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4262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《Q萌解压小游戏合集》软件鉴别材料</w:t>
      </w:r>
    </w:p>
    <w:p w14:paraId="55E360E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一、软件概述</w:t>
      </w:r>
      <w:bookmarkEnd w:id="0"/>
    </w:p>
    <w:p w14:paraId="598CC5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《Q萌解压小游戏合集》是一款以休闲解压为核心的小游戏集合类软件，软件整体风格Q萌可爱，操作简单易懂，无需复杂学习即可上手，旨在为用户提供轻松、治愈的</w:t>
      </w:r>
      <w:bookmarkStart w:id="10" w:name="_GoBack"/>
      <w:bookmarkEnd w:id="10"/>
      <w:r>
        <w:rPr>
          <w:rFonts w:ascii="Arial" w:hAnsi="Arial" w:eastAsia="等线" w:cs="Arial"/>
          <w:sz w:val="22"/>
        </w:rPr>
        <w:t>休闲娱乐体验，帮助用户缓解日常压力。本次软件包含5款独立解压小游戏，分别为合成泡泡、摸鱼、Q萌木鱼、节奏水豚、大炮打蚊子，各游戏玩法独立，均围绕“解压、轻松、佛系”核心，适配主流移动设备运行，界面简洁友好，运行稳定流畅。</w:t>
      </w:r>
    </w:p>
    <w:p w14:paraId="529819F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二、软件整体架构</w:t>
      </w:r>
      <w:bookmarkEnd w:id="1"/>
    </w:p>
    <w:p w14:paraId="67153B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本软件采用模块化架构设计，整体分为主界面模块与5个独立小游戏模块，各模块功能独立且相互关联，具体架构如下：</w:t>
      </w:r>
    </w:p>
    <w:p w14:paraId="25EAC5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主界面模块：负责软件启动后的首页展示、小游戏入口切换、界面布局渲染，提供清晰的游戏选择入口，支持用户快速切换至任意一款小游戏，同时展示软件基础信息，保证界面操作便捷性。</w:t>
      </w:r>
    </w:p>
    <w:p w14:paraId="51A66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小游戏模块：包含合成泡泡、摸鱼、Q萌木鱼、节奏水豚、大炮打蚊子5个独立子模块，每个子模块负责对应小游戏的逻辑运行、操作响应、动画渲染、数据记录等核心功能，各模块独立运行，互不干扰，确保单个游戏的流畅体验。</w:t>
      </w:r>
    </w:p>
    <w:p w14:paraId="55F6F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基础支撑模块：负责软件整体的界面渲染、操作响应、音效控制、背景切换等基础功能，为各小游戏模块提供技术支撑，保障软件整体运行稳定，提升用户操作体验。</w:t>
      </w:r>
    </w:p>
    <w:p w14:paraId="4471A1C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三、各小游戏详细功能与操作说明</w:t>
      </w:r>
      <w:bookmarkEnd w:id="2"/>
    </w:p>
    <w:p w14:paraId="5CF96F0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（一）合成泡泡</w:t>
      </w:r>
      <w:bookmarkEnd w:id="3"/>
    </w:p>
    <w:p w14:paraId="69156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核心功能：以“泡泡合成”为核心玩法，实现小泡泡合成大泡泡的趣味操作，营造轻松治愈的游戏氛围，为用户提供解压体验，无需复杂操作，侧重休闲放松。</w:t>
      </w:r>
    </w:p>
    <w:p w14:paraId="7B33E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该游戏后，界面会随机生成多个大小不一的Q萌泡泡，用户通过点击或拖动操作，将相同大小的小泡泡进行合成，合成后会生成更大的泡泡，不断合成可获得更高级别的泡泡，过程中伴随柔和的动画与音效，增强治愈感，无时间限制、无失败惩罚，用户可自由操作，享受合成的乐趣。</w:t>
      </w:r>
    </w:p>
    <w:p w14:paraId="3AD7491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界面展示：游戏界面以简洁柔和的色调为主，泡泡采用Q萌卡通样式，界面无多余复杂元素，仅展示泡泡区域、操作提示（简单引导用户合成），整体风格清新治愈，贴合解压核心。</w:t>
      </w:r>
    </w:p>
    <w:p w14:paraId="6FD86587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0F1AB5D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724785" cy="6022975"/>
            <wp:effectExtent l="0" t="0" r="18415" b="15875"/>
            <wp:docPr id="1" name="图片 1" descr="游戏截图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游戏截图_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2A1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（二）摸鱼</w:t>
      </w:r>
      <w:bookmarkEnd w:id="4"/>
    </w:p>
    <w:p w14:paraId="51B29E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核心功能：以“佛系摸鱼”为核心，模拟手指划过咸鱼的趣味交互，无需复杂操作，让用户在发呆、放松时进行简单操作，缓解压力，营造慵懒、轻松的游戏氛围。</w:t>
      </w:r>
    </w:p>
    <w:p w14:paraId="5CBCC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Q萌咸鱼形象，背景为简洁柔和的静态画面，用户只需用手指从咸鱼身上轻轻划过，咸鱼会做出相应的Q弹动画反馈，同时伴随轻柔的音效，无任务要求、无时间限制，用户可随意划动，享受发呆式的放松感，实现解压目的。</w:t>
      </w:r>
    </w:p>
    <w:p w14:paraId="47D4ABE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界面展示：界面简洁干净，以咸鱼为核心视觉元素，背景色调柔和，无多余操作按钮，仅保留返回主界面的按钮，操作简单直观，贴合“摸鱼发呆”的核心需求。</w:t>
      </w:r>
    </w:p>
    <w:p w14:paraId="754EF2E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19C573D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756535" cy="6093460"/>
            <wp:effectExtent l="0" t="0" r="5715" b="2540"/>
            <wp:docPr id="2" name="图片 2" descr="游戏截图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游戏截图_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1AF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889885" cy="6386830"/>
            <wp:effectExtent l="0" t="0" r="5715" b="13970"/>
            <wp:docPr id="3" name="图片 3" descr="游戏截图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游戏截图_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EB9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（三）Q萌木鱼</w:t>
      </w:r>
      <w:bookmarkEnd w:id="5"/>
    </w:p>
    <w:p w14:paraId="01DDA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核心功能：模拟“敲木鱼”的解压玩法，以Q弹可爱的木鱼形象为核心，支持背景、音效切换，让用户通过敲击木鱼的操作，缓解焦虑、放松身心，实现佛系解压。</w:t>
      </w:r>
    </w:p>
    <w:p w14:paraId="2D4B6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Q萌木鱼形象，用户点击木鱼即可发出清脆的敲击音效，同时木鱼会呈现Q弹的动画效果；界面提供背景切换、音效切换功能，用户可根据自身喜好，选择不同的背景样式（如简约古风、清新自然等）和敲击音效（如木鱼原声、轻柔轻音乐搭配等），无时间限制、无任务要求，用户可自由敲击，享受放松时刻。</w:t>
      </w:r>
    </w:p>
    <w:p w14:paraId="62F59F8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界面展示：核心区域为Q萌木鱼，下方设置背景切换、音效切换两个简单按钮，界面色调柔和，无多余干扰元素，操作便捷，贴合解压需求，同时通过样式切换提升用户体验多样性。</w:t>
      </w:r>
    </w:p>
    <w:p w14:paraId="71203A2A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2992748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972435" cy="6569710"/>
            <wp:effectExtent l="0" t="0" r="18415" b="2540"/>
            <wp:docPr id="4" name="图片 4" descr="游戏截图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游戏截图_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3080385" cy="6809105"/>
            <wp:effectExtent l="0" t="0" r="5715" b="10795"/>
            <wp:docPr id="5" name="图片 5" descr="游戏截图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游戏截图_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393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（四）节奏水豚</w:t>
      </w:r>
      <w:bookmarkEnd w:id="6"/>
    </w:p>
    <w:p w14:paraId="190DD1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核心功能：以“佛系节奏”为核心玩法，结合Q萌水豚形象，打造无需拼手速的节奏类游戏，用户只需跟随节奏点击操作，享受轻松的节奏体验，缓解压力，无需复杂技巧。</w:t>
      </w:r>
    </w:p>
    <w:p w14:paraId="651BB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Q萌水豚形象，同时播放轻柔的背景音乐，屏幕会出现一条音轨，音轨上会随机出现节奏点，用户只需在节奏点到达指定位置时，点击屏幕即可完成操作，无需快速反应，节奏舒缓，无失败惩罚，用户可跟随音乐节奏，轻松完成操作，享受节奏带来的放松感。</w:t>
      </w:r>
    </w:p>
    <w:p w14:paraId="2323FA7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界面展示：核心区域为水豚形象与单条音轨，界面色调柔和，节奏点设计Q萌，无复杂UI元素，仅保留音乐控制、返回主界面按钮，操作简单，贴合“佛系节奏”的解压核心。</w:t>
      </w:r>
    </w:p>
    <w:p w14:paraId="210E2CA4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4AA8C2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856230" cy="6313170"/>
            <wp:effectExtent l="0" t="0" r="1270" b="11430"/>
            <wp:docPr id="6" name="图片 6" descr="游戏截图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游戏截图_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8A7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（五）大炮打蚊子</w:t>
      </w:r>
      <w:bookmarkEnd w:id="7"/>
    </w:p>
    <w:p w14:paraId="41560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核心功能：以“趣味射击”为核心，打造可爱风的解压玩法，用户通过控制大炮发射炮弹击打Q萌蚊子，炮弹爆炸后会呈现美丽烟花效果，无烦人的蚊子声，侧重轻松趣味，缓解压力。</w:t>
      </w:r>
    </w:p>
    <w:p w14:paraId="1D09DB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操作逻辑：用户启动游戏后，界面展示大炮、Q萌蚊子形象，蚊子会在屏幕内随机移动，用户通过拖动或点击操作，控制大炮的发射方向，点击发射按钮即可发射炮弹，炮弹击中蚊子后会触发爆炸动画，呈现美丽的烟花效果，同时伴随轻柔的爆炸音效；无时间限制、无失败惩罚，用户可自由射击，享受射击与烟花带来的解压乐趣。</w:t>
      </w:r>
    </w:p>
    <w:p w14:paraId="15FF7F8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3.  界面展示：核心区域为大炮与蚊子活动区域，界面色调明亮可爱，蚊子设计Q萌，烟花动画绚丽柔和，操作按钮简洁（发射按钮、方向控制区域），无多余干扰元素，贴合轻松解压的核心需求。</w:t>
      </w:r>
    </w:p>
    <w:p w14:paraId="43231BC8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4. 游戏截图</w:t>
      </w:r>
    </w:p>
    <w:p w14:paraId="03E0BF6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drawing>
          <wp:inline distT="0" distB="0" distL="114300" distR="114300">
            <wp:extent cx="2707005" cy="5983605"/>
            <wp:effectExtent l="0" t="0" r="17145" b="17145"/>
            <wp:docPr id="7" name="图片 7" descr="游戏截图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游戏截图_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700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CB5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四、软件运行说明</w:t>
      </w:r>
      <w:bookmarkEnd w:id="8"/>
    </w:p>
    <w:p w14:paraId="647A0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 运行硬件环境：主流智能手机、平板设备，CPU 多核 1.5GHz 及以上，内存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GB 及以上，存储空间 16GB 及以上。</w:t>
      </w:r>
    </w:p>
    <w:p w14:paraId="75090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 运行软件环境：Android </w:t>
      </w:r>
      <w:r>
        <w:rPr>
          <w:rFonts w:hint="eastAsia" w:ascii="Arial" w:hAnsi="Arial" w:eastAsia="等线" w:cs="Arial"/>
          <w:sz w:val="22"/>
          <w:lang w:val="en-US" w:eastAsia="zh-CN"/>
        </w:rPr>
        <w:t>8.0</w:t>
      </w:r>
      <w:r>
        <w:rPr>
          <w:rFonts w:ascii="Arial" w:hAnsi="Arial" w:eastAsia="等线" w:cs="Arial"/>
          <w:sz w:val="22"/>
        </w:rPr>
        <w:t xml:space="preserve"> 及以上 / iOS 1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.0 及以上，支持 HTML5 的浏览器（小游戏适配）。</w:t>
      </w:r>
    </w:p>
    <w:p w14:paraId="6C71B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运行流程：用户启动软件后，进入主界面，选择任意一款小游戏，点击即可进入对应游戏界面，完成操作体验；退出游戏后，可返回主界面切换其他小游戏，操作流畅，无卡顿现象。</w:t>
      </w:r>
    </w:p>
    <w:p w14:paraId="6DFCAF5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五、软件技术特点</w:t>
      </w:r>
      <w:bookmarkEnd w:id="9"/>
    </w:p>
    <w:p w14:paraId="1B96B8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操作简单：所有小游戏均采用极简操作逻辑，无需复杂学习，用户可快速上手，贴合解压需求，降低操作门槛。</w:t>
      </w:r>
    </w:p>
    <w:p w14:paraId="57C50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风格统一：软件整体采用Q萌可爱的设计风格，色调柔和、界面简洁，无多余复杂元素，营造轻松治愈的氛围，贴合解压核心定位。</w:t>
      </w:r>
    </w:p>
    <w:p w14:paraId="1F11F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运行稳定：采用模块化设计，各小游戏独立运行，互不干扰，保障软件整体运行流畅，无明显卡顿、闪退现象，提升用户体验。</w:t>
      </w:r>
    </w:p>
    <w:p w14:paraId="71360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体验多样：包含5款不同玩法的解压小游戏，同时支持背景、音效切换，满足用户不同的解压需求，提升软件实用性与趣味性。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7533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E684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A02C10"/>
    <w:rsid w:val="1CD74459"/>
    <w:rsid w:val="73CC5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2470</Words>
  <Characters>2530</Characters>
  <TotalTime>2</TotalTime>
  <ScaleCrop>false</ScaleCrop>
  <LinksUpToDate>false</LinksUpToDate>
  <CharactersWithSpaces>2600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2026-04-17T03:13:00Z</dcterms:created>
  <dc:creator>Apache POI</dc:creator>
  <cp:lastModifiedBy>欣之</cp:lastModifiedBy>
  <dcterms:modified xsi:type="dcterms:W3CDTF">2026-04-17T03:27:10Z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eyJoZGlkIjoiZjAwNTU5MTllODRmMjFhNTE5OWQ1MjRmMmM1OWVkYTQiLCJ1c2VySWQiOiI5ODc5NjI1NDQifQ==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1C728C61C7DC49C3846C52F4B4A67733_12</vt:lpwstr>
  </property>
</Properties>
</file>