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hAnsi="宋体"/>
          <w:sz w:val="28"/>
          <w:szCs w:val="28"/>
          <w:lang w:val="en-US" w:eastAsia="zh-CN"/>
        </w:rPr>
      </w:pPr>
      <w:r>
        <w:rPr>
          <w:rFonts w:hint="eastAsia" w:hAnsi="宋体"/>
          <w:sz w:val="28"/>
          <w:szCs w:val="28"/>
          <w:lang w:val="en-US" w:eastAsia="zh-CN"/>
        </w:rPr>
        <w:t>1.</w:t>
      </w:r>
    </w:p>
    <w:p>
      <w:pPr>
        <w:rPr>
          <w:rFonts w:hint="eastAsia" w:hAnsi="宋体"/>
          <w:sz w:val="28"/>
          <w:szCs w:val="28"/>
          <w:lang w:val="en-US" w:eastAsia="zh-CN"/>
        </w:rPr>
      </w:pPr>
      <w:r>
        <w:rPr>
          <w:rFonts w:hint="eastAsia" w:hAnsi="宋体"/>
          <w:sz w:val="28"/>
          <w:szCs w:val="28"/>
          <w:lang w:val="en-US" w:eastAsia="zh-CN"/>
        </w:rPr>
        <w:t>在指定目录下生成文件（</w:t>
      </w:r>
      <w:r>
        <w:rPr>
          <w:rFonts w:hint="default" w:hAnsi="宋体"/>
          <w:sz w:val="28"/>
          <w:szCs w:val="28"/>
          <w:lang w:val="en-US" w:eastAsia="zh-CN"/>
        </w:rPr>
        <w:t>D:\\</w:t>
      </w:r>
      <w:r>
        <w:rPr>
          <w:rFonts w:hint="eastAsia" w:hAnsi="宋体"/>
          <w:sz w:val="28"/>
          <w:szCs w:val="28"/>
          <w:lang w:val="en-US" w:eastAsia="zh-CN"/>
        </w:rPr>
        <w:t>客户案件数据统计表</w:t>
      </w:r>
      <w:r>
        <w:rPr>
          <w:rFonts w:hint="default" w:hAnsi="宋体"/>
          <w:sz w:val="28"/>
          <w:szCs w:val="28"/>
          <w:lang w:val="en-US" w:eastAsia="zh-CN"/>
        </w:rPr>
        <w:t>.xls</w:t>
      </w:r>
      <w:r>
        <w:rPr>
          <w:rFonts w:hint="eastAsia" w:hAnsi="宋体"/>
          <w:sz w:val="28"/>
          <w:szCs w:val="28"/>
          <w:lang w:val="en-US" w:eastAsia="zh-CN"/>
        </w:rPr>
        <w:t>）</w:t>
      </w:r>
    </w:p>
    <w:p>
      <w:pPr>
        <w:rPr>
          <w:rFonts w:hint="eastAsia" w:hAnsi="宋体"/>
          <w:sz w:val="28"/>
          <w:szCs w:val="28"/>
          <w:lang w:val="en-US" w:eastAsia="zh-CN"/>
        </w:rPr>
      </w:pPr>
      <w:r>
        <w:rPr>
          <w:rFonts w:hint="eastAsia" w:hAnsi="宋体"/>
          <w:sz w:val="28"/>
          <w:szCs w:val="28"/>
          <w:lang w:val="en-US" w:eastAsia="zh-CN"/>
        </w:rPr>
        <w:t>文件内含有需要查询专利的企业或者学校的名字</w:t>
      </w:r>
    </w:p>
    <w:p>
      <w:pPr>
        <w:rPr>
          <w:rFonts w:hint="eastAsia" w:hAnsi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2808605"/>
            <wp:effectExtent l="0" t="0" r="762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08605"/>
            <wp:effectExtent l="0" t="0" r="7620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hAnsi="宋体"/>
          <w:sz w:val="28"/>
          <w:szCs w:val="28"/>
          <w:lang w:val="en-US" w:eastAsia="zh-CN"/>
        </w:rPr>
      </w:pPr>
      <w:r>
        <w:rPr>
          <w:rFonts w:hint="eastAsia" w:hAnsi="宋体"/>
          <w:sz w:val="28"/>
          <w:szCs w:val="28"/>
          <w:lang w:val="en-US" w:eastAsia="zh-CN"/>
        </w:rPr>
        <w:t>2.</w:t>
      </w:r>
    </w:p>
    <w:p>
      <w:pPr>
        <w:rPr>
          <w:rFonts w:hint="eastAsia" w:hAnsi="宋体"/>
          <w:sz w:val="28"/>
          <w:szCs w:val="28"/>
          <w:lang w:val="en-US" w:eastAsia="zh-CN"/>
        </w:rPr>
      </w:pPr>
      <w:r>
        <w:rPr>
          <w:rFonts w:hint="eastAsia" w:hAnsi="宋体"/>
          <w:sz w:val="28"/>
          <w:szCs w:val="28"/>
          <w:lang w:val="en-US" w:eastAsia="zh-CN"/>
        </w:rPr>
        <w:t>运行程序，进入如下需要输入用户名称密码的界面</w:t>
      </w:r>
    </w:p>
    <w:p>
      <w:pPr>
        <w:rPr>
          <w:rFonts w:hint="eastAsia" w:hAnsi="宋体"/>
          <w:sz w:val="28"/>
          <w:szCs w:val="28"/>
          <w:lang w:val="en-US" w:eastAsia="zh-CN"/>
        </w:rPr>
      </w:pPr>
      <w:r>
        <w:rPr>
          <w:rFonts w:hint="eastAsia" w:hAnsi="宋体"/>
          <w:sz w:val="28"/>
          <w:szCs w:val="28"/>
          <w:lang w:val="en-US" w:eastAsia="zh-CN"/>
        </w:rPr>
        <w:t>（此为浏览器界面）</w:t>
      </w:r>
    </w:p>
    <w:p/>
    <w:p/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/>
          <w:lang w:eastAsia="zh-CN"/>
        </w:rPr>
        <w:t>登录：</w:t>
      </w:r>
    </w:p>
    <w:p>
      <w:r>
        <w:drawing>
          <wp:inline distT="0" distB="0" distL="114300" distR="114300">
            <wp:extent cx="5269230" cy="2254250"/>
            <wp:effectExtent l="0" t="0" r="762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t="140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（此为程序界面）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0500" cy="2754630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在页面中输入账号密码，在程序中输入1继续。（我想过如何同步的问题，好像很麻烦，所以用手动来告诉程序同步了哈哈哈）</w:t>
      </w:r>
    </w:p>
    <w:p/>
    <w:p>
      <w:r>
        <w:drawing>
          <wp:inline distT="0" distB="0" distL="114300" distR="114300">
            <wp:extent cx="5266690" cy="2344420"/>
            <wp:effectExtent l="0" t="0" r="1016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39085"/>
            <wp:effectExtent l="0" t="0" r="7620" b="1841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程序会按第一步中的文件里的需要查询的用户名称分别查询（先查试一试来确认操作无误）</w:t>
      </w:r>
    </w:p>
    <w:p/>
    <w:p>
      <w:r>
        <w:drawing>
          <wp:inline distT="0" distB="0" distL="114300" distR="114300">
            <wp:extent cx="5264150" cy="2484120"/>
            <wp:effectExtent l="0" t="0" r="12700" b="114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如上图，程序会自动扩大显示栏，以获取全部信息</w:t>
      </w:r>
    </w:p>
    <w:p/>
    <w:p>
      <w:r>
        <w:drawing>
          <wp:inline distT="0" distB="0" distL="114300" distR="114300">
            <wp:extent cx="5269230" cy="2466340"/>
            <wp:effectExtent l="0" t="0" r="7620" b="1016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接下来，会对每个年份进行一样的操作，</w:t>
      </w:r>
    </w:p>
    <w:p>
      <w:r>
        <w:drawing>
          <wp:inline distT="0" distB="0" distL="114300" distR="114300">
            <wp:extent cx="5263515" cy="2498090"/>
            <wp:effectExtent l="0" t="0" r="13335" b="1651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2880" cy="2478405"/>
            <wp:effectExtent l="0" t="0" r="13970" b="1714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当当前目标信息已经获取完毕后，会进行下一个目标的查询</w:t>
      </w:r>
    </w:p>
    <w:p/>
    <w:p>
      <w:r>
        <w:drawing>
          <wp:inline distT="0" distB="0" distL="114300" distR="114300">
            <wp:extent cx="5273040" cy="2466340"/>
            <wp:effectExtent l="0" t="0" r="381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3040" cy="2470785"/>
            <wp:effectExtent l="0" t="0" r="3810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依旧是按年份顺序进行</w:t>
      </w:r>
    </w:p>
    <w:p>
      <w:r>
        <w:rPr>
          <w:rFonts w:hint="eastAsia"/>
          <w:lang w:val="en-US" w:eastAsia="zh-CN"/>
        </w:rPr>
        <w:t>4.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程序会在相应的目录下生成以查询的用户的名字为命名的</w:t>
      </w:r>
      <w:r>
        <w:rPr>
          <w:rFonts w:hint="eastAsia"/>
          <w:lang w:val="en-US" w:eastAsia="zh-CN"/>
        </w:rPr>
        <w:t>excel表格</w:t>
      </w:r>
    </w:p>
    <w:p>
      <w:r>
        <w:drawing>
          <wp:inline distT="0" distB="0" distL="114300" distR="114300">
            <wp:extent cx="5267960" cy="2649855"/>
            <wp:effectExtent l="0" t="0" r="889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表格内含使用者需要的数据并已经整理完毕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45158A"/>
    <w:rsid w:val="18C45026"/>
    <w:rsid w:val="7C753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2020-06-18T02:03:32Z</dcterms:created>
  <dc:creator>Administrator</dc:creator>
  <cp:lastModifiedBy>Administrator</cp:lastModifiedBy>
  <dcterms:modified xsi:type="dcterms:W3CDTF">2020-06-18T02:06:23Z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