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E4" w:rsidRDefault="00B622E4"/>
    <w:p w:rsidR="00B622E4" w:rsidRDefault="00B622E4">
      <w:pPr>
        <w:widowControl/>
        <w:jc w:val="left"/>
      </w:pPr>
      <w:r>
        <w:br w:type="page"/>
      </w:r>
    </w:p>
    <w:p w:rsidR="00B622E4" w:rsidRDefault="00B622E4"/>
    <w:p w:rsidR="00B622E4" w:rsidRDefault="00B622E4">
      <w:pPr>
        <w:widowControl/>
        <w:jc w:val="left"/>
      </w:pPr>
      <w:r>
        <w:br w:type="page"/>
      </w:r>
    </w:p>
    <w:p w:rsidR="00B622E4" w:rsidRDefault="00B622E4" w:rsidP="00B622E4">
      <w:pPr>
        <w:spacing w:line="300" w:lineRule="auto"/>
        <w:ind w:firstLine="480"/>
        <w:rPr>
          <w:rFonts w:ascii="宋体" w:hAnsi="宋体" w:cs="宋体"/>
          <w:sz w:val="24"/>
        </w:rPr>
      </w:pPr>
      <w:r>
        <w:rPr>
          <w:rFonts w:ascii="宋体" w:hAnsi="宋体" w:cs="宋体" w:hint="eastAsia"/>
          <w:b/>
          <w:bCs/>
          <w:sz w:val="24"/>
        </w:rPr>
        <w:lastRenderedPageBreak/>
        <w:t>摘要</w:t>
      </w:r>
      <w:r>
        <w:rPr>
          <w:rFonts w:ascii="宋体" w:hAnsi="宋体" w:cs="宋体" w:hint="eastAsia"/>
          <w:sz w:val="24"/>
        </w:rPr>
        <w:t>：随着电力电子技术，微电子技术及现代控制理论的发展，交流变频技术成为一项高新技术，已经广泛的应用于个个行</w:t>
      </w:r>
      <w:r w:rsidR="00DC1600">
        <w:rPr>
          <w:rFonts w:ascii="宋体" w:hAnsi="宋体" w:cs="宋体" w:hint="eastAsia"/>
          <w:sz w:val="24"/>
        </w:rPr>
        <w:t>业。例如本课题中将变频技术运用于高压氧泵系统中使氧泵的整体特性得到很大的提高，同时解决了一些实际生产环节中遇到的诸多问题。</w:t>
      </w:r>
    </w:p>
    <w:p w:rsidR="00B622E4" w:rsidRDefault="00DC1600" w:rsidP="00FD1970">
      <w:pPr>
        <w:spacing w:line="300" w:lineRule="auto"/>
        <w:ind w:firstLine="480"/>
        <w:rPr>
          <w:rFonts w:ascii="宋体" w:hAnsi="宋体" w:cs="宋体"/>
          <w:sz w:val="24"/>
        </w:rPr>
      </w:pPr>
      <w:r>
        <w:rPr>
          <w:rFonts w:ascii="宋体" w:hAnsi="宋体" w:cs="宋体" w:hint="eastAsia"/>
          <w:sz w:val="24"/>
        </w:rPr>
        <w:t>本课题结合上海宝闵气体公司生产现实状况，完成对氧泵供氧系统的基于PLC模糊逻辑控制的变频调速技术的改造，实现模糊逻辑控制技术，变频技术和PLC的协同合作，为高压氧泵系统在工作中提供一种稳定，节能的方法。该系统以缸内氧含量的浓度为输入变量,</w:t>
      </w:r>
      <w:r w:rsidR="00FD1970">
        <w:rPr>
          <w:rFonts w:ascii="宋体" w:hAnsi="宋体" w:cs="宋体" w:hint="eastAsia"/>
          <w:sz w:val="24"/>
        </w:rPr>
        <w:t>以变频器的频率为控制变量，实现氧泵速度的调节，达到稳定和节能的目的。</w:t>
      </w:r>
      <w:r w:rsidR="00B622E4">
        <w:rPr>
          <w:rFonts w:ascii="宋体" w:hAnsi="宋体" w:cs="宋体" w:hint="eastAsia"/>
          <w:sz w:val="24"/>
        </w:rPr>
        <w:t>高压氧泵是</w:t>
      </w:r>
      <w:r w:rsidR="00B622E4" w:rsidRPr="00897535">
        <w:rPr>
          <w:rFonts w:ascii="Consolas" w:hAnsi="Consolas" w:cs="Consolas"/>
          <w:color w:val="222222"/>
          <w:sz w:val="24"/>
          <w:shd w:val="clear" w:color="auto" w:fill="FFFFFF"/>
        </w:rPr>
        <w:t>吹吸两用的旋涡气泵</w:t>
      </w:r>
      <w:r w:rsidR="00B622E4">
        <w:rPr>
          <w:rFonts w:ascii="Consolas" w:hAnsi="Consolas" w:cs="Consolas" w:hint="eastAsia"/>
          <w:color w:val="222222"/>
          <w:sz w:val="24"/>
          <w:shd w:val="clear" w:color="auto" w:fill="FFFFFF"/>
        </w:rPr>
        <w:t>。</w:t>
      </w:r>
    </w:p>
    <w:p w:rsidR="00B622E4" w:rsidRDefault="00B622E4" w:rsidP="00B622E4">
      <w:pPr>
        <w:spacing w:line="300" w:lineRule="auto"/>
        <w:ind w:firstLine="480"/>
        <w:rPr>
          <w:rFonts w:ascii="宋体" w:hAnsi="宋体" w:cs="宋体"/>
          <w:sz w:val="24"/>
        </w:rPr>
      </w:pPr>
      <w:r>
        <w:rPr>
          <w:rFonts w:ascii="宋体" w:hAnsi="宋体" w:cs="宋体" w:hint="eastAsia"/>
          <w:sz w:val="24"/>
        </w:rPr>
        <w:t>本文基于PLC与触摸屏的高压氧泵监测系统的设计，对高压氧泵监测系统的工艺流程及控制原理进行研究，进而采用PLC与触摸屏进行监控方案的具体设计，并制作触摸屏控制界面，实现触摸屏对高压氧泵的监控。</w:t>
      </w:r>
    </w:p>
    <w:p w:rsidR="004D04C7" w:rsidRDefault="004D04C7"/>
    <w:p w:rsidR="00FD1970" w:rsidRDefault="00FD1970" w:rsidP="00FD1970">
      <w:pPr>
        <w:spacing w:line="300" w:lineRule="auto"/>
        <w:ind w:firstLineChars="200" w:firstLine="482"/>
        <w:rPr>
          <w:rFonts w:ascii="宋体" w:hAnsi="宋体" w:cs="宋体"/>
          <w:b/>
          <w:bCs/>
          <w:sz w:val="24"/>
        </w:rPr>
      </w:pPr>
      <w:r>
        <w:rPr>
          <w:rFonts w:ascii="宋体" w:hAnsi="宋体" w:cs="宋体" w:hint="eastAsia"/>
          <w:b/>
          <w:bCs/>
          <w:sz w:val="24"/>
        </w:rPr>
        <w:t>关键词：plc；触摸屏；</w:t>
      </w:r>
      <w:r w:rsidRPr="00897535">
        <w:rPr>
          <w:rFonts w:ascii="宋体" w:hAnsi="宋体" w:cs="宋体" w:hint="eastAsia"/>
          <w:b/>
          <w:sz w:val="24"/>
        </w:rPr>
        <w:t>高压氧泵</w:t>
      </w:r>
      <w:r>
        <w:rPr>
          <w:rFonts w:ascii="宋体" w:hAnsi="宋体" w:cs="宋体" w:hint="eastAsia"/>
          <w:b/>
          <w:bCs/>
          <w:sz w:val="24"/>
        </w:rPr>
        <w:t>；监控系统</w:t>
      </w:r>
    </w:p>
    <w:p w:rsidR="00FD1970" w:rsidRDefault="00FD1970"/>
    <w:p w:rsidR="00FD1970" w:rsidRDefault="00FD1970">
      <w:pPr>
        <w:widowControl/>
        <w:jc w:val="left"/>
      </w:pPr>
      <w:r>
        <w:br w:type="page"/>
      </w:r>
    </w:p>
    <w:p w:rsidR="00FD1970" w:rsidRPr="00615F2A" w:rsidRDefault="00615F2A" w:rsidP="00615F2A">
      <w:pPr>
        <w:pStyle w:val="1"/>
      </w:pPr>
      <w:r>
        <w:rPr>
          <w:rFonts w:hint="eastAsia"/>
        </w:rPr>
        <w:lastRenderedPageBreak/>
        <w:t>1</w:t>
      </w:r>
      <w:r w:rsidR="00FD1970" w:rsidRPr="00615F2A">
        <w:t>绪论</w:t>
      </w:r>
    </w:p>
    <w:p w:rsidR="00C60C46" w:rsidRPr="00615F2A" w:rsidRDefault="00FD1970" w:rsidP="00615F2A">
      <w:pPr>
        <w:pStyle w:val="2"/>
        <w:rPr>
          <w:rFonts w:asciiTheme="majorEastAsia" w:hAnsiTheme="majorEastAsia"/>
          <w:b w:val="0"/>
          <w:sz w:val="28"/>
          <w:szCs w:val="28"/>
        </w:rPr>
      </w:pPr>
      <w:r w:rsidRPr="00615F2A">
        <w:rPr>
          <w:rFonts w:asciiTheme="majorEastAsia" w:hAnsiTheme="majorEastAsia"/>
          <w:b w:val="0"/>
          <w:sz w:val="28"/>
          <w:szCs w:val="28"/>
        </w:rPr>
        <w:t>1</w:t>
      </w:r>
      <w:r w:rsidR="00615F2A" w:rsidRPr="00615F2A">
        <w:rPr>
          <w:rFonts w:asciiTheme="majorEastAsia" w:hAnsiTheme="majorEastAsia" w:hint="eastAsia"/>
          <w:b w:val="0"/>
          <w:sz w:val="28"/>
          <w:szCs w:val="28"/>
        </w:rPr>
        <w:t>.1</w:t>
      </w:r>
      <w:r w:rsidRPr="00615F2A">
        <w:rPr>
          <w:rFonts w:asciiTheme="majorEastAsia" w:hAnsiTheme="majorEastAsia"/>
          <w:b w:val="0"/>
          <w:sz w:val="28"/>
          <w:szCs w:val="28"/>
        </w:rPr>
        <w:t>：</w:t>
      </w:r>
      <w:r w:rsidR="0073324B" w:rsidRPr="00615F2A">
        <w:rPr>
          <w:rFonts w:asciiTheme="majorEastAsia" w:hAnsiTheme="majorEastAsia"/>
          <w:b w:val="0"/>
          <w:sz w:val="28"/>
          <w:szCs w:val="28"/>
        </w:rPr>
        <w:t>交流变频技术的</w:t>
      </w:r>
      <w:r w:rsidR="0073324B" w:rsidRPr="00615F2A">
        <w:rPr>
          <w:rFonts w:asciiTheme="majorEastAsia" w:hAnsiTheme="majorEastAsia" w:hint="eastAsia"/>
          <w:b w:val="0"/>
          <w:sz w:val="28"/>
          <w:szCs w:val="28"/>
        </w:rPr>
        <w:t>未来</w:t>
      </w:r>
      <w:r w:rsidR="0073324B" w:rsidRPr="00615F2A">
        <w:rPr>
          <w:rFonts w:asciiTheme="majorEastAsia" w:hAnsiTheme="majorEastAsia"/>
          <w:b w:val="0"/>
          <w:sz w:val="28"/>
          <w:szCs w:val="28"/>
        </w:rPr>
        <w:t>及其</w:t>
      </w:r>
      <w:r w:rsidR="0073324B" w:rsidRPr="00615F2A">
        <w:rPr>
          <w:rFonts w:asciiTheme="majorEastAsia" w:hAnsiTheme="majorEastAsia" w:hint="eastAsia"/>
          <w:b w:val="0"/>
          <w:sz w:val="28"/>
          <w:szCs w:val="28"/>
        </w:rPr>
        <w:t>当下</w:t>
      </w:r>
    </w:p>
    <w:p w:rsidR="004F36F4" w:rsidRPr="00615F2A" w:rsidRDefault="00C60C46" w:rsidP="00615F2A">
      <w:pPr>
        <w:spacing w:line="300" w:lineRule="auto"/>
        <w:rPr>
          <w:rFonts w:asciiTheme="minorEastAsia" w:hAnsiTheme="minorEastAsia"/>
          <w:sz w:val="24"/>
          <w:szCs w:val="24"/>
        </w:rPr>
      </w:pPr>
      <w:r>
        <w:rPr>
          <w:rFonts w:hint="eastAsia"/>
          <w:sz w:val="24"/>
          <w:szCs w:val="24"/>
        </w:rPr>
        <w:tab/>
      </w:r>
      <w:r w:rsidRPr="00615F2A">
        <w:rPr>
          <w:rFonts w:asciiTheme="minorEastAsia" w:hAnsiTheme="minorEastAsia" w:hint="eastAsia"/>
          <w:sz w:val="24"/>
          <w:szCs w:val="24"/>
        </w:rPr>
        <w:t>随着工业自动化程度的不断提高和能源全球性短缺趋势的加剧，变频器越来越广泛地应用在机械纺织化工造纸冶金食品等各个行业以及风机水泵等设备的节能场合，取得了明显的经济效益和社会效益。日本现年产100以下的中小功率变频器己达几百万台，除日本之外，美英德法意等工业发达国家目前也都己形成了较完整的变频器技术产业体系。</w:t>
      </w:r>
    </w:p>
    <w:p w:rsidR="004F36F4" w:rsidRPr="00615F2A" w:rsidRDefault="00C60C46" w:rsidP="00615F2A">
      <w:pPr>
        <w:spacing w:line="300" w:lineRule="auto"/>
        <w:rPr>
          <w:rFonts w:asciiTheme="minorEastAsia" w:hAnsiTheme="minorEastAsia"/>
          <w:sz w:val="24"/>
          <w:szCs w:val="24"/>
        </w:rPr>
      </w:pPr>
      <w:r w:rsidRPr="00615F2A">
        <w:rPr>
          <w:rFonts w:asciiTheme="minorEastAsia" w:hAnsiTheme="minorEastAsia" w:hint="eastAsia"/>
          <w:sz w:val="24"/>
          <w:szCs w:val="24"/>
        </w:rPr>
        <w:t>在众多调速技术中，变频器之所以受人瞩目，是因为它能根据负载的变化使电机实现自动平滑的增速或减速，调速特性基本保持了异步电机固有转差率小的特点，因而其效高范围宽精度高且能无级调速，是异步电机最理想的调速方法，尤其适用于水泵和风机，与传统的门档板调节相比，节电率高达4，以上，同时这些领域对变频器性能的要求不高，只需模拟从数百瓦的伺服系统到数万千瓦围调速到高精度快响应大范围调速系统，从单机传动到多机协调联动，从纺织印染到交通运输，从饲料和食品加工到钢铁冶练等凡用电机的场合，由于变频器的使用，都把调速效率和精度提高到前所未有的水平。</w:t>
      </w:r>
    </w:p>
    <w:p w:rsidR="00C60C46" w:rsidRPr="00615F2A" w:rsidRDefault="00C60C46" w:rsidP="00615F2A">
      <w:pPr>
        <w:spacing w:line="300" w:lineRule="auto"/>
        <w:rPr>
          <w:rFonts w:asciiTheme="minorEastAsia" w:hAnsiTheme="minorEastAsia"/>
          <w:sz w:val="24"/>
          <w:szCs w:val="24"/>
        </w:rPr>
      </w:pPr>
      <w:r w:rsidRPr="00615F2A">
        <w:rPr>
          <w:rFonts w:asciiTheme="minorEastAsia" w:hAnsiTheme="minorEastAsia" w:hint="eastAsia"/>
          <w:sz w:val="24"/>
          <w:szCs w:val="24"/>
        </w:rPr>
        <w:t>交流调速理论及应用技术大致沿下述四个方面发展:</w:t>
      </w:r>
    </w:p>
    <w:p w:rsidR="00C60C46" w:rsidRPr="00BB0B12" w:rsidRDefault="001E6B87" w:rsidP="002809FF">
      <w:pPr>
        <w:pStyle w:val="3"/>
      </w:pPr>
      <w:r w:rsidRPr="00BB0B12">
        <w:rPr>
          <w:rFonts w:hint="eastAsia"/>
        </w:rPr>
        <w:t>1.1.</w:t>
      </w:r>
      <w:r w:rsidR="00C60C46" w:rsidRPr="00BB0B12">
        <w:rPr>
          <w:rFonts w:hint="eastAsia"/>
        </w:rPr>
        <w:t>1</w:t>
      </w:r>
      <w:r w:rsidR="00C60C46" w:rsidRPr="00BB0B12">
        <w:rPr>
          <w:rFonts w:hint="eastAsia"/>
        </w:rPr>
        <w:t>：电力电子器件的发展</w:t>
      </w:r>
    </w:p>
    <w:p w:rsidR="00C60C46" w:rsidRPr="00615F2A" w:rsidRDefault="00C60C46" w:rsidP="00615F2A">
      <w:pPr>
        <w:spacing w:line="300" w:lineRule="auto"/>
        <w:rPr>
          <w:rFonts w:asciiTheme="minorEastAsia" w:hAnsiTheme="minorEastAsia"/>
          <w:sz w:val="24"/>
          <w:szCs w:val="24"/>
        </w:rPr>
      </w:pPr>
      <w:r w:rsidRPr="00615F2A">
        <w:rPr>
          <w:rFonts w:asciiTheme="minorEastAsia" w:hAnsiTheme="minorEastAsia" w:hint="eastAsia"/>
          <w:sz w:val="24"/>
          <w:szCs w:val="24"/>
        </w:rPr>
        <w:tab/>
        <w:t>20世纪50年代发明了晶闸管，它标志着以固态器件为基础的电力电子学革命的开始，从此，晶闸管的额定容量及其工作频率不断增长，使电力电子器件在调速系统中得到了广泛的应用。 70年代后第二代全控型器件迅速发展，如门极可关断晶闸管、电力晶体管、电力场效应管、绝缘栅双极晶体管等，新一代的电力电子器件又产生了新一代的交流调速装置。20世纪80年代出现的功率集成电路代表了第三代电力电子器件，使电力电子装置向小型化、智能化以及节能化发展。</w:t>
      </w:r>
    </w:p>
    <w:p w:rsidR="00C60C46" w:rsidRPr="00615F2A" w:rsidRDefault="002809FF" w:rsidP="002809FF">
      <w:pPr>
        <w:pStyle w:val="3"/>
      </w:pPr>
      <w:r>
        <w:rPr>
          <w:rFonts w:hint="eastAsia"/>
        </w:rPr>
        <w:t>1.1.</w:t>
      </w:r>
      <w:r w:rsidR="00C60C46" w:rsidRPr="00615F2A">
        <w:rPr>
          <w:rFonts w:hint="eastAsia"/>
        </w:rPr>
        <w:t xml:space="preserve">2: </w:t>
      </w:r>
      <w:r w:rsidR="00C60C46" w:rsidRPr="00615F2A">
        <w:rPr>
          <w:rFonts w:hint="eastAsia"/>
        </w:rPr>
        <w:t>脉宽调制技术</w:t>
      </w:r>
    </w:p>
    <w:p w:rsidR="000077D8" w:rsidRPr="00615F2A" w:rsidRDefault="00C60C46" w:rsidP="00615F2A">
      <w:pPr>
        <w:spacing w:line="300" w:lineRule="auto"/>
        <w:rPr>
          <w:rFonts w:asciiTheme="minorEastAsia" w:hAnsiTheme="minorEastAsia"/>
          <w:sz w:val="24"/>
          <w:szCs w:val="24"/>
        </w:rPr>
      </w:pPr>
      <w:r w:rsidRPr="00615F2A">
        <w:rPr>
          <w:rFonts w:asciiTheme="minorEastAsia" w:hAnsiTheme="minorEastAsia" w:hint="eastAsia"/>
          <w:sz w:val="24"/>
          <w:szCs w:val="24"/>
        </w:rPr>
        <w:tab/>
        <w:t>PWM是Pulse Width Modulation的缩写，意即脉宽调节。PWM控制方式是输出波形的半个周期内发生多个脉冲，使各脉冲的等值电压为正弦波形，使输出的波形含各次谐波成分少。</w:t>
      </w:r>
      <w:r w:rsidR="000077D8" w:rsidRPr="00615F2A">
        <w:rPr>
          <w:rFonts w:asciiTheme="minorEastAsia" w:hAnsiTheme="minorEastAsia" w:hint="eastAsia"/>
          <w:color w:val="FF0000"/>
          <w:sz w:val="24"/>
          <w:szCs w:val="24"/>
        </w:rPr>
        <w:t>这种控制方式可用下图</w:t>
      </w:r>
      <w:r w:rsidRPr="00615F2A">
        <w:rPr>
          <w:rFonts w:asciiTheme="minorEastAsia" w:hAnsiTheme="minorEastAsia" w:hint="eastAsia"/>
          <w:color w:val="FF0000"/>
          <w:sz w:val="24"/>
          <w:szCs w:val="24"/>
        </w:rPr>
        <w:t>形象地说明。</w:t>
      </w:r>
      <w:r w:rsidR="000077D8" w:rsidRPr="00615F2A">
        <w:rPr>
          <w:rFonts w:asciiTheme="minorEastAsia" w:hAnsiTheme="minorEastAsia" w:hint="eastAsia"/>
          <w:color w:val="FF0000"/>
          <w:sz w:val="24"/>
          <w:szCs w:val="24"/>
        </w:rPr>
        <w:t>从下图中看到，</w:t>
      </w:r>
      <w:r w:rsidR="000077D8" w:rsidRPr="00615F2A">
        <w:rPr>
          <w:rFonts w:asciiTheme="minorEastAsia" w:hAnsiTheme="minorEastAsia" w:hint="eastAsia"/>
          <w:sz w:val="24"/>
          <w:szCs w:val="24"/>
        </w:rPr>
        <w:t>当信号值大于三角调制波时，s1、s2开关元件同步开通闭合；当信导值小于三角调制波时，S3、S4同步闭合，输出Ed电压。输出正负相间，幅值为Ed的波形</w:t>
      </w:r>
      <w:r w:rsidR="000077D8" w:rsidRPr="00615F2A">
        <w:rPr>
          <w:rFonts w:asciiTheme="minorEastAsia" w:hAnsiTheme="minorEastAsia" w:hint="eastAsia"/>
          <w:sz w:val="24"/>
          <w:szCs w:val="24"/>
        </w:rPr>
        <w:lastRenderedPageBreak/>
        <w:t>等效于信号波。注意，以上分析是指电压调节过程而言。</w:t>
      </w:r>
    </w:p>
    <w:p w:rsidR="000077D8" w:rsidRPr="00615F2A" w:rsidRDefault="000077D8" w:rsidP="00615F2A">
      <w:pPr>
        <w:spacing w:line="300" w:lineRule="auto"/>
        <w:rPr>
          <w:rFonts w:asciiTheme="minorEastAsia" w:hAnsiTheme="minorEastAsia"/>
          <w:sz w:val="24"/>
          <w:szCs w:val="24"/>
        </w:rPr>
      </w:pPr>
      <w:r w:rsidRPr="00615F2A">
        <w:rPr>
          <w:rFonts w:asciiTheme="minorEastAsia" w:hAnsiTheme="minorEastAsia" w:hint="eastAsia"/>
          <w:noProof/>
          <w:sz w:val="24"/>
          <w:szCs w:val="24"/>
        </w:rPr>
        <w:drawing>
          <wp:inline distT="0" distB="0" distL="0" distR="0" wp14:anchorId="5094008C" wp14:editId="58E5EC4D">
            <wp:extent cx="4383328"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论文-1.PNG"/>
                    <pic:cNvPicPr/>
                  </pic:nvPicPr>
                  <pic:blipFill>
                    <a:blip r:embed="rId9">
                      <a:extLst>
                        <a:ext uri="{28A0092B-C50C-407E-A947-70E740481C1C}">
                          <a14:useLocalDpi xmlns:a14="http://schemas.microsoft.com/office/drawing/2010/main" val="0"/>
                        </a:ext>
                      </a:extLst>
                    </a:blip>
                    <a:stretch>
                      <a:fillRect/>
                    </a:stretch>
                  </pic:blipFill>
                  <pic:spPr>
                    <a:xfrm>
                      <a:off x="0" y="0"/>
                      <a:ext cx="4391919" cy="2519528"/>
                    </a:xfrm>
                    <a:prstGeom prst="rect">
                      <a:avLst/>
                    </a:prstGeom>
                  </pic:spPr>
                </pic:pic>
              </a:graphicData>
            </a:graphic>
          </wp:inline>
        </w:drawing>
      </w:r>
    </w:p>
    <w:p w:rsidR="000077D8" w:rsidRPr="00615F2A" w:rsidRDefault="002809FF" w:rsidP="002809FF">
      <w:pPr>
        <w:pStyle w:val="3"/>
      </w:pPr>
      <w:r>
        <w:rPr>
          <w:rFonts w:hint="eastAsia"/>
        </w:rPr>
        <w:t>1.1.</w:t>
      </w:r>
      <w:r w:rsidR="000077D8" w:rsidRPr="00615F2A">
        <w:rPr>
          <w:rFonts w:hint="eastAsia"/>
        </w:rPr>
        <w:t xml:space="preserve">3: </w:t>
      </w:r>
      <w:r w:rsidR="000077D8" w:rsidRPr="00615F2A">
        <w:rPr>
          <w:rFonts w:hint="eastAsia"/>
        </w:rPr>
        <w:t>矢量变换控制技术</w:t>
      </w:r>
    </w:p>
    <w:p w:rsidR="00F444EE" w:rsidRPr="00615F2A" w:rsidRDefault="000077D8" w:rsidP="00615F2A">
      <w:pPr>
        <w:spacing w:line="300" w:lineRule="auto"/>
        <w:rPr>
          <w:rFonts w:asciiTheme="minorEastAsia" w:hAnsiTheme="minorEastAsia"/>
          <w:sz w:val="24"/>
          <w:szCs w:val="24"/>
        </w:rPr>
      </w:pPr>
      <w:r w:rsidRPr="00615F2A">
        <w:rPr>
          <w:rFonts w:asciiTheme="minorEastAsia" w:hAnsiTheme="minorEastAsia" w:hint="eastAsia"/>
          <w:sz w:val="24"/>
          <w:szCs w:val="24"/>
        </w:rPr>
        <w:tab/>
        <w:t>为了使交流电动机能够像直流电动机那样具有优良的静动态调速特性，</w:t>
      </w:r>
      <w:r w:rsidRPr="00615F2A">
        <w:rPr>
          <w:rFonts w:asciiTheme="minorEastAsia" w:hAnsiTheme="minorEastAsia"/>
          <w:sz w:val="24"/>
          <w:szCs w:val="24"/>
        </w:rPr>
        <w:t>20</w:t>
      </w:r>
      <w:r w:rsidRPr="00615F2A">
        <w:rPr>
          <w:rFonts w:asciiTheme="minorEastAsia" w:hAnsiTheme="minorEastAsia" w:hint="eastAsia"/>
          <w:sz w:val="24"/>
          <w:szCs w:val="24"/>
        </w:rPr>
        <w:t xml:space="preserve">世纪 </w:t>
      </w:r>
      <w:r w:rsidRPr="00615F2A">
        <w:rPr>
          <w:rFonts w:asciiTheme="minorEastAsia" w:hAnsiTheme="minorEastAsia"/>
          <w:sz w:val="24"/>
          <w:szCs w:val="24"/>
        </w:rPr>
        <w:t>70</w:t>
      </w:r>
      <w:r w:rsidRPr="00615F2A">
        <w:rPr>
          <w:rFonts w:asciiTheme="minorEastAsia" w:hAnsiTheme="minorEastAsia" w:hint="eastAsia"/>
          <w:sz w:val="24"/>
          <w:szCs w:val="24"/>
        </w:rPr>
        <w:t xml:space="preserve">年代，德国学者 </w:t>
      </w:r>
      <w:r w:rsidRPr="00615F2A">
        <w:rPr>
          <w:rFonts w:asciiTheme="minorEastAsia" w:hAnsiTheme="minorEastAsia"/>
          <w:sz w:val="24"/>
          <w:szCs w:val="24"/>
        </w:rPr>
        <w:t xml:space="preserve">FBlaschke </w:t>
      </w:r>
      <w:r w:rsidRPr="00615F2A">
        <w:rPr>
          <w:rFonts w:asciiTheme="minorEastAsia" w:hAnsiTheme="minorEastAsia" w:hint="eastAsia"/>
          <w:sz w:val="24"/>
          <w:szCs w:val="24"/>
        </w:rPr>
        <w:t>提出了矢量变换控制原理，成功地解决了交流电动机电磁转矩的有效控制问题。在定向于转子磁通的基础上，采用参数重构和状态重构的现代控制理论实现了交流电动机定子电流的励磁分量和转矩量之间的解耦，实现了将交流电动机的控制过程等效为直流电动机的控制过程，在理论上实现了重大突破，从而使得交流调速的动态和静态性能完全可能同直流传动系统相媲美。矢量控制的关键是静止坐标轴与旋转坐标轴系之间的坐标变换，而两坐标轴系之间的变换的关键是要找到两坐标轴之间的夹角。目前，较为成熟的矢量变换控制法有：转子磁场定向矢量变换控制，定子磁场定向矢量变换控制，滑差频率矢量控制。受矢量控制的启发，近年来又派生出诸如多变量解耦控制、</w:t>
      </w:r>
      <w:r w:rsidRPr="00615F2A">
        <w:rPr>
          <w:rFonts w:asciiTheme="minorEastAsia" w:hAnsiTheme="minorEastAsia" w:hint="eastAsia"/>
          <w:color w:val="FF0000"/>
          <w:sz w:val="24"/>
          <w:szCs w:val="24"/>
        </w:rPr>
        <w:t>变结构滑模控制等方法</w:t>
      </w:r>
      <w:r w:rsidRPr="00615F2A">
        <w:rPr>
          <w:rFonts w:asciiTheme="minorEastAsia" w:hAnsiTheme="minorEastAsia" w:hint="eastAsia"/>
          <w:color w:val="FF0000"/>
          <w:sz w:val="24"/>
          <w:szCs w:val="24"/>
          <w:vertAlign w:val="superscript"/>
        </w:rPr>
        <w:t>【5】</w:t>
      </w:r>
      <w:r w:rsidR="00F444EE" w:rsidRPr="00615F2A">
        <w:rPr>
          <w:rFonts w:asciiTheme="minorEastAsia" w:hAnsiTheme="minorEastAsia" w:hint="eastAsia"/>
          <w:color w:val="FF0000"/>
          <w:sz w:val="24"/>
          <w:szCs w:val="24"/>
        </w:rPr>
        <w:t>。</w:t>
      </w:r>
      <w:r w:rsidR="00F444EE" w:rsidRPr="00615F2A">
        <w:rPr>
          <w:rFonts w:asciiTheme="minorEastAsia" w:hAnsiTheme="minorEastAsia" w:hint="eastAsia"/>
          <w:sz w:val="24"/>
          <w:szCs w:val="24"/>
        </w:rPr>
        <w:t>目前，采用绝缘栅双极性晶体管（</w:t>
      </w:r>
      <w:r w:rsidR="00F444EE" w:rsidRPr="00615F2A">
        <w:rPr>
          <w:rFonts w:asciiTheme="minorEastAsia" w:hAnsiTheme="minorEastAsia"/>
          <w:sz w:val="24"/>
          <w:szCs w:val="24"/>
        </w:rPr>
        <w:t>IGBT</w:t>
      </w:r>
      <w:r w:rsidR="00F444EE" w:rsidRPr="00615F2A">
        <w:rPr>
          <w:rFonts w:asciiTheme="minorEastAsia" w:hAnsiTheme="minorEastAsia" w:hint="eastAsia"/>
          <w:sz w:val="24"/>
          <w:szCs w:val="24"/>
        </w:rPr>
        <w:t>—</w:t>
      </w:r>
      <w:r w:rsidR="00F444EE" w:rsidRPr="00615F2A">
        <w:rPr>
          <w:rFonts w:asciiTheme="minorEastAsia" w:hAnsiTheme="minorEastAsia"/>
          <w:sz w:val="24"/>
          <w:szCs w:val="24"/>
        </w:rPr>
        <w:t>Insulated Gate Bipolar Transistor</w:t>
      </w:r>
      <w:r w:rsidR="00F444EE" w:rsidRPr="00615F2A">
        <w:rPr>
          <w:rFonts w:asciiTheme="minorEastAsia" w:hAnsiTheme="minorEastAsia" w:hint="eastAsia"/>
          <w:sz w:val="24"/>
          <w:szCs w:val="24"/>
        </w:rPr>
        <w:t>）、集成门极换流晶闸管（</w:t>
      </w:r>
      <w:r w:rsidR="00F444EE" w:rsidRPr="00615F2A">
        <w:rPr>
          <w:rFonts w:asciiTheme="minorEastAsia" w:hAnsiTheme="minorEastAsia"/>
          <w:sz w:val="24"/>
          <w:szCs w:val="24"/>
        </w:rPr>
        <w:t>IGCT</w:t>
      </w:r>
      <w:r w:rsidR="00F444EE" w:rsidRPr="00615F2A">
        <w:rPr>
          <w:rFonts w:asciiTheme="minorEastAsia" w:hAnsiTheme="minorEastAsia" w:hint="eastAsia"/>
          <w:sz w:val="24"/>
          <w:szCs w:val="24"/>
        </w:rPr>
        <w:t>—</w:t>
      </w:r>
      <w:r w:rsidR="00F444EE" w:rsidRPr="00615F2A">
        <w:rPr>
          <w:rFonts w:asciiTheme="minorEastAsia" w:hAnsiTheme="minorEastAsia"/>
          <w:sz w:val="24"/>
          <w:szCs w:val="24"/>
        </w:rPr>
        <w:t>Intergrated Gate Commutated Thyristors</w:t>
      </w:r>
      <w:r w:rsidR="00F444EE" w:rsidRPr="00615F2A">
        <w:rPr>
          <w:rFonts w:asciiTheme="minorEastAsia" w:hAnsiTheme="minorEastAsia" w:hint="eastAsia"/>
          <w:sz w:val="24"/>
          <w:szCs w:val="24"/>
        </w:rPr>
        <w:t>）的直接转矩控制方式的变频调速装置已广泛应用于工业生产及交通</w:t>
      </w:r>
      <w:r w:rsidR="00F444EE" w:rsidRPr="00615F2A">
        <w:rPr>
          <w:rFonts w:asciiTheme="minorEastAsia" w:hAnsiTheme="minorEastAsia" w:hint="eastAsia"/>
          <w:color w:val="FF0000"/>
          <w:sz w:val="24"/>
          <w:szCs w:val="24"/>
        </w:rPr>
        <w:t>运输部门中</w:t>
      </w:r>
      <w:r w:rsidR="00F444EE" w:rsidRPr="00615F2A">
        <w:rPr>
          <w:rFonts w:asciiTheme="minorEastAsia" w:hAnsiTheme="minorEastAsia" w:hint="eastAsia"/>
          <w:color w:val="FF0000"/>
          <w:sz w:val="24"/>
          <w:szCs w:val="24"/>
          <w:vertAlign w:val="superscript"/>
        </w:rPr>
        <w:t>【678】</w:t>
      </w:r>
      <w:r w:rsidR="00F444EE" w:rsidRPr="00615F2A">
        <w:rPr>
          <w:rFonts w:asciiTheme="minorEastAsia" w:hAnsiTheme="minorEastAsia" w:hint="eastAsia"/>
          <w:color w:val="FF0000"/>
          <w:sz w:val="24"/>
          <w:szCs w:val="24"/>
        </w:rPr>
        <w:t>。</w:t>
      </w:r>
    </w:p>
    <w:p w:rsidR="00C60C46" w:rsidRPr="00615F2A" w:rsidRDefault="002809FF" w:rsidP="002809FF">
      <w:pPr>
        <w:pStyle w:val="3"/>
      </w:pPr>
      <w:r>
        <w:rPr>
          <w:rFonts w:hint="eastAsia"/>
        </w:rPr>
        <w:t>1.1.</w:t>
      </w:r>
      <w:r w:rsidR="00F444EE" w:rsidRPr="00615F2A">
        <w:rPr>
          <w:rFonts w:hint="eastAsia"/>
        </w:rPr>
        <w:t>4</w:t>
      </w:r>
      <w:r w:rsidR="00F444EE" w:rsidRPr="00615F2A">
        <w:rPr>
          <w:rFonts w:hint="eastAsia"/>
        </w:rPr>
        <w:t>：微型计算机控制技术</w:t>
      </w:r>
    </w:p>
    <w:p w:rsidR="00F444EE" w:rsidRPr="00615F2A" w:rsidRDefault="00F444EE" w:rsidP="00615F2A">
      <w:pPr>
        <w:spacing w:line="300" w:lineRule="auto"/>
        <w:rPr>
          <w:rFonts w:asciiTheme="minorEastAsia" w:hAnsiTheme="minorEastAsia"/>
          <w:sz w:val="24"/>
          <w:szCs w:val="24"/>
        </w:rPr>
      </w:pPr>
      <w:r w:rsidRPr="00615F2A">
        <w:rPr>
          <w:rFonts w:asciiTheme="minorEastAsia" w:hAnsiTheme="minorEastAsia" w:hint="eastAsia"/>
          <w:sz w:val="24"/>
          <w:szCs w:val="24"/>
        </w:rPr>
        <w:tab/>
        <w:t>微型计算机（Micro Computer）是以微处理器为核心，加上由LSI制作的内存储器M（ROM、RAM）、I/O（输入／输出）接口和系统总线（包括地址总线AB、数据总线DB、控制总线CB）组成的裸机。该层次也就是我们所说的主板, 它已安装了CPU和内存条。    微型计算机系统（Micro Computer System）是以微型计算机为核心，再配以相应的外部设备、电源、辅助电路和控制微型计算机工作的软件而构成的完整的计算系统。    由此可见，单纯的微处理器不是计算机，</w:t>
      </w:r>
      <w:r w:rsidRPr="00615F2A">
        <w:rPr>
          <w:rFonts w:asciiTheme="minorEastAsia" w:hAnsiTheme="minorEastAsia" w:hint="eastAsia"/>
          <w:sz w:val="24"/>
          <w:szCs w:val="24"/>
        </w:rPr>
        <w:lastRenderedPageBreak/>
        <w:t>单纯的微型计算机也不是完整的微型计算机系统，它们都不能独立工作，只有微型计算机系统才是完整的（数值的及非数值的）信息处理系统，才具有实用意义。    一个完整的计算机系统应该包括硬件系统和软件系统两大部分。目前的各种微型计算机系统，无论是简单的单片机（又称为微控制器或嵌入式计算机）、单板机（属微型计算机系统），还是较复杂的个人计算机（PC）系统，其硬件体系结构采用的基本上是计算机的经典结构——冯.诺依曼结构：由运算器、控制器、存储器（含内存和外存）、输入设备和，输出设备五</w:t>
      </w:r>
      <w:r w:rsidR="00615F2A">
        <w:rPr>
          <w:rFonts w:asciiTheme="minorEastAsia" w:hAnsiTheme="minorEastAsia" w:hint="eastAsia"/>
          <w:sz w:val="24"/>
          <w:szCs w:val="24"/>
        </w:rPr>
        <w:t>大部分组成，采用“指令驱动”方式。</w:t>
      </w:r>
    </w:p>
    <w:p w:rsidR="0073324B" w:rsidRPr="00615F2A" w:rsidRDefault="00F444EE" w:rsidP="00615F2A">
      <w:pPr>
        <w:spacing w:line="300" w:lineRule="auto"/>
        <w:rPr>
          <w:rFonts w:asciiTheme="minorEastAsia" w:hAnsiTheme="minorEastAsia"/>
          <w:color w:val="FF0000"/>
          <w:sz w:val="24"/>
          <w:szCs w:val="24"/>
        </w:rPr>
      </w:pPr>
      <w:r w:rsidRPr="00615F2A">
        <w:rPr>
          <w:rFonts w:asciiTheme="minorEastAsia" w:hAnsiTheme="minorEastAsia" w:hint="eastAsia"/>
          <w:sz w:val="24"/>
          <w:szCs w:val="24"/>
        </w:rPr>
        <w:t>微型计算机软件的种类很多，功能各异，但按计算机专业可划分为系统软件和应用软件两类。系统软件是计算机系统的核心，管理和控制计算机硬件各部分协调工作，为各种应用软件提供运行平台。系统软件主要包括：操作系统、标准实用程序、各种语言处理程序、数据库管理系统以及各种工具软件（如杀毒软件）, 其中操作系统是系统软件的核心，用户只有通过操作系统才能完成对计算机的各种操作。应用软件指系统软件之外的所有软件，是为某种应用目的而编制的计算机程序，如文字处理软件、图形图像处理软件、网络通信软件、财务管理软件、CAD/CAM软件、各种应用软件包等。用于交流调速系统的微处理器的发展经历了单片机（</w:t>
      </w:r>
      <w:r w:rsidR="0073324B" w:rsidRPr="00615F2A">
        <w:rPr>
          <w:rFonts w:asciiTheme="minorEastAsia" w:hAnsiTheme="minorEastAsia"/>
          <w:sz w:val="24"/>
          <w:szCs w:val="24"/>
        </w:rPr>
        <w:t>MCU</w:t>
      </w:r>
      <w:r w:rsidRPr="00615F2A">
        <w:rPr>
          <w:rFonts w:asciiTheme="minorEastAsia" w:hAnsiTheme="minorEastAsia" w:hint="eastAsia"/>
          <w:sz w:val="24"/>
          <w:szCs w:val="24"/>
        </w:rPr>
        <w:t>）、可编程逻辑控制器（</w:t>
      </w:r>
      <w:r w:rsidR="0073324B" w:rsidRPr="00615F2A">
        <w:rPr>
          <w:rFonts w:asciiTheme="minorEastAsia" w:hAnsiTheme="minorEastAsia"/>
          <w:sz w:val="24"/>
          <w:szCs w:val="24"/>
        </w:rPr>
        <w:t>PLC</w:t>
      </w:r>
      <w:r w:rsidRPr="00615F2A">
        <w:rPr>
          <w:rFonts w:asciiTheme="minorEastAsia" w:hAnsiTheme="minorEastAsia" w:hint="eastAsia"/>
          <w:sz w:val="24"/>
          <w:szCs w:val="24"/>
        </w:rPr>
        <w:t>）、</w:t>
      </w:r>
      <w:r w:rsidRPr="00615F2A">
        <w:rPr>
          <w:rFonts w:asciiTheme="minorEastAsia" w:hAnsiTheme="minorEastAsia" w:hint="eastAsia"/>
          <w:color w:val="FF0000"/>
          <w:sz w:val="24"/>
          <w:szCs w:val="24"/>
        </w:rPr>
        <w:t>精简指令集计算机（</w:t>
      </w:r>
      <w:r w:rsidR="0073324B" w:rsidRPr="00615F2A">
        <w:rPr>
          <w:rFonts w:asciiTheme="minorEastAsia" w:hAnsiTheme="minorEastAsia"/>
          <w:color w:val="FF0000"/>
          <w:sz w:val="24"/>
          <w:szCs w:val="24"/>
        </w:rPr>
        <w:t>RISC</w:t>
      </w:r>
      <w:r w:rsidRPr="00615F2A">
        <w:rPr>
          <w:rFonts w:asciiTheme="minorEastAsia" w:hAnsiTheme="minorEastAsia" w:hint="eastAsia"/>
          <w:color w:val="FF0000"/>
          <w:sz w:val="24"/>
          <w:szCs w:val="24"/>
        </w:rPr>
        <w:t>—</w:t>
      </w:r>
      <w:r w:rsidRPr="00615F2A">
        <w:rPr>
          <w:rFonts w:asciiTheme="minorEastAsia" w:hAnsiTheme="minorEastAsia"/>
          <w:color w:val="FF0000"/>
          <w:sz w:val="24"/>
          <w:szCs w:val="24"/>
        </w:rPr>
        <w:t>Reduced</w:t>
      </w:r>
      <w:r w:rsidR="0073324B" w:rsidRPr="00615F2A">
        <w:rPr>
          <w:rFonts w:asciiTheme="minorEastAsia" w:hAnsiTheme="minorEastAsia"/>
          <w:color w:val="FF0000"/>
          <w:sz w:val="24"/>
          <w:szCs w:val="24"/>
        </w:rPr>
        <w:t xml:space="preserve"> Instruetion Set Computer</w:t>
      </w:r>
      <w:r w:rsidRPr="00615F2A">
        <w:rPr>
          <w:rFonts w:asciiTheme="minorEastAsia" w:hAnsiTheme="minorEastAsia" w:hint="eastAsia"/>
          <w:color w:val="FF0000"/>
          <w:sz w:val="24"/>
          <w:szCs w:val="24"/>
        </w:rPr>
        <w:t>）三个阶段</w:t>
      </w:r>
      <w:r w:rsidR="0073324B" w:rsidRPr="00615F2A">
        <w:rPr>
          <w:rFonts w:asciiTheme="minorEastAsia" w:hAnsiTheme="minorEastAsia" w:hint="eastAsia"/>
          <w:color w:val="FF0000"/>
          <w:sz w:val="24"/>
          <w:szCs w:val="24"/>
          <w:vertAlign w:val="superscript"/>
        </w:rPr>
        <w:t>【9-11】</w:t>
      </w:r>
      <w:r w:rsidR="0073324B" w:rsidRPr="00615F2A">
        <w:rPr>
          <w:rFonts w:asciiTheme="minorEastAsia" w:hAnsiTheme="minorEastAsia" w:hint="eastAsia"/>
          <w:color w:val="FF0000"/>
          <w:sz w:val="24"/>
          <w:szCs w:val="24"/>
        </w:rPr>
        <w:t>。</w:t>
      </w:r>
    </w:p>
    <w:p w:rsidR="0073324B" w:rsidRPr="00615F2A" w:rsidRDefault="0073324B" w:rsidP="00615F2A">
      <w:pPr>
        <w:spacing w:line="300" w:lineRule="auto"/>
        <w:rPr>
          <w:rFonts w:asciiTheme="minorEastAsia" w:hAnsiTheme="minorEastAsia"/>
          <w:sz w:val="24"/>
          <w:szCs w:val="24"/>
        </w:rPr>
      </w:pPr>
      <w:r w:rsidRPr="00615F2A">
        <w:rPr>
          <w:rFonts w:asciiTheme="minorEastAsia" w:hAnsiTheme="minorEastAsia" w:hint="eastAsia"/>
          <w:sz w:val="24"/>
          <w:szCs w:val="24"/>
        </w:rPr>
        <w:t>现代交流调速系统由交流电动机，电力电子功率交换器，控制器和检测器等四大部分组成。电力电子功率变换器，控制器，电量检测器集中于一体，称为变频器（变频调速装置）。交流电机的不同，繁衍出不同的交流调速系统。因此现代交流调速系统可分为异步电动机调速系统和同步电动机调速系统。目前较为常用的三种方案，他们是异步电动机交流调速系统：</w:t>
      </w:r>
    </w:p>
    <w:p w:rsidR="0073324B" w:rsidRPr="00615F2A" w:rsidRDefault="0073324B" w:rsidP="00615F2A">
      <w:pPr>
        <w:spacing w:line="300" w:lineRule="auto"/>
        <w:rPr>
          <w:rFonts w:asciiTheme="minorEastAsia" w:hAnsiTheme="minorEastAsia"/>
          <w:sz w:val="24"/>
          <w:szCs w:val="24"/>
        </w:rPr>
      </w:pPr>
      <w:r w:rsidRPr="00615F2A">
        <w:rPr>
          <w:rFonts w:asciiTheme="minorEastAsia" w:hAnsiTheme="minorEastAsia" w:hint="eastAsia"/>
          <w:sz w:val="24"/>
          <w:szCs w:val="24"/>
        </w:rPr>
        <w:t xml:space="preserve">（1） 异步电动机交流调速系统。 </w:t>
      </w:r>
    </w:p>
    <w:p w:rsidR="0073324B" w:rsidRPr="00615F2A" w:rsidRDefault="0073324B" w:rsidP="00615F2A">
      <w:pPr>
        <w:spacing w:line="300" w:lineRule="auto"/>
        <w:rPr>
          <w:rFonts w:asciiTheme="minorEastAsia" w:hAnsiTheme="minorEastAsia"/>
          <w:sz w:val="24"/>
          <w:szCs w:val="24"/>
        </w:rPr>
      </w:pPr>
      <w:r w:rsidRPr="00615F2A">
        <w:rPr>
          <w:rFonts w:asciiTheme="minorEastAsia" w:hAnsiTheme="minorEastAsia" w:hint="eastAsia"/>
          <w:sz w:val="24"/>
          <w:szCs w:val="24"/>
        </w:rPr>
        <w:t xml:space="preserve">（2） 开关磁阻电动机的交流调速系统 </w:t>
      </w:r>
    </w:p>
    <w:p w:rsidR="00C60C46" w:rsidRPr="00615F2A" w:rsidRDefault="0073324B" w:rsidP="00615F2A">
      <w:pPr>
        <w:spacing w:line="300" w:lineRule="auto"/>
        <w:rPr>
          <w:rFonts w:asciiTheme="minorEastAsia" w:hAnsiTheme="minorEastAsia"/>
          <w:sz w:val="24"/>
          <w:szCs w:val="24"/>
        </w:rPr>
      </w:pPr>
      <w:r w:rsidRPr="00615F2A">
        <w:rPr>
          <w:rFonts w:asciiTheme="minorEastAsia" w:hAnsiTheme="minorEastAsia" w:hint="eastAsia"/>
          <w:sz w:val="24"/>
          <w:szCs w:val="24"/>
        </w:rPr>
        <w:t>（3）同步电动机调速系统</w:t>
      </w:r>
    </w:p>
    <w:p w:rsidR="0073324B" w:rsidRPr="004E150F" w:rsidRDefault="0073324B" w:rsidP="004E150F">
      <w:pPr>
        <w:spacing w:line="300" w:lineRule="auto"/>
        <w:rPr>
          <w:rFonts w:asciiTheme="minorEastAsia" w:hAnsiTheme="minorEastAsia"/>
          <w:sz w:val="24"/>
          <w:szCs w:val="24"/>
        </w:rPr>
      </w:pPr>
      <w:r w:rsidRPr="00615F2A">
        <w:rPr>
          <w:rFonts w:asciiTheme="minorEastAsia" w:hAnsiTheme="minorEastAsia" w:hint="eastAsia"/>
          <w:sz w:val="24"/>
          <w:szCs w:val="24"/>
        </w:rPr>
        <w:t>近几年来，科学技术的迅速发展为交流调速技术的发展创造了极为有利的技术条件和物质基础。交流电动机的调速不但性能同直流电动机的性能—样，而且成本和维护费用比直流电动机系统更低，可靠性更高。现代交流调速系统由交流电动机、电力电子功变换器、控制器和检测器等四大部分组成。电力电子功率变换器、控制器、电量检测器集中于—体，称为变频器（变频调速装置）。目前，国外先进的工业国家生产直流传动的装置基本呈下降趋势，而交流变频调速装置的生产大幅度上升。以日本为例，</w:t>
      </w:r>
      <w:r w:rsidRPr="00615F2A">
        <w:rPr>
          <w:rFonts w:asciiTheme="minorEastAsia" w:hAnsiTheme="minorEastAsia"/>
          <w:sz w:val="24"/>
          <w:szCs w:val="24"/>
        </w:rPr>
        <w:t>1975</w:t>
      </w:r>
      <w:r w:rsidRPr="00615F2A">
        <w:rPr>
          <w:rFonts w:asciiTheme="minorEastAsia" w:hAnsiTheme="minorEastAsia" w:hint="eastAsia"/>
          <w:sz w:val="24"/>
          <w:szCs w:val="24"/>
        </w:rPr>
        <w:t xml:space="preserve">年在调速领域，直流占 </w:t>
      </w:r>
      <w:r w:rsidRPr="00615F2A">
        <w:rPr>
          <w:rFonts w:asciiTheme="minorEastAsia" w:hAnsiTheme="minorEastAsia"/>
          <w:sz w:val="24"/>
          <w:szCs w:val="24"/>
        </w:rPr>
        <w:t>80%</w:t>
      </w:r>
      <w:r w:rsidRPr="00615F2A">
        <w:rPr>
          <w:rFonts w:asciiTheme="minorEastAsia" w:hAnsiTheme="minorEastAsia" w:hint="eastAsia"/>
          <w:sz w:val="24"/>
          <w:szCs w:val="24"/>
        </w:rPr>
        <w:t xml:space="preserve">，交流占 </w:t>
      </w:r>
      <w:r w:rsidRPr="00615F2A">
        <w:rPr>
          <w:rFonts w:asciiTheme="minorEastAsia" w:hAnsiTheme="minorEastAsia"/>
          <w:sz w:val="24"/>
          <w:szCs w:val="24"/>
        </w:rPr>
        <w:t>20%</w:t>
      </w:r>
      <w:r w:rsidRPr="00615F2A">
        <w:rPr>
          <w:rFonts w:asciiTheme="minorEastAsia" w:hAnsiTheme="minorEastAsia" w:hint="eastAsia"/>
          <w:sz w:val="24"/>
          <w:szCs w:val="24"/>
        </w:rPr>
        <w:t>；</w:t>
      </w:r>
      <w:r w:rsidRPr="00615F2A">
        <w:rPr>
          <w:rFonts w:asciiTheme="minorEastAsia" w:hAnsiTheme="minorEastAsia"/>
          <w:sz w:val="24"/>
          <w:szCs w:val="24"/>
        </w:rPr>
        <w:t xml:space="preserve">1985 </w:t>
      </w:r>
      <w:r w:rsidRPr="00615F2A">
        <w:rPr>
          <w:rFonts w:asciiTheme="minorEastAsia" w:hAnsiTheme="minorEastAsia" w:hint="eastAsia"/>
          <w:sz w:val="24"/>
          <w:szCs w:val="24"/>
        </w:rPr>
        <w:t xml:space="preserve">年交流占 </w:t>
      </w:r>
      <w:r w:rsidRPr="00615F2A">
        <w:rPr>
          <w:rFonts w:asciiTheme="minorEastAsia" w:hAnsiTheme="minorEastAsia"/>
          <w:sz w:val="24"/>
          <w:szCs w:val="24"/>
        </w:rPr>
        <w:t>80%</w:t>
      </w:r>
      <w:r w:rsidRPr="00615F2A">
        <w:rPr>
          <w:rFonts w:asciiTheme="minorEastAsia" w:hAnsiTheme="minorEastAsia" w:hint="eastAsia"/>
          <w:sz w:val="24"/>
          <w:szCs w:val="24"/>
        </w:rPr>
        <w:t xml:space="preserve">，直流占 </w:t>
      </w:r>
      <w:r w:rsidRPr="00615F2A">
        <w:rPr>
          <w:rFonts w:asciiTheme="minorEastAsia" w:hAnsiTheme="minorEastAsia"/>
          <w:sz w:val="24"/>
          <w:szCs w:val="24"/>
        </w:rPr>
        <w:t>20%</w:t>
      </w:r>
      <w:r w:rsidRPr="00615F2A">
        <w:rPr>
          <w:rFonts w:asciiTheme="minorEastAsia" w:hAnsiTheme="minorEastAsia" w:hint="eastAsia"/>
          <w:sz w:val="24"/>
          <w:szCs w:val="24"/>
        </w:rPr>
        <w:t>。到目前为止，日本除了个别的地方还继续采用直流电机驱动外，几乎所有的调速系统都采用交流变频装置。因此，采用高效率经</w:t>
      </w:r>
      <w:r w:rsidRPr="00615F2A">
        <w:rPr>
          <w:rFonts w:asciiTheme="minorEastAsia" w:hAnsiTheme="minorEastAsia" w:hint="eastAsia"/>
          <w:color w:val="FF0000"/>
          <w:sz w:val="24"/>
          <w:szCs w:val="24"/>
        </w:rPr>
        <w:t>济</w:t>
      </w:r>
      <w:r w:rsidRPr="00615F2A">
        <w:rPr>
          <w:rFonts w:asciiTheme="minorEastAsia" w:hAnsiTheme="minorEastAsia" w:hint="eastAsia"/>
          <w:color w:val="FF0000"/>
          <w:sz w:val="24"/>
          <w:szCs w:val="24"/>
        </w:rPr>
        <w:lastRenderedPageBreak/>
        <w:t>型的交流调速系统来取代原有的直流电动机调速系统，是电机调速技术发展的方向</w:t>
      </w:r>
      <w:r w:rsidRPr="00615F2A">
        <w:rPr>
          <w:rFonts w:asciiTheme="minorEastAsia" w:hAnsiTheme="minorEastAsia"/>
          <w:color w:val="FF0000"/>
          <w:sz w:val="24"/>
          <w:szCs w:val="24"/>
        </w:rPr>
        <w:t>[12][13]</w:t>
      </w:r>
      <w:r w:rsidRPr="00615F2A">
        <w:rPr>
          <w:rFonts w:asciiTheme="minorEastAsia" w:hAnsiTheme="minorEastAsia" w:hint="eastAsia"/>
          <w:color w:val="FF0000"/>
          <w:sz w:val="24"/>
          <w:szCs w:val="24"/>
        </w:rPr>
        <w:t>。</w:t>
      </w:r>
    </w:p>
    <w:p w:rsidR="00334480" w:rsidRPr="001E6B87" w:rsidRDefault="004E150F" w:rsidP="004E150F">
      <w:pPr>
        <w:pStyle w:val="2"/>
        <w:rPr>
          <w:b w:val="0"/>
        </w:rPr>
      </w:pPr>
      <w:r w:rsidRPr="001E6B87">
        <w:rPr>
          <w:rFonts w:hint="eastAsia"/>
          <w:b w:val="0"/>
        </w:rPr>
        <w:t>1.</w:t>
      </w:r>
      <w:r w:rsidR="004F36F4" w:rsidRPr="001E6B87">
        <w:rPr>
          <w:rFonts w:hint="eastAsia"/>
          <w:b w:val="0"/>
        </w:rPr>
        <w:t>2</w:t>
      </w:r>
      <w:r w:rsidR="004F36F4" w:rsidRPr="001E6B87">
        <w:rPr>
          <w:rFonts w:hint="eastAsia"/>
          <w:b w:val="0"/>
        </w:rPr>
        <w:t>：高压氧泵采取变频调速的目的和意义</w:t>
      </w:r>
    </w:p>
    <w:p w:rsidR="00334480" w:rsidRPr="004E150F" w:rsidRDefault="00334480" w:rsidP="004E150F">
      <w:pPr>
        <w:spacing w:line="300" w:lineRule="auto"/>
        <w:jc w:val="left"/>
        <w:rPr>
          <w:rFonts w:asciiTheme="minorEastAsia" w:hAnsiTheme="minorEastAsia"/>
          <w:sz w:val="24"/>
          <w:szCs w:val="24"/>
        </w:rPr>
      </w:pPr>
      <w:r>
        <w:rPr>
          <w:rFonts w:hint="eastAsia"/>
          <w:sz w:val="24"/>
          <w:szCs w:val="24"/>
        </w:rPr>
        <w:tab/>
      </w:r>
      <w:r w:rsidRPr="004E150F">
        <w:rPr>
          <w:rFonts w:asciiTheme="minorEastAsia" w:hAnsiTheme="minorEastAsia" w:hint="eastAsia"/>
          <w:sz w:val="24"/>
          <w:szCs w:val="24"/>
        </w:rPr>
        <w:t>随着信息时代的高速发展，环保、节水、节能已不再是区域性话题。据国家有关部门统计，在工程中以风机、泵类为代表的负载约占到占全国耗电量30%～40%，所以量大面广的泵类机械是我国节能的重点领域之一。在工程中对于风机、水泵这类平方减转矩负载，即随着转速的降低，负载转矩按速度的平方成比例地减少。其 40%～50%的电能都消耗在调节风门、阀门及管网的压力降上，又由于需用流量常有变化或工程设计的裕量较大等原因造成机泵的实际总效率通常很低。所以在工程设计中如能很好地解决平方减转矩负载的节能问题，对于提升系统的整体节能潜力具有重要的意义</w:t>
      </w:r>
      <w:r w:rsidRPr="004E150F">
        <w:rPr>
          <w:rFonts w:asciiTheme="minorEastAsia" w:hAnsiTheme="minorEastAsia"/>
          <w:sz w:val="24"/>
          <w:szCs w:val="24"/>
        </w:rPr>
        <w:t>[14]</w:t>
      </w:r>
      <w:r w:rsidRPr="004E150F">
        <w:rPr>
          <w:rFonts w:asciiTheme="minorEastAsia" w:hAnsiTheme="minorEastAsia" w:hint="eastAsia"/>
          <w:sz w:val="24"/>
          <w:szCs w:val="24"/>
        </w:rPr>
        <w:t>。</w:t>
      </w:r>
    </w:p>
    <w:p w:rsidR="00334480" w:rsidRPr="004E150F" w:rsidRDefault="00334480" w:rsidP="004E150F">
      <w:pPr>
        <w:spacing w:line="300" w:lineRule="auto"/>
        <w:ind w:firstLine="480"/>
        <w:rPr>
          <w:rFonts w:asciiTheme="minorEastAsia" w:hAnsiTheme="minorEastAsia" w:cs="宋体"/>
          <w:sz w:val="24"/>
        </w:rPr>
      </w:pPr>
      <w:r w:rsidRPr="004E150F">
        <w:rPr>
          <w:rFonts w:asciiTheme="minorEastAsia" w:hAnsiTheme="minorEastAsia" w:hint="eastAsia"/>
          <w:sz w:val="24"/>
          <w:szCs w:val="24"/>
        </w:rPr>
        <w:t>高压氧泵</w:t>
      </w:r>
      <w:r w:rsidRPr="004E150F">
        <w:rPr>
          <w:rFonts w:asciiTheme="minorEastAsia" w:hAnsiTheme="minorEastAsia" w:cs="Consolas" w:hint="eastAsia"/>
          <w:color w:val="222222"/>
          <w:sz w:val="24"/>
          <w:shd w:val="clear" w:color="auto" w:fill="FFFFFF"/>
        </w:rPr>
        <w:t>原理是</w:t>
      </w:r>
      <w:r w:rsidRPr="004E150F">
        <w:rPr>
          <w:rFonts w:asciiTheme="minorEastAsia" w:hAnsiTheme="minorEastAsia" w:cs="Consolas"/>
          <w:color w:val="222222"/>
          <w:sz w:val="24"/>
          <w:shd w:val="clear" w:color="auto" w:fill="FFFFFF"/>
        </w:rPr>
        <w:t>高压风机的叶轮边缘带有多个叶片，当叶轮旋转时，由于离心作用，两个叶片中的空气被快速地往外缘方向运动，传转输能量，风压被快速叠加，便形成了高压或高力其速度得到增加</w:t>
      </w:r>
      <w:r w:rsidRPr="004E150F">
        <w:rPr>
          <w:rFonts w:asciiTheme="minorEastAsia" w:hAnsiTheme="minorEastAsia" w:cs="Consolas" w:hint="eastAsia"/>
          <w:color w:val="222222"/>
          <w:sz w:val="24"/>
          <w:shd w:val="clear" w:color="auto" w:fill="FFFFFF"/>
        </w:rPr>
        <w:t>，而其电机为三相异步交流电机</w:t>
      </w:r>
      <w:r w:rsidRPr="004E150F">
        <w:rPr>
          <w:rFonts w:asciiTheme="minorEastAsia" w:hAnsiTheme="minorEastAsia" w:cs="Consolas"/>
          <w:color w:val="222222"/>
          <w:sz w:val="24"/>
          <w:shd w:val="clear" w:color="auto" w:fill="FFFFFF"/>
        </w:rPr>
        <w:t>。</w:t>
      </w:r>
    </w:p>
    <w:p w:rsidR="00334480" w:rsidRPr="004E150F" w:rsidRDefault="00334480" w:rsidP="004E150F">
      <w:pPr>
        <w:spacing w:line="300" w:lineRule="auto"/>
        <w:jc w:val="left"/>
        <w:rPr>
          <w:rFonts w:asciiTheme="minorEastAsia" w:hAnsiTheme="minorEastAsia"/>
          <w:sz w:val="24"/>
          <w:szCs w:val="24"/>
        </w:rPr>
      </w:pPr>
      <w:r w:rsidRPr="004E150F">
        <w:rPr>
          <w:rFonts w:asciiTheme="minorEastAsia" w:hAnsiTheme="minorEastAsia" w:hint="eastAsia"/>
          <w:sz w:val="24"/>
          <w:szCs w:val="24"/>
        </w:rPr>
        <w:tab/>
        <w:t>交流电动机高效调速方法的典型是变频调速，它既适用于异步电动机，也适用于同步电动机。采用变频调速不但能实现无级调速，而且根据负载的特性不同，通过适当调节电压和频率之间的关系，可使电动机始终运行在高效区，并保证良好的动态恃性。交流变频调速系统在调速时和直流电动机变压调速系统相似，机械特性基本上平行上下移动，而转差功率不变。同时交流电动机采用变频起动更能显著改善交流电动机的起动性能，大幅度降低电动机的起动电流，增加起动转矩。</w:t>
      </w:r>
    </w:p>
    <w:p w:rsidR="00334480" w:rsidRPr="004E150F" w:rsidRDefault="00334480" w:rsidP="004E150F">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 xml:space="preserve">风机是将电动机的轴功率转变为流体的设备。过去很少采用转速控制的方法，多是由鼠笼式异步电机拖动进行恒速运转，当需要改变流量时，调节节流阀和挡板，这种方法虽然控制简单，但节能较差，不经济，动态跟踪性能也很差。变频调速节能是于阀门调节而言，采用变频调速器后，将阀门全开，通过改变电机电源频率的方法来改变电机转速。由流体力学可知，流量 </w:t>
      </w:r>
      <w:r w:rsidRPr="004E150F">
        <w:rPr>
          <w:rFonts w:asciiTheme="minorEastAsia" w:hAnsiTheme="minorEastAsia"/>
          <w:sz w:val="24"/>
          <w:szCs w:val="24"/>
        </w:rPr>
        <w:t xml:space="preserve">Q </w:t>
      </w:r>
      <w:r w:rsidRPr="004E150F">
        <w:rPr>
          <w:rFonts w:asciiTheme="minorEastAsia" w:hAnsiTheme="minorEastAsia" w:hint="eastAsia"/>
          <w:sz w:val="24"/>
          <w:szCs w:val="24"/>
        </w:rPr>
        <w:t xml:space="preserve">与转速 </w:t>
      </w:r>
      <w:r w:rsidRPr="004E150F">
        <w:rPr>
          <w:rFonts w:asciiTheme="minorEastAsia" w:hAnsiTheme="minorEastAsia"/>
          <w:sz w:val="24"/>
          <w:szCs w:val="24"/>
        </w:rPr>
        <w:t xml:space="preserve">n </w:t>
      </w:r>
      <w:r w:rsidRPr="004E150F">
        <w:rPr>
          <w:rFonts w:asciiTheme="minorEastAsia" w:hAnsiTheme="minorEastAsia" w:hint="eastAsia"/>
          <w:sz w:val="24"/>
          <w:szCs w:val="24"/>
        </w:rPr>
        <w:t>的一次方成正比，风压</w:t>
      </w:r>
      <w:r w:rsidRPr="004E150F">
        <w:rPr>
          <w:rFonts w:asciiTheme="minorEastAsia" w:hAnsiTheme="minorEastAsia"/>
          <w:sz w:val="24"/>
          <w:szCs w:val="24"/>
        </w:rPr>
        <w:t xml:space="preserve">H </w:t>
      </w:r>
      <w:r w:rsidRPr="004E150F">
        <w:rPr>
          <w:rFonts w:asciiTheme="minorEastAsia" w:hAnsiTheme="minorEastAsia" w:hint="eastAsia"/>
          <w:sz w:val="24"/>
          <w:szCs w:val="24"/>
        </w:rPr>
        <w:t xml:space="preserve">与转速 </w:t>
      </w:r>
      <w:r w:rsidRPr="004E150F">
        <w:rPr>
          <w:rFonts w:asciiTheme="minorEastAsia" w:hAnsiTheme="minorEastAsia"/>
          <w:sz w:val="24"/>
          <w:szCs w:val="24"/>
        </w:rPr>
        <w:t>n</w:t>
      </w:r>
      <w:r w:rsidRPr="004E150F">
        <w:rPr>
          <w:rFonts w:asciiTheme="minorEastAsia" w:hAnsiTheme="minorEastAsia" w:hint="eastAsia"/>
          <w:sz w:val="24"/>
          <w:szCs w:val="24"/>
        </w:rPr>
        <w:t xml:space="preserve">的平方成正比，功率 </w:t>
      </w:r>
      <w:r w:rsidRPr="004E150F">
        <w:rPr>
          <w:rFonts w:asciiTheme="minorEastAsia" w:hAnsiTheme="minorEastAsia"/>
          <w:sz w:val="24"/>
          <w:szCs w:val="24"/>
        </w:rPr>
        <w:t xml:space="preserve">P </w:t>
      </w:r>
      <w:r w:rsidRPr="004E150F">
        <w:rPr>
          <w:rFonts w:asciiTheme="minorEastAsia" w:hAnsiTheme="minorEastAsia" w:hint="eastAsia"/>
          <w:sz w:val="24"/>
          <w:szCs w:val="24"/>
        </w:rPr>
        <w:t xml:space="preserve">与转速 </w:t>
      </w:r>
      <w:r w:rsidRPr="004E150F">
        <w:rPr>
          <w:rFonts w:asciiTheme="minorEastAsia" w:hAnsiTheme="minorEastAsia"/>
          <w:sz w:val="24"/>
          <w:szCs w:val="24"/>
        </w:rPr>
        <w:t xml:space="preserve">n </w:t>
      </w:r>
      <w:r w:rsidRPr="004E150F">
        <w:rPr>
          <w:rFonts w:asciiTheme="minorEastAsia" w:hAnsiTheme="minorEastAsia" w:hint="eastAsia"/>
          <w:sz w:val="24"/>
          <w:szCs w:val="24"/>
        </w:rPr>
        <w:t>的立方成正比，调节风机流量时，可通过转速进行调节，此时风机轴输出功率与转速的立方成正比。</w:t>
      </w:r>
    </w:p>
    <w:p w:rsidR="0073324B" w:rsidRPr="004E150F" w:rsidRDefault="00334480" w:rsidP="004E150F">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当需求流量或风量下降时，调节转速可以节约大量能源。例如，当需求流量或风量减少</w:t>
      </w:r>
      <w:r w:rsidR="003F14D1" w:rsidRPr="004E150F">
        <w:rPr>
          <w:rFonts w:asciiTheme="minorEastAsia" w:hAnsiTheme="minorEastAsia" w:hint="eastAsia"/>
          <w:sz w:val="24"/>
          <w:szCs w:val="24"/>
        </w:rPr>
        <w:t xml:space="preserve"> </w:t>
      </w:r>
      <w:r w:rsidR="003F14D1" w:rsidRPr="004E150F">
        <w:rPr>
          <w:rFonts w:asciiTheme="minorEastAsia" w:hAnsiTheme="minorEastAsia"/>
          <w:sz w:val="24"/>
          <w:szCs w:val="24"/>
        </w:rPr>
        <w:t xml:space="preserve">1/2 </w:t>
      </w:r>
      <w:r w:rsidRPr="004E150F">
        <w:rPr>
          <w:rFonts w:asciiTheme="minorEastAsia" w:hAnsiTheme="minorEastAsia" w:hint="eastAsia"/>
          <w:sz w:val="24"/>
          <w:szCs w:val="24"/>
        </w:rPr>
        <w:t>时，通过变频调速，从理论上讲，仅需要额定功率的</w:t>
      </w:r>
      <w:r w:rsidR="003F14D1" w:rsidRPr="004E150F">
        <w:rPr>
          <w:rFonts w:asciiTheme="minorEastAsia" w:hAnsiTheme="minorEastAsia" w:hint="eastAsia"/>
          <w:sz w:val="24"/>
          <w:szCs w:val="24"/>
        </w:rPr>
        <w:t xml:space="preserve"> </w:t>
      </w:r>
      <w:r w:rsidRPr="004E150F">
        <w:rPr>
          <w:rFonts w:asciiTheme="minorEastAsia" w:hAnsiTheme="minorEastAsia"/>
          <w:sz w:val="24"/>
          <w:szCs w:val="24"/>
        </w:rPr>
        <w:t>12</w:t>
      </w:r>
      <w:r w:rsidR="003F14D1" w:rsidRPr="004E150F">
        <w:rPr>
          <w:rFonts w:asciiTheme="minorEastAsia" w:hAnsiTheme="minorEastAsia"/>
          <w:sz w:val="24"/>
          <w:szCs w:val="24"/>
        </w:rPr>
        <w:t>.5%</w:t>
      </w:r>
      <w:r w:rsidRPr="004E150F">
        <w:rPr>
          <w:rFonts w:asciiTheme="minorEastAsia" w:hAnsiTheme="minorEastAsia" w:hint="eastAsia"/>
          <w:sz w:val="24"/>
          <w:szCs w:val="24"/>
        </w:rPr>
        <w:t>，即可节约</w:t>
      </w:r>
      <w:r w:rsidR="003F14D1" w:rsidRPr="004E150F">
        <w:rPr>
          <w:rFonts w:asciiTheme="minorEastAsia" w:hAnsiTheme="minorEastAsia" w:hint="eastAsia"/>
          <w:sz w:val="24"/>
          <w:szCs w:val="24"/>
        </w:rPr>
        <w:t xml:space="preserve"> </w:t>
      </w:r>
      <w:r w:rsidR="003F14D1" w:rsidRPr="004E150F">
        <w:rPr>
          <w:rFonts w:asciiTheme="minorEastAsia" w:hAnsiTheme="minorEastAsia"/>
          <w:sz w:val="24"/>
          <w:szCs w:val="24"/>
        </w:rPr>
        <w:t>87.5%</w:t>
      </w:r>
      <w:r w:rsidRPr="004E150F">
        <w:rPr>
          <w:rFonts w:asciiTheme="minorEastAsia" w:hAnsiTheme="minorEastAsia" w:hint="eastAsia"/>
          <w:sz w:val="24"/>
          <w:szCs w:val="24"/>
        </w:rPr>
        <w:t>的能源。如采用传统的调节风门挡板开度大小的方式调节风量，虽然也可相应降低能耗，但风机长期工作在额定转速状态下，能量有相当部分损失在挡板上，因此，其节能效果明显不如变频调速控制系统</w:t>
      </w:r>
      <w:r w:rsidR="003F14D1" w:rsidRPr="004E150F">
        <w:rPr>
          <w:rFonts w:asciiTheme="minorEastAsia" w:hAnsiTheme="minorEastAsia"/>
          <w:sz w:val="24"/>
          <w:szCs w:val="24"/>
        </w:rPr>
        <w:t>[18][19]</w:t>
      </w:r>
      <w:r w:rsidRPr="004E150F">
        <w:rPr>
          <w:rFonts w:asciiTheme="minorEastAsia" w:hAnsiTheme="minorEastAsia" w:hint="eastAsia"/>
          <w:sz w:val="24"/>
          <w:szCs w:val="24"/>
        </w:rPr>
        <w:t>。</w:t>
      </w:r>
    </w:p>
    <w:p w:rsidR="003F14D1" w:rsidRPr="004E150F" w:rsidRDefault="003F14D1" w:rsidP="004E150F">
      <w:pPr>
        <w:spacing w:line="300" w:lineRule="auto"/>
        <w:jc w:val="left"/>
        <w:rPr>
          <w:rFonts w:asciiTheme="minorEastAsia" w:hAnsiTheme="minorEastAsia"/>
          <w:sz w:val="24"/>
          <w:szCs w:val="24"/>
        </w:rPr>
      </w:pPr>
      <w:r w:rsidRPr="004E150F">
        <w:rPr>
          <w:rFonts w:asciiTheme="minorEastAsia" w:hAnsiTheme="minorEastAsia" w:hint="eastAsia"/>
          <w:sz w:val="24"/>
          <w:szCs w:val="24"/>
        </w:rPr>
        <w:tab/>
        <w:t>变频调速已被公认为是最理想、最有发展前途的调速方式之一。它是利用电</w:t>
      </w:r>
      <w:r w:rsidRPr="004E150F">
        <w:rPr>
          <w:rFonts w:asciiTheme="minorEastAsia" w:hAnsiTheme="minorEastAsia" w:hint="eastAsia"/>
          <w:sz w:val="24"/>
          <w:szCs w:val="24"/>
        </w:rPr>
        <w:lastRenderedPageBreak/>
        <w:t>力半导体器件的通断作用将工频变换为另一频率的电能控制装置。以下为其具体使用时具体优点：</w:t>
      </w:r>
    </w:p>
    <w:p w:rsidR="003F14D1" w:rsidRPr="002809FF" w:rsidRDefault="003F14D1" w:rsidP="002809FF">
      <w:pPr>
        <w:pStyle w:val="3"/>
      </w:pPr>
      <w:r w:rsidRPr="002809FF">
        <w:rPr>
          <w:rFonts w:hint="eastAsia"/>
        </w:rPr>
        <w:t>1</w:t>
      </w:r>
      <w:r w:rsidR="001E6B87" w:rsidRPr="002809FF">
        <w:rPr>
          <w:rFonts w:hint="eastAsia"/>
        </w:rPr>
        <w:t>.2.1</w:t>
      </w:r>
      <w:r w:rsidRPr="002809FF">
        <w:rPr>
          <w:rFonts w:hint="eastAsia"/>
        </w:rPr>
        <w:t>变频调速的节能</w:t>
      </w:r>
    </w:p>
    <w:p w:rsidR="003F14D1" w:rsidRPr="004E150F" w:rsidRDefault="003F14D1" w:rsidP="004E150F">
      <w:pPr>
        <w:spacing w:line="300" w:lineRule="auto"/>
        <w:jc w:val="left"/>
        <w:rPr>
          <w:rFonts w:asciiTheme="minorEastAsia" w:hAnsiTheme="minorEastAsia"/>
          <w:sz w:val="24"/>
          <w:szCs w:val="24"/>
        </w:rPr>
      </w:pPr>
      <w:r w:rsidRPr="004E150F">
        <w:rPr>
          <w:rFonts w:asciiTheme="minorEastAsia" w:hAnsiTheme="minorEastAsia" w:hint="eastAsia"/>
          <w:sz w:val="24"/>
          <w:szCs w:val="24"/>
        </w:rPr>
        <w:t xml:space="preserve">　　1)由于采用变频调速后，风机、泵类负载的节能效果最明显，节电率可达到20%～60%，这是因为风机水泵的耗用功率与转速的三次方成比例，当用户需要的平均流量较小时，风机、水泵的转速较低，其节能效果也是十分可观的。而传统的挡板和法门进行流量调节时，耗用功率变化不大。由于这类负载很多，约占交流电动机总容量的20%～30%，它们的节能就具有非常重要的意义。</w:t>
      </w:r>
    </w:p>
    <w:p w:rsidR="003F14D1" w:rsidRPr="004E150F" w:rsidRDefault="003F14D1" w:rsidP="004E150F">
      <w:pPr>
        <w:spacing w:line="300" w:lineRule="auto"/>
        <w:ind w:firstLine="480"/>
        <w:jc w:val="left"/>
        <w:rPr>
          <w:rFonts w:asciiTheme="minorEastAsia" w:hAnsiTheme="minorEastAsia"/>
          <w:sz w:val="24"/>
          <w:szCs w:val="24"/>
        </w:rPr>
      </w:pPr>
      <w:r w:rsidRPr="004E150F">
        <w:rPr>
          <w:rFonts w:asciiTheme="minorEastAsia" w:hAnsiTheme="minorEastAsia" w:hint="eastAsia"/>
          <w:sz w:val="24"/>
          <w:szCs w:val="24"/>
        </w:rPr>
        <w:t>2)对于一些在低速运行的恒转矩负载，如传送带等，变频调速也可节能。除此之外，原有调速方式耗能较大者(如绕线转子电动机等)，原有调速方式比较庞杂，效率较低者(如龙门刨床等)，采用了变频调速后，节能效果也很明显。</w:t>
      </w:r>
    </w:p>
    <w:p w:rsidR="003F14D1" w:rsidRPr="004E150F" w:rsidRDefault="002809FF" w:rsidP="002809FF">
      <w:pPr>
        <w:pStyle w:val="3"/>
      </w:pPr>
      <w:r>
        <w:rPr>
          <w:rFonts w:hint="eastAsia"/>
        </w:rPr>
        <w:t>1.2.</w:t>
      </w:r>
      <w:r w:rsidR="003F14D1" w:rsidRPr="004E150F">
        <w:rPr>
          <w:rFonts w:hint="eastAsia"/>
        </w:rPr>
        <w:t>2</w:t>
      </w:r>
      <w:r w:rsidR="003F14D1" w:rsidRPr="004E150F">
        <w:rPr>
          <w:rFonts w:hint="eastAsia"/>
        </w:rPr>
        <w:t>、变频调速在电动机运行方面的优势</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1)变频调速很容易实现电动机的正、反转。只需要改变变频器内部逆变管的开关顺序，即可实现输出换相，也不存在因换相不当而烧毁电动机的问题。</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2)变频调速系统起动大都是从低速开始，频率较低。加、减速时间可以任意设定，故加、减速时间比较平缓，起动电流较小，可以进行较高频率的起停。</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3)变频调速系统制动时，变频器可以利用自己的制动回路，将机械负载的能量消耗在制动电阻上，也可回馈给供电电网，但回馈给电网需增加专用附件，投资较大。除此之外，变频器还具有直流制动功能，需要制动时，变频器给电动机加上一个直流电压，进行制动，则无需另加制动控制电路。</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4)以变频器可替代DC发动机，这时使用感应电动机。与DC发动机相同，无需刷子、slip-ring等，维护性和耐环境性优秀。</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5) 以1台变频器可并行运转控制几台发动机</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6) 变频器可以软启动和软关闭，任意调整发动机的加/减速时间。</w:t>
      </w:r>
    </w:p>
    <w:p w:rsidR="003F14D1" w:rsidRPr="004E150F"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7) 减低启动电流。 通过变频器的软启动和软关闭，能减低启动电流到电机启动时额定电流的1.5~2倍。一般直入启动时，流动额定电流6倍的启动电流，因此会给电机的频繁运转/停止带来负荷。</w:t>
      </w:r>
    </w:p>
    <w:p w:rsidR="003F14D1" w:rsidRPr="001E6B87" w:rsidRDefault="003F14D1" w:rsidP="001E6B87">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8)变频器的回升制动便于进行电制动。</w:t>
      </w:r>
    </w:p>
    <w:p w:rsidR="003F14D1" w:rsidRPr="004E150F" w:rsidRDefault="002809FF" w:rsidP="002809FF">
      <w:pPr>
        <w:pStyle w:val="3"/>
      </w:pPr>
      <w:r>
        <w:rPr>
          <w:rFonts w:hint="eastAsia"/>
        </w:rPr>
        <w:t>1.2.</w:t>
      </w:r>
      <w:r w:rsidR="003F14D1" w:rsidRPr="004E150F">
        <w:rPr>
          <w:rFonts w:hint="eastAsia"/>
        </w:rPr>
        <w:t>3</w:t>
      </w:r>
      <w:r w:rsidR="003F14D1" w:rsidRPr="004E150F">
        <w:rPr>
          <w:rFonts w:hint="eastAsia"/>
        </w:rPr>
        <w:t>、以提高工艺水平和产品质量为目的的应用</w:t>
      </w:r>
    </w:p>
    <w:p w:rsidR="003F14D1" w:rsidRPr="004E150F" w:rsidRDefault="003F14D1" w:rsidP="002809FF">
      <w:pPr>
        <w:spacing w:line="300" w:lineRule="auto"/>
        <w:ind w:firstLineChars="200" w:firstLine="480"/>
        <w:jc w:val="left"/>
        <w:rPr>
          <w:rFonts w:asciiTheme="minorEastAsia" w:hAnsiTheme="minorEastAsia"/>
          <w:sz w:val="24"/>
          <w:szCs w:val="24"/>
        </w:rPr>
      </w:pPr>
      <w:r w:rsidRPr="004E150F">
        <w:rPr>
          <w:rFonts w:asciiTheme="minorEastAsia" w:hAnsiTheme="minorEastAsia" w:hint="eastAsia"/>
          <w:sz w:val="24"/>
          <w:szCs w:val="24"/>
        </w:rPr>
        <w:t>变频调速除了在风机、泵类负载上的应用以外，还可以广泛应用于传送、卷绕、起重、挤压、机床等各种机械设备控制领域。它可以提高奇特的产成品率，延长设备的正常工作周期和使用寿命，使操作和控制系统得以简化，有的甚至可</w:t>
      </w:r>
      <w:r w:rsidRPr="004E150F">
        <w:rPr>
          <w:rFonts w:asciiTheme="minorEastAsia" w:hAnsiTheme="minorEastAsia" w:hint="eastAsia"/>
          <w:sz w:val="24"/>
          <w:szCs w:val="24"/>
        </w:rPr>
        <w:lastRenderedPageBreak/>
        <w:t>以改变原有的工艺规范，从而提高了整个设备控制水平。</w:t>
      </w:r>
    </w:p>
    <w:p w:rsidR="003F14D1" w:rsidRPr="004E150F" w:rsidRDefault="003F14D1" w:rsidP="002809FF">
      <w:pPr>
        <w:spacing w:line="300" w:lineRule="auto"/>
        <w:jc w:val="left"/>
        <w:rPr>
          <w:rFonts w:asciiTheme="minorEastAsia" w:hAnsiTheme="minorEastAsia"/>
          <w:sz w:val="24"/>
          <w:szCs w:val="24"/>
        </w:rPr>
      </w:pPr>
      <w:r w:rsidRPr="004E150F">
        <w:rPr>
          <w:rFonts w:asciiTheme="minorEastAsia" w:hAnsiTheme="minorEastAsia" w:hint="eastAsia"/>
          <w:sz w:val="24"/>
          <w:szCs w:val="24"/>
        </w:rPr>
        <w:t>选定变频器配置时，要充分把握负载特性，但也是比较难做的。</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1. 确认负荷类型、速度、性质等负载的特性;</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2. 确认是否是连续运转、长时间运转、短时间运转等运转特性;</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3. 确认最大消耗输出值和额定输出值;</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4. 确认最高回转数和额定回转数;</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5. 确认速度控制范围;</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6. 确认负荷变动、电流、电压、频率、温度变化等;</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7. 确认所需的控制精密度;</w:t>
      </w:r>
    </w:p>
    <w:p w:rsidR="003F14D1" w:rsidRPr="004E150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8. 确认制动方法;</w:t>
      </w:r>
    </w:p>
    <w:p w:rsidR="004F36F4" w:rsidRPr="002809FF" w:rsidRDefault="003F14D1" w:rsidP="002809FF">
      <w:pPr>
        <w:spacing w:line="300" w:lineRule="auto"/>
        <w:ind w:leftChars="200" w:left="420"/>
        <w:jc w:val="left"/>
        <w:rPr>
          <w:rFonts w:asciiTheme="minorEastAsia" w:hAnsiTheme="minorEastAsia"/>
          <w:sz w:val="24"/>
          <w:szCs w:val="24"/>
        </w:rPr>
      </w:pPr>
      <w:r w:rsidRPr="004E150F">
        <w:rPr>
          <w:rFonts w:asciiTheme="minorEastAsia" w:hAnsiTheme="minorEastAsia" w:hint="eastAsia"/>
          <w:sz w:val="24"/>
          <w:szCs w:val="24"/>
        </w:rPr>
        <w:t>9. 确认输入电源配置。 即，从速度-转矩特性、过载容量、时间额定、启动转矩、额定输出值、运转方式、控制方式、回转数、效率-功率等因素出发选定容量。</w:t>
      </w:r>
    </w:p>
    <w:p w:rsidR="004F36F4" w:rsidRPr="002809FF" w:rsidRDefault="002809FF" w:rsidP="002809FF">
      <w:pPr>
        <w:pStyle w:val="2"/>
      </w:pPr>
      <w:r>
        <w:rPr>
          <w:rFonts w:hint="eastAsia"/>
        </w:rPr>
        <w:t>1.</w:t>
      </w:r>
      <w:r w:rsidR="004F36F4">
        <w:rPr>
          <w:rFonts w:hint="eastAsia"/>
        </w:rPr>
        <w:t>3</w:t>
      </w:r>
      <w:r w:rsidR="004F36F4">
        <w:rPr>
          <w:rFonts w:hint="eastAsia"/>
        </w:rPr>
        <w:t>：模糊控制理论及其发展现状</w:t>
      </w:r>
    </w:p>
    <w:p w:rsidR="004F36F4" w:rsidRPr="002809FF" w:rsidRDefault="003F14D1"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t>传统的各种控制方法均是建立在被控对象精确数学模型基础上的，然而随着系统复杂程度的提高，将难以建立系统的精确数学模型在工程实践中，人们发现一个复杂的控制系统可 由一个操作人员凭着丰富的实践经验得到满意的控制效果这说明，如果通过模拟人脑的思维方法设计控制器，可实现复杂系统的控制，由此产生了模糊控制。</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t>由于模糊概念本身就是根据语言变量、近似推理等应用领域的需要而提出的，因而，模糊数学理论自然地应用在模糊控制当中。</w:t>
      </w:r>
      <w:r w:rsidRPr="002809FF">
        <w:rPr>
          <w:rFonts w:asciiTheme="minorEastAsia" w:hAnsiTheme="minorEastAsia"/>
          <w:sz w:val="24"/>
          <w:szCs w:val="24"/>
        </w:rPr>
        <w:t>1972</w:t>
      </w:r>
      <w:r w:rsidRPr="002809FF">
        <w:rPr>
          <w:rFonts w:asciiTheme="minorEastAsia" w:hAnsiTheme="minorEastAsia" w:hint="eastAsia"/>
          <w:sz w:val="24"/>
          <w:szCs w:val="24"/>
        </w:rPr>
        <w:t>年</w:t>
      </w:r>
      <w:r w:rsidRPr="002809FF">
        <w:rPr>
          <w:rFonts w:asciiTheme="minorEastAsia" w:hAnsiTheme="minorEastAsia"/>
          <w:sz w:val="24"/>
          <w:szCs w:val="24"/>
        </w:rPr>
        <w:t xml:space="preserve">Zadeh </w:t>
      </w:r>
      <w:r w:rsidRPr="002809FF">
        <w:rPr>
          <w:rFonts w:asciiTheme="minorEastAsia" w:hAnsiTheme="minorEastAsia" w:hint="eastAsia"/>
          <w:sz w:val="24"/>
          <w:szCs w:val="24"/>
        </w:rPr>
        <w:t>把模糊逻辑应用于控制，以此提出模糊控制的基本原理，即采用模糊集合理论进行统筹考虑的模糊控制器，根据实际系统的输入输出结果，参考现场操作人员的运行经验，对系统进行实时控制。七十年代英国的马丹尼（</w:t>
      </w:r>
      <w:r w:rsidRPr="002809FF">
        <w:rPr>
          <w:rFonts w:asciiTheme="minorEastAsia" w:hAnsiTheme="minorEastAsia"/>
          <w:sz w:val="24"/>
          <w:szCs w:val="24"/>
        </w:rPr>
        <w:t>Mamdani</w:t>
      </w:r>
      <w:r w:rsidRPr="002809FF">
        <w:rPr>
          <w:rFonts w:asciiTheme="minorEastAsia" w:hAnsiTheme="minorEastAsia" w:hint="eastAsia"/>
          <w:sz w:val="24"/>
          <w:szCs w:val="24"/>
        </w:rPr>
        <w:t>）首次将模糊控制理论应用于蒸汽机控制，学者汤哥（</w:t>
      </w:r>
      <w:r w:rsidRPr="002809FF">
        <w:rPr>
          <w:rFonts w:asciiTheme="minorEastAsia" w:hAnsiTheme="minorEastAsia"/>
          <w:sz w:val="24"/>
          <w:szCs w:val="24"/>
        </w:rPr>
        <w:t>Rtonc</w:t>
      </w:r>
      <w:r w:rsidRPr="002809FF">
        <w:rPr>
          <w:rFonts w:asciiTheme="minorEastAsia" w:hAnsiTheme="minorEastAsia" w:hint="eastAsia"/>
          <w:sz w:val="24"/>
          <w:szCs w:val="24"/>
        </w:rPr>
        <w:t>）在学术杂志上首次发表了模糊控制技术论文，八十年代模糊控制技术的应用进入了一个全面、深入、</w:t>
      </w:r>
      <w:r w:rsidRPr="002809FF">
        <w:rPr>
          <w:rFonts w:asciiTheme="minorEastAsia" w:hAnsiTheme="minorEastAsia" w:hint="eastAsia"/>
          <w:color w:val="FF0000"/>
          <w:sz w:val="24"/>
          <w:szCs w:val="24"/>
        </w:rPr>
        <w:t>硬件专门的阶段，模糊控制技术有了飞速发展，并拓展到了其它领域，取得了丰硕的成果</w:t>
      </w:r>
      <w:r w:rsidRPr="002809FF">
        <w:rPr>
          <w:rFonts w:asciiTheme="minorEastAsia" w:hAnsiTheme="minorEastAsia"/>
          <w:color w:val="FF0000"/>
          <w:sz w:val="24"/>
          <w:szCs w:val="24"/>
        </w:rPr>
        <w:t>[28-36]</w:t>
      </w:r>
      <w:r w:rsidRPr="002809FF">
        <w:rPr>
          <w:rFonts w:asciiTheme="minorEastAsia" w:hAnsiTheme="minorEastAsia" w:hint="eastAsia"/>
          <w:color w:val="FF0000"/>
          <w:sz w:val="24"/>
          <w:szCs w:val="24"/>
        </w:rPr>
        <w:t>。</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t>自从1965</w:t>
      </w:r>
      <w:r w:rsidR="00082FB7" w:rsidRPr="002809FF">
        <w:rPr>
          <w:rFonts w:asciiTheme="minorEastAsia" w:hAnsiTheme="minorEastAsia" w:hint="eastAsia"/>
          <w:sz w:val="24"/>
          <w:szCs w:val="24"/>
        </w:rPr>
        <w:t>年美国</w:t>
      </w:r>
      <w:r w:rsidRPr="002809FF">
        <w:rPr>
          <w:rFonts w:asciiTheme="minorEastAsia" w:hAnsiTheme="minorEastAsia" w:hint="eastAsia"/>
          <w:sz w:val="24"/>
          <w:szCs w:val="24"/>
        </w:rPr>
        <w:t>自动控制理论专家ZadehA提出用模糊集合描述客观世界中存在的不确定性信息以来，模糊逻辑理论有了飞跃性的发展，并得到了广泛的应用。模糊控制的核心就是利用模糊集合理论，把人的控制策略的自然语言转化为计算机能够接受的算法语言所描述的控制算法。这种方法不仅能实现控制，而且能模拟人的思维方式对一些无法构造数学模型的被控对象进行有效的控制随着模糊控制理论的H益成熟，控制技术也已经得到了很好的发展，尤其是在工业控制、电力系统等 领域中解决了许多实际性的问题，取得了令人瞩目的成效。</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lastRenderedPageBreak/>
        <w:t xml:space="preserve">我国许多学者自 </w:t>
      </w:r>
      <w:r w:rsidRPr="002809FF">
        <w:rPr>
          <w:rFonts w:asciiTheme="minorEastAsia" w:hAnsiTheme="minorEastAsia"/>
          <w:sz w:val="24"/>
          <w:szCs w:val="24"/>
        </w:rPr>
        <w:t xml:space="preserve">1979 </w:t>
      </w:r>
      <w:r w:rsidRPr="002809FF">
        <w:rPr>
          <w:rFonts w:asciiTheme="minorEastAsia" w:hAnsiTheme="minorEastAsia" w:hint="eastAsia"/>
          <w:sz w:val="24"/>
          <w:szCs w:val="24"/>
        </w:rPr>
        <w:t>年以来在模糊控制领域开展了大量的理论及方法实验研</w:t>
      </w:r>
      <w:r w:rsidRPr="002809FF">
        <w:rPr>
          <w:rFonts w:asciiTheme="minorEastAsia" w:hAnsiTheme="minorEastAsia" w:hint="eastAsia"/>
          <w:color w:val="FF0000"/>
          <w:sz w:val="24"/>
          <w:szCs w:val="24"/>
        </w:rPr>
        <w:t>究，并应用于实际生产过程控制中，推动了工业生产的发展</w:t>
      </w:r>
      <w:r w:rsidRPr="002809FF">
        <w:rPr>
          <w:rFonts w:asciiTheme="minorEastAsia" w:hAnsiTheme="minorEastAsia"/>
          <w:color w:val="FF0000"/>
          <w:sz w:val="24"/>
          <w:szCs w:val="24"/>
        </w:rPr>
        <w:t>[37-39]</w:t>
      </w:r>
      <w:r w:rsidRPr="002809FF">
        <w:rPr>
          <w:rFonts w:asciiTheme="minorEastAsia" w:hAnsiTheme="minorEastAsia" w:hint="eastAsia"/>
          <w:color w:val="FF0000"/>
          <w:sz w:val="24"/>
          <w:szCs w:val="24"/>
        </w:rPr>
        <w:t>。</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sz w:val="24"/>
          <w:szCs w:val="24"/>
        </w:rPr>
        <w:t>(1)</w:t>
      </w:r>
      <w:r w:rsidRPr="002809FF">
        <w:rPr>
          <w:rFonts w:asciiTheme="minorEastAsia" w:hAnsiTheme="minorEastAsia" w:hint="eastAsia"/>
          <w:sz w:val="24"/>
          <w:szCs w:val="24"/>
        </w:rPr>
        <w:t>基于模糊控制的控制系统具有如下突出优点。①模糊控制是一种基于规则的控制，在设计中不需要建立被控对象的精确数学模型，对于具有一定操作经验而非控制专业的工作 者，模湖控制方法易于掌握，系统机观和策略易于接受与理解，设计简单，便于应用。②模糊控制座接采用语言型控制规则，在工业过程从定性认识出发，比较容易建立语言控制规 则，而模糊控制对那些数学模型难以获取、动态特性不易掌握或变化显著的对象非常适用。③模糊控制系统的鲁棒性强，干扰和参数变化对控制效果的影响被大大减弱，允其适合于非 线性、时变及纯滞后系统的控制。④基于模型的控制箅法及系统设计方法，由于出发点和性能指标的不同、容易导致较大差异，但一个系统的语言控制规则却具有相对的独立性，利用这些控制规律间的模糊连接，容易找到折中的选择，采用模糊控制设计的系统动态响应品质优于常规的P1D控制，并且过程参数的变化具奋较强的适应性。⑤模糊控制算法是基于启发性的知识及语言决策规则设计的，这使得操作人员易于通过人的自然语言进行人机界面联系，这些模糊条件语言很容易加入到过程控制环节上。通过模拟人工控制的过程和方法，增强控制系统的适应能力，使之具有一定的智能水平。</w:t>
      </w:r>
    </w:p>
    <w:p w:rsidR="00E33087" w:rsidRPr="002809FF" w:rsidRDefault="002809FF" w:rsidP="002809FF">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sidR="00E33087" w:rsidRPr="002809FF">
        <w:rPr>
          <w:rFonts w:asciiTheme="minorEastAsia" w:hAnsiTheme="minorEastAsia" w:hint="eastAsia"/>
          <w:sz w:val="24"/>
          <w:szCs w:val="24"/>
        </w:rPr>
        <w:t>)模糊控制的缺点。①信息简单的模糊处理将导致系统的控制精度降低和动态品质变差。②模糊控制的设计尚缺乏系统性，这对复杂系统的控制是难以奏效的。③获得模糊规则及隶属函数的方法即为系统的设计办法，在目前完全凭经验进行。</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t>(3)糊控制理论需解决的问题。尽管模糊控制理论已经取得了可观的进展，但与常规控制理论相比仍不成熟。模糊模控制系统的分析和设计尚未建立起有效的方法，在很多场合下仍然需要依靠经验和试凑。另—方面，常规模糊控制需要不断改进稳态控制情度和提高智能水平与适应能力。从大量文献中可以看出，在实际应用中往住是将模糊控制或模糊推理的思想.与其他相对成熟的控制理论或方法结合起来，发挥各自的长处，从而获得押想的控制效果。模糊控制与神经网络相结合的方法已成为研究的热点， 二者的结合有效地推动了自学习模糊控制的发展。</w:t>
      </w:r>
    </w:p>
    <w:p w:rsidR="00E33087" w:rsidRPr="002809FF" w:rsidRDefault="00E33087" w:rsidP="002809FF">
      <w:pPr>
        <w:spacing w:line="300" w:lineRule="auto"/>
        <w:ind w:firstLineChars="200" w:firstLine="480"/>
        <w:jc w:val="left"/>
        <w:rPr>
          <w:rFonts w:asciiTheme="minorEastAsia" w:hAnsiTheme="minorEastAsia"/>
          <w:sz w:val="24"/>
          <w:szCs w:val="24"/>
        </w:rPr>
      </w:pPr>
      <w:r w:rsidRPr="002809FF">
        <w:rPr>
          <w:rFonts w:asciiTheme="minorEastAsia" w:hAnsiTheme="minorEastAsia" w:hint="eastAsia"/>
          <w:sz w:val="24"/>
          <w:szCs w:val="24"/>
        </w:rPr>
        <w:t>模糊控制技术是智能控制的重要组成部分，实现了在传统控制理论和现代控</w:t>
      </w:r>
    </w:p>
    <w:p w:rsidR="00E33087" w:rsidRPr="002809FF" w:rsidRDefault="00E33087" w:rsidP="002809FF">
      <w:pPr>
        <w:spacing w:line="300" w:lineRule="auto"/>
        <w:jc w:val="left"/>
        <w:rPr>
          <w:rFonts w:asciiTheme="minorEastAsia" w:hAnsiTheme="minorEastAsia"/>
          <w:sz w:val="24"/>
          <w:szCs w:val="24"/>
        </w:rPr>
      </w:pPr>
      <w:r w:rsidRPr="002809FF">
        <w:rPr>
          <w:rFonts w:asciiTheme="minorEastAsia" w:hAnsiTheme="minorEastAsia" w:hint="eastAsia"/>
          <w:sz w:val="24"/>
          <w:szCs w:val="24"/>
        </w:rPr>
        <w:t>制理论控制效果不理想场合的自动化控制， 模糊系统理论已经广泛地应用于工业、农业、军事等多个领域，解决了大量的传统控制无法解决的实际控制应用问题，呈现出强大的生命力和发展前景。随着模糊控制理论的不断发展和运用，模糊技术将为社会各领域开辟新的应用途径，模糊控制将会产生质的飞跃。</w:t>
      </w:r>
    </w:p>
    <w:p w:rsidR="004F36F4" w:rsidRDefault="002809FF" w:rsidP="002809FF">
      <w:pPr>
        <w:pStyle w:val="2"/>
      </w:pPr>
      <w:r>
        <w:rPr>
          <w:rFonts w:hint="eastAsia"/>
        </w:rPr>
        <w:lastRenderedPageBreak/>
        <w:t>1.</w:t>
      </w:r>
      <w:r w:rsidR="004F36F4">
        <w:rPr>
          <w:rFonts w:hint="eastAsia"/>
        </w:rPr>
        <w:t>4</w:t>
      </w:r>
      <w:r w:rsidR="004F36F4">
        <w:rPr>
          <w:rFonts w:hint="eastAsia"/>
        </w:rPr>
        <w:t>：本课题主要研究内容</w:t>
      </w:r>
    </w:p>
    <w:p w:rsidR="00E33087" w:rsidRPr="002809FF" w:rsidRDefault="001F53B9" w:rsidP="002809FF">
      <w:pPr>
        <w:spacing w:line="300" w:lineRule="auto"/>
        <w:ind w:firstLine="480"/>
        <w:rPr>
          <w:rFonts w:ascii="宋体" w:hAnsi="宋体" w:cs="宋体"/>
          <w:sz w:val="24"/>
        </w:rPr>
      </w:pPr>
      <w:r w:rsidRPr="009305FE">
        <w:rPr>
          <w:rFonts w:ascii="宋体" w:hAnsi="宋体" w:cs="宋体" w:hint="eastAsia"/>
          <w:sz w:val="24"/>
        </w:rPr>
        <w:t>根据企业生产工艺，研究高压氧泵使用工艺流程及控制原理，采用PLC与触摸屏进行监控方案的具体设计，进一步设计系统总体控制方案和 PLC 控制程序，并且与触摸屏控制界面相结合，使之功能更为完善，并制作触摸屏控制界面和实现触摸屏对高压氧泵工作状态的监控，能够完全适用于工业生产中。</w:t>
      </w:r>
      <w:r w:rsidR="00E33087" w:rsidRPr="00E33087">
        <w:rPr>
          <w:rFonts w:hint="eastAsia"/>
          <w:sz w:val="24"/>
          <w:szCs w:val="24"/>
        </w:rPr>
        <w:t xml:space="preserve"> </w:t>
      </w:r>
    </w:p>
    <w:p w:rsidR="00E33087" w:rsidRPr="00E33087" w:rsidRDefault="00E33087" w:rsidP="00E33087">
      <w:pPr>
        <w:jc w:val="left"/>
        <w:rPr>
          <w:sz w:val="24"/>
          <w:szCs w:val="24"/>
        </w:rPr>
      </w:pPr>
      <w:r w:rsidRPr="00E33087">
        <w:rPr>
          <w:rFonts w:hint="eastAsia"/>
          <w:sz w:val="24"/>
          <w:szCs w:val="24"/>
        </w:rPr>
        <w:t>本文的主要研究内容包括：</w:t>
      </w:r>
      <w:r w:rsidRPr="00E33087">
        <w:rPr>
          <w:sz w:val="24"/>
          <w:szCs w:val="24"/>
        </w:rPr>
        <w:t xml:space="preserve"> </w:t>
      </w:r>
    </w:p>
    <w:p w:rsidR="00E33087" w:rsidRPr="002809FF" w:rsidRDefault="001F53B9" w:rsidP="00603654">
      <w:pPr>
        <w:spacing w:line="300" w:lineRule="auto"/>
        <w:rPr>
          <w:rFonts w:ascii="宋体" w:hAnsi="宋体" w:cs="宋体"/>
          <w:sz w:val="24"/>
        </w:rPr>
      </w:pPr>
      <w:r w:rsidRPr="00892309">
        <w:rPr>
          <w:rFonts w:ascii="宋体" w:hAnsi="宋体" w:cs="宋体" w:hint="eastAsia"/>
          <w:sz w:val="30"/>
          <w:szCs w:val="30"/>
        </w:rPr>
        <w:t>1、</w:t>
      </w:r>
      <w:r>
        <w:rPr>
          <w:rFonts w:ascii="宋体" w:hAnsi="宋体" w:cs="宋体" w:hint="eastAsia"/>
          <w:sz w:val="24"/>
        </w:rPr>
        <w:t>研究高压氧泵的自动切换工艺流程及控制原理。</w:t>
      </w:r>
      <w:r>
        <w:rPr>
          <w:rFonts w:hint="eastAsia"/>
          <w:sz w:val="24"/>
          <w:szCs w:val="24"/>
        </w:rPr>
        <w:t>根据生产实际的</w:t>
      </w:r>
      <w:r w:rsidR="00E33087" w:rsidRPr="00E33087">
        <w:rPr>
          <w:rFonts w:hint="eastAsia"/>
          <w:sz w:val="24"/>
          <w:szCs w:val="24"/>
        </w:rPr>
        <w:t>系统技术要求，提出合适的控制方案，设计合理的系统控制电路。根据设计的系统控制电路，对系统的硬件进行选型、配置和接线，完成整个系统的硬件设计。</w:t>
      </w:r>
    </w:p>
    <w:p w:rsidR="00E33087" w:rsidRPr="002809FF" w:rsidRDefault="001F53B9" w:rsidP="00603654">
      <w:pPr>
        <w:spacing w:line="300" w:lineRule="auto"/>
        <w:rPr>
          <w:rFonts w:ascii="宋体" w:hAnsi="宋体" w:cs="宋体"/>
          <w:sz w:val="24"/>
        </w:rPr>
      </w:pPr>
      <w:r w:rsidRPr="00892309">
        <w:rPr>
          <w:rFonts w:ascii="宋体" w:hAnsi="宋体" w:cs="宋体" w:hint="eastAsia"/>
          <w:sz w:val="30"/>
          <w:szCs w:val="30"/>
        </w:rPr>
        <w:t>2、</w:t>
      </w:r>
      <w:r w:rsidRPr="009305FE">
        <w:rPr>
          <w:rFonts w:ascii="宋体" w:hAnsi="宋体" w:cs="宋体" w:hint="eastAsia"/>
          <w:sz w:val="24"/>
        </w:rPr>
        <w:t>采用西门子 S7-300 系列 PLC对监控系统进行新的设计，给出设计方案，操作监控界面触</w:t>
      </w:r>
      <w:r>
        <w:rPr>
          <w:rFonts w:ascii="宋体" w:hAnsi="宋体" w:cs="宋体" w:hint="eastAsia"/>
          <w:sz w:val="24"/>
        </w:rPr>
        <w:t>摸屏，实现设备参数设置、运行控制、运行状态监控、故障报警等功能。</w:t>
      </w:r>
    </w:p>
    <w:p w:rsidR="00E33087" w:rsidRPr="002809FF" w:rsidRDefault="001F53B9" w:rsidP="00603654">
      <w:pPr>
        <w:spacing w:line="300" w:lineRule="auto"/>
        <w:rPr>
          <w:rFonts w:ascii="宋体" w:hAnsi="宋体" w:cs="宋体"/>
          <w:sz w:val="24"/>
        </w:rPr>
      </w:pPr>
      <w:r w:rsidRPr="00892309">
        <w:rPr>
          <w:rFonts w:ascii="宋体" w:hAnsi="宋体" w:cs="宋体" w:hint="eastAsia"/>
          <w:sz w:val="30"/>
          <w:szCs w:val="30"/>
        </w:rPr>
        <w:t>3、</w:t>
      </w:r>
      <w:r w:rsidRPr="009305FE">
        <w:rPr>
          <w:rFonts w:ascii="宋体" w:hAnsi="宋体" w:cs="宋体" w:hint="eastAsia"/>
          <w:sz w:val="24"/>
        </w:rPr>
        <w:t xml:space="preserve">设计系统软件程序，包括：PLC </w:t>
      </w:r>
      <w:r>
        <w:rPr>
          <w:rFonts w:ascii="宋体" w:hAnsi="宋体" w:cs="宋体" w:hint="eastAsia"/>
          <w:sz w:val="24"/>
        </w:rPr>
        <w:t>程序编写和触摸屏画面制作。</w:t>
      </w:r>
      <w:r w:rsidR="00E33087" w:rsidRPr="00E33087">
        <w:rPr>
          <w:sz w:val="24"/>
          <w:szCs w:val="24"/>
        </w:rPr>
        <w:t xml:space="preserve"> </w:t>
      </w:r>
    </w:p>
    <w:p w:rsidR="004605A2" w:rsidRDefault="001F53B9" w:rsidP="00603654">
      <w:pPr>
        <w:jc w:val="left"/>
        <w:rPr>
          <w:sz w:val="24"/>
          <w:szCs w:val="24"/>
        </w:rPr>
      </w:pPr>
      <w:r>
        <w:rPr>
          <w:rFonts w:ascii="宋体" w:hAnsi="宋体" w:cs="宋体" w:hint="eastAsia"/>
          <w:sz w:val="30"/>
          <w:szCs w:val="30"/>
        </w:rPr>
        <w:t>4</w:t>
      </w:r>
      <w:r w:rsidRPr="00892309">
        <w:rPr>
          <w:rFonts w:ascii="宋体" w:hAnsi="宋体" w:cs="宋体" w:hint="eastAsia"/>
          <w:sz w:val="30"/>
          <w:szCs w:val="30"/>
        </w:rPr>
        <w:t>、</w:t>
      </w:r>
      <w:r w:rsidR="00E33087" w:rsidRPr="00E33087">
        <w:rPr>
          <w:rFonts w:hint="eastAsia"/>
          <w:sz w:val="24"/>
          <w:szCs w:val="24"/>
        </w:rPr>
        <w:t>模糊控制器设计完成基于</w:t>
      </w:r>
      <w:r>
        <w:rPr>
          <w:rFonts w:hint="eastAsia"/>
          <w:sz w:val="24"/>
          <w:szCs w:val="24"/>
        </w:rPr>
        <w:t xml:space="preserve"> </w:t>
      </w:r>
      <w:r>
        <w:rPr>
          <w:sz w:val="24"/>
          <w:szCs w:val="24"/>
        </w:rPr>
        <w:t xml:space="preserve">PLC </w:t>
      </w:r>
      <w:r>
        <w:rPr>
          <w:rFonts w:hint="eastAsia"/>
          <w:sz w:val="24"/>
          <w:szCs w:val="24"/>
        </w:rPr>
        <w:t>以</w:t>
      </w:r>
      <w:r w:rsidR="00082FB7">
        <w:rPr>
          <w:rFonts w:hint="eastAsia"/>
          <w:sz w:val="24"/>
          <w:szCs w:val="24"/>
        </w:rPr>
        <w:t>反应容器内压力大小</w:t>
      </w:r>
      <w:r w:rsidR="00E33087" w:rsidRPr="00E33087">
        <w:rPr>
          <w:rFonts w:hint="eastAsia"/>
          <w:sz w:val="24"/>
          <w:szCs w:val="24"/>
        </w:rPr>
        <w:t>为输入变量以变频器频率为控制变量的模糊控制器设计</w:t>
      </w:r>
      <w:r>
        <w:rPr>
          <w:rFonts w:hint="eastAsia"/>
          <w:sz w:val="24"/>
          <w:szCs w:val="24"/>
        </w:rPr>
        <w:t>的</w:t>
      </w:r>
      <w:r w:rsidR="00E33087" w:rsidRPr="00E33087">
        <w:rPr>
          <w:rFonts w:hint="eastAsia"/>
          <w:sz w:val="24"/>
          <w:szCs w:val="24"/>
        </w:rPr>
        <w:t>工作。</w:t>
      </w:r>
    </w:p>
    <w:p w:rsidR="004605A2" w:rsidRDefault="002809FF" w:rsidP="002809FF">
      <w:pPr>
        <w:pStyle w:val="2"/>
      </w:pPr>
      <w:r>
        <w:rPr>
          <w:rFonts w:hint="eastAsia"/>
        </w:rPr>
        <w:t>1.5</w:t>
      </w:r>
      <w:r w:rsidR="004605A2">
        <w:rPr>
          <w:rFonts w:hint="eastAsia"/>
        </w:rPr>
        <w:t>工艺背景</w:t>
      </w:r>
    </w:p>
    <w:p w:rsidR="00CB3A75" w:rsidRPr="00603654" w:rsidRDefault="00CB3A75" w:rsidP="00CB3A75">
      <w:pPr>
        <w:rPr>
          <w:sz w:val="24"/>
          <w:szCs w:val="24"/>
        </w:rPr>
      </w:pPr>
      <w:r w:rsidRPr="00603654">
        <w:rPr>
          <w:rFonts w:hint="eastAsia"/>
          <w:sz w:val="24"/>
          <w:szCs w:val="24"/>
        </w:rPr>
        <w:t>一种高压氧泵远程控制系统</w:t>
      </w:r>
    </w:p>
    <w:p w:rsidR="00CB3A75" w:rsidRPr="002809FF" w:rsidRDefault="00CB3A75" w:rsidP="00CB3A75">
      <w:pPr>
        <w:rPr>
          <w:b/>
          <w:sz w:val="28"/>
        </w:rPr>
      </w:pPr>
      <w:r w:rsidRPr="00CB3A75">
        <w:rPr>
          <w:rFonts w:hint="eastAsia"/>
          <w:b/>
          <w:sz w:val="28"/>
        </w:rPr>
        <w:t>背景技术</w:t>
      </w:r>
    </w:p>
    <w:p w:rsidR="00CB3A75" w:rsidRDefault="00CC759B" w:rsidP="00603654">
      <w:pPr>
        <w:spacing w:line="300" w:lineRule="auto"/>
      </w:pPr>
      <w:r w:rsidRPr="00603654">
        <w:rPr>
          <w:rFonts w:hint="eastAsia"/>
          <w:sz w:val="24"/>
          <w:szCs w:val="24"/>
        </w:rPr>
        <w:t>空分产品加压是空分低温分离装置不可或缺的后置设备。高压氧泵在正常生产负荷和低负荷的情况下，回流阀都有一定开度，高压液体回流节流会产生一定程度振动并对回流阀芯有侵蚀现象，而且振动还引起电机轴承的频繁损坏，且需要工作人员到现场进行调整，高效工作状态电力消耗大</w:t>
      </w:r>
      <w:r w:rsidR="00CB3A75">
        <w:rPr>
          <w:rFonts w:hint="eastAsia"/>
        </w:rPr>
        <w:t>。</w:t>
      </w:r>
    </w:p>
    <w:p w:rsidR="00CB3A75" w:rsidRPr="002809FF" w:rsidRDefault="00CB3A75" w:rsidP="00CC759B">
      <w:pPr>
        <w:rPr>
          <w:b/>
          <w:sz w:val="24"/>
        </w:rPr>
      </w:pPr>
      <w:r w:rsidRPr="00412910">
        <w:rPr>
          <w:rFonts w:hint="eastAsia"/>
          <w:b/>
          <w:sz w:val="24"/>
        </w:rPr>
        <w:t>实用新型内容</w:t>
      </w:r>
    </w:p>
    <w:p w:rsidR="00603654" w:rsidRPr="00603654" w:rsidRDefault="00CB3A75" w:rsidP="00603654">
      <w:pPr>
        <w:spacing w:line="300" w:lineRule="auto"/>
        <w:rPr>
          <w:rFonts w:asciiTheme="minorEastAsia" w:hAnsiTheme="minorEastAsia" w:hint="eastAsia"/>
          <w:sz w:val="24"/>
          <w:szCs w:val="24"/>
        </w:rPr>
      </w:pPr>
      <w:r w:rsidRPr="00603654">
        <w:rPr>
          <w:rFonts w:asciiTheme="minorEastAsia" w:hAnsiTheme="minorEastAsia" w:hint="eastAsia"/>
          <w:sz w:val="24"/>
          <w:szCs w:val="24"/>
        </w:rPr>
        <w:t>一种高压氧泵远程控制系统，包括：高压氧泵，其上设置有回流节流管，氧泵回流阀，其设置于所述高压氧泵回流节流管的管路中，其为电磁阀，改电磁阀的控制</w:t>
      </w:r>
      <w:r w:rsidR="00412910" w:rsidRPr="00603654">
        <w:rPr>
          <w:rFonts w:asciiTheme="minorEastAsia" w:hAnsiTheme="minorEastAsia" w:hint="eastAsia"/>
          <w:sz w:val="24"/>
          <w:szCs w:val="24"/>
        </w:rPr>
        <w:t>通过A/D信号转换器连接至远程控制器的输入端；电机变频器，其输入端与远程控制器的输出端连接，电机变频器输出端与所述高压氧泵电机的控制回路的电性相连。</w:t>
      </w:r>
    </w:p>
    <w:p w:rsidR="00603654" w:rsidRPr="00603654" w:rsidRDefault="00603654" w:rsidP="00762C9B"/>
    <w:p w:rsidR="00491DFB" w:rsidRPr="00491DFB" w:rsidRDefault="00603654" w:rsidP="00603654">
      <w:pPr>
        <w:pStyle w:val="1"/>
      </w:pPr>
      <w:r>
        <w:rPr>
          <w:rFonts w:hint="eastAsia"/>
        </w:rPr>
        <w:lastRenderedPageBreak/>
        <w:t>2</w:t>
      </w:r>
      <w:r w:rsidR="00491DFB">
        <w:rPr>
          <w:rFonts w:hint="eastAsia"/>
        </w:rPr>
        <w:t>变频调速在氧泵</w:t>
      </w:r>
      <w:r w:rsidR="00361EF4">
        <w:rPr>
          <w:rFonts w:hint="eastAsia"/>
        </w:rPr>
        <w:t>系统中的重要作用</w:t>
      </w:r>
    </w:p>
    <w:p w:rsidR="004E7B2F" w:rsidRDefault="00491DFB" w:rsidP="005D30F9">
      <w:pPr>
        <w:widowControl/>
        <w:spacing w:line="300" w:lineRule="auto"/>
        <w:ind w:firstLineChars="200" w:firstLine="480"/>
        <w:jc w:val="left"/>
        <w:rPr>
          <w:rFonts w:asciiTheme="minorEastAsia" w:hAnsiTheme="minorEastAsia" w:hint="eastAsia"/>
          <w:sz w:val="24"/>
          <w:szCs w:val="24"/>
        </w:rPr>
      </w:pPr>
      <w:r w:rsidRPr="00603654">
        <w:rPr>
          <w:rFonts w:asciiTheme="minorEastAsia" w:hAnsiTheme="minorEastAsia" w:hint="eastAsia"/>
          <w:sz w:val="24"/>
          <w:szCs w:val="24"/>
        </w:rPr>
        <w:t xml:space="preserve">变频调速技术涉及到电力、电子、电工、信息与控制等多个学科领域。随着电 力电子技术、计算机技术和自动控制技术的进步，以变频调速为主要代表的近代交流调速技术有了飞速的发展。最初的交流变频调速的理论诞生于20世纪20年代，直到60年代，由于电力电子器件技术的进步，才促进了变频调速技术向实用方向发展。目前，氧泵系统中电机绝大部分是三相交流异步电动机，根据交流电机的转速特性，电机的转速 </w:t>
      </w:r>
      <w:r w:rsidRPr="00603654">
        <w:rPr>
          <w:rFonts w:asciiTheme="minorEastAsia" w:hAnsiTheme="minorEastAsia"/>
          <w:sz w:val="24"/>
          <w:szCs w:val="24"/>
        </w:rPr>
        <w:t xml:space="preserve">n </w:t>
      </w:r>
      <w:r w:rsidRPr="00603654">
        <w:rPr>
          <w:rFonts w:asciiTheme="minorEastAsia" w:hAnsiTheme="minorEastAsia" w:hint="eastAsia"/>
          <w:sz w:val="24"/>
          <w:szCs w:val="24"/>
        </w:rPr>
        <w:t>为：</w:t>
      </w:r>
    </w:p>
    <w:p w:rsidR="00603654" w:rsidRPr="004E7B2F" w:rsidRDefault="00603654" w:rsidP="004E7B2F">
      <w:pPr>
        <w:widowControl/>
        <w:ind w:firstLineChars="200" w:firstLine="560"/>
        <w:jc w:val="left"/>
        <w:rPr>
          <w:rFonts w:asciiTheme="minorEastAsia" w:hAnsiTheme="minorEastAsia" w:hint="eastAsia"/>
          <w:sz w:val="24"/>
          <w:szCs w:val="24"/>
        </w:rPr>
      </w:pPr>
      <m:oMathPara>
        <m:oMath>
          <m:r>
            <m:rPr>
              <m:nor/>
            </m:rPr>
            <w:rPr>
              <w:rFonts w:ascii="Cambria Math" w:hAnsi="Cambria Math"/>
              <w:sz w:val="28"/>
              <w:szCs w:val="24"/>
            </w:rPr>
            <m:t>n=</m:t>
          </m:r>
          <m:f>
            <m:fPr>
              <m:ctrlPr>
                <w:rPr>
                  <w:rFonts w:ascii="Cambria Math" w:hAnsi="Cambria Math"/>
                  <w:i/>
                  <w:sz w:val="28"/>
                  <w:szCs w:val="24"/>
                </w:rPr>
              </m:ctrlPr>
            </m:fPr>
            <m:num>
              <m:r>
                <m:rPr>
                  <m:nor/>
                </m:rPr>
                <w:rPr>
                  <w:rFonts w:ascii="Cambria Math" w:hAnsi="Cambria Math"/>
                  <w:sz w:val="28"/>
                  <w:szCs w:val="24"/>
                </w:rPr>
                <m:t>60f</m:t>
              </m:r>
              <m:d>
                <m:dPr>
                  <m:ctrlPr>
                    <w:rPr>
                      <w:rFonts w:ascii="Cambria Math" w:hAnsi="Cambria Math"/>
                      <w:sz w:val="28"/>
                      <w:szCs w:val="24"/>
                    </w:rPr>
                  </m:ctrlPr>
                </m:dPr>
                <m:e>
                  <m:r>
                    <m:rPr>
                      <m:nor/>
                    </m:rPr>
                    <w:rPr>
                      <w:rFonts w:ascii="Cambria Math" w:hAnsi="Cambria Math"/>
                      <w:sz w:val="28"/>
                      <w:szCs w:val="24"/>
                    </w:rPr>
                    <m:t>1-s</m:t>
                  </m:r>
                </m:e>
              </m:d>
              <m:ctrlPr>
                <w:rPr>
                  <w:rFonts w:ascii="Cambria Math" w:hAnsi="Cambria Math"/>
                  <w:sz w:val="28"/>
                  <w:szCs w:val="24"/>
                </w:rPr>
              </m:ctrlPr>
            </m:num>
            <m:den>
              <m:r>
                <m:rPr>
                  <m:nor/>
                </m:rPr>
                <w:rPr>
                  <w:rFonts w:ascii="Cambria Math" w:hAnsi="Cambria Math"/>
                  <w:sz w:val="28"/>
                  <w:szCs w:val="24"/>
                </w:rPr>
                <m:t>p</m:t>
              </m:r>
            </m:den>
          </m:f>
        </m:oMath>
      </m:oMathPara>
    </w:p>
    <w:p w:rsidR="00D6481D" w:rsidRPr="005D30F9" w:rsidRDefault="00491DFB" w:rsidP="005D30F9">
      <w:pPr>
        <w:widowControl/>
        <w:spacing w:line="300" w:lineRule="auto"/>
        <w:jc w:val="left"/>
        <w:rPr>
          <w:rFonts w:asciiTheme="minorEastAsia" w:hAnsiTheme="minorEastAsia"/>
          <w:sz w:val="24"/>
          <w:szCs w:val="24"/>
        </w:rPr>
      </w:pPr>
      <w:r w:rsidRPr="005D30F9">
        <w:rPr>
          <w:rFonts w:asciiTheme="minorEastAsia" w:hAnsiTheme="minorEastAsia" w:hint="eastAsia"/>
          <w:sz w:val="24"/>
          <w:szCs w:val="24"/>
        </w:rPr>
        <w:t>式中：</w:t>
      </w:r>
    </w:p>
    <w:p w:rsidR="00491DFB" w:rsidRPr="005D30F9" w:rsidRDefault="00491DFB" w:rsidP="005D30F9">
      <w:pPr>
        <w:widowControl/>
        <w:spacing w:line="300" w:lineRule="auto"/>
        <w:ind w:firstLineChars="200" w:firstLine="480"/>
        <w:jc w:val="left"/>
        <w:rPr>
          <w:rFonts w:asciiTheme="minorEastAsia" w:hAnsiTheme="minorEastAsia"/>
          <w:sz w:val="24"/>
          <w:szCs w:val="24"/>
        </w:rPr>
      </w:pPr>
      <w:r w:rsidRPr="005D30F9">
        <w:rPr>
          <w:rFonts w:asciiTheme="minorEastAsia" w:hAnsiTheme="minorEastAsia"/>
          <w:sz w:val="24"/>
          <w:szCs w:val="24"/>
        </w:rPr>
        <w:t>n</w:t>
      </w:r>
      <w:r w:rsidRPr="005D30F9">
        <w:rPr>
          <w:rFonts w:asciiTheme="minorEastAsia" w:hAnsiTheme="minorEastAsia" w:hint="eastAsia"/>
          <w:sz w:val="24"/>
          <w:szCs w:val="24"/>
        </w:rPr>
        <w:t>——电机转速</w:t>
      </w:r>
    </w:p>
    <w:p w:rsidR="00491DFB" w:rsidRPr="005D30F9" w:rsidRDefault="00D6481D" w:rsidP="005D30F9">
      <w:pPr>
        <w:widowControl/>
        <w:spacing w:line="300" w:lineRule="auto"/>
        <w:ind w:firstLineChars="200" w:firstLine="480"/>
        <w:jc w:val="left"/>
        <w:rPr>
          <w:rFonts w:asciiTheme="minorEastAsia" w:hAnsiTheme="minorEastAsia"/>
          <w:sz w:val="24"/>
          <w:szCs w:val="24"/>
        </w:rPr>
      </w:pPr>
      <w:r w:rsidRPr="005D30F9">
        <w:rPr>
          <w:rFonts w:asciiTheme="minorEastAsia" w:hAnsiTheme="minorEastAsia"/>
          <w:sz w:val="24"/>
          <w:szCs w:val="24"/>
        </w:rPr>
        <w:t>f——</w:t>
      </w:r>
      <w:r w:rsidR="00491DFB" w:rsidRPr="005D30F9">
        <w:rPr>
          <w:rFonts w:asciiTheme="minorEastAsia" w:hAnsiTheme="minorEastAsia" w:hint="eastAsia"/>
          <w:sz w:val="24"/>
          <w:szCs w:val="24"/>
        </w:rPr>
        <w:t>电源频率</w:t>
      </w:r>
    </w:p>
    <w:p w:rsidR="00491DFB" w:rsidRPr="005D30F9" w:rsidRDefault="00D6481D" w:rsidP="005D30F9">
      <w:pPr>
        <w:widowControl/>
        <w:spacing w:line="300" w:lineRule="auto"/>
        <w:ind w:firstLineChars="200" w:firstLine="480"/>
        <w:jc w:val="left"/>
        <w:rPr>
          <w:rFonts w:asciiTheme="minorEastAsia" w:hAnsiTheme="minorEastAsia"/>
          <w:sz w:val="24"/>
          <w:szCs w:val="24"/>
        </w:rPr>
      </w:pPr>
      <w:r w:rsidRPr="005D30F9">
        <w:rPr>
          <w:rFonts w:asciiTheme="minorEastAsia" w:hAnsiTheme="minorEastAsia"/>
          <w:sz w:val="24"/>
          <w:szCs w:val="24"/>
        </w:rPr>
        <w:t>s——</w:t>
      </w:r>
      <w:r w:rsidR="00491DFB" w:rsidRPr="005D30F9">
        <w:rPr>
          <w:rFonts w:asciiTheme="minorEastAsia" w:hAnsiTheme="minorEastAsia" w:hint="eastAsia"/>
          <w:sz w:val="24"/>
          <w:szCs w:val="24"/>
        </w:rPr>
        <w:t>转差率</w:t>
      </w:r>
    </w:p>
    <w:p w:rsidR="00FA0EE2" w:rsidRPr="005D30F9" w:rsidRDefault="00D6481D" w:rsidP="005D30F9">
      <w:pPr>
        <w:widowControl/>
        <w:spacing w:line="300" w:lineRule="auto"/>
        <w:ind w:firstLineChars="200" w:firstLine="480"/>
        <w:jc w:val="left"/>
        <w:rPr>
          <w:rFonts w:asciiTheme="minorEastAsia" w:hAnsiTheme="minorEastAsia"/>
          <w:sz w:val="24"/>
          <w:szCs w:val="24"/>
        </w:rPr>
      </w:pPr>
      <w:r w:rsidRPr="005D30F9">
        <w:rPr>
          <w:rFonts w:asciiTheme="minorEastAsia" w:hAnsiTheme="minorEastAsia"/>
          <w:sz w:val="24"/>
          <w:szCs w:val="24"/>
        </w:rPr>
        <w:t>p——</w:t>
      </w:r>
      <w:r w:rsidR="00491DFB" w:rsidRPr="005D30F9">
        <w:rPr>
          <w:rFonts w:asciiTheme="minorEastAsia" w:hAnsiTheme="minorEastAsia" w:hint="eastAsia"/>
          <w:sz w:val="24"/>
          <w:szCs w:val="24"/>
        </w:rPr>
        <w:t>电机的极对数</w:t>
      </w:r>
    </w:p>
    <w:p w:rsidR="00FA0EE2" w:rsidRPr="005D30F9" w:rsidRDefault="00FA0EE2" w:rsidP="005D30F9">
      <w:pPr>
        <w:widowControl/>
        <w:spacing w:line="300" w:lineRule="auto"/>
        <w:ind w:firstLineChars="200" w:firstLine="480"/>
        <w:jc w:val="left"/>
        <w:rPr>
          <w:rFonts w:asciiTheme="minorEastAsia" w:hAnsiTheme="minorEastAsia"/>
          <w:sz w:val="24"/>
          <w:szCs w:val="24"/>
        </w:rPr>
      </w:pPr>
      <w:r w:rsidRPr="005D30F9">
        <w:rPr>
          <w:rFonts w:asciiTheme="minorEastAsia" w:hAnsiTheme="minorEastAsia" w:hint="eastAsia"/>
          <w:sz w:val="24"/>
          <w:szCs w:val="24"/>
        </w:rPr>
        <w:t>当氧泵系统中电机选定后，</w:t>
      </w:r>
      <w:r w:rsidRPr="005D30F9">
        <w:rPr>
          <w:rFonts w:asciiTheme="minorEastAsia" w:hAnsiTheme="minorEastAsia"/>
          <w:sz w:val="24"/>
          <w:szCs w:val="24"/>
        </w:rPr>
        <w:t xml:space="preserve">p </w:t>
      </w:r>
      <w:r w:rsidRPr="005D30F9">
        <w:rPr>
          <w:rFonts w:asciiTheme="minorEastAsia" w:hAnsiTheme="minorEastAsia" w:hint="eastAsia"/>
          <w:sz w:val="24"/>
          <w:szCs w:val="24"/>
        </w:rPr>
        <w:t>为定值，也就是说电机转速的大小与电源的频率高低成正比，频率越高，转速越高；反之，转速越低。变频调速就是根据这一原理，通过改变电源的频率值来实现氧泵电机的无级调速。</w:t>
      </w:r>
    </w:p>
    <w:p w:rsidR="00440724" w:rsidRPr="005D30F9" w:rsidRDefault="005D30F9" w:rsidP="005D30F9">
      <w:pPr>
        <w:pStyle w:val="2"/>
      </w:pPr>
      <w:r>
        <w:rPr>
          <w:rFonts w:hint="eastAsia"/>
        </w:rPr>
        <w:t>2.1</w:t>
      </w:r>
      <w:r w:rsidR="00FA0EE2" w:rsidRPr="00493C4C">
        <w:rPr>
          <w:rFonts w:hint="eastAsia"/>
        </w:rPr>
        <w:t>变频调速的节能原理</w:t>
      </w:r>
    </w:p>
    <w:p w:rsidR="008F120B" w:rsidRDefault="00440724" w:rsidP="005D30F9">
      <w:pPr>
        <w:widowControl/>
        <w:spacing w:line="300" w:lineRule="auto"/>
        <w:ind w:firstLineChars="200" w:firstLine="480"/>
        <w:jc w:val="left"/>
        <w:rPr>
          <w:rFonts w:hint="eastAsia"/>
          <w:sz w:val="24"/>
          <w:szCs w:val="24"/>
        </w:rPr>
      </w:pPr>
      <w:r w:rsidRPr="00440724">
        <w:rPr>
          <w:rFonts w:hint="eastAsia"/>
          <w:sz w:val="24"/>
          <w:szCs w:val="24"/>
        </w:rPr>
        <w:t>电机系统变频器节能即是通过改动电动机电源频率完成速度调理的，是一种抱负的高功率、高性能的调速手法，电机系统变频器节能是使用电力电子半导体器材的通断作用来完成电力电能大功率的改换及操控的电子电路设备，可直观地进行操控和</w:t>
      </w:r>
      <w:r>
        <w:rPr>
          <w:rFonts w:hint="eastAsia"/>
          <w:sz w:val="24"/>
          <w:szCs w:val="24"/>
        </w:rPr>
        <w:t>显现。</w:t>
      </w:r>
      <w:r w:rsidR="008F120B" w:rsidRPr="008F120B">
        <w:rPr>
          <w:rFonts w:hint="eastAsia"/>
          <w:sz w:val="24"/>
          <w:szCs w:val="24"/>
        </w:rPr>
        <w:t>因为电机系统变频器节能的这个优越性，使得其适用范畴越来越广大，所选用技能也不断拓展，一起也为寻求电机系统变频器节能的小型化。因为新一代的</w:t>
      </w:r>
      <w:r w:rsidR="008F120B" w:rsidRPr="008F120B">
        <w:rPr>
          <w:rFonts w:hint="eastAsia"/>
          <w:sz w:val="24"/>
          <w:szCs w:val="24"/>
        </w:rPr>
        <w:t>IGBT</w:t>
      </w:r>
      <w:r w:rsidR="008F120B" w:rsidRPr="008F120B">
        <w:rPr>
          <w:rFonts w:hint="eastAsia"/>
          <w:sz w:val="24"/>
          <w:szCs w:val="24"/>
        </w:rPr>
        <w:t>选用了漏极</w:t>
      </w:r>
      <w:r w:rsidR="008F120B" w:rsidRPr="008F120B">
        <w:rPr>
          <w:rFonts w:hint="eastAsia"/>
          <w:sz w:val="24"/>
          <w:szCs w:val="24"/>
        </w:rPr>
        <w:t>-</w:t>
      </w:r>
      <w:r w:rsidR="008F120B" w:rsidRPr="008F120B">
        <w:rPr>
          <w:rFonts w:hint="eastAsia"/>
          <w:sz w:val="24"/>
          <w:szCs w:val="24"/>
        </w:rPr>
        <w:t>操控极新技能，是集电极</w:t>
      </w:r>
      <w:r w:rsidR="008F120B" w:rsidRPr="008F120B">
        <w:rPr>
          <w:rFonts w:hint="eastAsia"/>
          <w:sz w:val="24"/>
          <w:szCs w:val="24"/>
        </w:rPr>
        <w:t>-</w:t>
      </w:r>
      <w:r w:rsidR="008F120B" w:rsidRPr="008F120B">
        <w:rPr>
          <w:rFonts w:hint="eastAsia"/>
          <w:sz w:val="24"/>
          <w:szCs w:val="24"/>
        </w:rPr>
        <w:t>射极简的饱满电压</w:t>
      </w:r>
      <w:r w:rsidR="008F120B" w:rsidRPr="008F120B">
        <w:rPr>
          <w:rFonts w:hint="eastAsia"/>
          <w:sz w:val="24"/>
          <w:szCs w:val="24"/>
        </w:rPr>
        <w:t>(Ucesat)</w:t>
      </w:r>
      <w:r w:rsidR="008F120B" w:rsidRPr="008F120B">
        <w:rPr>
          <w:rFonts w:hint="eastAsia"/>
          <w:sz w:val="24"/>
          <w:szCs w:val="24"/>
        </w:rPr>
        <w:t>大为下降，因此选用这种新器材损耗低，有下降发热消除损耗的作用</w:t>
      </w:r>
      <w:r w:rsidR="008F120B">
        <w:rPr>
          <w:rFonts w:hint="eastAsia"/>
          <w:sz w:val="24"/>
          <w:szCs w:val="24"/>
        </w:rPr>
        <w:t>。</w:t>
      </w:r>
      <w:r w:rsidR="008F120B" w:rsidRPr="008F120B">
        <w:rPr>
          <w:rFonts w:hint="eastAsia"/>
          <w:sz w:val="24"/>
          <w:szCs w:val="24"/>
        </w:rPr>
        <w:t>现实上，在许多场合，还存在着大马拉小车的表象，在这一方面，还大有潜力。电机系统变频器节能能够省电这是不可磨灭的现实。</w:t>
      </w:r>
      <w:r w:rsidR="008F120B">
        <w:rPr>
          <w:rFonts w:hint="eastAsia"/>
          <w:sz w:val="24"/>
          <w:szCs w:val="24"/>
        </w:rPr>
        <w:t>使用数学公式表示如下：</w:t>
      </w:r>
    </w:p>
    <w:p w:rsidR="005D30F9" w:rsidRDefault="005D30F9" w:rsidP="005D30F9">
      <w:pPr>
        <w:widowControl/>
        <w:spacing w:line="300" w:lineRule="auto"/>
        <w:ind w:firstLineChars="200" w:firstLine="480"/>
        <w:jc w:val="left"/>
        <w:rPr>
          <w:rFonts w:hint="eastAsia"/>
          <w:sz w:val="24"/>
          <w:szCs w:val="24"/>
        </w:rPr>
      </w:pPr>
    </w:p>
    <w:p w:rsidR="008F120B" w:rsidRDefault="008F120B" w:rsidP="005D30F9">
      <w:pPr>
        <w:widowControl/>
        <w:spacing w:line="300" w:lineRule="auto"/>
        <w:jc w:val="left"/>
        <w:rPr>
          <w:rFonts w:hint="eastAsia"/>
          <w:sz w:val="24"/>
          <w:szCs w:val="24"/>
        </w:rPr>
      </w:pPr>
      <w:r w:rsidRPr="008F120B">
        <w:rPr>
          <w:rFonts w:hint="eastAsia"/>
          <w:sz w:val="24"/>
          <w:szCs w:val="24"/>
        </w:rPr>
        <w:t>其转速</w:t>
      </w:r>
      <w:r>
        <w:rPr>
          <w:rFonts w:hint="eastAsia"/>
          <w:sz w:val="24"/>
          <w:szCs w:val="24"/>
        </w:rPr>
        <w:t xml:space="preserve"> </w:t>
      </w:r>
      <w:r>
        <w:rPr>
          <w:sz w:val="24"/>
          <w:szCs w:val="24"/>
        </w:rPr>
        <w:t xml:space="preserve">n </w:t>
      </w:r>
      <w:r w:rsidRPr="008F120B">
        <w:rPr>
          <w:rFonts w:hint="eastAsia"/>
          <w:b/>
          <w:sz w:val="24"/>
          <w:szCs w:val="24"/>
        </w:rPr>
        <w:t>与</w:t>
      </w:r>
      <w:r w:rsidRPr="008F120B">
        <w:rPr>
          <w:rFonts w:hint="eastAsia"/>
          <w:sz w:val="24"/>
          <w:szCs w:val="24"/>
        </w:rPr>
        <w:t>流量</w:t>
      </w:r>
      <w:r>
        <w:rPr>
          <w:rFonts w:hint="eastAsia"/>
          <w:sz w:val="24"/>
          <w:szCs w:val="24"/>
        </w:rPr>
        <w:t xml:space="preserve"> </w:t>
      </w:r>
      <w:r>
        <w:rPr>
          <w:sz w:val="24"/>
          <w:szCs w:val="24"/>
        </w:rPr>
        <w:t>Q</w:t>
      </w:r>
      <w:r w:rsidR="00493C4C">
        <w:rPr>
          <w:rFonts w:hint="eastAsia"/>
          <w:sz w:val="24"/>
          <w:szCs w:val="24"/>
        </w:rPr>
        <w:t>，</w:t>
      </w:r>
      <w:r w:rsidRPr="008F120B">
        <w:rPr>
          <w:rFonts w:hint="eastAsia"/>
          <w:sz w:val="24"/>
          <w:szCs w:val="24"/>
        </w:rPr>
        <w:t>压力</w:t>
      </w:r>
      <w:r>
        <w:rPr>
          <w:rFonts w:hint="eastAsia"/>
          <w:sz w:val="24"/>
          <w:szCs w:val="24"/>
        </w:rPr>
        <w:t xml:space="preserve"> </w:t>
      </w:r>
      <w:r>
        <w:rPr>
          <w:sz w:val="24"/>
          <w:szCs w:val="24"/>
        </w:rPr>
        <w:t xml:space="preserve">H </w:t>
      </w:r>
      <w:r w:rsidRPr="008F120B">
        <w:rPr>
          <w:rFonts w:hint="eastAsia"/>
          <w:sz w:val="24"/>
          <w:szCs w:val="24"/>
        </w:rPr>
        <w:t>以及轴功率</w:t>
      </w:r>
      <w:r>
        <w:rPr>
          <w:rFonts w:hint="eastAsia"/>
          <w:sz w:val="24"/>
          <w:szCs w:val="24"/>
        </w:rPr>
        <w:t xml:space="preserve"> </w:t>
      </w:r>
      <w:r>
        <w:rPr>
          <w:sz w:val="24"/>
          <w:szCs w:val="24"/>
        </w:rPr>
        <w:t xml:space="preserve">P </w:t>
      </w:r>
      <w:r w:rsidRPr="008F120B">
        <w:rPr>
          <w:rFonts w:hint="eastAsia"/>
          <w:sz w:val="24"/>
          <w:szCs w:val="24"/>
        </w:rPr>
        <w:t>具有如下关系：</w:t>
      </w:r>
    </w:p>
    <w:p w:rsidR="005D30F9" w:rsidRPr="005D30F9" w:rsidRDefault="005D30F9" w:rsidP="008F120B">
      <w:pPr>
        <w:widowControl/>
        <w:jc w:val="center"/>
        <w:rPr>
          <w:rFonts w:hint="eastAsia"/>
          <w:sz w:val="24"/>
          <w:szCs w:val="24"/>
        </w:rPr>
      </w:pPr>
      <m:oMathPara>
        <m:oMath>
          <m:r>
            <m:rPr>
              <m:sty m:val="p"/>
            </m:rPr>
            <w:rPr>
              <w:rFonts w:ascii="Cambria Math" w:hAnsi="Cambria Math"/>
              <w:sz w:val="24"/>
              <w:szCs w:val="24"/>
            </w:rPr>
            <m:t>P=QH/n</m:t>
          </m:r>
        </m:oMath>
      </m:oMathPara>
    </w:p>
    <w:p w:rsidR="008F120B" w:rsidRDefault="008F120B" w:rsidP="008F120B">
      <w:pPr>
        <w:widowControl/>
        <w:rPr>
          <w:sz w:val="24"/>
          <w:szCs w:val="24"/>
        </w:rPr>
      </w:pPr>
      <w:r w:rsidRPr="008F120B">
        <w:rPr>
          <w:rFonts w:hint="eastAsia"/>
          <w:sz w:val="24"/>
          <w:szCs w:val="24"/>
        </w:rPr>
        <w:t>当电动机的转速由</w:t>
      </w:r>
      <w:r>
        <w:rPr>
          <w:rFonts w:hint="eastAsia"/>
          <w:sz w:val="24"/>
          <w:szCs w:val="24"/>
        </w:rPr>
        <w:t xml:space="preserve"> </w:t>
      </w:r>
      <w:r>
        <w:rPr>
          <w:sz w:val="24"/>
          <w:szCs w:val="24"/>
        </w:rPr>
        <w:t>n1</w:t>
      </w:r>
      <w:r w:rsidRPr="008F120B">
        <w:rPr>
          <w:rFonts w:hint="eastAsia"/>
          <w:sz w:val="24"/>
          <w:szCs w:val="24"/>
        </w:rPr>
        <w:t>变化到</w:t>
      </w:r>
      <w:r>
        <w:rPr>
          <w:rFonts w:hint="eastAsia"/>
          <w:sz w:val="24"/>
          <w:szCs w:val="24"/>
        </w:rPr>
        <w:t xml:space="preserve"> </w:t>
      </w:r>
      <w:r>
        <w:rPr>
          <w:sz w:val="24"/>
          <w:szCs w:val="24"/>
        </w:rPr>
        <w:t>n2</w:t>
      </w:r>
      <w:r w:rsidRPr="008F120B">
        <w:rPr>
          <w:rFonts w:hint="eastAsia"/>
          <w:sz w:val="24"/>
          <w:szCs w:val="24"/>
        </w:rPr>
        <w:t>时，</w:t>
      </w:r>
      <w:r>
        <w:rPr>
          <w:sz w:val="24"/>
          <w:szCs w:val="24"/>
        </w:rPr>
        <w:t>Q</w:t>
      </w:r>
      <w:r w:rsidRPr="008F120B">
        <w:rPr>
          <w:rFonts w:hint="eastAsia"/>
          <w:sz w:val="24"/>
          <w:szCs w:val="24"/>
        </w:rPr>
        <w:t>、</w:t>
      </w:r>
      <w:r>
        <w:rPr>
          <w:sz w:val="24"/>
          <w:szCs w:val="24"/>
        </w:rPr>
        <w:t>H</w:t>
      </w:r>
      <w:r w:rsidRPr="008F120B">
        <w:rPr>
          <w:rFonts w:hint="eastAsia"/>
          <w:sz w:val="24"/>
          <w:szCs w:val="24"/>
        </w:rPr>
        <w:t>、</w:t>
      </w:r>
      <w:r>
        <w:rPr>
          <w:sz w:val="24"/>
          <w:szCs w:val="24"/>
        </w:rPr>
        <w:t xml:space="preserve">P </w:t>
      </w:r>
      <w:r w:rsidRPr="008F120B">
        <w:rPr>
          <w:rFonts w:hint="eastAsia"/>
          <w:sz w:val="24"/>
          <w:szCs w:val="24"/>
        </w:rPr>
        <w:t>与转速的关系如下：</w:t>
      </w:r>
    </w:p>
    <w:p w:rsidR="008F120B" w:rsidRPr="0098483C" w:rsidRDefault="005D30F9" w:rsidP="008F120B">
      <w:pPr>
        <w:widowControl/>
        <w:jc w:val="center"/>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m:t>
          </m:r>
        </m:oMath>
      </m:oMathPara>
    </w:p>
    <w:p w:rsidR="008F120B" w:rsidRPr="0098483C" w:rsidRDefault="0098483C" w:rsidP="0098483C">
      <w:pPr>
        <w:widowControl/>
        <w:jc w:val="center"/>
        <w:rPr>
          <w:rFonts w:hint="eastAsia"/>
          <w:sz w:val="24"/>
          <w:szCs w:val="24"/>
        </w:rPr>
      </w:pPr>
      <m:oMathPara>
        <m:oMath>
          <m:r>
            <m:rPr>
              <m:sty m:val="p"/>
            </m:rPr>
            <w:rPr>
              <w:rFonts w:ascii="Cambria Math" w:hAnsi="Cambria Math"/>
              <w:sz w:val="24"/>
              <w:szCs w:val="24"/>
            </w:rPr>
            <w:lastRenderedPageBreak/>
            <m:t>H2=H1</m:t>
          </m:r>
          <m:sSup>
            <m:sSupPr>
              <m:ctrlPr>
                <w:rPr>
                  <w:rFonts w:ascii="Cambria Math" w:hAnsi="Cambria Math"/>
                  <w:sz w:val="24"/>
                  <w:szCs w:val="24"/>
                </w:rPr>
              </m:ctrlPr>
            </m:sSupPr>
            <m:e>
              <m:r>
                <w:rPr>
                  <w:rFonts w:ascii="Cambria Math" w:hAnsi="Cambria Math"/>
                  <w:sz w:val="24"/>
                  <w:szCs w:val="24"/>
                </w:rPr>
                <m:t>(n2/n1)</m:t>
              </m:r>
            </m:e>
            <m:sup>
              <m:r>
                <w:rPr>
                  <w:rFonts w:ascii="Cambria Math" w:hAnsi="Cambria Math"/>
                  <w:sz w:val="24"/>
                  <w:szCs w:val="24"/>
                </w:rPr>
                <m:t>2</m:t>
              </m:r>
            </m:sup>
          </m:sSup>
        </m:oMath>
      </m:oMathPara>
    </w:p>
    <w:p w:rsidR="008F120B" w:rsidRDefault="0098483C" w:rsidP="0098483C">
      <w:pPr>
        <w:widowControl/>
        <w:jc w:val="center"/>
        <w:rPr>
          <w:sz w:val="24"/>
          <w:szCs w:val="24"/>
        </w:rPr>
      </w:pPr>
      <m:oMathPara>
        <m:oMath>
          <m:r>
            <m:rPr>
              <m:sty m:val="p"/>
            </m:rPr>
            <w:rPr>
              <w:rFonts w:ascii="Cambria Math" w:hAnsi="Cambria Math" w:hint="eastAsia"/>
              <w:sz w:val="24"/>
              <w:szCs w:val="24"/>
            </w:rPr>
            <m:t>P2</m:t>
          </m:r>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(n2/n1)</m:t>
              </m:r>
            </m:e>
            <m:sup>
              <m:r>
                <w:rPr>
                  <w:rFonts w:ascii="Cambria Math" w:hAnsi="Cambria Math"/>
                  <w:sz w:val="24"/>
                  <w:szCs w:val="24"/>
                </w:rPr>
                <m:t>3</m:t>
              </m:r>
            </m:sup>
          </m:sSup>
        </m:oMath>
      </m:oMathPara>
    </w:p>
    <w:p w:rsidR="008F120B" w:rsidRPr="008F120B" w:rsidRDefault="00493C4C" w:rsidP="00493C4C">
      <w:pPr>
        <w:widowControl/>
        <w:jc w:val="center"/>
        <w:rPr>
          <w:sz w:val="24"/>
          <w:szCs w:val="24"/>
        </w:rPr>
      </w:pPr>
      <w:r w:rsidRPr="00493C4C">
        <w:rPr>
          <w:rFonts w:hint="eastAsia"/>
          <w:sz w:val="24"/>
          <w:szCs w:val="24"/>
        </w:rPr>
        <w:t>即，流量</w:t>
      </w:r>
      <w:r>
        <w:rPr>
          <w:rFonts w:hint="eastAsia"/>
          <w:sz w:val="24"/>
          <w:szCs w:val="24"/>
        </w:rPr>
        <w:t>与转速成正比，压力与转速的平方成正比，轴功率与转速的立方成正比。</w:t>
      </w:r>
    </w:p>
    <w:p w:rsidR="00361EF4" w:rsidRDefault="00493C4C" w:rsidP="0098483C">
      <w:pPr>
        <w:widowControl/>
        <w:jc w:val="center"/>
        <w:rPr>
          <w:rFonts w:hint="eastAsia"/>
          <w:sz w:val="24"/>
          <w:szCs w:val="24"/>
        </w:rPr>
      </w:pPr>
      <w:r>
        <w:rPr>
          <w:noProof/>
          <w:sz w:val="24"/>
          <w:szCs w:val="24"/>
        </w:rPr>
        <w:drawing>
          <wp:inline distT="0" distB="0" distL="0" distR="0" wp14:anchorId="20F5DA56" wp14:editId="12C5DA67">
            <wp:extent cx="4667250" cy="2809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论文2.PNG"/>
                    <pic:cNvPicPr/>
                  </pic:nvPicPr>
                  <pic:blipFill rotWithShape="1">
                    <a:blip r:embed="rId10">
                      <a:extLst>
                        <a:ext uri="{28A0092B-C50C-407E-A947-70E740481C1C}">
                          <a14:useLocalDpi xmlns:a14="http://schemas.microsoft.com/office/drawing/2010/main" val="0"/>
                        </a:ext>
                      </a:extLst>
                    </a:blip>
                    <a:srcRect r="6666"/>
                    <a:stretch/>
                  </pic:blipFill>
                  <pic:spPr bwMode="auto">
                    <a:xfrm>
                      <a:off x="0" y="0"/>
                      <a:ext cx="4667901" cy="2810267"/>
                    </a:xfrm>
                    <a:prstGeom prst="rect">
                      <a:avLst/>
                    </a:prstGeom>
                    <a:ln>
                      <a:noFill/>
                    </a:ln>
                    <a:extLst>
                      <a:ext uri="{53640926-AAD7-44D8-BBD7-CCE9431645EC}">
                        <a14:shadowObscured xmlns:a14="http://schemas.microsoft.com/office/drawing/2010/main"/>
                      </a:ext>
                    </a:extLst>
                  </pic:spPr>
                </pic:pic>
              </a:graphicData>
            </a:graphic>
          </wp:inline>
        </w:drawing>
      </w:r>
    </w:p>
    <w:p w:rsidR="0098483C" w:rsidRPr="0098483C" w:rsidRDefault="0098483C" w:rsidP="0098483C">
      <w:pPr>
        <w:widowControl/>
        <w:jc w:val="center"/>
        <w:rPr>
          <w:rFonts w:ascii="黑体" w:eastAsia="黑体" w:hAnsi="黑体" w:hint="eastAsia"/>
          <w:sz w:val="24"/>
          <w:szCs w:val="24"/>
        </w:rPr>
      </w:pPr>
      <w:r w:rsidRPr="0098483C">
        <w:rPr>
          <w:rFonts w:ascii="黑体" w:eastAsia="黑体" w:hAnsi="黑体" w:hint="eastAsia"/>
          <w:sz w:val="24"/>
          <w:szCs w:val="24"/>
        </w:rPr>
        <w:t>压力 H-流量 Q 曲线特性图</w:t>
      </w:r>
    </w:p>
    <w:p w:rsidR="0098483C" w:rsidRDefault="0098483C" w:rsidP="0098483C">
      <w:pPr>
        <w:widowControl/>
        <w:jc w:val="center"/>
        <w:rPr>
          <w:sz w:val="24"/>
          <w:szCs w:val="24"/>
        </w:rPr>
      </w:pPr>
    </w:p>
    <w:p w:rsidR="00361EF4" w:rsidRPr="00361EF4" w:rsidRDefault="00361EF4" w:rsidP="00361EF4">
      <w:pPr>
        <w:widowControl/>
        <w:jc w:val="left"/>
        <w:rPr>
          <w:sz w:val="24"/>
          <w:szCs w:val="24"/>
        </w:rPr>
      </w:pPr>
      <w:r>
        <w:rPr>
          <w:sz w:val="24"/>
          <w:szCs w:val="24"/>
        </w:rPr>
        <w:t>n1</w:t>
      </w:r>
      <w:r w:rsidRPr="00361EF4">
        <w:rPr>
          <w:rFonts w:hint="eastAsia"/>
          <w:sz w:val="24"/>
          <w:szCs w:val="24"/>
        </w:rPr>
        <w:t>——代表电机在额定转速运行时的特性；</w:t>
      </w:r>
    </w:p>
    <w:p w:rsidR="00361EF4" w:rsidRPr="00361EF4" w:rsidRDefault="00361EF4" w:rsidP="00361EF4">
      <w:pPr>
        <w:widowControl/>
        <w:jc w:val="left"/>
        <w:rPr>
          <w:sz w:val="24"/>
          <w:szCs w:val="24"/>
        </w:rPr>
      </w:pPr>
      <w:r>
        <w:rPr>
          <w:sz w:val="24"/>
          <w:szCs w:val="24"/>
        </w:rPr>
        <w:t>n2</w:t>
      </w:r>
      <w:r w:rsidRPr="00361EF4">
        <w:rPr>
          <w:rFonts w:hint="eastAsia"/>
          <w:sz w:val="24"/>
          <w:szCs w:val="24"/>
        </w:rPr>
        <w:t>——代表电机降速运行在</w:t>
      </w:r>
      <w:r w:rsidRPr="00361EF4">
        <w:rPr>
          <w:rFonts w:hint="eastAsia"/>
          <w:sz w:val="24"/>
          <w:szCs w:val="24"/>
        </w:rPr>
        <w:t xml:space="preserve"> </w:t>
      </w:r>
    </w:p>
    <w:p w:rsidR="00361EF4" w:rsidRDefault="00361EF4" w:rsidP="00361EF4">
      <w:pPr>
        <w:widowControl/>
        <w:jc w:val="left"/>
        <w:rPr>
          <w:sz w:val="24"/>
          <w:szCs w:val="24"/>
        </w:rPr>
      </w:pPr>
      <w:r>
        <w:rPr>
          <w:sz w:val="24"/>
          <w:szCs w:val="24"/>
        </w:rPr>
        <w:t>n2</w:t>
      </w:r>
      <w:r w:rsidRPr="00361EF4">
        <w:rPr>
          <w:rFonts w:hint="eastAsia"/>
          <w:sz w:val="24"/>
          <w:szCs w:val="24"/>
        </w:rPr>
        <w:t>——转速时的特性；</w:t>
      </w:r>
      <w:r>
        <w:rPr>
          <w:sz w:val="24"/>
          <w:szCs w:val="24"/>
        </w:rPr>
        <w:t>R1-</w:t>
      </w:r>
      <w:r w:rsidRPr="00361EF4">
        <w:rPr>
          <w:rFonts w:hint="eastAsia"/>
          <w:sz w:val="24"/>
          <w:szCs w:val="24"/>
        </w:rPr>
        <w:t>代表风机、泵类管路阻力最小时的阻力特性；</w:t>
      </w:r>
    </w:p>
    <w:p w:rsidR="00361EF4" w:rsidRDefault="00361EF4" w:rsidP="00361EF4">
      <w:pPr>
        <w:widowControl/>
        <w:jc w:val="left"/>
        <w:rPr>
          <w:sz w:val="24"/>
          <w:szCs w:val="24"/>
        </w:rPr>
      </w:pPr>
      <w:r>
        <w:rPr>
          <w:sz w:val="24"/>
          <w:szCs w:val="24"/>
        </w:rPr>
        <w:t>R2</w:t>
      </w:r>
      <w:r w:rsidRPr="00361EF4">
        <w:rPr>
          <w:rFonts w:hint="eastAsia"/>
          <w:sz w:val="24"/>
          <w:szCs w:val="24"/>
        </w:rPr>
        <w:t>——代表风机、泵类管路阻力增大到某一数组时的阻力特性。</w:t>
      </w:r>
    </w:p>
    <w:p w:rsidR="00361EF4" w:rsidRPr="0098483C" w:rsidRDefault="00361EF4" w:rsidP="0098483C">
      <w:pPr>
        <w:widowControl/>
        <w:spacing w:line="300" w:lineRule="auto"/>
        <w:ind w:firstLineChars="200" w:firstLine="480"/>
        <w:jc w:val="left"/>
        <w:rPr>
          <w:rFonts w:asciiTheme="minorEastAsia" w:hAnsiTheme="minorEastAsia"/>
          <w:sz w:val="24"/>
          <w:szCs w:val="24"/>
        </w:rPr>
      </w:pPr>
      <w:r w:rsidRPr="0098483C">
        <w:rPr>
          <w:rFonts w:asciiTheme="minorEastAsia" w:hAnsiTheme="minorEastAsia" w:hint="eastAsia"/>
          <w:sz w:val="24"/>
          <w:szCs w:val="24"/>
        </w:rPr>
        <w:t xml:space="preserve">从风机的运行曲线图来分析，风机、泵类在管路特性曲线 </w:t>
      </w:r>
      <w:r w:rsidRPr="0098483C">
        <w:rPr>
          <w:rFonts w:asciiTheme="minorEastAsia" w:hAnsiTheme="minorEastAsia"/>
          <w:sz w:val="24"/>
          <w:szCs w:val="24"/>
        </w:rPr>
        <w:t>R1</w:t>
      </w:r>
      <w:r w:rsidRPr="0098483C">
        <w:rPr>
          <w:rFonts w:asciiTheme="minorEastAsia" w:hAnsiTheme="minorEastAsia" w:hint="eastAsia"/>
          <w:sz w:val="24"/>
          <w:szCs w:val="24"/>
        </w:rPr>
        <w:t xml:space="preserve">工作时，工况点为 </w:t>
      </w:r>
      <w:r w:rsidRPr="0098483C">
        <w:rPr>
          <w:rFonts w:asciiTheme="minorEastAsia" w:hAnsiTheme="minorEastAsia"/>
          <w:sz w:val="24"/>
          <w:szCs w:val="24"/>
        </w:rPr>
        <w:t>A</w:t>
      </w:r>
      <w:r w:rsidRPr="0098483C">
        <w:rPr>
          <w:rFonts w:asciiTheme="minorEastAsia" w:hAnsiTheme="minorEastAsia" w:hint="eastAsia"/>
          <w:sz w:val="24"/>
          <w:szCs w:val="24"/>
        </w:rPr>
        <w:t xml:space="preserve">，其流量压力分别为 </w:t>
      </w:r>
      <w:r w:rsidRPr="0098483C">
        <w:rPr>
          <w:rFonts w:asciiTheme="minorEastAsia" w:hAnsiTheme="minorEastAsia"/>
          <w:sz w:val="24"/>
          <w:szCs w:val="24"/>
        </w:rPr>
        <w:t>Q1</w:t>
      </w:r>
      <w:r w:rsidRPr="0098483C">
        <w:rPr>
          <w:rFonts w:asciiTheme="minorEastAsia" w:hAnsiTheme="minorEastAsia" w:hint="eastAsia"/>
          <w:sz w:val="24"/>
          <w:szCs w:val="24"/>
        </w:rPr>
        <w:t>、</w:t>
      </w:r>
      <w:r w:rsidRPr="0098483C">
        <w:rPr>
          <w:rFonts w:asciiTheme="minorEastAsia" w:hAnsiTheme="minorEastAsia"/>
          <w:sz w:val="24"/>
          <w:szCs w:val="24"/>
        </w:rPr>
        <w:t>H1</w:t>
      </w:r>
      <w:r w:rsidRPr="0098483C">
        <w:rPr>
          <w:rFonts w:asciiTheme="minorEastAsia" w:hAnsiTheme="minorEastAsia" w:hint="eastAsia"/>
          <w:sz w:val="24"/>
          <w:szCs w:val="24"/>
        </w:rPr>
        <w:t xml:space="preserve">，此时风机、泵类所需的功率正比于 </w:t>
      </w:r>
      <w:r w:rsidRPr="0098483C">
        <w:rPr>
          <w:rFonts w:asciiTheme="minorEastAsia" w:hAnsiTheme="minorEastAsia"/>
          <w:sz w:val="24"/>
          <w:szCs w:val="24"/>
        </w:rPr>
        <w:t>H1</w:t>
      </w:r>
      <w:r w:rsidRPr="0098483C">
        <w:rPr>
          <w:rFonts w:asciiTheme="minorEastAsia" w:hAnsiTheme="minorEastAsia" w:hint="eastAsia"/>
          <w:sz w:val="24"/>
          <w:szCs w:val="24"/>
        </w:rPr>
        <w:t xml:space="preserve">与 </w:t>
      </w:r>
      <w:r w:rsidRPr="0098483C">
        <w:rPr>
          <w:rFonts w:asciiTheme="minorEastAsia" w:hAnsiTheme="minorEastAsia"/>
          <w:sz w:val="24"/>
          <w:szCs w:val="24"/>
        </w:rPr>
        <w:t>Q1</w:t>
      </w:r>
      <w:r w:rsidRPr="0098483C">
        <w:rPr>
          <w:rFonts w:asciiTheme="minorEastAsia" w:hAnsiTheme="minorEastAsia" w:hint="eastAsia"/>
          <w:sz w:val="24"/>
          <w:szCs w:val="24"/>
        </w:rPr>
        <w:t xml:space="preserve">的乘积，即正比于 </w:t>
      </w:r>
      <w:r w:rsidRPr="0098483C">
        <w:rPr>
          <w:rFonts w:asciiTheme="minorEastAsia" w:hAnsiTheme="minorEastAsia"/>
          <w:sz w:val="24"/>
          <w:szCs w:val="24"/>
        </w:rPr>
        <w:t>AH10Q1</w:t>
      </w:r>
      <w:r w:rsidRPr="0098483C">
        <w:rPr>
          <w:rFonts w:asciiTheme="minorEastAsia" w:hAnsiTheme="minorEastAsia" w:hint="eastAsia"/>
          <w:sz w:val="24"/>
          <w:szCs w:val="24"/>
        </w:rPr>
        <w:t xml:space="preserve">的面积。由于工艺要求需减小流量到 </w:t>
      </w:r>
      <w:r w:rsidRPr="0098483C">
        <w:rPr>
          <w:rFonts w:asciiTheme="minorEastAsia" w:hAnsiTheme="minorEastAsia"/>
          <w:sz w:val="24"/>
          <w:szCs w:val="24"/>
        </w:rPr>
        <w:t>Q2</w:t>
      </w:r>
      <w:r w:rsidRPr="0098483C">
        <w:rPr>
          <w:rFonts w:asciiTheme="minorEastAsia" w:hAnsiTheme="minorEastAsia" w:hint="eastAsia"/>
          <w:sz w:val="24"/>
          <w:szCs w:val="24"/>
        </w:rPr>
        <w:t xml:space="preserve">，实际上通过增加管网管阻，使风机、泵类的工作点移到 </w:t>
      </w:r>
      <w:r w:rsidRPr="0098483C">
        <w:rPr>
          <w:rFonts w:asciiTheme="minorEastAsia" w:hAnsiTheme="minorEastAsia"/>
          <w:sz w:val="24"/>
          <w:szCs w:val="24"/>
        </w:rPr>
        <w:t>R2</w:t>
      </w:r>
      <w:r w:rsidRPr="0098483C">
        <w:rPr>
          <w:rFonts w:asciiTheme="minorEastAsia" w:hAnsiTheme="minorEastAsia" w:hint="eastAsia"/>
          <w:sz w:val="24"/>
          <w:szCs w:val="24"/>
        </w:rPr>
        <w:t xml:space="preserve">上的 </w:t>
      </w:r>
      <w:r w:rsidRPr="0098483C">
        <w:rPr>
          <w:rFonts w:asciiTheme="minorEastAsia" w:hAnsiTheme="minorEastAsia"/>
          <w:sz w:val="24"/>
          <w:szCs w:val="24"/>
        </w:rPr>
        <w:t xml:space="preserve">B </w:t>
      </w:r>
      <w:r w:rsidRPr="0098483C">
        <w:rPr>
          <w:rFonts w:asciiTheme="minorEastAsia" w:hAnsiTheme="minorEastAsia" w:hint="eastAsia"/>
          <w:sz w:val="24"/>
          <w:szCs w:val="24"/>
        </w:rPr>
        <w:t xml:space="preserve">点，压力增大到 </w:t>
      </w:r>
      <w:r w:rsidRPr="0098483C">
        <w:rPr>
          <w:rFonts w:asciiTheme="minorEastAsia" w:hAnsiTheme="minorEastAsia"/>
          <w:sz w:val="24"/>
          <w:szCs w:val="24"/>
        </w:rPr>
        <w:t>H2</w:t>
      </w:r>
    </w:p>
    <w:p w:rsidR="00361EF4" w:rsidRPr="0098483C" w:rsidRDefault="00361EF4" w:rsidP="0098483C">
      <w:pPr>
        <w:widowControl/>
        <w:spacing w:line="300" w:lineRule="auto"/>
        <w:ind w:firstLineChars="200" w:firstLine="480"/>
        <w:jc w:val="left"/>
        <w:rPr>
          <w:rFonts w:asciiTheme="minorEastAsia" w:hAnsiTheme="minorEastAsia"/>
          <w:sz w:val="24"/>
          <w:szCs w:val="24"/>
        </w:rPr>
      </w:pPr>
      <w:r w:rsidRPr="0098483C">
        <w:rPr>
          <w:rFonts w:asciiTheme="minorEastAsia" w:hAnsiTheme="minorEastAsia" w:hint="eastAsia"/>
          <w:sz w:val="24"/>
          <w:szCs w:val="24"/>
        </w:rPr>
        <w:t xml:space="preserve">，这时风机、泵类所需的功率正比于 </w:t>
      </w:r>
      <w:r w:rsidRPr="0098483C">
        <w:rPr>
          <w:rFonts w:asciiTheme="minorEastAsia" w:hAnsiTheme="minorEastAsia"/>
          <w:sz w:val="24"/>
          <w:szCs w:val="24"/>
        </w:rPr>
        <w:t>H2</w:t>
      </w:r>
      <w:r w:rsidRPr="0098483C">
        <w:rPr>
          <w:rFonts w:asciiTheme="minorEastAsia" w:hAnsiTheme="minorEastAsia" w:hint="eastAsia"/>
          <w:sz w:val="24"/>
          <w:szCs w:val="24"/>
        </w:rPr>
        <w:t xml:space="preserve">与 </w:t>
      </w:r>
      <w:r w:rsidRPr="0098483C">
        <w:rPr>
          <w:rFonts w:asciiTheme="minorEastAsia" w:hAnsiTheme="minorEastAsia"/>
          <w:sz w:val="24"/>
          <w:szCs w:val="24"/>
        </w:rPr>
        <w:t>Q2</w:t>
      </w:r>
      <w:r w:rsidRPr="0098483C">
        <w:rPr>
          <w:rFonts w:asciiTheme="minorEastAsia" w:hAnsiTheme="minorEastAsia" w:hint="eastAsia"/>
          <w:sz w:val="24"/>
          <w:szCs w:val="24"/>
        </w:rPr>
        <w:t xml:space="preserve">的乘积，即正比于 </w:t>
      </w:r>
      <w:r w:rsidRPr="0098483C">
        <w:rPr>
          <w:rFonts w:asciiTheme="minorEastAsia" w:hAnsiTheme="minorEastAsia"/>
          <w:sz w:val="24"/>
          <w:szCs w:val="24"/>
        </w:rPr>
        <w:t>BH20Q2</w:t>
      </w:r>
      <w:r w:rsidRPr="0098483C">
        <w:rPr>
          <w:rFonts w:asciiTheme="minorEastAsia" w:hAnsiTheme="minorEastAsia" w:hint="eastAsia"/>
          <w:sz w:val="24"/>
          <w:szCs w:val="24"/>
        </w:rPr>
        <w:t>的面积。显然风机、泵类所需的功率增大了。这种调节方式控制虽然简单、但功率消耗大，不利于节能，同时过高的压力对管网和设备还可能造成危害，是以高运行成本换取简单控制方式。</w:t>
      </w:r>
    </w:p>
    <w:p w:rsidR="00361EF4" w:rsidRPr="0098483C" w:rsidRDefault="00361EF4" w:rsidP="0098483C">
      <w:pPr>
        <w:widowControl/>
        <w:spacing w:line="300" w:lineRule="auto"/>
        <w:ind w:firstLineChars="200" w:firstLine="480"/>
        <w:jc w:val="left"/>
        <w:rPr>
          <w:rFonts w:asciiTheme="minorEastAsia" w:hAnsiTheme="minorEastAsia"/>
          <w:sz w:val="24"/>
          <w:szCs w:val="24"/>
        </w:rPr>
      </w:pPr>
      <w:r w:rsidRPr="0098483C">
        <w:rPr>
          <w:rFonts w:asciiTheme="minorEastAsia" w:hAnsiTheme="minorEastAsia" w:hint="eastAsia"/>
          <w:sz w:val="24"/>
          <w:szCs w:val="24"/>
        </w:rPr>
        <w:t xml:space="preserve">若采用变频调速，风机转速由 </w:t>
      </w:r>
      <w:r w:rsidRPr="0098483C">
        <w:rPr>
          <w:rFonts w:asciiTheme="minorEastAsia" w:hAnsiTheme="minorEastAsia"/>
          <w:sz w:val="24"/>
          <w:szCs w:val="24"/>
        </w:rPr>
        <w:t>n1</w:t>
      </w:r>
      <w:r w:rsidRPr="0098483C">
        <w:rPr>
          <w:rFonts w:asciiTheme="minorEastAsia" w:hAnsiTheme="minorEastAsia" w:hint="eastAsia"/>
          <w:sz w:val="24"/>
          <w:szCs w:val="24"/>
        </w:rPr>
        <w:t xml:space="preserve">下降到 </w:t>
      </w:r>
      <w:r w:rsidRPr="0098483C">
        <w:rPr>
          <w:rFonts w:asciiTheme="minorEastAsia" w:hAnsiTheme="minorEastAsia"/>
          <w:sz w:val="24"/>
          <w:szCs w:val="24"/>
        </w:rPr>
        <w:t>n2</w:t>
      </w:r>
      <w:r w:rsidRPr="0098483C">
        <w:rPr>
          <w:rFonts w:asciiTheme="minorEastAsia" w:hAnsiTheme="minorEastAsia" w:hint="eastAsia"/>
          <w:sz w:val="24"/>
          <w:szCs w:val="24"/>
        </w:rPr>
        <w:t xml:space="preserve">，这时工作点由 </w:t>
      </w:r>
      <w:r w:rsidRPr="0098483C">
        <w:rPr>
          <w:rFonts w:asciiTheme="minorEastAsia" w:hAnsiTheme="minorEastAsia"/>
          <w:sz w:val="24"/>
          <w:szCs w:val="24"/>
        </w:rPr>
        <w:t xml:space="preserve">A </w:t>
      </w:r>
      <w:r w:rsidRPr="0098483C">
        <w:rPr>
          <w:rFonts w:asciiTheme="minorEastAsia" w:hAnsiTheme="minorEastAsia" w:hint="eastAsia"/>
          <w:sz w:val="24"/>
          <w:szCs w:val="24"/>
        </w:rPr>
        <w:t xml:space="preserve">点移到 </w:t>
      </w:r>
      <w:r w:rsidRPr="0098483C">
        <w:rPr>
          <w:rFonts w:asciiTheme="minorEastAsia" w:hAnsiTheme="minorEastAsia"/>
          <w:sz w:val="24"/>
          <w:szCs w:val="24"/>
        </w:rPr>
        <w:t xml:space="preserve">C </w:t>
      </w:r>
      <w:r w:rsidRPr="0098483C">
        <w:rPr>
          <w:rFonts w:asciiTheme="minorEastAsia" w:hAnsiTheme="minorEastAsia" w:hint="eastAsia"/>
          <w:sz w:val="24"/>
          <w:szCs w:val="24"/>
        </w:rPr>
        <w:t xml:space="preserve">点，流量仍是 </w:t>
      </w:r>
      <w:r w:rsidRPr="0098483C">
        <w:rPr>
          <w:rFonts w:asciiTheme="minorEastAsia" w:hAnsiTheme="minorEastAsia"/>
          <w:sz w:val="24"/>
          <w:szCs w:val="24"/>
        </w:rPr>
        <w:t>Q2</w:t>
      </w:r>
      <w:r w:rsidRPr="0098483C">
        <w:rPr>
          <w:rFonts w:asciiTheme="minorEastAsia" w:hAnsiTheme="minorEastAsia" w:hint="eastAsia"/>
          <w:sz w:val="24"/>
          <w:szCs w:val="24"/>
        </w:rPr>
        <w:t xml:space="preserve">，压力由 </w:t>
      </w:r>
      <w:r w:rsidRPr="0098483C">
        <w:rPr>
          <w:rFonts w:asciiTheme="minorEastAsia" w:hAnsiTheme="minorEastAsia"/>
          <w:sz w:val="24"/>
          <w:szCs w:val="24"/>
        </w:rPr>
        <w:t>H1</w:t>
      </w:r>
      <w:r w:rsidRPr="0098483C">
        <w:rPr>
          <w:rFonts w:asciiTheme="minorEastAsia" w:hAnsiTheme="minorEastAsia" w:hint="eastAsia"/>
          <w:sz w:val="24"/>
          <w:szCs w:val="24"/>
        </w:rPr>
        <w:t xml:space="preserve">降到 </w:t>
      </w:r>
      <w:r w:rsidRPr="0098483C">
        <w:rPr>
          <w:rFonts w:asciiTheme="minorEastAsia" w:hAnsiTheme="minorEastAsia"/>
          <w:sz w:val="24"/>
          <w:szCs w:val="24"/>
        </w:rPr>
        <w:t>H3</w:t>
      </w:r>
      <w:r w:rsidRPr="0098483C">
        <w:rPr>
          <w:rFonts w:asciiTheme="minorEastAsia" w:hAnsiTheme="minorEastAsia" w:hint="eastAsia"/>
          <w:sz w:val="24"/>
          <w:szCs w:val="24"/>
        </w:rPr>
        <w:t xml:space="preserve">，这时变频调速后风机所需的功率正比于 </w:t>
      </w:r>
      <w:r w:rsidRPr="0098483C">
        <w:rPr>
          <w:rFonts w:asciiTheme="minorEastAsia" w:hAnsiTheme="minorEastAsia"/>
          <w:sz w:val="24"/>
          <w:szCs w:val="24"/>
        </w:rPr>
        <w:t>H3</w:t>
      </w:r>
      <w:r w:rsidRPr="0098483C">
        <w:rPr>
          <w:rFonts w:asciiTheme="minorEastAsia" w:hAnsiTheme="minorEastAsia" w:hint="eastAsia"/>
          <w:sz w:val="24"/>
          <w:szCs w:val="24"/>
        </w:rPr>
        <w:t xml:space="preserve">与 </w:t>
      </w:r>
      <w:r w:rsidRPr="0098483C">
        <w:rPr>
          <w:rFonts w:asciiTheme="minorEastAsia" w:hAnsiTheme="minorEastAsia"/>
          <w:sz w:val="24"/>
          <w:szCs w:val="24"/>
        </w:rPr>
        <w:t>Q2</w:t>
      </w:r>
      <w:r w:rsidRPr="0098483C">
        <w:rPr>
          <w:rFonts w:asciiTheme="minorEastAsia" w:hAnsiTheme="minorEastAsia" w:hint="eastAsia"/>
          <w:sz w:val="24"/>
          <w:szCs w:val="24"/>
        </w:rPr>
        <w:t>的乘积。</w:t>
      </w:r>
    </w:p>
    <w:p w:rsidR="00361EF4" w:rsidRPr="0098483C" w:rsidRDefault="00361EF4" w:rsidP="0098483C">
      <w:pPr>
        <w:widowControl/>
        <w:spacing w:line="300" w:lineRule="auto"/>
        <w:ind w:firstLineChars="200" w:firstLine="480"/>
        <w:jc w:val="left"/>
        <w:rPr>
          <w:rFonts w:asciiTheme="minorEastAsia" w:hAnsiTheme="minorEastAsia"/>
          <w:sz w:val="24"/>
          <w:szCs w:val="24"/>
        </w:rPr>
      </w:pPr>
      <w:r w:rsidRPr="0098483C">
        <w:rPr>
          <w:rFonts w:asciiTheme="minorEastAsia" w:hAnsiTheme="minorEastAsia" w:hint="eastAsia"/>
          <w:sz w:val="24"/>
          <w:szCs w:val="24"/>
        </w:rPr>
        <w:t>风机、泵类负载采用变频调速后，节电率可以达到20%~60%，这是因为风机、泵类负载的耗电功率基本与转速的三次方成比例。当用户需要的平均流量较小时，风机、泵类采用变频调速使其转速降低，节能效果非常可观。而传统的风机、泵类采用挡板和阀门进行流量调节，电动机转速基本不变，耗电功率变化不大。在此类负载上使用变频调速装置具有非常重要的意义。以节能为目的的变频器的应</w:t>
      </w:r>
      <w:r w:rsidRPr="0098483C">
        <w:rPr>
          <w:rFonts w:asciiTheme="minorEastAsia" w:hAnsiTheme="minorEastAsia" w:hint="eastAsia"/>
          <w:sz w:val="24"/>
          <w:szCs w:val="24"/>
        </w:rPr>
        <w:lastRenderedPageBreak/>
        <w:t>用，在最近十几年来推广发展非常迅速，据有关方面统计，我国已经进行变频调速改造的风机、泵类负载约占总容量的5%以上，年节电约800亿千瓦时。由于风机、水泵、压缩机在采用变频调速后，可以节省大量电能，所需的投资在较短的时间内就可以收回，因此，在这一领域中变频调速应用得最多。目前应用较成功的有恒压供水、各类风机、中央空调和液压泵的变频调速。特别值得指出的是恒压供水，由于使用效果很好，现在已形成典型的变频控制模式，广泛应用于城乡生活用水、消防、喷灌等。恒压供水不仅节省大量电能，而且延长了设备的使用寿命，使用操作也更加方便。一些家用电器，如冰箱、空调等采用变频调速，也取得了很好的节能效果。</w:t>
      </w:r>
    </w:p>
    <w:p w:rsidR="00361EF4" w:rsidRPr="002F30FC" w:rsidRDefault="0098483C" w:rsidP="002F30FC">
      <w:pPr>
        <w:pStyle w:val="2"/>
      </w:pPr>
      <w:r w:rsidRPr="002F30FC">
        <w:rPr>
          <w:rFonts w:hint="eastAsia"/>
        </w:rPr>
        <w:t>2.2</w:t>
      </w:r>
      <w:r w:rsidR="002F30FC" w:rsidRPr="002F30FC">
        <w:rPr>
          <w:rFonts w:hint="eastAsia"/>
        </w:rPr>
        <w:t>变频调速</w:t>
      </w:r>
      <w:r w:rsidR="00361EF4" w:rsidRPr="002F30FC">
        <w:rPr>
          <w:rFonts w:hint="eastAsia"/>
        </w:rPr>
        <w:t>时氧泵（三相异步电机）的机械特性</w:t>
      </w:r>
      <w:r w:rsidR="00361EF4" w:rsidRPr="002F30FC">
        <w:rPr>
          <w:rFonts w:hint="eastAsia"/>
        </w:rPr>
        <w:t xml:space="preserve"> </w:t>
      </w:r>
    </w:p>
    <w:p w:rsidR="00A36BC7" w:rsidRPr="0098483C" w:rsidRDefault="00CD567D" w:rsidP="0098483C">
      <w:pPr>
        <w:widowControl/>
        <w:spacing w:line="300" w:lineRule="auto"/>
        <w:jc w:val="left"/>
        <w:rPr>
          <w:rFonts w:asciiTheme="minorEastAsia" w:hAnsiTheme="minorEastAsia"/>
          <w:color w:val="FF0000"/>
          <w:sz w:val="24"/>
          <w:szCs w:val="24"/>
        </w:rPr>
      </w:pPr>
      <w:r w:rsidRPr="0098483C">
        <w:rPr>
          <w:rFonts w:asciiTheme="minorEastAsia" w:hAnsiTheme="minorEastAsia" w:hint="eastAsia"/>
          <w:sz w:val="24"/>
          <w:szCs w:val="24"/>
        </w:rPr>
        <w:t>变频调速时电动机的机械特性用以下公式(式中忽略定子、转子的内阻)来分析</w:t>
      </w:r>
    </w:p>
    <w:p w:rsidR="0098483C" w:rsidRDefault="00A36BC7" w:rsidP="00A36BC7">
      <w:pPr>
        <w:widowControl/>
        <w:jc w:val="left"/>
        <w:rPr>
          <w:rFonts w:asciiTheme="minorEastAsia" w:hAnsiTheme="minorEastAsia" w:hint="eastAsia"/>
          <w:sz w:val="24"/>
          <w:szCs w:val="24"/>
        </w:rPr>
      </w:pPr>
      <w:r w:rsidRPr="0098483C">
        <w:rPr>
          <w:rFonts w:asciiTheme="minorEastAsia" w:hAnsiTheme="minorEastAsia" w:hint="eastAsia"/>
          <w:sz w:val="24"/>
          <w:szCs w:val="24"/>
        </w:rPr>
        <w:t>最大转矩</w:t>
      </w:r>
    </w:p>
    <w:p w:rsidR="00CD567D" w:rsidRPr="0098483C" w:rsidRDefault="00A36BC7" w:rsidP="00A36BC7">
      <w:pPr>
        <w:widowControl/>
        <w:jc w:val="left"/>
        <w:rPr>
          <w:rFonts w:asciiTheme="minorEastAsia" w:hAnsiTheme="minorEastAsia"/>
          <w:sz w:val="24"/>
          <w:szCs w:val="24"/>
        </w:rPr>
      </w:pPr>
      <m:oMathPara>
        <m:oMath>
          <m:r>
            <m:rPr>
              <m:sty m:val="p"/>
            </m:rPr>
            <w:rPr>
              <w:rFonts w:ascii="Cambria Math" w:hAnsi="Cambria Math"/>
              <w:sz w:val="24"/>
              <w:szCs w:val="24"/>
            </w:rPr>
            <m:t>Tm≈</m:t>
          </m:r>
          <m:f>
            <m:fPr>
              <m:ctrlPr>
                <w:rPr>
                  <w:rFonts w:ascii="Cambria Math" w:hAnsi="Cambria Math"/>
                  <w:sz w:val="24"/>
                  <w:szCs w:val="24"/>
                </w:rPr>
              </m:ctrlPr>
            </m:fPr>
            <m:num>
              <m:r>
                <w:rPr>
                  <w:rFonts w:ascii="Cambria Math" w:hAnsi="Cambria Math"/>
                  <w:sz w:val="24"/>
                  <w:szCs w:val="24"/>
                </w:rPr>
                <m:t>m1p</m:t>
              </m:r>
            </m:num>
            <m:den>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L1+L2</m:t>
                  </m:r>
                </m:e>
              </m:d>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U1</m:t>
                      </m:r>
                    </m:num>
                    <m:den>
                      <m:r>
                        <w:rPr>
                          <w:rFonts w:ascii="Cambria Math" w:hAnsi="Cambria Math"/>
                          <w:sz w:val="24"/>
                          <w:szCs w:val="24"/>
                        </w:rPr>
                        <m:t>f1</m:t>
                      </m:r>
                    </m:den>
                  </m:f>
                </m:e>
              </m:d>
            </m:e>
            <m:sup>
              <m:r>
                <w:rPr>
                  <w:rFonts w:ascii="Cambria Math" w:hAnsi="Cambria Math"/>
                  <w:sz w:val="24"/>
                  <w:szCs w:val="24"/>
                </w:rPr>
                <m:t>2</m:t>
              </m:r>
            </m:sup>
          </m:sSup>
        </m:oMath>
      </m:oMathPara>
    </w:p>
    <w:p w:rsidR="0098483C" w:rsidRDefault="00A36BC7" w:rsidP="00A36BC7">
      <w:pPr>
        <w:widowControl/>
        <w:jc w:val="left"/>
        <w:rPr>
          <w:rFonts w:asciiTheme="minorEastAsia" w:hAnsiTheme="minorEastAsia" w:hint="eastAsia"/>
          <w:sz w:val="24"/>
          <w:szCs w:val="24"/>
        </w:rPr>
      </w:pPr>
      <w:r w:rsidRPr="0098483C">
        <w:rPr>
          <w:rFonts w:asciiTheme="minorEastAsia" w:hAnsiTheme="minorEastAsia" w:hint="eastAsia"/>
          <w:sz w:val="24"/>
          <w:szCs w:val="24"/>
        </w:rPr>
        <w:t>启动转矩</w:t>
      </w:r>
    </w:p>
    <w:p w:rsidR="00103E16" w:rsidRPr="0098483C" w:rsidRDefault="00A36BC7" w:rsidP="00A36BC7">
      <w:pPr>
        <w:widowControl/>
        <w:jc w:val="left"/>
        <w:rPr>
          <w:rFonts w:asciiTheme="minorEastAsia" w:hAnsiTheme="minorEastAsia"/>
          <w:sz w:val="24"/>
          <w:szCs w:val="24"/>
        </w:rPr>
      </w:pPr>
      <m:oMathPara>
        <m:oMath>
          <m:r>
            <m:rPr>
              <m:sty m:val="p"/>
            </m:rPr>
            <w:rPr>
              <w:rFonts w:ascii="Cambria Math" w:hAnsi="Cambria Math"/>
              <w:sz w:val="24"/>
              <w:szCs w:val="24"/>
            </w:rPr>
            <m:t>Tst≈</m:t>
          </m:r>
          <m:f>
            <m:fPr>
              <m:ctrlPr>
                <w:rPr>
                  <w:rFonts w:ascii="Cambria Math" w:hAnsi="Cambria Math"/>
                  <w:sz w:val="24"/>
                  <w:szCs w:val="24"/>
                </w:rPr>
              </m:ctrlPr>
            </m:fPr>
            <m:num>
              <m:r>
                <w:rPr>
                  <w:rFonts w:ascii="Cambria Math" w:hAnsi="Cambria Math"/>
                  <w:sz w:val="24"/>
                  <w:szCs w:val="24"/>
                </w:rPr>
                <m:t>m1pR2</m:t>
              </m:r>
            </m:num>
            <m:den>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3</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L1+L2</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U1</m:t>
                      </m:r>
                    </m:num>
                    <m:den>
                      <m:r>
                        <w:rPr>
                          <w:rFonts w:ascii="Cambria Math" w:hAnsi="Cambria Math"/>
                          <w:sz w:val="24"/>
                          <w:szCs w:val="24"/>
                        </w:rPr>
                        <m:t>f1</m:t>
                      </m:r>
                    </m:den>
                  </m:f>
                </m:e>
              </m:d>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f1</m:t>
              </m:r>
            </m:den>
          </m:f>
        </m:oMath>
      </m:oMathPara>
    </w:p>
    <w:p w:rsidR="0098483C" w:rsidRDefault="00A36BC7" w:rsidP="00A36BC7">
      <w:pPr>
        <w:widowControl/>
        <w:jc w:val="left"/>
        <w:rPr>
          <w:rFonts w:asciiTheme="minorEastAsia" w:hAnsiTheme="minorEastAsia" w:hint="eastAsia"/>
          <w:sz w:val="24"/>
          <w:szCs w:val="24"/>
        </w:rPr>
      </w:pPr>
      <w:r w:rsidRPr="0098483C">
        <w:rPr>
          <w:rFonts w:asciiTheme="minorEastAsia" w:hAnsiTheme="minorEastAsia" w:hint="eastAsia"/>
          <w:sz w:val="24"/>
          <w:szCs w:val="24"/>
        </w:rPr>
        <w:t>临界点转速降</w:t>
      </w:r>
    </w:p>
    <w:p w:rsidR="00CD567D" w:rsidRPr="0098483C" w:rsidRDefault="00A36BC7" w:rsidP="00CD567D">
      <w:pPr>
        <w:widowControl/>
        <w:jc w:val="left"/>
        <w:rPr>
          <w:rFonts w:asciiTheme="minorEastAsia" w:hAnsiTheme="minorEastAsia"/>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m</m:t>
              </m:r>
            </m:sub>
          </m:sSub>
          <m:r>
            <m:rPr>
              <m:sty m:val="p"/>
            </m:rPr>
            <w:rPr>
              <w:rFonts w:ascii="Cambria Math" w:hAnsi="Cambria Math"/>
              <w:sz w:val="24"/>
              <w:szCs w:val="24"/>
            </w:rPr>
            <m:t>n1≈</m:t>
          </m:r>
          <m:f>
            <m:fPr>
              <m:ctrlPr>
                <w:rPr>
                  <w:rFonts w:ascii="Cambria Math" w:hAnsi="Cambria Math"/>
                  <w:sz w:val="24"/>
                  <w:szCs w:val="24"/>
                </w:rPr>
              </m:ctrlPr>
            </m:fPr>
            <m:num>
              <m:r>
                <w:rPr>
                  <w:rFonts w:ascii="Cambria Math" w:hAnsi="Cambria Math"/>
                  <w:sz w:val="24"/>
                  <w:szCs w:val="24"/>
                </w:rPr>
                <m:t>R2</m:t>
              </m:r>
            </m:num>
            <m:den>
              <m:r>
                <w:rPr>
                  <w:rFonts w:ascii="Cambria Math" w:hAnsi="Cambria Math"/>
                  <w:sz w:val="24"/>
                  <w:szCs w:val="24"/>
                </w:rPr>
                <m:t>2πf1</m:t>
              </m:r>
              <m:d>
                <m:dPr>
                  <m:ctrlPr>
                    <w:rPr>
                      <w:rFonts w:ascii="Cambria Math" w:hAnsi="Cambria Math"/>
                      <w:i/>
                      <w:sz w:val="24"/>
                      <w:szCs w:val="24"/>
                    </w:rPr>
                  </m:ctrlPr>
                </m:dPr>
                <m:e>
                  <m:r>
                    <w:rPr>
                      <w:rFonts w:ascii="Cambria Math" w:hAnsi="Cambria Math"/>
                      <w:sz w:val="24"/>
                      <w:szCs w:val="24"/>
                    </w:rPr>
                    <m:t>L1+L2</m:t>
                  </m:r>
                </m:e>
              </m:d>
            </m:den>
          </m:f>
          <m:f>
            <m:fPr>
              <m:ctrlPr>
                <w:rPr>
                  <w:rFonts w:ascii="Cambria Math" w:hAnsi="Cambria Math"/>
                  <w:i/>
                  <w:sz w:val="24"/>
                  <w:szCs w:val="24"/>
                </w:rPr>
              </m:ctrlPr>
            </m:fPr>
            <m:num>
              <m:r>
                <w:rPr>
                  <w:rFonts w:ascii="Cambria Math" w:hAnsi="Cambria Math"/>
                  <w:sz w:val="24"/>
                  <w:szCs w:val="24"/>
                </w:rPr>
                <m:t>60f1</m:t>
              </m:r>
            </m:num>
            <m:den>
              <m:r>
                <w:rPr>
                  <w:rFonts w:ascii="Cambria Math" w:hAnsi="Cambria Math"/>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30R2</m:t>
              </m:r>
            </m:num>
            <m:den>
              <m:r>
                <w:rPr>
                  <w:rFonts w:ascii="Cambria Math" w:hAnsi="Cambria Math"/>
                  <w:sz w:val="24"/>
                  <w:szCs w:val="24"/>
                </w:rPr>
                <m:t>πp</m:t>
              </m:r>
              <m:d>
                <m:dPr>
                  <m:ctrlPr>
                    <w:rPr>
                      <w:rFonts w:ascii="Cambria Math" w:hAnsi="Cambria Math"/>
                      <w:i/>
                      <w:sz w:val="24"/>
                      <w:szCs w:val="24"/>
                    </w:rPr>
                  </m:ctrlPr>
                </m:dPr>
                <m:e>
                  <m:r>
                    <w:rPr>
                      <w:rFonts w:ascii="Cambria Math" w:hAnsi="Cambria Math"/>
                      <w:sz w:val="24"/>
                      <w:szCs w:val="24"/>
                    </w:rPr>
                    <m:t>L1+L2</m:t>
                  </m:r>
                </m:e>
              </m:d>
            </m:den>
          </m:f>
        </m:oMath>
      </m:oMathPara>
    </w:p>
    <w:p w:rsidR="00CD567D" w:rsidRPr="0098483C" w:rsidRDefault="00CD567D" w:rsidP="0098483C">
      <w:pPr>
        <w:widowControl/>
        <w:spacing w:line="300" w:lineRule="auto"/>
        <w:jc w:val="left"/>
        <w:rPr>
          <w:rFonts w:asciiTheme="minorEastAsia" w:hAnsiTheme="minorEastAsia"/>
          <w:sz w:val="24"/>
          <w:szCs w:val="24"/>
        </w:rPr>
      </w:pPr>
      <w:r w:rsidRPr="0098483C">
        <w:rPr>
          <w:rFonts w:asciiTheme="minorEastAsia" w:hAnsiTheme="minorEastAsia" w:hint="eastAsia"/>
          <w:sz w:val="24"/>
          <w:szCs w:val="24"/>
        </w:rPr>
        <w:t>以电动机的额定频率 f 1N 为基准频率 ,在生产实践中 ,变频调速时电压随频率的调节规律以基准频率为分界线 ,我们分两种情况分析:</w:t>
      </w:r>
    </w:p>
    <w:p w:rsidR="00CD567D" w:rsidRPr="0098483C" w:rsidRDefault="00CD567D" w:rsidP="0098483C">
      <w:pPr>
        <w:widowControl/>
        <w:spacing w:line="300" w:lineRule="auto"/>
        <w:jc w:val="left"/>
        <w:rPr>
          <w:rFonts w:asciiTheme="minorEastAsia" w:hAnsiTheme="minorEastAsia"/>
          <w:sz w:val="24"/>
          <w:szCs w:val="24"/>
        </w:rPr>
      </w:pPr>
      <w:r w:rsidRPr="0098483C">
        <w:rPr>
          <w:rFonts w:asciiTheme="minorEastAsia" w:hAnsiTheme="minorEastAsia" w:hint="eastAsia"/>
          <w:sz w:val="24"/>
          <w:szCs w:val="24"/>
        </w:rPr>
        <w:t>( 1)在基频以下调速时 ,保持U 1</w:t>
      </w:r>
      <w:r w:rsidRPr="0098483C">
        <w:rPr>
          <w:rFonts w:asciiTheme="minorEastAsia" w:hAnsiTheme="minorEastAsia"/>
          <w:sz w:val="24"/>
          <w:szCs w:val="24"/>
        </w:rPr>
        <w:t>/f</w:t>
      </w:r>
      <w:r w:rsidRPr="0098483C">
        <w:rPr>
          <w:rFonts w:asciiTheme="minorEastAsia" w:hAnsiTheme="minorEastAsia" w:hint="eastAsia"/>
          <w:sz w:val="24"/>
          <w:szCs w:val="24"/>
        </w:rPr>
        <w:t>1 = 常数调解 ,即恒转矩调速。 由式 ( 9)可知 当 f 1 减少时 ,最大转矩不变 ,启动转矩增大 ,临界点转速降不变。 因此机械特性随频率的降低而向下平移 ,如图 1虚线所示。 实际上 ,由于定子电阻的存在 随 f 1 的降低 ,最大转矩将减小 ,当 f 1 很低时 ,最大转矩减少很多。 定子阻抗压所占的份量比较显著 ,不能再忽略。如果电动机在额定负载下运行 ,U 1 降低后将导致转速下降 ,转差率增大 ,转子电流因转子电动势 E 2S = sE 2 的增大增大 ,从而引起定子电流增大 ,导致电动机过载。 长期欠压过载运行 ,必然使电动机过热、使用寿命缩短。 另外电压下降过多 ,可能出现最大转矩小于负载转矩 ,导致电机停转。为保证电动机在低速时有足够大的最大转矩值 ,可人为地把电压 U 1 抬高一些 ,以便近似地补偿定子压降 ( f 1N &gt;</w:t>
      </w:r>
      <w:r w:rsidRPr="0098483C">
        <w:rPr>
          <w:rFonts w:asciiTheme="minorEastAsia" w:hAnsiTheme="minorEastAsia"/>
          <w:sz w:val="24"/>
          <w:szCs w:val="24"/>
        </w:rPr>
        <w:t>f 11&gt; f12&gt; f</w:t>
      </w:r>
      <w:r w:rsidRPr="0098483C">
        <w:rPr>
          <w:rFonts w:asciiTheme="minorEastAsia" w:hAnsiTheme="minorEastAsia" w:hint="eastAsia"/>
          <w:sz w:val="24"/>
          <w:szCs w:val="24"/>
        </w:rPr>
        <w:t>13 )。</w:t>
      </w:r>
    </w:p>
    <w:p w:rsidR="00CD567D" w:rsidRPr="0098483C" w:rsidRDefault="00CD567D" w:rsidP="0098483C">
      <w:pPr>
        <w:widowControl/>
        <w:spacing w:line="300" w:lineRule="auto"/>
        <w:jc w:val="left"/>
        <w:rPr>
          <w:rFonts w:asciiTheme="minorEastAsia" w:hAnsiTheme="minorEastAsia"/>
          <w:sz w:val="24"/>
          <w:szCs w:val="24"/>
        </w:rPr>
      </w:pPr>
    </w:p>
    <w:p w:rsidR="00CD567D" w:rsidRPr="0098483C" w:rsidRDefault="00CD567D" w:rsidP="0098483C">
      <w:pPr>
        <w:widowControl/>
        <w:spacing w:line="300" w:lineRule="auto"/>
        <w:jc w:val="center"/>
        <w:rPr>
          <w:rFonts w:asciiTheme="minorEastAsia" w:hAnsiTheme="minorEastAsia"/>
          <w:sz w:val="24"/>
          <w:szCs w:val="24"/>
        </w:rPr>
      </w:pPr>
      <w:r w:rsidRPr="0098483C">
        <w:rPr>
          <w:rFonts w:asciiTheme="minorEastAsia" w:hAnsiTheme="minorEastAsia"/>
          <w:noProof/>
          <w:sz w:val="24"/>
          <w:szCs w:val="24"/>
        </w:rPr>
        <w:lastRenderedPageBreak/>
        <w:drawing>
          <wp:inline distT="0" distB="0" distL="0" distR="0" wp14:anchorId="48680671" wp14:editId="59CC062D">
            <wp:extent cx="2743583" cy="168616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论文3.PNG"/>
                    <pic:cNvPicPr/>
                  </pic:nvPicPr>
                  <pic:blipFill>
                    <a:blip r:embed="rId11">
                      <a:extLst>
                        <a:ext uri="{28A0092B-C50C-407E-A947-70E740481C1C}">
                          <a14:useLocalDpi xmlns:a14="http://schemas.microsoft.com/office/drawing/2010/main" val="0"/>
                        </a:ext>
                      </a:extLst>
                    </a:blip>
                    <a:stretch>
                      <a:fillRect/>
                    </a:stretch>
                  </pic:blipFill>
                  <pic:spPr>
                    <a:xfrm>
                      <a:off x="0" y="0"/>
                      <a:ext cx="2743583" cy="1686160"/>
                    </a:xfrm>
                    <a:prstGeom prst="rect">
                      <a:avLst/>
                    </a:prstGeom>
                  </pic:spPr>
                </pic:pic>
              </a:graphicData>
            </a:graphic>
          </wp:inline>
        </w:drawing>
      </w:r>
    </w:p>
    <w:p w:rsidR="00CD567D" w:rsidRPr="002F30FC" w:rsidRDefault="002F30FC" w:rsidP="0098483C">
      <w:pPr>
        <w:widowControl/>
        <w:spacing w:line="300" w:lineRule="auto"/>
        <w:jc w:val="center"/>
        <w:rPr>
          <w:rFonts w:ascii="黑体" w:eastAsia="黑体" w:hAnsi="黑体"/>
          <w:sz w:val="24"/>
          <w:szCs w:val="24"/>
        </w:rPr>
      </w:pPr>
      <w:r w:rsidRPr="002F30FC">
        <w:rPr>
          <w:rFonts w:ascii="黑体" w:eastAsia="黑体" w:hAnsi="黑体" w:hint="eastAsia"/>
          <w:sz w:val="24"/>
          <w:szCs w:val="24"/>
        </w:rPr>
        <w:t>补偿定子压降的特性</w:t>
      </w:r>
    </w:p>
    <w:p w:rsidR="00313EF8" w:rsidRPr="0098483C" w:rsidRDefault="00CD567D" w:rsidP="0098483C">
      <w:pPr>
        <w:widowControl/>
        <w:spacing w:line="300" w:lineRule="auto"/>
        <w:jc w:val="left"/>
        <w:rPr>
          <w:rFonts w:asciiTheme="minorEastAsia" w:hAnsiTheme="minorEastAsia"/>
          <w:sz w:val="24"/>
          <w:szCs w:val="24"/>
        </w:rPr>
      </w:pPr>
      <w:r w:rsidRPr="0098483C">
        <w:rPr>
          <w:rFonts w:asciiTheme="minorEastAsia" w:hAnsiTheme="minorEastAsia" w:hint="eastAsia"/>
          <w:sz w:val="24"/>
          <w:szCs w:val="24"/>
        </w:rPr>
        <w:t>( 2)在基频以上调速时 ,频率从 f 1N 往上增高 ,但电压 U 1 却不能超过额定电压 U 1N ,最多只能保持 U 1 =U 1N 。 由式 U 1 ≈ E 1 = 4. 44f 1 N 1 k W1 H m 可知 ,这将迫使磁通与频率成反比例降低。当频率提高时 ,同步转速随之提高 ,最大转矩减小 ,机械特性上移</w:t>
      </w:r>
      <w:r w:rsidR="002F30FC">
        <w:rPr>
          <w:rFonts w:asciiTheme="minorEastAsia" w:hAnsiTheme="minorEastAsia" w:hint="eastAsia"/>
          <w:sz w:val="24"/>
          <w:szCs w:val="24"/>
        </w:rPr>
        <w:t xml:space="preserve"> </w:t>
      </w:r>
      <w:r w:rsidRPr="0098483C">
        <w:rPr>
          <w:rFonts w:asciiTheme="minorEastAsia" w:hAnsiTheme="minorEastAsia" w:hint="eastAsia"/>
          <w:sz w:val="24"/>
          <w:szCs w:val="24"/>
        </w:rPr>
        <w:t>。 由于频率提高而电压不变 ,气隙磁动势必然减弱 ,导致转矩减小。由于转速升高了 ,输出的功率基本不变。因此 ,基频以上变频调速属于弱磁恒功率调速 ( f 1N &gt; f 11 &gt;f 12 &gt; f 13 )。</w:t>
      </w:r>
    </w:p>
    <w:p w:rsidR="00313EF8" w:rsidRDefault="00313EF8" w:rsidP="002F30FC">
      <w:pPr>
        <w:widowControl/>
        <w:spacing w:line="300" w:lineRule="auto"/>
        <w:jc w:val="center"/>
        <w:rPr>
          <w:rFonts w:asciiTheme="minorEastAsia" w:hAnsiTheme="minorEastAsia" w:hint="eastAsia"/>
          <w:sz w:val="24"/>
          <w:szCs w:val="24"/>
        </w:rPr>
      </w:pPr>
      <w:r w:rsidRPr="0098483C">
        <w:rPr>
          <w:rFonts w:asciiTheme="minorEastAsia" w:hAnsiTheme="minorEastAsia"/>
          <w:noProof/>
          <w:sz w:val="24"/>
          <w:szCs w:val="24"/>
        </w:rPr>
        <w:drawing>
          <wp:inline distT="0" distB="0" distL="0" distR="0" wp14:anchorId="1C4F49A3" wp14:editId="28C8C47D">
            <wp:extent cx="2372264" cy="1449237"/>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论文4.PNG"/>
                    <pic:cNvPicPr/>
                  </pic:nvPicPr>
                  <pic:blipFill rotWithShape="1">
                    <a:blip r:embed="rId12">
                      <a:extLst>
                        <a:ext uri="{28A0092B-C50C-407E-A947-70E740481C1C}">
                          <a14:useLocalDpi xmlns:a14="http://schemas.microsoft.com/office/drawing/2010/main" val="0"/>
                        </a:ext>
                      </a:extLst>
                    </a:blip>
                    <a:srcRect b="9393"/>
                    <a:stretch/>
                  </pic:blipFill>
                  <pic:spPr bwMode="auto">
                    <a:xfrm>
                      <a:off x="0" y="0"/>
                      <a:ext cx="2368533" cy="1446958"/>
                    </a:xfrm>
                    <a:prstGeom prst="rect">
                      <a:avLst/>
                    </a:prstGeom>
                    <a:ln>
                      <a:noFill/>
                    </a:ln>
                    <a:extLst>
                      <a:ext uri="{53640926-AAD7-44D8-BBD7-CCE9431645EC}">
                        <a14:shadowObscured xmlns:a14="http://schemas.microsoft.com/office/drawing/2010/main"/>
                      </a:ext>
                    </a:extLst>
                  </pic:spPr>
                </pic:pic>
              </a:graphicData>
            </a:graphic>
          </wp:inline>
        </w:drawing>
      </w:r>
    </w:p>
    <w:p w:rsidR="002F30FC" w:rsidRPr="002F30FC" w:rsidRDefault="002F30FC" w:rsidP="002F30FC">
      <w:pPr>
        <w:widowControl/>
        <w:spacing w:line="300" w:lineRule="auto"/>
        <w:jc w:val="center"/>
        <w:rPr>
          <w:rFonts w:ascii="黑体" w:eastAsia="黑体" w:hAnsi="黑体"/>
          <w:sz w:val="24"/>
          <w:szCs w:val="24"/>
        </w:rPr>
      </w:pPr>
      <w:r w:rsidRPr="002F30FC">
        <w:rPr>
          <w:rFonts w:ascii="黑体" w:eastAsia="黑体" w:hAnsi="黑体" w:hint="eastAsia"/>
          <w:sz w:val="24"/>
          <w:szCs w:val="24"/>
        </w:rPr>
        <w:t>变频调速的特性曲线</w:t>
      </w:r>
    </w:p>
    <w:p w:rsidR="00D00FDF" w:rsidRPr="002F30FC" w:rsidRDefault="00313EF8" w:rsidP="002F30FC">
      <w:pPr>
        <w:widowControl/>
        <w:spacing w:line="300" w:lineRule="auto"/>
        <w:jc w:val="left"/>
        <w:rPr>
          <w:rFonts w:asciiTheme="minorEastAsia" w:hAnsiTheme="minorEastAsia"/>
          <w:sz w:val="24"/>
          <w:szCs w:val="24"/>
        </w:rPr>
      </w:pPr>
      <w:r w:rsidRPr="0098483C">
        <w:rPr>
          <w:rFonts w:asciiTheme="minorEastAsia" w:hAnsiTheme="minorEastAsia" w:hint="eastAsia"/>
          <w:sz w:val="24"/>
          <w:szCs w:val="24"/>
        </w:rPr>
        <w:t>把基频以下和基频以上两种情况结合起来</w:t>
      </w:r>
      <w:r w:rsidR="0043213B" w:rsidRPr="0098483C">
        <w:rPr>
          <w:rFonts w:asciiTheme="minorEastAsia" w:hAnsiTheme="minorEastAsia" w:hint="eastAsia"/>
          <w:sz w:val="24"/>
          <w:szCs w:val="24"/>
        </w:rPr>
        <w:t>，可以得出三相异步电机的运行特性曲线。</w:t>
      </w:r>
    </w:p>
    <w:p w:rsidR="00D00FDF" w:rsidRPr="002F30FC" w:rsidRDefault="002F30FC" w:rsidP="002F30FC">
      <w:pPr>
        <w:pStyle w:val="2"/>
      </w:pPr>
      <w:r>
        <w:rPr>
          <w:rFonts w:hint="eastAsia"/>
        </w:rPr>
        <w:t>2.3</w:t>
      </w:r>
      <w:r>
        <w:rPr>
          <w:rFonts w:hint="eastAsia"/>
        </w:rPr>
        <w:t>本章小结</w:t>
      </w:r>
    </w:p>
    <w:p w:rsidR="002F30FC" w:rsidRDefault="00D00FDF" w:rsidP="002F30FC">
      <w:pPr>
        <w:widowControl/>
        <w:rPr>
          <w:rFonts w:hint="eastAsia"/>
          <w:sz w:val="24"/>
          <w:szCs w:val="24"/>
        </w:rPr>
      </w:pPr>
      <w:r w:rsidRPr="00D00FDF">
        <w:rPr>
          <w:rFonts w:hint="eastAsia"/>
          <w:sz w:val="24"/>
          <w:szCs w:val="24"/>
        </w:rPr>
        <w:t>本章通过对变频调速在</w:t>
      </w:r>
      <w:r>
        <w:rPr>
          <w:rFonts w:hint="eastAsia"/>
          <w:sz w:val="24"/>
          <w:szCs w:val="24"/>
        </w:rPr>
        <w:t>氧泵</w:t>
      </w:r>
      <w:r w:rsidRPr="00D00FDF">
        <w:rPr>
          <w:rFonts w:hint="eastAsia"/>
          <w:sz w:val="24"/>
          <w:szCs w:val="24"/>
        </w:rPr>
        <w:t>系统中的节能调速原理以及变频调速时电动机的机械</w:t>
      </w:r>
      <w:r>
        <w:rPr>
          <w:rFonts w:hint="eastAsia"/>
          <w:sz w:val="24"/>
          <w:szCs w:val="24"/>
        </w:rPr>
        <w:t>特性的理论分析，进一步明确了恒压频比变频调速在氧泵</w:t>
      </w:r>
      <w:r w:rsidRPr="00D00FDF">
        <w:rPr>
          <w:rFonts w:hint="eastAsia"/>
          <w:sz w:val="24"/>
          <w:szCs w:val="24"/>
        </w:rPr>
        <w:t>系统中的</w:t>
      </w:r>
      <w:r>
        <w:rPr>
          <w:rFonts w:hint="eastAsia"/>
          <w:sz w:val="24"/>
          <w:szCs w:val="24"/>
        </w:rPr>
        <w:t>重要</w:t>
      </w:r>
      <w:r w:rsidRPr="00D00FDF">
        <w:rPr>
          <w:rFonts w:hint="eastAsia"/>
          <w:sz w:val="24"/>
          <w:szCs w:val="24"/>
        </w:rPr>
        <w:t>意义。</w:t>
      </w:r>
    </w:p>
    <w:p w:rsidR="002F30FC" w:rsidRDefault="002F30FC" w:rsidP="002F30FC">
      <w:pPr>
        <w:widowControl/>
        <w:rPr>
          <w:sz w:val="24"/>
          <w:szCs w:val="24"/>
        </w:rPr>
      </w:pPr>
    </w:p>
    <w:p w:rsidR="002F30FC" w:rsidRDefault="002F30FC" w:rsidP="002F30FC">
      <w:pPr>
        <w:widowControl/>
        <w:jc w:val="left"/>
        <w:rPr>
          <w:sz w:val="24"/>
          <w:szCs w:val="24"/>
        </w:rPr>
      </w:pPr>
      <w:r>
        <w:rPr>
          <w:sz w:val="24"/>
          <w:szCs w:val="24"/>
        </w:rPr>
        <w:br w:type="page"/>
      </w:r>
    </w:p>
    <w:p w:rsidR="00533C5C" w:rsidRPr="002F30FC" w:rsidRDefault="002F30FC" w:rsidP="002F30FC">
      <w:pPr>
        <w:pStyle w:val="1"/>
      </w:pPr>
      <w:r w:rsidRPr="002F30FC">
        <w:rPr>
          <w:rFonts w:hint="eastAsia"/>
        </w:rPr>
        <w:lastRenderedPageBreak/>
        <w:t>3</w:t>
      </w:r>
      <w:r w:rsidR="00676EB7">
        <w:rPr>
          <w:rFonts w:hint="eastAsia"/>
        </w:rPr>
        <w:t>氧</w:t>
      </w:r>
      <w:r w:rsidR="00676EB7" w:rsidRPr="002F30FC">
        <w:rPr>
          <w:rFonts w:hint="eastAsia"/>
        </w:rPr>
        <w:t>泵系统</w:t>
      </w:r>
      <w:r w:rsidR="00676EB7">
        <w:rPr>
          <w:rFonts w:hint="eastAsia"/>
        </w:rPr>
        <w:t>软</w:t>
      </w:r>
      <w:r w:rsidR="00676EB7" w:rsidRPr="002F30FC">
        <w:rPr>
          <w:rFonts w:hint="eastAsia"/>
        </w:rPr>
        <w:t>硬件组态</w:t>
      </w:r>
    </w:p>
    <w:p w:rsidR="00533C5C" w:rsidRDefault="002F30FC" w:rsidP="002F30FC">
      <w:pPr>
        <w:pStyle w:val="2"/>
      </w:pPr>
      <w:r>
        <w:rPr>
          <w:rFonts w:hint="eastAsia"/>
        </w:rPr>
        <w:t>3.1</w:t>
      </w:r>
      <w:r w:rsidR="00676EB7">
        <w:rPr>
          <w:rFonts w:hint="eastAsia"/>
        </w:rPr>
        <w:t>氧</w:t>
      </w:r>
      <w:r w:rsidR="00676EB7" w:rsidRPr="002F30FC">
        <w:rPr>
          <w:rFonts w:hint="eastAsia"/>
        </w:rPr>
        <w:t>泵系统</w:t>
      </w:r>
      <w:r w:rsidR="00676EB7">
        <w:rPr>
          <w:rFonts w:hint="eastAsia"/>
        </w:rPr>
        <w:t>硬件配置</w:t>
      </w:r>
    </w:p>
    <w:p w:rsidR="00533C5C" w:rsidRDefault="002F30FC" w:rsidP="002F30FC">
      <w:pPr>
        <w:pStyle w:val="3"/>
      </w:pPr>
      <w:r>
        <w:rPr>
          <w:rFonts w:hint="eastAsia"/>
        </w:rPr>
        <w:t>3.1.1 PLC</w:t>
      </w:r>
      <w:r>
        <w:rPr>
          <w:rFonts w:hint="eastAsia"/>
        </w:rPr>
        <w:t>的选型</w:t>
      </w:r>
    </w:p>
    <w:p w:rsidR="00FF77C3" w:rsidRPr="002F30FC" w:rsidRDefault="00FF77C3" w:rsidP="002F30FC">
      <w:pPr>
        <w:widowControl/>
        <w:spacing w:line="300" w:lineRule="auto"/>
        <w:ind w:firstLineChars="200" w:firstLine="480"/>
        <w:rPr>
          <w:rFonts w:asciiTheme="minorEastAsia" w:hAnsiTheme="minorEastAsia"/>
          <w:sz w:val="24"/>
          <w:szCs w:val="24"/>
        </w:rPr>
      </w:pPr>
      <w:r w:rsidRPr="002F30FC">
        <w:rPr>
          <w:rFonts w:asciiTheme="minorEastAsia" w:hAnsiTheme="minorEastAsia"/>
          <w:sz w:val="24"/>
          <w:szCs w:val="24"/>
        </w:rPr>
        <w:t>Simatic  S7-300</w:t>
      </w:r>
      <w:r w:rsidRPr="002F30FC">
        <w:rPr>
          <w:rFonts w:asciiTheme="minorEastAsia" w:hAnsiTheme="minorEastAsia" w:hint="eastAsia"/>
          <w:sz w:val="24"/>
          <w:szCs w:val="24"/>
        </w:rPr>
        <w:t>可编程控制器采用模块化结构设计。充分体现了自动化系统的集成与开放性。适用于自动化工程的各种场合，在生产制造过程中尤为适用。能适合自动化工程中的各种应用场合，尤其是在生产制造工程中的应用。各种单独的模块之间可进行广泛组合以利于扩展。</w:t>
      </w:r>
    </w:p>
    <w:p w:rsidR="00FF77C3" w:rsidRDefault="00FF77C3" w:rsidP="00FF77C3">
      <w:pPr>
        <w:widowControl/>
        <w:rPr>
          <w:sz w:val="32"/>
          <w:szCs w:val="24"/>
        </w:rPr>
      </w:pPr>
      <w:r>
        <w:rPr>
          <w:rFonts w:hint="eastAsia"/>
          <w:noProof/>
          <w:sz w:val="32"/>
          <w:szCs w:val="24"/>
        </w:rPr>
        <w:drawing>
          <wp:inline distT="0" distB="0" distL="0" distR="0" wp14:anchorId="310711FC" wp14:editId="7749B5ED">
            <wp:extent cx="5274310" cy="23037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论文plc.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303780"/>
                    </a:xfrm>
                    <a:prstGeom prst="rect">
                      <a:avLst/>
                    </a:prstGeom>
                  </pic:spPr>
                </pic:pic>
              </a:graphicData>
            </a:graphic>
          </wp:inline>
        </w:drawing>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 xml:space="preserve">Simatic S7-300 </w:t>
      </w:r>
      <w:r w:rsidRPr="002F30FC">
        <w:rPr>
          <w:rFonts w:asciiTheme="minorEastAsia" w:hAnsiTheme="minorEastAsia" w:hint="eastAsia"/>
          <w:sz w:val="24"/>
          <w:szCs w:val="24"/>
        </w:rPr>
        <w:t xml:space="preserve">系列 </w:t>
      </w:r>
      <w:r w:rsidRPr="002F30FC">
        <w:rPr>
          <w:rFonts w:asciiTheme="minorEastAsia" w:hAnsiTheme="minorEastAsia"/>
          <w:sz w:val="24"/>
          <w:szCs w:val="24"/>
        </w:rPr>
        <w:t xml:space="preserve">PLC </w:t>
      </w:r>
      <w:r w:rsidRPr="002F30FC">
        <w:rPr>
          <w:rFonts w:asciiTheme="minorEastAsia" w:hAnsiTheme="minorEastAsia" w:hint="eastAsia"/>
          <w:sz w:val="24"/>
          <w:szCs w:val="24"/>
        </w:rPr>
        <w:t xml:space="preserve">有以下显著特点： </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(1)</w:t>
      </w:r>
      <w:r w:rsidRPr="002F30FC">
        <w:rPr>
          <w:rFonts w:asciiTheme="minorEastAsia" w:hAnsiTheme="minorEastAsia" w:hint="eastAsia"/>
          <w:sz w:val="24"/>
          <w:szCs w:val="24"/>
        </w:rPr>
        <w:t>循环周期短，指令处理速度快。</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(2)</w:t>
      </w:r>
      <w:r w:rsidRPr="002F30FC">
        <w:rPr>
          <w:rFonts w:asciiTheme="minorEastAsia" w:hAnsiTheme="minorEastAsia" w:hint="eastAsia"/>
          <w:sz w:val="24"/>
          <w:szCs w:val="24"/>
        </w:rPr>
        <w:t xml:space="preserve">指令集包含了 </w:t>
      </w:r>
      <w:r w:rsidRPr="002F30FC">
        <w:rPr>
          <w:rFonts w:asciiTheme="minorEastAsia" w:hAnsiTheme="minorEastAsia"/>
          <w:sz w:val="24"/>
          <w:szCs w:val="24"/>
        </w:rPr>
        <w:t xml:space="preserve">350 </w:t>
      </w:r>
      <w:r w:rsidRPr="002F30FC">
        <w:rPr>
          <w:rFonts w:asciiTheme="minorEastAsia" w:hAnsiTheme="minorEastAsia" w:hint="eastAsia"/>
          <w:sz w:val="24"/>
          <w:szCs w:val="24"/>
        </w:rPr>
        <w:t xml:space="preserve">条多指令， </w:t>
      </w:r>
      <w:r w:rsidRPr="002F30FC">
        <w:rPr>
          <w:rFonts w:asciiTheme="minorEastAsia" w:hAnsiTheme="minorEastAsia"/>
          <w:sz w:val="24"/>
          <w:szCs w:val="24"/>
        </w:rPr>
        <w:t>CPU</w:t>
      </w:r>
      <w:r w:rsidRPr="002F30FC">
        <w:rPr>
          <w:rFonts w:asciiTheme="minorEastAsia" w:hAnsiTheme="minorEastAsia" w:hint="eastAsia"/>
          <w:sz w:val="24"/>
          <w:szCs w:val="24"/>
        </w:rPr>
        <w:t xml:space="preserve">集成系统功能强大。 </w:t>
      </w:r>
      <w:r w:rsidRPr="002F30FC">
        <w:rPr>
          <w:rFonts w:asciiTheme="minorEastAsia" w:hAnsiTheme="minorEastAsia"/>
          <w:sz w:val="24"/>
          <w:szCs w:val="24"/>
        </w:rPr>
        <w:t xml:space="preserve"> </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(3)</w:t>
      </w:r>
      <w:r w:rsidRPr="002F30FC">
        <w:rPr>
          <w:rFonts w:asciiTheme="minorEastAsia" w:hAnsiTheme="minorEastAsia" w:hint="eastAsia"/>
          <w:sz w:val="24"/>
          <w:szCs w:val="24"/>
        </w:rPr>
        <w:t>产品设计紧凑，节约空间。</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(4)</w:t>
      </w:r>
      <w:r w:rsidRPr="002F30FC">
        <w:rPr>
          <w:rFonts w:asciiTheme="minorEastAsia" w:hAnsiTheme="minorEastAsia" w:hint="eastAsia"/>
          <w:sz w:val="24"/>
          <w:szCs w:val="24"/>
        </w:rPr>
        <w:t>模块化、无风扇结构，易于实现分布式配置。</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(5)</w:t>
      </w:r>
      <w:r w:rsidRPr="002F30FC">
        <w:rPr>
          <w:rFonts w:asciiTheme="minorEastAsia" w:hAnsiTheme="minorEastAsia" w:hint="eastAsia"/>
          <w:sz w:val="24"/>
          <w:szCs w:val="24"/>
        </w:rPr>
        <w:t xml:space="preserve">有各种不同性能档次的 </w:t>
      </w:r>
      <w:r w:rsidRPr="002F30FC">
        <w:rPr>
          <w:rFonts w:asciiTheme="minorEastAsia" w:hAnsiTheme="minorEastAsia"/>
          <w:sz w:val="24"/>
          <w:szCs w:val="24"/>
        </w:rPr>
        <w:t xml:space="preserve">CPU </w:t>
      </w:r>
      <w:r w:rsidRPr="002F30FC">
        <w:rPr>
          <w:rFonts w:asciiTheme="minorEastAsia" w:hAnsiTheme="minorEastAsia" w:hint="eastAsia"/>
          <w:sz w:val="24"/>
          <w:szCs w:val="24"/>
        </w:rPr>
        <w:t>模块可供使用。</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(6)</w:t>
      </w:r>
      <w:r w:rsidRPr="002F30FC">
        <w:rPr>
          <w:rFonts w:asciiTheme="minorEastAsia" w:hAnsiTheme="minorEastAsia" w:hint="eastAsia"/>
          <w:sz w:val="24"/>
          <w:szCs w:val="24"/>
        </w:rPr>
        <w:t xml:space="preserve">模块可选择，可以满足不同的应用需求。 </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(7)</w:t>
      </w:r>
      <w:r w:rsidRPr="002F30FC">
        <w:rPr>
          <w:rFonts w:asciiTheme="minorEastAsia" w:hAnsiTheme="minorEastAsia" w:hint="eastAsia"/>
          <w:sz w:val="24"/>
          <w:szCs w:val="24"/>
        </w:rPr>
        <w:t xml:space="preserve">使用微存储卡存储数据和程序，系统免于维护。 </w:t>
      </w:r>
    </w:p>
    <w:p w:rsidR="00FF77C3" w:rsidRPr="002F30FC" w:rsidRDefault="00FF77C3" w:rsidP="002F30FC">
      <w:pPr>
        <w:widowControl/>
        <w:spacing w:line="300" w:lineRule="auto"/>
        <w:rPr>
          <w:rFonts w:asciiTheme="minorEastAsia" w:hAnsiTheme="minorEastAsia"/>
          <w:sz w:val="24"/>
          <w:szCs w:val="24"/>
        </w:rPr>
      </w:pPr>
      <w:r w:rsidRPr="002F30FC">
        <w:rPr>
          <w:rFonts w:asciiTheme="minorEastAsia" w:hAnsiTheme="minorEastAsia"/>
          <w:sz w:val="24"/>
          <w:szCs w:val="24"/>
        </w:rPr>
        <w:t>(8)</w:t>
      </w:r>
      <w:r w:rsidRPr="002F30FC">
        <w:rPr>
          <w:rFonts w:asciiTheme="minorEastAsia" w:hAnsiTheme="minorEastAsia" w:hint="eastAsia"/>
          <w:sz w:val="24"/>
          <w:szCs w:val="24"/>
        </w:rPr>
        <w:t xml:space="preserve">露天使用的模块类型 </w:t>
      </w:r>
      <w:r w:rsidRPr="002F30FC">
        <w:rPr>
          <w:rFonts w:asciiTheme="minorEastAsia" w:hAnsiTheme="minorEastAsia"/>
          <w:sz w:val="24"/>
          <w:szCs w:val="24"/>
        </w:rPr>
        <w:t>(SIPLUS)</w:t>
      </w:r>
      <w:r w:rsidRPr="002F30FC">
        <w:rPr>
          <w:rFonts w:asciiTheme="minorEastAsia" w:hAnsiTheme="minorEastAsia" w:hint="eastAsia"/>
          <w:sz w:val="24"/>
          <w:szCs w:val="24"/>
        </w:rPr>
        <w:t>，可在恶劣气候条件下工作。</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 xml:space="preserve">PLC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hint="eastAsia"/>
          <w:sz w:val="24"/>
          <w:szCs w:val="24"/>
        </w:rPr>
        <w:t>系统模块组成：</w:t>
      </w:r>
      <w:r w:rsidRPr="002F30FC">
        <w:rPr>
          <w:rFonts w:asciiTheme="minorEastAsia" w:hAnsiTheme="minorEastAsia"/>
          <w:sz w:val="24"/>
          <w:szCs w:val="24"/>
        </w:rPr>
        <w:t xml:space="preserve">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(1)</w:t>
      </w:r>
      <w:r w:rsidRPr="002F30FC">
        <w:rPr>
          <w:rFonts w:asciiTheme="minorEastAsia" w:hAnsiTheme="minorEastAsia" w:hint="eastAsia"/>
          <w:sz w:val="24"/>
          <w:szCs w:val="24"/>
        </w:rPr>
        <w:t xml:space="preserve">电源模块 </w:t>
      </w:r>
      <w:r w:rsidRPr="002F30FC">
        <w:rPr>
          <w:rFonts w:asciiTheme="minorEastAsia" w:hAnsiTheme="minorEastAsia"/>
          <w:sz w:val="24"/>
          <w:szCs w:val="24"/>
        </w:rPr>
        <w:t>(PS)</w:t>
      </w:r>
      <w:r w:rsidRPr="002F30FC">
        <w:rPr>
          <w:rFonts w:asciiTheme="minorEastAsia" w:hAnsiTheme="minorEastAsia" w:hint="eastAsia"/>
          <w:sz w:val="24"/>
          <w:szCs w:val="24"/>
        </w:rPr>
        <w:t xml:space="preserve">：用于将市电电压 </w:t>
      </w:r>
      <w:r w:rsidRPr="002F30FC">
        <w:rPr>
          <w:rFonts w:asciiTheme="minorEastAsia" w:hAnsiTheme="minorEastAsia"/>
          <w:sz w:val="24"/>
          <w:szCs w:val="24"/>
        </w:rPr>
        <w:t>(</w:t>
      </w:r>
      <w:r w:rsidRPr="002F30FC">
        <w:rPr>
          <w:rFonts w:asciiTheme="minorEastAsia" w:hAnsiTheme="minorEastAsia" w:hint="eastAsia"/>
          <w:sz w:val="24"/>
          <w:szCs w:val="24"/>
        </w:rPr>
        <w:t xml:space="preserve">交流 </w:t>
      </w:r>
      <w:r w:rsidRPr="002F30FC">
        <w:rPr>
          <w:rFonts w:asciiTheme="minorEastAsia" w:hAnsiTheme="minorEastAsia"/>
          <w:sz w:val="24"/>
          <w:szCs w:val="24"/>
        </w:rPr>
        <w:t>120/230V)</w:t>
      </w:r>
      <w:r w:rsidRPr="002F30FC">
        <w:rPr>
          <w:rFonts w:asciiTheme="minorEastAsia" w:hAnsiTheme="minorEastAsia" w:hint="eastAsia"/>
          <w:sz w:val="24"/>
          <w:szCs w:val="24"/>
        </w:rPr>
        <w:t xml:space="preserve">转换为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 xml:space="preserve">24V </w:t>
      </w:r>
      <w:r w:rsidRPr="002F30FC">
        <w:rPr>
          <w:rFonts w:asciiTheme="minorEastAsia" w:hAnsiTheme="minorEastAsia" w:hint="eastAsia"/>
          <w:sz w:val="24"/>
          <w:szCs w:val="24"/>
        </w:rPr>
        <w:t xml:space="preserve">直流工作电压，为 </w:t>
      </w:r>
      <w:r w:rsidRPr="002F30FC">
        <w:rPr>
          <w:rFonts w:asciiTheme="minorEastAsia" w:hAnsiTheme="minorEastAsia"/>
          <w:sz w:val="24"/>
          <w:szCs w:val="24"/>
        </w:rPr>
        <w:t xml:space="preserve">S7-300 CPU </w:t>
      </w:r>
      <w:r w:rsidRPr="002F30FC">
        <w:rPr>
          <w:rFonts w:asciiTheme="minorEastAsia" w:hAnsiTheme="minorEastAsia" w:hint="eastAsia"/>
          <w:sz w:val="24"/>
          <w:szCs w:val="24"/>
        </w:rPr>
        <w:t>和信号模块、传感器执行器等供电。</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(2)</w:t>
      </w:r>
      <w:r w:rsidRPr="002F30FC">
        <w:rPr>
          <w:rFonts w:asciiTheme="minorEastAsia" w:hAnsiTheme="minorEastAsia" w:hint="eastAsia"/>
          <w:sz w:val="24"/>
          <w:szCs w:val="24"/>
        </w:rPr>
        <w:t>中央处理单元</w:t>
      </w:r>
      <w:r w:rsidRPr="002F30FC">
        <w:rPr>
          <w:rFonts w:asciiTheme="minorEastAsia" w:hAnsiTheme="minorEastAsia"/>
          <w:sz w:val="24"/>
          <w:szCs w:val="24"/>
        </w:rPr>
        <w:t>(CPU)</w:t>
      </w:r>
      <w:r w:rsidRPr="002F30FC">
        <w:rPr>
          <w:rFonts w:asciiTheme="minorEastAsia" w:hAnsiTheme="minorEastAsia" w:hint="eastAsia"/>
          <w:sz w:val="24"/>
          <w:szCs w:val="24"/>
        </w:rPr>
        <w:t xml:space="preserve">：主要功能是执行用户程序，不同的 </w:t>
      </w:r>
      <w:r w:rsidRPr="002F30FC">
        <w:rPr>
          <w:rFonts w:asciiTheme="minorEastAsia" w:hAnsiTheme="minorEastAsia"/>
          <w:sz w:val="24"/>
          <w:szCs w:val="24"/>
        </w:rPr>
        <w:t>CPU</w:t>
      </w:r>
      <w:r w:rsidRPr="002F30FC">
        <w:rPr>
          <w:rFonts w:asciiTheme="minorEastAsia" w:hAnsiTheme="minorEastAsia" w:hint="eastAsia"/>
          <w:sz w:val="24"/>
          <w:szCs w:val="24"/>
        </w:rPr>
        <w:t xml:space="preserve">具有不同的功能。有的 </w:t>
      </w:r>
      <w:r w:rsidRPr="002F30FC">
        <w:rPr>
          <w:rFonts w:asciiTheme="minorEastAsia" w:hAnsiTheme="minorEastAsia"/>
          <w:sz w:val="24"/>
          <w:szCs w:val="24"/>
        </w:rPr>
        <w:t xml:space="preserve">CPU </w:t>
      </w:r>
      <w:r w:rsidRPr="002F30FC">
        <w:rPr>
          <w:rFonts w:asciiTheme="minorEastAsia" w:hAnsiTheme="minorEastAsia" w:hint="eastAsia"/>
          <w:sz w:val="24"/>
          <w:szCs w:val="24"/>
        </w:rPr>
        <w:t xml:space="preserve">上有集成的 </w:t>
      </w:r>
      <w:r w:rsidRPr="002F30FC">
        <w:rPr>
          <w:rFonts w:asciiTheme="minorEastAsia" w:hAnsiTheme="minorEastAsia"/>
          <w:sz w:val="24"/>
          <w:szCs w:val="24"/>
        </w:rPr>
        <w:t xml:space="preserve">PROFIBUS_DP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hint="eastAsia"/>
          <w:sz w:val="24"/>
          <w:szCs w:val="24"/>
        </w:rPr>
        <w:lastRenderedPageBreak/>
        <w:t xml:space="preserve">通信接口，有的 </w:t>
      </w:r>
      <w:r w:rsidRPr="002F30FC">
        <w:rPr>
          <w:rFonts w:asciiTheme="minorEastAsia" w:hAnsiTheme="minorEastAsia"/>
          <w:sz w:val="24"/>
          <w:szCs w:val="24"/>
        </w:rPr>
        <w:t xml:space="preserve">CPU </w:t>
      </w:r>
      <w:r w:rsidRPr="002F30FC">
        <w:rPr>
          <w:rFonts w:asciiTheme="minorEastAsia" w:hAnsiTheme="minorEastAsia" w:hint="eastAsia"/>
          <w:sz w:val="24"/>
          <w:szCs w:val="24"/>
        </w:rPr>
        <w:t xml:space="preserve">自身带有集成 </w:t>
      </w:r>
      <w:r w:rsidRPr="002F30FC">
        <w:rPr>
          <w:rFonts w:asciiTheme="minorEastAsia" w:hAnsiTheme="minorEastAsia"/>
          <w:sz w:val="24"/>
          <w:szCs w:val="24"/>
        </w:rPr>
        <w:t xml:space="preserve">I/O </w:t>
      </w:r>
      <w:r w:rsidRPr="002F30FC">
        <w:rPr>
          <w:rFonts w:asciiTheme="minorEastAsia" w:hAnsiTheme="minorEastAsia" w:hint="eastAsia"/>
          <w:sz w:val="24"/>
          <w:szCs w:val="24"/>
        </w:rPr>
        <w:t>口。</w:t>
      </w:r>
      <w:r w:rsidRPr="002F30FC">
        <w:rPr>
          <w:rFonts w:asciiTheme="minorEastAsia" w:hAnsiTheme="minorEastAsia"/>
          <w:sz w:val="24"/>
          <w:szCs w:val="24"/>
        </w:rPr>
        <w:t xml:space="preserve">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(3)</w:t>
      </w:r>
      <w:r w:rsidRPr="002F30FC">
        <w:rPr>
          <w:rFonts w:asciiTheme="minorEastAsia" w:hAnsiTheme="minorEastAsia" w:hint="eastAsia"/>
          <w:sz w:val="24"/>
          <w:szCs w:val="24"/>
        </w:rPr>
        <w:t xml:space="preserve">信号模块 </w:t>
      </w:r>
      <w:r w:rsidRPr="002F30FC">
        <w:rPr>
          <w:rFonts w:asciiTheme="minorEastAsia" w:hAnsiTheme="minorEastAsia"/>
          <w:sz w:val="24"/>
          <w:szCs w:val="24"/>
        </w:rPr>
        <w:t>(SM)</w:t>
      </w:r>
      <w:r w:rsidRPr="002F30FC">
        <w:rPr>
          <w:rFonts w:asciiTheme="minorEastAsia" w:hAnsiTheme="minorEastAsia" w:hint="eastAsia"/>
          <w:sz w:val="24"/>
          <w:szCs w:val="24"/>
        </w:rPr>
        <w:t xml:space="preserve">：主要功能是使得不同级的过程信号平和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 xml:space="preserve">S7-300 </w:t>
      </w:r>
      <w:r w:rsidRPr="002F30FC">
        <w:rPr>
          <w:rFonts w:asciiTheme="minorEastAsia" w:hAnsiTheme="minorEastAsia" w:hint="eastAsia"/>
          <w:sz w:val="24"/>
          <w:szCs w:val="24"/>
        </w:rPr>
        <w:t xml:space="preserve">的内部信号电平相匹配，主要有数字量输入模块，数字量输出模块。数字 </w:t>
      </w:r>
      <w:r w:rsidRPr="002F30FC">
        <w:rPr>
          <w:rFonts w:asciiTheme="minorEastAsia" w:hAnsiTheme="minorEastAsia"/>
          <w:sz w:val="24"/>
          <w:szCs w:val="24"/>
        </w:rPr>
        <w:t xml:space="preserve">I/O </w:t>
      </w:r>
      <w:r w:rsidRPr="002F30FC">
        <w:rPr>
          <w:rFonts w:asciiTheme="minorEastAsia" w:hAnsiTheme="minorEastAsia" w:hint="eastAsia"/>
          <w:sz w:val="24"/>
          <w:szCs w:val="24"/>
        </w:rPr>
        <w:t xml:space="preserve">模块，模拟量输入模块，模拟量输出模块，模拟量 </w:t>
      </w:r>
      <w:r w:rsidRPr="002F30FC">
        <w:rPr>
          <w:rFonts w:asciiTheme="minorEastAsia" w:hAnsiTheme="minorEastAsia"/>
          <w:sz w:val="24"/>
          <w:szCs w:val="24"/>
        </w:rPr>
        <w:t xml:space="preserve">I/O </w:t>
      </w:r>
      <w:r w:rsidRPr="002F30FC">
        <w:rPr>
          <w:rFonts w:asciiTheme="minorEastAsia" w:hAnsiTheme="minorEastAsia" w:hint="eastAsia"/>
          <w:sz w:val="24"/>
          <w:szCs w:val="24"/>
        </w:rPr>
        <w:t>模块。</w:t>
      </w:r>
      <w:r w:rsidRPr="002F30FC">
        <w:rPr>
          <w:rFonts w:asciiTheme="minorEastAsia" w:hAnsiTheme="minorEastAsia"/>
          <w:sz w:val="24"/>
          <w:szCs w:val="24"/>
        </w:rPr>
        <w:t xml:space="preserve"> </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(4)</w:t>
      </w:r>
      <w:r w:rsidRPr="002F30FC">
        <w:rPr>
          <w:rFonts w:asciiTheme="minorEastAsia" w:hAnsiTheme="minorEastAsia" w:hint="eastAsia"/>
          <w:sz w:val="24"/>
          <w:szCs w:val="24"/>
        </w:rPr>
        <w:t xml:space="preserve">功能模块 </w:t>
      </w:r>
      <w:r w:rsidRPr="002F30FC">
        <w:rPr>
          <w:rFonts w:asciiTheme="minorEastAsia" w:hAnsiTheme="minorEastAsia"/>
          <w:sz w:val="24"/>
          <w:szCs w:val="24"/>
        </w:rPr>
        <w:t xml:space="preserve">((FM) </w:t>
      </w:r>
      <w:r w:rsidRPr="002F30FC">
        <w:rPr>
          <w:rFonts w:asciiTheme="minorEastAsia" w:hAnsiTheme="minorEastAsia" w:hint="eastAsia"/>
          <w:sz w:val="24"/>
          <w:szCs w:val="24"/>
        </w:rPr>
        <w:t>：主要用于过程信号处理过程中执行特殊任务的模块，例如：高速计数、定位或闭环控制功能。</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(5)</w:t>
      </w:r>
      <w:r w:rsidRPr="002F30FC">
        <w:rPr>
          <w:rFonts w:asciiTheme="minorEastAsia" w:hAnsiTheme="minorEastAsia" w:hint="eastAsia"/>
          <w:sz w:val="24"/>
          <w:szCs w:val="24"/>
        </w:rPr>
        <w:t xml:space="preserve">通讯处理器 </w:t>
      </w:r>
      <w:r w:rsidRPr="002F30FC">
        <w:rPr>
          <w:rFonts w:asciiTheme="minorEastAsia" w:hAnsiTheme="minorEastAsia"/>
          <w:sz w:val="24"/>
          <w:szCs w:val="24"/>
        </w:rPr>
        <w:t xml:space="preserve">(CP) </w:t>
      </w:r>
      <w:r w:rsidRPr="002F30FC">
        <w:rPr>
          <w:rFonts w:asciiTheme="minorEastAsia" w:hAnsiTheme="minorEastAsia" w:hint="eastAsia"/>
          <w:sz w:val="24"/>
          <w:szCs w:val="24"/>
        </w:rPr>
        <w:t xml:space="preserve">：扩展中央处理单元 </w:t>
      </w:r>
      <w:r w:rsidRPr="002F30FC">
        <w:rPr>
          <w:rFonts w:asciiTheme="minorEastAsia" w:hAnsiTheme="minorEastAsia"/>
          <w:sz w:val="24"/>
          <w:szCs w:val="24"/>
        </w:rPr>
        <w:t xml:space="preserve">CPU </w:t>
      </w:r>
      <w:r w:rsidRPr="002F30FC">
        <w:rPr>
          <w:rFonts w:asciiTheme="minorEastAsia" w:hAnsiTheme="minorEastAsia" w:hint="eastAsia"/>
          <w:sz w:val="24"/>
          <w:szCs w:val="24"/>
        </w:rPr>
        <w:t xml:space="preserve">的通信任务，例如通过 </w:t>
      </w:r>
      <w:r w:rsidRPr="002F30FC">
        <w:rPr>
          <w:rFonts w:asciiTheme="minorEastAsia" w:hAnsiTheme="minorEastAsia"/>
          <w:sz w:val="24"/>
          <w:szCs w:val="24"/>
        </w:rPr>
        <w:t>CPU</w:t>
      </w:r>
      <w:r w:rsidRPr="002F30FC">
        <w:rPr>
          <w:rFonts w:asciiTheme="minorEastAsia" w:hAnsiTheme="minorEastAsia" w:hint="eastAsia"/>
          <w:sz w:val="24"/>
          <w:szCs w:val="24"/>
        </w:rPr>
        <w:t xml:space="preserve">上的 </w:t>
      </w:r>
      <w:r w:rsidRPr="002F30FC">
        <w:rPr>
          <w:rFonts w:asciiTheme="minorEastAsia" w:hAnsiTheme="minorEastAsia"/>
          <w:sz w:val="24"/>
          <w:szCs w:val="24"/>
        </w:rPr>
        <w:t xml:space="preserve">DP </w:t>
      </w:r>
      <w:r w:rsidRPr="002F30FC">
        <w:rPr>
          <w:rFonts w:asciiTheme="minorEastAsia" w:hAnsiTheme="minorEastAsia" w:hint="eastAsia"/>
          <w:sz w:val="24"/>
          <w:szCs w:val="24"/>
        </w:rPr>
        <w:t xml:space="preserve">口与 </w:t>
      </w:r>
      <w:r w:rsidRPr="002F30FC">
        <w:rPr>
          <w:rFonts w:asciiTheme="minorEastAsia" w:hAnsiTheme="minorEastAsia"/>
          <w:sz w:val="24"/>
          <w:szCs w:val="24"/>
        </w:rPr>
        <w:t xml:space="preserve">CP342 </w:t>
      </w:r>
      <w:r w:rsidRPr="002F30FC">
        <w:rPr>
          <w:rFonts w:asciiTheme="minorEastAsia" w:hAnsiTheme="minorEastAsia" w:hint="eastAsia"/>
          <w:sz w:val="24"/>
          <w:szCs w:val="24"/>
        </w:rPr>
        <w:t xml:space="preserve">建立 </w:t>
      </w:r>
      <w:r w:rsidRPr="002F30FC">
        <w:rPr>
          <w:rFonts w:asciiTheme="minorEastAsia" w:hAnsiTheme="minorEastAsia"/>
          <w:sz w:val="24"/>
          <w:szCs w:val="24"/>
        </w:rPr>
        <w:t xml:space="preserve">PROFIBUS_DP </w:t>
      </w:r>
      <w:r w:rsidRPr="002F30FC">
        <w:rPr>
          <w:rFonts w:asciiTheme="minorEastAsia" w:hAnsiTheme="minorEastAsia" w:hint="eastAsia"/>
          <w:sz w:val="24"/>
          <w:szCs w:val="24"/>
        </w:rPr>
        <w:t>通信。</w:t>
      </w:r>
    </w:p>
    <w:p w:rsidR="007B7684" w:rsidRPr="002F30FC" w:rsidRDefault="007B7684" w:rsidP="002F30FC">
      <w:pPr>
        <w:widowControl/>
        <w:spacing w:line="300" w:lineRule="auto"/>
        <w:rPr>
          <w:rFonts w:asciiTheme="minorEastAsia" w:hAnsiTheme="minorEastAsia"/>
          <w:sz w:val="24"/>
          <w:szCs w:val="24"/>
        </w:rPr>
      </w:pPr>
      <w:r w:rsidRPr="002F30FC">
        <w:rPr>
          <w:rFonts w:asciiTheme="minorEastAsia" w:hAnsiTheme="minorEastAsia"/>
          <w:sz w:val="24"/>
          <w:szCs w:val="24"/>
        </w:rPr>
        <w:t>(6)</w:t>
      </w:r>
      <w:r w:rsidRPr="002F30FC">
        <w:rPr>
          <w:rFonts w:asciiTheme="minorEastAsia" w:hAnsiTheme="minorEastAsia" w:hint="eastAsia"/>
          <w:sz w:val="24"/>
          <w:szCs w:val="24"/>
        </w:rPr>
        <w:t xml:space="preserve">接口模块 </w:t>
      </w:r>
      <w:r w:rsidRPr="002F30FC">
        <w:rPr>
          <w:rFonts w:asciiTheme="minorEastAsia" w:hAnsiTheme="minorEastAsia"/>
          <w:sz w:val="24"/>
          <w:szCs w:val="24"/>
        </w:rPr>
        <w:t>(IM)</w:t>
      </w:r>
      <w:r w:rsidRPr="002F30FC">
        <w:rPr>
          <w:rFonts w:asciiTheme="minorEastAsia" w:hAnsiTheme="minorEastAsia" w:hint="eastAsia"/>
          <w:sz w:val="24"/>
          <w:szCs w:val="24"/>
        </w:rPr>
        <w:t xml:space="preserve">：主要功能是连接 </w:t>
      </w:r>
      <w:r w:rsidRPr="002F30FC">
        <w:rPr>
          <w:rFonts w:asciiTheme="minorEastAsia" w:hAnsiTheme="minorEastAsia"/>
          <w:sz w:val="24"/>
          <w:szCs w:val="24"/>
        </w:rPr>
        <w:t xml:space="preserve">S7-300 </w:t>
      </w:r>
      <w:r w:rsidRPr="002F30FC">
        <w:rPr>
          <w:rFonts w:asciiTheme="minorEastAsia" w:hAnsiTheme="minorEastAsia" w:hint="eastAsia"/>
          <w:sz w:val="24"/>
          <w:szCs w:val="24"/>
        </w:rPr>
        <w:t>的各个机构，实现模块的扩展。</w:t>
      </w:r>
    </w:p>
    <w:p w:rsidR="00274E4C" w:rsidRPr="00274E4C" w:rsidRDefault="00274E4C" w:rsidP="00274E4C">
      <w:pPr>
        <w:pStyle w:val="3"/>
        <w:rPr>
          <w:rFonts w:hint="eastAsia"/>
        </w:rPr>
      </w:pPr>
      <w:r w:rsidRPr="00274E4C">
        <w:rPr>
          <w:rFonts w:hint="eastAsia"/>
        </w:rPr>
        <w:t>3.1.2</w:t>
      </w:r>
      <w:r w:rsidRPr="00274E4C">
        <w:rPr>
          <w:rFonts w:hint="eastAsia"/>
        </w:rPr>
        <w:t>频器选型</w:t>
      </w:r>
    </w:p>
    <w:p w:rsidR="00274E4C" w:rsidRDefault="006B3C2F" w:rsidP="00274E4C">
      <w:pPr>
        <w:widowControl/>
        <w:rPr>
          <w:rFonts w:asciiTheme="minorEastAsia" w:hAnsiTheme="minorEastAsia" w:hint="eastAsia"/>
          <w:sz w:val="24"/>
          <w:szCs w:val="24"/>
        </w:rPr>
      </w:pPr>
      <w:r w:rsidRPr="00274E4C">
        <w:rPr>
          <w:rFonts w:asciiTheme="minorEastAsia" w:hAnsiTheme="minorEastAsia" w:hint="eastAsia"/>
          <w:sz w:val="24"/>
          <w:szCs w:val="24"/>
        </w:rPr>
        <w:t xml:space="preserve">变频器选用三菱公司的 </w:t>
      </w:r>
      <w:r w:rsidRPr="00274E4C">
        <w:rPr>
          <w:rFonts w:asciiTheme="minorEastAsia" w:hAnsiTheme="minorEastAsia"/>
          <w:sz w:val="24"/>
          <w:szCs w:val="24"/>
        </w:rPr>
        <w:t xml:space="preserve">FR-A540 </w:t>
      </w:r>
      <w:r w:rsidRPr="00274E4C">
        <w:rPr>
          <w:rFonts w:asciiTheme="minorEastAsia" w:hAnsiTheme="minorEastAsia" w:hint="eastAsia"/>
          <w:sz w:val="24"/>
          <w:szCs w:val="24"/>
        </w:rPr>
        <w:t xml:space="preserve">变频器，其端子示意图如图 </w:t>
      </w:r>
      <w:r w:rsidRPr="00274E4C">
        <w:rPr>
          <w:rFonts w:asciiTheme="minorEastAsia" w:hAnsiTheme="minorEastAsia"/>
          <w:sz w:val="24"/>
          <w:szCs w:val="24"/>
        </w:rPr>
        <w:t xml:space="preserve">2.5 </w:t>
      </w:r>
      <w:r w:rsidRPr="00274E4C">
        <w:rPr>
          <w:rFonts w:asciiTheme="minorEastAsia" w:hAnsiTheme="minorEastAsia" w:hint="eastAsia"/>
          <w:sz w:val="24"/>
          <w:szCs w:val="24"/>
        </w:rPr>
        <w:t>所示。它的功率范围为：</w:t>
      </w:r>
      <w:r w:rsidRPr="00274E4C">
        <w:rPr>
          <w:rFonts w:asciiTheme="minorEastAsia" w:hAnsiTheme="minorEastAsia"/>
          <w:sz w:val="24"/>
          <w:szCs w:val="24"/>
        </w:rPr>
        <w:t>0.4~3.7KW</w:t>
      </w:r>
      <w:r w:rsidRPr="00274E4C">
        <w:rPr>
          <w:rFonts w:asciiTheme="minorEastAsia" w:hAnsiTheme="minorEastAsia" w:hint="eastAsia"/>
          <w:sz w:val="24"/>
          <w:szCs w:val="24"/>
        </w:rPr>
        <w:t xml:space="preserve">，自动转矩提升，能实现 </w:t>
      </w:r>
      <w:r w:rsidRPr="00274E4C">
        <w:rPr>
          <w:rFonts w:asciiTheme="minorEastAsia" w:hAnsiTheme="minorEastAsia"/>
          <w:sz w:val="24"/>
          <w:szCs w:val="24"/>
        </w:rPr>
        <w:t xml:space="preserve">6Hz </w:t>
      </w:r>
      <w:r w:rsidRPr="00274E4C">
        <w:rPr>
          <w:rFonts w:asciiTheme="minorEastAsia" w:hAnsiTheme="minorEastAsia" w:hint="eastAsia"/>
          <w:sz w:val="24"/>
          <w:szCs w:val="24"/>
        </w:rPr>
        <w:t xml:space="preserve">时 </w:t>
      </w:r>
      <w:r w:rsidRPr="00274E4C">
        <w:rPr>
          <w:rFonts w:asciiTheme="minorEastAsia" w:hAnsiTheme="minorEastAsia"/>
          <w:sz w:val="24"/>
          <w:szCs w:val="24"/>
        </w:rPr>
        <w:t>150%</w:t>
      </w:r>
      <w:r w:rsidRPr="00274E4C">
        <w:rPr>
          <w:rFonts w:asciiTheme="minorEastAsia" w:hAnsiTheme="minorEastAsia" w:hint="eastAsia"/>
          <w:sz w:val="24"/>
          <w:szCs w:val="24"/>
        </w:rPr>
        <w:t xml:space="preserve">转矩输出。数字式拨盘，参数的设定简单快捷。柔性 </w:t>
      </w:r>
      <w:r w:rsidRPr="00274E4C">
        <w:rPr>
          <w:rFonts w:asciiTheme="minorEastAsia" w:hAnsiTheme="minorEastAsia"/>
          <w:sz w:val="24"/>
          <w:szCs w:val="24"/>
        </w:rPr>
        <w:t>PWM</w:t>
      </w:r>
      <w:r w:rsidRPr="00274E4C">
        <w:rPr>
          <w:rFonts w:asciiTheme="minorEastAsia" w:hAnsiTheme="minorEastAsia" w:hint="eastAsia"/>
          <w:sz w:val="24"/>
          <w:szCs w:val="24"/>
        </w:rPr>
        <w:t xml:space="preserve">，实现更低噪音运行。具有 </w:t>
      </w:r>
      <w:r w:rsidRPr="00274E4C">
        <w:rPr>
          <w:rFonts w:asciiTheme="minorEastAsia" w:hAnsiTheme="minorEastAsia"/>
          <w:sz w:val="24"/>
          <w:szCs w:val="24"/>
        </w:rPr>
        <w:t xml:space="preserve">15 </w:t>
      </w:r>
      <w:r w:rsidRPr="00274E4C">
        <w:rPr>
          <w:rFonts w:asciiTheme="minorEastAsia" w:hAnsiTheme="minorEastAsia" w:hint="eastAsia"/>
          <w:sz w:val="24"/>
          <w:szCs w:val="24"/>
        </w:rPr>
        <w:t>段速，</w:t>
      </w:r>
      <w:r w:rsidRPr="00274E4C">
        <w:rPr>
          <w:rFonts w:asciiTheme="minorEastAsia" w:hAnsiTheme="minorEastAsia"/>
          <w:sz w:val="24"/>
          <w:szCs w:val="24"/>
        </w:rPr>
        <w:t xml:space="preserve">PID </w:t>
      </w:r>
      <w:r w:rsidRPr="00274E4C">
        <w:rPr>
          <w:rFonts w:asciiTheme="minorEastAsia" w:hAnsiTheme="minorEastAsia" w:hint="eastAsia"/>
          <w:sz w:val="24"/>
          <w:szCs w:val="24"/>
        </w:rPr>
        <w:t>控制，</w:t>
      </w:r>
      <w:r w:rsidRPr="00274E4C">
        <w:rPr>
          <w:rFonts w:asciiTheme="minorEastAsia" w:hAnsiTheme="minorEastAsia"/>
          <w:sz w:val="24"/>
          <w:szCs w:val="24"/>
        </w:rPr>
        <w:t>4~20m A</w:t>
      </w:r>
      <w:r w:rsidRPr="00274E4C">
        <w:rPr>
          <w:rFonts w:asciiTheme="minorEastAsia" w:hAnsiTheme="minorEastAsia" w:hint="eastAsia"/>
          <w:sz w:val="24"/>
          <w:szCs w:val="24"/>
        </w:rPr>
        <w:t>输入和漏、源型转换等多功能。</w:t>
      </w:r>
    </w:p>
    <w:p w:rsidR="006B3C2F" w:rsidRDefault="00274E4C" w:rsidP="00274E4C">
      <w:pPr>
        <w:widowControl/>
        <w:spacing w:line="300" w:lineRule="auto"/>
        <w:ind w:firstLineChars="200" w:firstLine="480"/>
        <w:jc w:val="center"/>
        <w:rPr>
          <w:rFonts w:asciiTheme="minorEastAsia" w:hAnsiTheme="minorEastAsia" w:hint="eastAsia"/>
          <w:sz w:val="24"/>
          <w:szCs w:val="24"/>
        </w:rPr>
      </w:pPr>
      <w:r w:rsidRPr="00274E4C">
        <w:rPr>
          <w:rFonts w:asciiTheme="minorEastAsia" w:hAnsiTheme="minorEastAsia" w:hint="eastAsia"/>
          <w:sz w:val="24"/>
          <w:szCs w:val="24"/>
        </w:rPr>
        <w:t>FR-A540 变频器主要端子说明</w:t>
      </w:r>
    </w:p>
    <w:tbl>
      <w:tblPr>
        <w:tblStyle w:val="a9"/>
        <w:tblW w:w="0" w:type="auto"/>
        <w:tblLook w:val="04A0" w:firstRow="1" w:lastRow="0" w:firstColumn="1" w:lastColumn="0" w:noHBand="0" w:noVBand="1"/>
      </w:tblPr>
      <w:tblGrid>
        <w:gridCol w:w="2093"/>
        <w:gridCol w:w="2693"/>
        <w:gridCol w:w="3736"/>
      </w:tblGrid>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端子记号</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端子名称</w:t>
            </w:r>
          </w:p>
        </w:tc>
        <w:tc>
          <w:tcPr>
            <w:tcW w:w="3736"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说明</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R，S，T</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交流电源输入</w:t>
            </w:r>
          </w:p>
        </w:tc>
        <w:tc>
          <w:tcPr>
            <w:tcW w:w="3736" w:type="dxa"/>
          </w:tcPr>
          <w:p w:rsidR="00274E4C" w:rsidRDefault="00274E4C" w:rsidP="00274E4C">
            <w:pPr>
              <w:widowControl/>
              <w:spacing w:line="300" w:lineRule="auto"/>
              <w:jc w:val="left"/>
              <w:rPr>
                <w:rFonts w:asciiTheme="minorEastAsia" w:hAnsiTheme="minorEastAsia"/>
                <w:sz w:val="24"/>
                <w:szCs w:val="24"/>
              </w:rPr>
            </w:pPr>
            <w:r w:rsidRPr="00274E4C">
              <w:rPr>
                <w:rFonts w:asciiTheme="minorEastAsia" w:hAnsiTheme="minorEastAsia" w:hint="eastAsia"/>
                <w:sz w:val="24"/>
                <w:szCs w:val="24"/>
              </w:rPr>
              <w:t>连接工频电源当使用高功率因数转换器时，确保这些端子不连接（FR-HC）</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U，V，W</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变频器输出</w:t>
            </w:r>
          </w:p>
        </w:tc>
        <w:tc>
          <w:tcPr>
            <w:tcW w:w="3736" w:type="dxa"/>
          </w:tcPr>
          <w:p w:rsidR="00274E4C" w:rsidRDefault="00274E4C" w:rsidP="00274E4C">
            <w:pPr>
              <w:widowControl/>
              <w:spacing w:line="300" w:lineRule="auto"/>
              <w:jc w:val="center"/>
              <w:rPr>
                <w:rFonts w:asciiTheme="minorEastAsia" w:hAnsiTheme="minorEastAsia"/>
                <w:sz w:val="24"/>
                <w:szCs w:val="24"/>
              </w:rPr>
            </w:pPr>
            <w:r>
              <w:rPr>
                <w:rFonts w:asciiTheme="minorEastAsia" w:hAnsiTheme="minorEastAsia" w:hint="eastAsia"/>
                <w:sz w:val="24"/>
                <w:szCs w:val="24"/>
              </w:rPr>
              <w:t>接三相</w:t>
            </w:r>
            <w:r w:rsidRPr="00274E4C">
              <w:rPr>
                <w:rFonts w:asciiTheme="minorEastAsia" w:hAnsiTheme="minorEastAsia" w:hint="eastAsia"/>
                <w:sz w:val="24"/>
                <w:szCs w:val="24"/>
              </w:rPr>
              <w:t>电机</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R1，S1</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控制回路电源</w:t>
            </w:r>
          </w:p>
        </w:tc>
        <w:tc>
          <w:tcPr>
            <w:tcW w:w="3736" w:type="dxa"/>
          </w:tcPr>
          <w:p w:rsidR="00274E4C" w:rsidRDefault="00274E4C" w:rsidP="00274E4C">
            <w:pPr>
              <w:widowControl/>
              <w:spacing w:line="300" w:lineRule="auto"/>
              <w:jc w:val="left"/>
              <w:rPr>
                <w:rFonts w:asciiTheme="minorEastAsia" w:hAnsiTheme="minorEastAsia"/>
                <w:sz w:val="24"/>
                <w:szCs w:val="24"/>
              </w:rPr>
            </w:pPr>
            <w:r w:rsidRPr="00274E4C">
              <w:rPr>
                <w:rFonts w:asciiTheme="minorEastAsia" w:hAnsiTheme="minorEastAsia" w:hint="eastAsia"/>
                <w:sz w:val="24"/>
                <w:szCs w:val="24"/>
              </w:rPr>
              <w:t>与交流电源端子 R，S 连接。在保持异常显示和异常输出时或当使用高功率因数转换器时（FR-RC）时，拆下R-R1 和 S-S1 之间的短路片，并提供外部电源到此端子</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P，P1</w:t>
            </w:r>
          </w:p>
        </w:tc>
        <w:tc>
          <w:tcPr>
            <w:tcW w:w="2693" w:type="dxa"/>
          </w:tcPr>
          <w:p w:rsidR="00274E4C" w:rsidRPr="00274E4C" w:rsidRDefault="00274E4C" w:rsidP="00274E4C">
            <w:pPr>
              <w:widowControl/>
              <w:spacing w:line="300" w:lineRule="auto"/>
              <w:jc w:val="center"/>
              <w:rPr>
                <w:rFonts w:asciiTheme="minorEastAsia" w:hAnsiTheme="minorEastAsia" w:hint="eastAsia"/>
                <w:sz w:val="24"/>
                <w:szCs w:val="24"/>
              </w:rPr>
            </w:pPr>
            <w:r w:rsidRPr="00274E4C">
              <w:rPr>
                <w:rFonts w:asciiTheme="minorEastAsia" w:hAnsiTheme="minorEastAsia" w:hint="eastAsia"/>
                <w:sz w:val="24"/>
                <w:szCs w:val="24"/>
              </w:rPr>
              <w:t>连接改善功率因数</w:t>
            </w:r>
          </w:p>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DC 电抗器</w:t>
            </w:r>
          </w:p>
        </w:tc>
        <w:tc>
          <w:tcPr>
            <w:tcW w:w="3736" w:type="dxa"/>
          </w:tcPr>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t>拆开端子 P，P1 间的短路片，连接选件改善功率因数</w:t>
            </w:r>
          </w:p>
          <w:p w:rsidR="00274E4C" w:rsidRDefault="00274E4C" w:rsidP="00274E4C">
            <w:pPr>
              <w:widowControl/>
              <w:spacing w:line="300" w:lineRule="auto"/>
              <w:jc w:val="left"/>
              <w:rPr>
                <w:rFonts w:asciiTheme="minorEastAsia" w:hAnsiTheme="minorEastAsia"/>
                <w:sz w:val="24"/>
                <w:szCs w:val="24"/>
              </w:rPr>
            </w:pPr>
            <w:r w:rsidRPr="00274E4C">
              <w:rPr>
                <w:rFonts w:asciiTheme="minorEastAsia" w:hAnsiTheme="minorEastAsia" w:hint="eastAsia"/>
                <w:sz w:val="24"/>
                <w:szCs w:val="24"/>
              </w:rPr>
              <w:t>用电抗器（FR-BEL）</w:t>
            </w:r>
          </w:p>
        </w:tc>
      </w:tr>
      <w:tr w:rsidR="00274E4C" w:rsidTr="00274E4C">
        <w:trPr>
          <w:trHeight w:val="748"/>
        </w:trPr>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PR，PX</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连接内部制动回路</w:t>
            </w:r>
          </w:p>
        </w:tc>
        <w:tc>
          <w:tcPr>
            <w:tcW w:w="3736" w:type="dxa"/>
          </w:tcPr>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t>用短路片将 PX-PR 间短路时（出厂设定）内部制动回</w:t>
            </w:r>
          </w:p>
          <w:p w:rsidR="00274E4C" w:rsidRDefault="00274E4C" w:rsidP="00274E4C">
            <w:pPr>
              <w:widowControl/>
              <w:spacing w:line="300" w:lineRule="auto"/>
              <w:jc w:val="left"/>
              <w:rPr>
                <w:rFonts w:asciiTheme="minorEastAsia" w:hAnsiTheme="minorEastAsia"/>
                <w:sz w:val="24"/>
                <w:szCs w:val="24"/>
              </w:rPr>
            </w:pPr>
            <w:r w:rsidRPr="00274E4C">
              <w:rPr>
                <w:rFonts w:asciiTheme="minorEastAsia" w:hAnsiTheme="minorEastAsia" w:hint="eastAsia"/>
                <w:sz w:val="24"/>
                <w:szCs w:val="24"/>
              </w:rPr>
              <w:t>路便生效。</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1BD9654D" wp14:editId="7E100DC4">
                      <wp:simplePos x="0" y="0"/>
                      <wp:positionH relativeFrom="column">
                        <wp:posOffset>806569</wp:posOffset>
                      </wp:positionH>
                      <wp:positionV relativeFrom="paragraph">
                        <wp:posOffset>25555</wp:posOffset>
                      </wp:positionV>
                      <wp:extent cx="189781" cy="189781"/>
                      <wp:effectExtent l="0" t="0" r="1270" b="1270"/>
                      <wp:wrapNone/>
                      <wp:docPr id="11" name="椭圆 11"/>
                      <wp:cNvGraphicFramePr/>
                      <a:graphic xmlns:a="http://schemas.openxmlformats.org/drawingml/2006/main">
                        <a:graphicData uri="http://schemas.microsoft.com/office/word/2010/wordprocessingShape">
                          <wps:wsp>
                            <wps:cNvSpPr/>
                            <wps:spPr>
                              <a:xfrm>
                                <a:off x="0" y="0"/>
                                <a:ext cx="189781" cy="189781"/>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63.5pt;margin-top:2pt;width:14.95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" fillcolor="black [3200]" stroked="f" strokeweight="2pt"/>
                  </w:pict>
                </mc:Fallback>
              </mc:AlternateConten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接地</w:t>
            </w:r>
          </w:p>
        </w:tc>
        <w:tc>
          <w:tcPr>
            <w:tcW w:w="3736"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变频器外壳接地用，必须接大地</w:t>
            </w:r>
          </w:p>
        </w:tc>
      </w:tr>
      <w:tr w:rsidR="00274E4C" w:rsidTr="00274E4C">
        <w:tc>
          <w:tcPr>
            <w:tcW w:w="20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sz w:val="24"/>
                <w:szCs w:val="24"/>
              </w:rPr>
              <w:t>RS-485</w:t>
            </w:r>
          </w:p>
        </w:tc>
        <w:tc>
          <w:tcPr>
            <w:tcW w:w="2693" w:type="dxa"/>
          </w:tcPr>
          <w:p w:rsidR="00274E4C" w:rsidRDefault="00274E4C" w:rsidP="00274E4C">
            <w:pPr>
              <w:widowControl/>
              <w:spacing w:line="300" w:lineRule="auto"/>
              <w:jc w:val="center"/>
              <w:rPr>
                <w:rFonts w:asciiTheme="minorEastAsia" w:hAnsiTheme="minorEastAsia"/>
                <w:sz w:val="24"/>
                <w:szCs w:val="24"/>
              </w:rPr>
            </w:pPr>
            <w:r w:rsidRPr="00274E4C">
              <w:rPr>
                <w:rFonts w:asciiTheme="minorEastAsia" w:hAnsiTheme="minorEastAsia" w:hint="eastAsia"/>
                <w:sz w:val="24"/>
                <w:szCs w:val="24"/>
              </w:rPr>
              <w:t>PU 接口</w:t>
            </w:r>
          </w:p>
        </w:tc>
        <w:tc>
          <w:tcPr>
            <w:tcW w:w="3736" w:type="dxa"/>
          </w:tcPr>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t xml:space="preserve">通过操作面板的接口，进行 RS-485 通迅 </w:t>
            </w:r>
          </w:p>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t xml:space="preserve">   ·遵守标准：EIA RS-485 标准 </w:t>
            </w:r>
          </w:p>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lastRenderedPageBreak/>
              <w:t xml:space="preserve">   ·通讯方式：多任务通信 </w:t>
            </w:r>
          </w:p>
          <w:p w:rsidR="00274E4C" w:rsidRPr="00274E4C" w:rsidRDefault="00274E4C" w:rsidP="00274E4C">
            <w:pPr>
              <w:widowControl/>
              <w:spacing w:line="300" w:lineRule="auto"/>
              <w:jc w:val="left"/>
              <w:rPr>
                <w:rFonts w:asciiTheme="minorEastAsia" w:hAnsiTheme="minorEastAsia" w:hint="eastAsia"/>
                <w:sz w:val="24"/>
                <w:szCs w:val="24"/>
              </w:rPr>
            </w:pPr>
            <w:r w:rsidRPr="00274E4C">
              <w:rPr>
                <w:rFonts w:asciiTheme="minorEastAsia" w:hAnsiTheme="minorEastAsia" w:hint="eastAsia"/>
                <w:sz w:val="24"/>
                <w:szCs w:val="24"/>
              </w:rPr>
              <w:t xml:space="preserve">   ·通迅速率：最大：19200bps </w:t>
            </w:r>
          </w:p>
          <w:p w:rsidR="00274E4C" w:rsidRDefault="00274E4C" w:rsidP="00274E4C">
            <w:pPr>
              <w:widowControl/>
              <w:spacing w:line="300" w:lineRule="auto"/>
              <w:jc w:val="left"/>
              <w:rPr>
                <w:rFonts w:asciiTheme="minorEastAsia" w:hAnsiTheme="minorEastAsia"/>
                <w:sz w:val="24"/>
                <w:szCs w:val="24"/>
              </w:rPr>
            </w:pPr>
            <w:r w:rsidRPr="00274E4C">
              <w:rPr>
                <w:rFonts w:asciiTheme="minorEastAsia" w:hAnsiTheme="minorEastAsia" w:hint="eastAsia"/>
                <w:sz w:val="24"/>
                <w:szCs w:val="24"/>
              </w:rPr>
              <w:t xml:space="preserve">   ·最长距离：500m</w:t>
            </w:r>
          </w:p>
        </w:tc>
      </w:tr>
    </w:tbl>
    <w:p w:rsidR="00274E4C" w:rsidRPr="00274E4C" w:rsidRDefault="00274E4C" w:rsidP="00274E4C">
      <w:pPr>
        <w:widowControl/>
        <w:spacing w:line="300" w:lineRule="auto"/>
        <w:ind w:firstLineChars="200" w:firstLine="480"/>
        <w:jc w:val="center"/>
        <w:rPr>
          <w:rFonts w:asciiTheme="minorEastAsia" w:hAnsiTheme="minorEastAsia"/>
          <w:sz w:val="24"/>
          <w:szCs w:val="24"/>
        </w:rPr>
      </w:pPr>
    </w:p>
    <w:p w:rsidR="00EE66C8" w:rsidRDefault="00274E4C" w:rsidP="007B7684">
      <w:pPr>
        <w:widowControl/>
        <w:rPr>
          <w:sz w:val="32"/>
          <w:szCs w:val="24"/>
        </w:rPr>
      </w:pPr>
      <w:r>
        <w:rPr>
          <w:rFonts w:hint="eastAsia"/>
          <w:noProof/>
          <w:sz w:val="32"/>
          <w:szCs w:val="24"/>
        </w:rPr>
        <w:drawing>
          <wp:inline distT="0" distB="0" distL="0" distR="0" wp14:anchorId="1A1A8C5E" wp14:editId="0787BA88">
            <wp:extent cx="5188689" cy="6388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变频器.PNG"/>
                    <pic:cNvPicPr/>
                  </pic:nvPicPr>
                  <pic:blipFill>
                    <a:blip r:embed="rId14">
                      <a:extLst>
                        <a:ext uri="{28A0092B-C50C-407E-A947-70E740481C1C}">
                          <a14:useLocalDpi xmlns:a14="http://schemas.microsoft.com/office/drawing/2010/main" val="0"/>
                        </a:ext>
                      </a:extLst>
                    </a:blip>
                    <a:stretch>
                      <a:fillRect/>
                    </a:stretch>
                  </pic:blipFill>
                  <pic:spPr>
                    <a:xfrm>
                      <a:off x="0" y="0"/>
                      <a:ext cx="5192755" cy="6393451"/>
                    </a:xfrm>
                    <a:prstGeom prst="rect">
                      <a:avLst/>
                    </a:prstGeom>
                  </pic:spPr>
                </pic:pic>
              </a:graphicData>
            </a:graphic>
          </wp:inline>
        </w:drawing>
      </w:r>
    </w:p>
    <w:p w:rsidR="00274E4C" w:rsidRPr="00571E25" w:rsidRDefault="00EE66C8" w:rsidP="00571E25">
      <w:pPr>
        <w:widowControl/>
        <w:rPr>
          <w:rFonts w:asciiTheme="minorEastAsia" w:hAnsiTheme="minorEastAsia"/>
          <w:sz w:val="24"/>
          <w:szCs w:val="24"/>
        </w:rPr>
      </w:pPr>
      <w:r w:rsidRPr="00571E25">
        <w:rPr>
          <w:rFonts w:asciiTheme="minorEastAsia" w:hAnsiTheme="minorEastAsia" w:hint="eastAsia"/>
          <w:sz w:val="24"/>
          <w:szCs w:val="24"/>
        </w:rPr>
        <w:t>由上可见，变频器和电机得到全面的保护。</w:t>
      </w:r>
    </w:p>
    <w:p w:rsidR="00274E4C" w:rsidRPr="00274E4C" w:rsidRDefault="00274E4C" w:rsidP="00274E4C">
      <w:pPr>
        <w:widowControl/>
        <w:spacing w:line="300" w:lineRule="auto"/>
        <w:rPr>
          <w:rFonts w:asciiTheme="minorEastAsia" w:hAnsiTheme="minorEastAsia"/>
          <w:sz w:val="24"/>
          <w:szCs w:val="24"/>
        </w:rPr>
      </w:pPr>
      <w:r w:rsidRPr="00274E4C">
        <w:rPr>
          <w:rFonts w:asciiTheme="minorEastAsia" w:hAnsiTheme="minorEastAsia" w:hint="eastAsia"/>
          <w:sz w:val="24"/>
          <w:szCs w:val="24"/>
        </w:rPr>
        <w:t xml:space="preserve">变频器还具备如下的保护功能： </w:t>
      </w:r>
    </w:p>
    <w:p w:rsidR="00274E4C" w:rsidRPr="00274E4C" w:rsidRDefault="00274E4C" w:rsidP="00274E4C">
      <w:pPr>
        <w:widowControl/>
        <w:spacing w:line="300" w:lineRule="auto"/>
        <w:rPr>
          <w:rFonts w:asciiTheme="minorEastAsia" w:hAnsiTheme="minorEastAsia"/>
          <w:sz w:val="24"/>
          <w:szCs w:val="24"/>
        </w:rPr>
      </w:pPr>
      <w:r w:rsidRPr="00274E4C">
        <w:rPr>
          <w:rFonts w:asciiTheme="minorEastAsia" w:hAnsiTheme="minorEastAsia" w:hint="eastAsia"/>
          <w:sz w:val="24"/>
          <w:szCs w:val="24"/>
        </w:rPr>
        <w:t xml:space="preserve">（1）变频器过电压/欠电压保护、短路保护； </w:t>
      </w:r>
    </w:p>
    <w:p w:rsidR="00274E4C" w:rsidRPr="00274E4C" w:rsidRDefault="00274E4C" w:rsidP="00274E4C">
      <w:pPr>
        <w:widowControl/>
        <w:spacing w:line="300" w:lineRule="auto"/>
        <w:rPr>
          <w:rFonts w:asciiTheme="minorEastAsia" w:hAnsiTheme="minorEastAsia"/>
          <w:sz w:val="24"/>
          <w:szCs w:val="24"/>
        </w:rPr>
      </w:pPr>
      <w:r w:rsidRPr="00274E4C">
        <w:rPr>
          <w:rFonts w:asciiTheme="minorEastAsia" w:hAnsiTheme="minorEastAsia" w:hint="eastAsia"/>
          <w:sz w:val="24"/>
          <w:szCs w:val="24"/>
        </w:rPr>
        <w:t xml:space="preserve">（2）对变频器和电机的过热保护； </w:t>
      </w:r>
    </w:p>
    <w:p w:rsidR="00274E4C" w:rsidRPr="00274E4C" w:rsidRDefault="00274E4C" w:rsidP="00274E4C">
      <w:pPr>
        <w:widowControl/>
        <w:spacing w:line="300" w:lineRule="auto"/>
        <w:rPr>
          <w:rFonts w:asciiTheme="minorEastAsia" w:hAnsiTheme="minorEastAsia"/>
          <w:sz w:val="24"/>
          <w:szCs w:val="24"/>
        </w:rPr>
      </w:pPr>
      <w:r w:rsidRPr="00274E4C">
        <w:rPr>
          <w:rFonts w:asciiTheme="minorEastAsia" w:hAnsiTheme="minorEastAsia" w:hint="eastAsia"/>
          <w:sz w:val="24"/>
          <w:szCs w:val="24"/>
        </w:rPr>
        <w:t xml:space="preserve">（3）电机的锁死保护、缺相保护； </w:t>
      </w:r>
    </w:p>
    <w:p w:rsidR="002D7B7C" w:rsidRDefault="00274E4C" w:rsidP="00571E25">
      <w:pPr>
        <w:widowControl/>
        <w:spacing w:line="300" w:lineRule="auto"/>
        <w:rPr>
          <w:sz w:val="32"/>
          <w:szCs w:val="24"/>
        </w:rPr>
      </w:pPr>
      <w:r w:rsidRPr="00274E4C">
        <w:rPr>
          <w:rFonts w:asciiTheme="minorEastAsia" w:hAnsiTheme="minorEastAsia" w:hint="eastAsia"/>
          <w:sz w:val="24"/>
          <w:szCs w:val="24"/>
        </w:rPr>
        <w:lastRenderedPageBreak/>
        <w:t>（4）电机热敏电阻 PTC 的接口。</w:t>
      </w:r>
      <w:r w:rsidRPr="00EE66C8">
        <w:rPr>
          <w:rFonts w:hint="eastAsia"/>
          <w:sz w:val="32"/>
          <w:szCs w:val="24"/>
        </w:rPr>
        <w:t xml:space="preserve"> </w:t>
      </w:r>
    </w:p>
    <w:p w:rsidR="00571E25" w:rsidRDefault="00571E25" w:rsidP="00571E25">
      <w:pPr>
        <w:pStyle w:val="3"/>
        <w:rPr>
          <w:rFonts w:hint="eastAsia"/>
        </w:rPr>
      </w:pPr>
      <w:r>
        <w:rPr>
          <w:rFonts w:hint="eastAsia"/>
        </w:rPr>
        <w:t>3.1.3</w:t>
      </w:r>
      <w:r>
        <w:rPr>
          <w:rFonts w:hint="eastAsia"/>
        </w:rPr>
        <w:t>传感器选型：</w:t>
      </w:r>
    </w:p>
    <w:p w:rsidR="002D7B7C" w:rsidRPr="00571E25" w:rsidRDefault="002D7B7C" w:rsidP="00571E25">
      <w:pPr>
        <w:widowControl/>
        <w:spacing w:line="300" w:lineRule="auto"/>
        <w:ind w:firstLineChars="200" w:firstLine="480"/>
        <w:rPr>
          <w:rFonts w:asciiTheme="minorEastAsia" w:hAnsiTheme="minorEastAsia"/>
          <w:sz w:val="24"/>
          <w:szCs w:val="24"/>
        </w:rPr>
      </w:pPr>
      <w:r w:rsidRPr="00571E25">
        <w:rPr>
          <w:rFonts w:asciiTheme="minorEastAsia" w:hAnsiTheme="minorEastAsia" w:hint="eastAsia"/>
          <w:sz w:val="24"/>
          <w:szCs w:val="24"/>
        </w:rPr>
        <w:t>KHP300T系列气体压力变送器采用高性能进口扩散硅芯体，专用的集成IC运放电路，大大提高了压力测量的稳定性，把把压力信号转换成4-20</w:t>
      </w:r>
      <w:r w:rsidRPr="00571E25">
        <w:rPr>
          <w:rFonts w:asciiTheme="minorEastAsia" w:hAnsiTheme="minorEastAsia"/>
          <w:sz w:val="24"/>
          <w:szCs w:val="24"/>
        </w:rPr>
        <w:t>Ma</w:t>
      </w:r>
      <w:r w:rsidRPr="00571E25">
        <w:rPr>
          <w:rFonts w:asciiTheme="minorEastAsia" w:hAnsiTheme="minorEastAsia" w:hint="eastAsia"/>
          <w:sz w:val="24"/>
          <w:szCs w:val="24"/>
        </w:rPr>
        <w:t>,0-5V,0-10V等标准信号。</w:t>
      </w:r>
    </w:p>
    <w:p w:rsidR="002D7B7C" w:rsidRDefault="002D7B7C" w:rsidP="007B7684">
      <w:pPr>
        <w:widowControl/>
        <w:rPr>
          <w:sz w:val="32"/>
          <w:szCs w:val="24"/>
        </w:rPr>
      </w:pPr>
      <w:r>
        <w:rPr>
          <w:rFonts w:hint="eastAsia"/>
          <w:noProof/>
          <w:sz w:val="32"/>
          <w:szCs w:val="24"/>
        </w:rPr>
        <w:drawing>
          <wp:inline distT="0" distB="0" distL="0" distR="0" wp14:anchorId="3FF5E00D" wp14:editId="56A11CAD">
            <wp:extent cx="5274310" cy="21018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传感器-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rsidR="006B3C2F" w:rsidRPr="007B7684" w:rsidRDefault="002D7B7C" w:rsidP="007B7684">
      <w:pPr>
        <w:widowControl/>
        <w:rPr>
          <w:sz w:val="32"/>
          <w:szCs w:val="24"/>
        </w:rPr>
      </w:pPr>
      <w:r>
        <w:rPr>
          <w:rFonts w:hint="eastAsia"/>
          <w:noProof/>
          <w:sz w:val="32"/>
          <w:szCs w:val="24"/>
        </w:rPr>
        <w:drawing>
          <wp:inline distT="0" distB="0" distL="0" distR="0" wp14:anchorId="7DD5FD66" wp14:editId="1567291E">
            <wp:extent cx="5274310" cy="2922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传感器-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22270"/>
                    </a:xfrm>
                    <a:prstGeom prst="rect">
                      <a:avLst/>
                    </a:prstGeom>
                  </pic:spPr>
                </pic:pic>
              </a:graphicData>
            </a:graphic>
          </wp:inline>
        </w:drawing>
      </w:r>
    </w:p>
    <w:p w:rsidR="002D1C0C" w:rsidRPr="008449FB" w:rsidRDefault="008449FB" w:rsidP="008449FB">
      <w:pPr>
        <w:pStyle w:val="2"/>
      </w:pPr>
      <w:r w:rsidRPr="008449FB">
        <w:rPr>
          <w:rFonts w:hint="eastAsia"/>
        </w:rPr>
        <w:t>3.2</w:t>
      </w:r>
      <w:r w:rsidRPr="008449FB">
        <w:rPr>
          <w:rFonts w:hint="eastAsia"/>
        </w:rPr>
        <w:t>氧泵系统硬件配置</w:t>
      </w:r>
    </w:p>
    <w:p w:rsidR="002D1C0C" w:rsidRPr="008449FB" w:rsidRDefault="002D1C0C" w:rsidP="008449FB">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color w:val="FF0000"/>
          <w:sz w:val="24"/>
          <w:szCs w:val="24"/>
        </w:rPr>
        <w:t xml:space="preserve">组态软件是工业应用软件的一种 </w:t>
      </w:r>
      <w:r w:rsidR="008449FB">
        <w:rPr>
          <w:rFonts w:asciiTheme="minorEastAsia" w:hAnsiTheme="minorEastAsia" w:hint="eastAsia"/>
          <w:color w:val="FF0000"/>
          <w:sz w:val="24"/>
          <w:szCs w:val="24"/>
        </w:rPr>
        <w:t>，</w:t>
      </w:r>
      <w:r w:rsidRPr="008449FB">
        <w:rPr>
          <w:rFonts w:asciiTheme="minorEastAsia" w:hAnsiTheme="minorEastAsia" w:hint="eastAsia"/>
          <w:color w:val="FF0000"/>
          <w:sz w:val="24"/>
          <w:szCs w:val="24"/>
        </w:rPr>
        <w:t xml:space="preserve"> 作为数据采集监控系统SCADA(Supervisory Control and Data Acquisition)的软件平台，具有强大的功能，对工业自动化生产起到巨大的推动作用</w:t>
      </w:r>
      <w:r w:rsidRPr="008449FB">
        <w:rPr>
          <w:rFonts w:asciiTheme="minorEastAsia" w:hAnsiTheme="minorEastAsia"/>
          <w:color w:val="FF0000"/>
          <w:sz w:val="24"/>
          <w:szCs w:val="24"/>
        </w:rPr>
        <w:t>[26]</w:t>
      </w:r>
      <w:r w:rsidRPr="008449FB">
        <w:rPr>
          <w:rFonts w:asciiTheme="minorEastAsia" w:hAnsiTheme="minorEastAsia" w:hint="eastAsia"/>
          <w:sz w:val="24"/>
          <w:szCs w:val="24"/>
        </w:rPr>
        <w:t>。早期的组态软件人机界面简单、功能单一，随着相关软件技术与控制系统的发展，组态软件处理的任务越来越复杂，实现的功能也更加全面，尤其是软件部分独立出来，与硬件分离，有利于促进组态软件的开发和发展。现场总线技术的成熟与集中统一，极大便利了各</w:t>
      </w:r>
      <w:r w:rsidRPr="008449FB">
        <w:rPr>
          <w:rFonts w:asciiTheme="minorEastAsia" w:hAnsiTheme="minorEastAsia" w:hint="eastAsia"/>
          <w:sz w:val="24"/>
          <w:szCs w:val="24"/>
        </w:rPr>
        <w:lastRenderedPageBreak/>
        <w:t xml:space="preserve">种设备之间的互联，I/O 驱动软件也逐渐向标准化的方向发展，为组态软件在工业自动化领域的发展提供了更广阔的空间。 </w:t>
      </w:r>
    </w:p>
    <w:p w:rsidR="008449FB" w:rsidRPr="008449FB" w:rsidRDefault="008449FB" w:rsidP="008449FB">
      <w:pPr>
        <w:pStyle w:val="3"/>
        <w:rPr>
          <w:rFonts w:hint="eastAsia"/>
        </w:rPr>
      </w:pPr>
      <w:r>
        <w:rPr>
          <w:rFonts w:cs="Arial" w:hint="eastAsia"/>
          <w:color w:val="333333"/>
          <w:shd w:val="clear" w:color="auto" w:fill="FFFFFF"/>
        </w:rPr>
        <w:t xml:space="preserve">3.2.1 </w:t>
      </w:r>
      <w:r w:rsidRPr="008449FB">
        <w:t xml:space="preserve">Win CC </w:t>
      </w:r>
      <w:r w:rsidRPr="008449FB">
        <w:rPr>
          <w:rFonts w:hint="eastAsia"/>
        </w:rPr>
        <w:t>组态软件的概述</w:t>
      </w:r>
    </w:p>
    <w:p w:rsidR="002D1C0C" w:rsidRPr="008449FB" w:rsidRDefault="002D1C0C" w:rsidP="008449FB">
      <w:pPr>
        <w:widowControl/>
        <w:spacing w:line="300" w:lineRule="auto"/>
        <w:ind w:firstLineChars="200" w:firstLine="480"/>
        <w:jc w:val="left"/>
        <w:rPr>
          <w:rFonts w:asciiTheme="minorEastAsia" w:hAnsiTheme="minorEastAsia" w:cs="Arial"/>
          <w:color w:val="333333"/>
          <w:sz w:val="24"/>
          <w:szCs w:val="24"/>
          <w:shd w:val="clear" w:color="auto" w:fill="FFFFFF"/>
        </w:rPr>
      </w:pPr>
      <w:r w:rsidRPr="008449FB">
        <w:rPr>
          <w:rFonts w:asciiTheme="minorEastAsia" w:hAnsiTheme="minorEastAsia" w:cs="Arial"/>
          <w:color w:val="333333"/>
          <w:sz w:val="24"/>
          <w:szCs w:val="24"/>
          <w:shd w:val="clear" w:color="auto" w:fill="FFFFFF"/>
        </w:rPr>
        <w:t>SIMATIC WinCC(Windows Control Center)--视窗控制中心，它是第一个使用最新的32位技术的过程监视系统，具有良好的开放性和灵活性。</w:t>
      </w:r>
    </w:p>
    <w:p w:rsidR="002D1C0C" w:rsidRPr="008449FB" w:rsidRDefault="002D1C0C" w:rsidP="008449FB">
      <w:pPr>
        <w:widowControl/>
        <w:spacing w:line="300" w:lineRule="auto"/>
        <w:ind w:firstLineChars="200" w:firstLine="480"/>
        <w:jc w:val="left"/>
        <w:rPr>
          <w:rFonts w:asciiTheme="minorEastAsia" w:hAnsiTheme="minorEastAsia" w:cs="Arial"/>
          <w:color w:val="333333"/>
          <w:sz w:val="24"/>
          <w:szCs w:val="24"/>
          <w:shd w:val="clear" w:color="auto" w:fill="FFFFFF"/>
        </w:rPr>
      </w:pPr>
      <w:r w:rsidRPr="008449FB">
        <w:rPr>
          <w:rFonts w:asciiTheme="minorEastAsia" w:hAnsiTheme="minorEastAsia" w:cs="Arial"/>
          <w:color w:val="333333"/>
          <w:sz w:val="24"/>
          <w:szCs w:val="24"/>
          <w:shd w:val="clear" w:color="auto" w:fill="FFFFFF"/>
        </w:rPr>
        <w:t>WinCC集生产自动化和</w:t>
      </w:r>
      <w:r w:rsidRPr="008449FB">
        <w:rPr>
          <w:rFonts w:asciiTheme="minorEastAsia" w:hAnsiTheme="minorEastAsia" w:cs="Arial"/>
          <w:sz w:val="24"/>
          <w:szCs w:val="24"/>
          <w:shd w:val="clear" w:color="auto" w:fill="FFFFFF"/>
        </w:rPr>
        <w:t>过程自动化</w:t>
      </w:r>
      <w:r w:rsidRPr="008449FB">
        <w:rPr>
          <w:rFonts w:asciiTheme="minorEastAsia" w:hAnsiTheme="minorEastAsia" w:cs="Arial"/>
          <w:color w:val="333333"/>
          <w:sz w:val="24"/>
          <w:szCs w:val="24"/>
          <w:shd w:val="clear" w:color="auto" w:fill="FFFFFF"/>
        </w:rPr>
        <w:t>于一体，实现了相互之间的整合，这在大量应用和各种工业领域的应用实例中业已证明，包括：汽车工业、化工和制药行业、印刷行业、能源供应和分配、贸易和服务行业、塑料和橡胶行业、机械和设备成套工程、金属加工业、食品、饮料和烟草行业、造纸和纸品加工、钢铁行业、运输行业、水处理和污水净化。</w:t>
      </w:r>
    </w:p>
    <w:p w:rsidR="004C198D" w:rsidRPr="008449FB" w:rsidRDefault="002D1C0C" w:rsidP="008449FB">
      <w:pPr>
        <w:widowControl/>
        <w:spacing w:line="300" w:lineRule="auto"/>
        <w:ind w:firstLineChars="200" w:firstLine="480"/>
        <w:jc w:val="left"/>
        <w:rPr>
          <w:rFonts w:asciiTheme="minorEastAsia" w:hAnsiTheme="minorEastAsia" w:cs="Arial"/>
          <w:color w:val="333333"/>
          <w:sz w:val="24"/>
          <w:szCs w:val="24"/>
          <w:shd w:val="clear" w:color="auto" w:fill="FFFFFF"/>
        </w:rPr>
      </w:pPr>
      <w:r w:rsidRPr="008449FB">
        <w:rPr>
          <w:rFonts w:asciiTheme="minorEastAsia" w:hAnsiTheme="minorEastAsia" w:cs="Arial" w:hint="eastAsia"/>
          <w:color w:val="333333"/>
          <w:sz w:val="24"/>
          <w:szCs w:val="24"/>
          <w:shd w:val="clear" w:color="auto" w:fill="FFFFFF"/>
        </w:rPr>
        <w:t xml:space="preserve">win CC V6.0 采用标准 Microsoft SQL Server 2000 数据库进行生产数据的归档，同时具有 Web Navigator 浏览器功能，其采用 B/S 结构，通过打开的 IE浏览器，就可以实现即使没有安装 Simatic Win CC 基本系统的客户机上监控服务器上 Simatic Win CC 工程的运行。作为 Simatic 全集成自动化系统的重要组成部分，Win CC 确保与 Simatic S5、S7 和 505 系列的 PLC 连接的方便与通讯的高效；Win CC 与 STEP 7 编程软件的紧密结合缩短了项目开发的周期。此外，Win CC 还有对 Simatic PLC 进行系统诊断的选项，给硬件维护提供了方便。 Win CC </w:t>
      </w:r>
      <w:r w:rsidR="008449FB">
        <w:rPr>
          <w:rFonts w:asciiTheme="minorEastAsia" w:hAnsiTheme="minorEastAsia" w:cs="Arial" w:hint="eastAsia"/>
          <w:color w:val="333333"/>
          <w:sz w:val="24"/>
          <w:szCs w:val="24"/>
          <w:shd w:val="clear" w:color="auto" w:fill="FFFFFF"/>
        </w:rPr>
        <w:t>系统有变量管理器、图形编辑器、报警记录、变量归档、报表编</w:t>
      </w:r>
      <w:r w:rsidRPr="008449FB">
        <w:rPr>
          <w:rFonts w:asciiTheme="minorEastAsia" w:hAnsiTheme="minorEastAsia" w:cs="Arial" w:hint="eastAsia"/>
          <w:color w:val="333333"/>
          <w:sz w:val="24"/>
          <w:szCs w:val="24"/>
          <w:shd w:val="clear" w:color="auto" w:fill="FFFFFF"/>
        </w:rPr>
        <w:t>器、全局脚本、文本库、用户管理器和交叉引用表等部分组成</w:t>
      </w:r>
      <w:r w:rsidRPr="008449FB">
        <w:rPr>
          <w:rFonts w:asciiTheme="minorEastAsia" w:hAnsiTheme="minorEastAsia" w:cs="Arial"/>
          <w:color w:val="333333"/>
          <w:sz w:val="24"/>
          <w:szCs w:val="24"/>
          <w:shd w:val="clear" w:color="auto" w:fill="FFFFFF"/>
        </w:rPr>
        <w:t>[28]</w:t>
      </w:r>
      <w:r w:rsidRPr="008449FB">
        <w:rPr>
          <w:rFonts w:asciiTheme="minorEastAsia" w:hAnsiTheme="minorEastAsia" w:cs="Arial" w:hint="eastAsia"/>
          <w:color w:val="333333"/>
          <w:sz w:val="24"/>
          <w:szCs w:val="24"/>
          <w:shd w:val="clear" w:color="auto" w:fill="FFFFFF"/>
        </w:rPr>
        <w:t>。</w:t>
      </w:r>
      <w:r w:rsidRPr="008449FB">
        <w:rPr>
          <w:rFonts w:asciiTheme="minorEastAsia" w:hAnsiTheme="minorEastAsia" w:cs="Arial" w:hint="eastAsia"/>
          <w:noProof/>
          <w:color w:val="333333"/>
          <w:sz w:val="24"/>
          <w:szCs w:val="24"/>
          <w:shd w:val="clear" w:color="auto" w:fill="FFFFFF"/>
        </w:rPr>
        <w:drawing>
          <wp:inline distT="0" distB="0" distL="0" distR="0" wp14:anchorId="42B67478" wp14:editId="6C9EE7BF">
            <wp:extent cx="5274310" cy="23812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cc.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81250"/>
                    </a:xfrm>
                    <a:prstGeom prst="rect">
                      <a:avLst/>
                    </a:prstGeom>
                  </pic:spPr>
                </pic:pic>
              </a:graphicData>
            </a:graphic>
          </wp:inline>
        </w:drawing>
      </w:r>
    </w:p>
    <w:p w:rsidR="004C198D" w:rsidRPr="008449FB" w:rsidRDefault="004C198D" w:rsidP="008449FB">
      <w:pPr>
        <w:widowControl/>
        <w:spacing w:line="300" w:lineRule="auto"/>
        <w:jc w:val="left"/>
        <w:rPr>
          <w:rFonts w:asciiTheme="minorEastAsia" w:hAnsiTheme="minorEastAsia"/>
          <w:sz w:val="24"/>
          <w:szCs w:val="24"/>
        </w:rPr>
      </w:pPr>
      <w:r w:rsidRPr="008449FB">
        <w:rPr>
          <w:rFonts w:asciiTheme="minorEastAsia" w:hAnsiTheme="minorEastAsia" w:hint="eastAsia"/>
          <w:sz w:val="24"/>
          <w:szCs w:val="24"/>
        </w:rPr>
        <w:t>建立一个工程的一般步骤</w:t>
      </w:r>
      <w:r w:rsidR="008449FB">
        <w:rPr>
          <w:rFonts w:asciiTheme="minorEastAsia" w:hAnsiTheme="minorEastAsia" w:hint="eastAsia"/>
          <w:sz w:val="24"/>
          <w:szCs w:val="24"/>
        </w:rPr>
        <w:t>：</w:t>
      </w:r>
    </w:p>
    <w:p w:rsidR="004C198D" w:rsidRPr="008449FB" w:rsidRDefault="004C198D" w:rsidP="008449FB">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第一步：启动 Win CC 建立一个项目 </w:t>
      </w:r>
    </w:p>
    <w:p w:rsidR="004C198D" w:rsidRPr="008449FB" w:rsidRDefault="004C198D" w:rsidP="008449FB">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为工程创建一个目录用来存放与工程相关的文件。 </w:t>
      </w:r>
    </w:p>
    <w:p w:rsidR="004C198D" w:rsidRPr="008449FB" w:rsidRDefault="004C198D" w:rsidP="008449FB">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第二步：选择及安装通讯驱动程序 </w:t>
      </w:r>
    </w:p>
    <w:p w:rsidR="004C198D" w:rsidRPr="008449FB" w:rsidRDefault="004C198D" w:rsidP="00676549">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lastRenderedPageBreak/>
        <w:t xml:space="preserve">第三步：定义变量 在“变量管理”中，对内部变量和外部变量进行定义。并可以根据 PLC 的输入与输出，进行变量分组。在定义变量的同时，定义地址属性。 </w:t>
      </w:r>
    </w:p>
    <w:p w:rsidR="004C198D" w:rsidRPr="008449FB" w:rsidRDefault="004C198D" w:rsidP="00676549">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第四步：建立和编辑过程画面 </w:t>
      </w:r>
    </w:p>
    <w:p w:rsidR="004C198D" w:rsidRPr="008449FB" w:rsidRDefault="004C198D" w:rsidP="00676549">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第五步：指定 Win CC 运行系统的属性 </w:t>
      </w:r>
    </w:p>
    <w:p w:rsidR="004C198D" w:rsidRPr="008449FB" w:rsidRDefault="004C198D" w:rsidP="00676549">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第六步：激活 Win CC 画面 </w:t>
      </w:r>
    </w:p>
    <w:p w:rsidR="00BB2A88" w:rsidRPr="00676549" w:rsidRDefault="004C198D" w:rsidP="00676549">
      <w:pPr>
        <w:widowControl/>
        <w:spacing w:line="300" w:lineRule="auto"/>
        <w:ind w:firstLineChars="200" w:firstLine="480"/>
        <w:jc w:val="left"/>
        <w:rPr>
          <w:rFonts w:asciiTheme="minorEastAsia" w:hAnsiTheme="minorEastAsia"/>
          <w:sz w:val="24"/>
          <w:szCs w:val="24"/>
        </w:rPr>
      </w:pPr>
      <w:r w:rsidRPr="008449FB">
        <w:rPr>
          <w:rFonts w:asciiTheme="minorEastAsia" w:hAnsiTheme="minorEastAsia" w:hint="eastAsia"/>
          <w:sz w:val="24"/>
          <w:szCs w:val="24"/>
        </w:rPr>
        <w:t xml:space="preserve">第七步：使用变量模拟器测试过程画面 </w:t>
      </w:r>
    </w:p>
    <w:p w:rsidR="00BB2A88" w:rsidRDefault="00BB2A88" w:rsidP="004C198D">
      <w:pPr>
        <w:widowControl/>
        <w:jc w:val="left"/>
        <w:rPr>
          <w:sz w:val="24"/>
          <w:szCs w:val="24"/>
        </w:rPr>
      </w:pPr>
    </w:p>
    <w:p w:rsidR="008449FB" w:rsidRDefault="008449FB" w:rsidP="008449FB">
      <w:pPr>
        <w:pStyle w:val="3"/>
        <w:rPr>
          <w:rFonts w:hint="eastAsia"/>
        </w:rPr>
      </w:pPr>
      <w:r>
        <w:rPr>
          <w:rFonts w:hint="eastAsia"/>
          <w:sz w:val="32"/>
        </w:rPr>
        <w:t>3.3</w:t>
      </w:r>
      <w:r>
        <w:rPr>
          <w:rFonts w:hint="eastAsia"/>
        </w:rPr>
        <w:t>PLC</w:t>
      </w:r>
      <w:r w:rsidRPr="007B7684">
        <w:rPr>
          <w:rFonts w:hint="eastAsia"/>
        </w:rPr>
        <w:t>系统资源分配</w:t>
      </w:r>
    </w:p>
    <w:p w:rsidR="00564247" w:rsidRDefault="00564247" w:rsidP="00564247">
      <w:pPr>
        <w:rPr>
          <w:rFonts w:hint="eastAsia"/>
        </w:rPr>
      </w:pPr>
    </w:p>
    <w:p w:rsidR="00564247" w:rsidRDefault="00564247" w:rsidP="00564247">
      <w:pPr>
        <w:rPr>
          <w:rFonts w:hint="eastAsia"/>
        </w:rPr>
      </w:pPr>
    </w:p>
    <w:p w:rsidR="00564247" w:rsidRDefault="00564247" w:rsidP="00564247">
      <w:pPr>
        <w:rPr>
          <w:rFonts w:hint="eastAsia"/>
        </w:rPr>
      </w:pPr>
    </w:p>
    <w:p w:rsidR="00564247" w:rsidRDefault="00564247" w:rsidP="00564247"/>
    <w:p w:rsidR="00564247" w:rsidRDefault="00564247">
      <w:pPr>
        <w:widowControl/>
        <w:jc w:val="left"/>
      </w:pPr>
      <w:r>
        <w:br w:type="page"/>
      </w:r>
    </w:p>
    <w:p w:rsidR="00564247" w:rsidRDefault="001A33EC" w:rsidP="001A33EC">
      <w:pPr>
        <w:pStyle w:val="1"/>
        <w:rPr>
          <w:rFonts w:hint="eastAsia"/>
        </w:rPr>
      </w:pPr>
      <w:r>
        <w:rPr>
          <w:rFonts w:hint="eastAsia"/>
        </w:rPr>
        <w:lastRenderedPageBreak/>
        <w:t>4</w:t>
      </w:r>
      <w:r w:rsidRPr="001A33EC">
        <w:rPr>
          <w:rFonts w:hint="eastAsia"/>
        </w:rPr>
        <w:t>模糊控制理论及其控制器的设计</w:t>
      </w:r>
    </w:p>
    <w:p w:rsidR="001A33EC" w:rsidRDefault="001A33EC" w:rsidP="00E8759D">
      <w:pPr>
        <w:spacing w:line="300" w:lineRule="auto"/>
        <w:ind w:firstLineChars="200" w:firstLine="480"/>
        <w:rPr>
          <w:rFonts w:asciiTheme="minorEastAsia" w:hAnsiTheme="minorEastAsia" w:hint="eastAsia"/>
          <w:sz w:val="24"/>
          <w:szCs w:val="24"/>
        </w:rPr>
      </w:pPr>
      <w:r w:rsidRPr="001A33EC">
        <w:rPr>
          <w:rFonts w:asciiTheme="minorEastAsia" w:hAnsiTheme="minorEastAsia" w:hint="eastAsia"/>
          <w:sz w:val="24"/>
          <w:szCs w:val="24"/>
        </w:rPr>
        <w:t>目前,随着的广泛应用以及其功能的不断提高,基于模糊控制器的研究成为一个焦点,并取得了一定的成果。模糊控制集成到可编程控制器中,实现方法主要有三种,即查表法、硬件专用模糊控制器和软件模糊推理。其主要区别在于模糊推理的实现方法不同</w:t>
      </w:r>
      <w:r>
        <w:rPr>
          <w:rFonts w:asciiTheme="minorEastAsia" w:hAnsiTheme="minorEastAsia" w:hint="eastAsia"/>
          <w:sz w:val="24"/>
          <w:szCs w:val="24"/>
        </w:rPr>
        <w:t>。</w:t>
      </w:r>
      <w:r w:rsidR="00E8759D" w:rsidRPr="00E8759D">
        <w:rPr>
          <w:rFonts w:asciiTheme="minorEastAsia" w:hAnsiTheme="minorEastAsia" w:hint="eastAsia"/>
          <w:sz w:val="24"/>
          <w:szCs w:val="24"/>
        </w:rPr>
        <w:t>它的优点在于：不理会控制对象的数学模型，利用人在生产过程中积累的控制知识设计模糊控制器达到控制要求。它属于非线性控制方法，适用范围广，同时具有并行处理功能，对被控对象的变化不发生反应，表现出非常</w:t>
      </w:r>
      <w:r w:rsidR="00E8759D" w:rsidRPr="00E8759D">
        <w:rPr>
          <w:rFonts w:asciiTheme="minorEastAsia" w:hAnsiTheme="minorEastAsia" w:hint="eastAsia"/>
          <w:color w:val="FF0000"/>
          <w:sz w:val="24"/>
          <w:szCs w:val="24"/>
        </w:rPr>
        <w:t>优秀的鲁棒性。而且模糊控制器构造简单，执行效率高，成本低廉，易于被人们接受</w:t>
      </w:r>
      <w:r w:rsidR="00E8759D" w:rsidRPr="00E8759D">
        <w:rPr>
          <w:rFonts w:asciiTheme="minorEastAsia" w:hAnsiTheme="minorEastAsia"/>
          <w:color w:val="FF0000"/>
          <w:sz w:val="24"/>
          <w:szCs w:val="24"/>
        </w:rPr>
        <w:t>[30]</w:t>
      </w:r>
      <w:r w:rsidR="00E8759D" w:rsidRPr="00E8759D">
        <w:rPr>
          <w:rFonts w:asciiTheme="minorEastAsia" w:hAnsiTheme="minorEastAsia" w:hint="eastAsia"/>
          <w:sz w:val="24"/>
          <w:szCs w:val="24"/>
        </w:rPr>
        <w:t>。国外有些著名的控制领域专家指出，模糊控制是今后发展的智能控制技术的重要组成部分，由此可见，模糊控制极大地拓展了智能控制领域的研究范围。</w:t>
      </w:r>
    </w:p>
    <w:p w:rsidR="00E8759D" w:rsidRDefault="00C2578B" w:rsidP="00C2578B">
      <w:pPr>
        <w:pStyle w:val="2"/>
        <w:rPr>
          <w:rFonts w:hint="eastAsia"/>
        </w:rPr>
      </w:pPr>
      <w:r>
        <w:rPr>
          <w:rFonts w:hint="eastAsia"/>
        </w:rPr>
        <w:t>4.1</w:t>
      </w:r>
      <w:r w:rsidR="00E8759D" w:rsidRPr="00E8759D">
        <w:rPr>
          <w:rFonts w:hint="eastAsia"/>
        </w:rPr>
        <w:t>模糊控制系统的组成</w:t>
      </w:r>
    </w:p>
    <w:p w:rsidR="00DF21F2" w:rsidRPr="00DF21F2" w:rsidRDefault="00DF21F2" w:rsidP="00DF21F2">
      <w:pPr>
        <w:spacing w:line="300" w:lineRule="auto"/>
        <w:jc w:val="left"/>
        <w:rPr>
          <w:rFonts w:asciiTheme="minorEastAsia" w:hAnsiTheme="minorEastAsia"/>
          <w:sz w:val="24"/>
          <w:szCs w:val="24"/>
        </w:rPr>
      </w:pPr>
      <w:r w:rsidRPr="00DF21F2">
        <w:rPr>
          <w:rFonts w:asciiTheme="minorEastAsia" w:hAnsiTheme="minorEastAsia" w:hint="eastAsia"/>
          <w:sz w:val="24"/>
          <w:szCs w:val="24"/>
        </w:rPr>
        <w:t>(1) 模糊化</w:t>
      </w:r>
      <w:r>
        <w:rPr>
          <w:rFonts w:asciiTheme="minorEastAsia" w:hAnsiTheme="minorEastAsia" w:hint="eastAsia"/>
          <w:sz w:val="24"/>
          <w:szCs w:val="24"/>
        </w:rPr>
        <w:t>(</w:t>
      </w:r>
      <w:r>
        <w:rPr>
          <w:rFonts w:asciiTheme="minorEastAsia" w:hAnsiTheme="minorEastAsia"/>
          <w:sz w:val="24"/>
          <w:szCs w:val="24"/>
        </w:rPr>
        <w:t>Fuzzification)</w:t>
      </w:r>
    </w:p>
    <w:p w:rsidR="00DF21F2" w:rsidRPr="00DF21F2" w:rsidRDefault="00DF21F2" w:rsidP="005F5131">
      <w:pPr>
        <w:spacing w:line="300" w:lineRule="auto"/>
        <w:ind w:firstLineChars="200" w:firstLine="480"/>
        <w:jc w:val="left"/>
        <w:rPr>
          <w:rFonts w:asciiTheme="minorEastAsia" w:hAnsiTheme="minorEastAsia" w:hint="eastAsia"/>
          <w:sz w:val="24"/>
          <w:szCs w:val="24"/>
        </w:rPr>
      </w:pPr>
      <w:r w:rsidRPr="00DF21F2">
        <w:rPr>
          <w:rFonts w:asciiTheme="minorEastAsia" w:hAnsiTheme="minorEastAsia" w:hint="eastAsia"/>
          <w:sz w:val="24"/>
          <w:szCs w:val="24"/>
        </w:rPr>
        <w:t>这一步骤的功能是将输入的实测物理量变换为模糊控制量。图中</w:t>
      </w:r>
      <w:r>
        <w:rPr>
          <w:rFonts w:asciiTheme="minorEastAsia" w:hAnsiTheme="minorEastAsia" w:hint="eastAsia"/>
          <w:sz w:val="24"/>
          <w:szCs w:val="24"/>
        </w:rPr>
        <w:t xml:space="preserve"> </w:t>
      </w:r>
      <w:r>
        <w:rPr>
          <w:rFonts w:asciiTheme="minorEastAsia" w:hAnsiTheme="minorEastAsia"/>
          <w:sz w:val="24"/>
          <w:szCs w:val="24"/>
        </w:rPr>
        <w:t xml:space="preserve">e </w:t>
      </w:r>
      <w:r>
        <w:rPr>
          <w:rFonts w:asciiTheme="minorEastAsia" w:hAnsiTheme="minorEastAsia" w:hint="eastAsia"/>
          <w:sz w:val="24"/>
          <w:szCs w:val="24"/>
        </w:rPr>
        <w:t>表示误差，</w:t>
      </w:r>
      <w:r w:rsidRPr="00DF21F2">
        <w:rPr>
          <w:rFonts w:asciiTheme="minorEastAsia" w:hAnsiTheme="minorEastAsia" w:hint="eastAsia"/>
          <w:sz w:val="24"/>
          <w:szCs w:val="24"/>
        </w:rPr>
        <w:t>由</w:t>
      </w:r>
      <w:r>
        <w:rPr>
          <w:rFonts w:asciiTheme="minorEastAsia" w:hAnsiTheme="minorEastAsia" w:hint="eastAsia"/>
          <w:sz w:val="24"/>
          <w:szCs w:val="24"/>
        </w:rPr>
        <w:t xml:space="preserve"> e</w:t>
      </w:r>
      <w:r w:rsidRPr="00DF21F2">
        <w:rPr>
          <w:rFonts w:asciiTheme="minorEastAsia" w:hAnsiTheme="minorEastAsia" w:hint="eastAsia"/>
          <w:sz w:val="24"/>
          <w:szCs w:val="24"/>
        </w:rPr>
        <w:t>生成误差变化率</w:t>
      </w:r>
      <w:r>
        <w:rPr>
          <w:rFonts w:asciiTheme="minorEastAsia" w:hAnsiTheme="minorEastAsia" w:hint="eastAsia"/>
          <w:sz w:val="24"/>
          <w:szCs w:val="24"/>
        </w:rPr>
        <w:t xml:space="preserve"> </w:t>
      </w:r>
      <w:r>
        <w:rPr>
          <w:rFonts w:asciiTheme="minorEastAsia" w:hAnsiTheme="minorEastAsia"/>
          <w:sz w:val="24"/>
          <w:szCs w:val="24"/>
        </w:rPr>
        <w:t>de/dt</w:t>
      </w:r>
      <w:r w:rsidRPr="00DF21F2">
        <w:rPr>
          <w:rFonts w:asciiTheme="minorEastAsia" w:hAnsiTheme="minorEastAsia" w:hint="eastAsia"/>
          <w:sz w:val="24"/>
          <w:szCs w:val="24"/>
        </w:rPr>
        <w:t xml:space="preserve">，这两个信号都是真实的物理量，它们需要进行论域变换。论域变换后还是真实的物理量，需要对其划分和定义模糊集合。 </w:t>
      </w:r>
    </w:p>
    <w:p w:rsidR="00DF21F2" w:rsidRPr="00DF21F2" w:rsidRDefault="00DF21F2" w:rsidP="00DF21F2">
      <w:pPr>
        <w:spacing w:line="300" w:lineRule="auto"/>
        <w:jc w:val="left"/>
        <w:rPr>
          <w:rFonts w:asciiTheme="minorEastAsia" w:hAnsiTheme="minorEastAsia"/>
          <w:sz w:val="24"/>
          <w:szCs w:val="24"/>
        </w:rPr>
      </w:pPr>
      <w:r w:rsidRPr="00DF21F2">
        <w:rPr>
          <w:rFonts w:asciiTheme="minorEastAsia" w:hAnsiTheme="minorEastAsia" w:hint="eastAsia"/>
          <w:sz w:val="24"/>
          <w:szCs w:val="24"/>
        </w:rPr>
        <w:t>(2) 知识库</w:t>
      </w:r>
      <w:r>
        <w:rPr>
          <w:rFonts w:asciiTheme="minorEastAsia" w:hAnsiTheme="minorEastAsia" w:hint="eastAsia"/>
          <w:sz w:val="24"/>
          <w:szCs w:val="24"/>
        </w:rPr>
        <w:t>(</w:t>
      </w:r>
      <w:r>
        <w:rPr>
          <w:rFonts w:asciiTheme="minorEastAsia" w:hAnsiTheme="minorEastAsia"/>
          <w:sz w:val="24"/>
          <w:szCs w:val="24"/>
        </w:rPr>
        <w:t>Knowledge base)</w:t>
      </w:r>
    </w:p>
    <w:p w:rsidR="00C27647" w:rsidRPr="00C27647" w:rsidRDefault="00DF21F2" w:rsidP="00C27647">
      <w:pPr>
        <w:spacing w:line="300" w:lineRule="auto"/>
        <w:ind w:firstLineChars="200" w:firstLine="480"/>
        <w:jc w:val="left"/>
        <w:rPr>
          <w:rFonts w:asciiTheme="minorEastAsia" w:hAnsiTheme="minorEastAsia"/>
          <w:sz w:val="24"/>
          <w:szCs w:val="24"/>
        </w:rPr>
      </w:pPr>
      <w:r w:rsidRPr="00DF21F2">
        <w:rPr>
          <w:rFonts w:asciiTheme="minorEastAsia" w:hAnsiTheme="minorEastAsia" w:hint="eastAsia"/>
          <w:sz w:val="24"/>
          <w:szCs w:val="24"/>
        </w:rPr>
        <w:t>知识库存放着所有与模糊控制器有关的经验，它代表着模糊控制器的精度和动态性能好坏，是整个模糊控制器的关键。它包括数据库和规则库：数据库存储着模糊控制器设计过程中要用到的规则、知识和算法；规则库存储着模糊语言搭建的控制规则，控制专家的经验水平直接影响着规则库搭建的好坏。</w:t>
      </w:r>
    </w:p>
    <w:p w:rsidR="00C27647" w:rsidRPr="00C27647" w:rsidRDefault="00C27647" w:rsidP="00C27647">
      <w:pPr>
        <w:spacing w:line="300" w:lineRule="auto"/>
        <w:jc w:val="left"/>
        <w:rPr>
          <w:rFonts w:asciiTheme="minorEastAsia" w:hAnsiTheme="minorEastAsia"/>
          <w:sz w:val="24"/>
          <w:szCs w:val="24"/>
        </w:rPr>
      </w:pPr>
      <w:r w:rsidRPr="00C27647">
        <w:rPr>
          <w:rFonts w:asciiTheme="minorEastAsia" w:hAnsiTheme="minorEastAsia" w:hint="eastAsia"/>
          <w:sz w:val="24"/>
          <w:szCs w:val="24"/>
        </w:rPr>
        <w:t>数据库（</w:t>
      </w:r>
      <w:r>
        <w:rPr>
          <w:rFonts w:asciiTheme="minorEastAsia" w:hAnsiTheme="minorEastAsia"/>
          <w:sz w:val="24"/>
          <w:szCs w:val="24"/>
        </w:rPr>
        <w:t>Data base</w:t>
      </w:r>
      <w:r w:rsidRPr="00C27647">
        <w:rPr>
          <w:rFonts w:asciiTheme="minorEastAsia" w:hAnsiTheme="minorEastAsia" w:hint="eastAsia"/>
          <w:sz w:val="24"/>
          <w:szCs w:val="24"/>
        </w:rPr>
        <w:t>）</w:t>
      </w:r>
    </w:p>
    <w:p w:rsidR="00C27647" w:rsidRDefault="00C27647" w:rsidP="00C27647">
      <w:pPr>
        <w:spacing w:line="300" w:lineRule="auto"/>
        <w:ind w:firstLineChars="200" w:firstLine="480"/>
        <w:jc w:val="left"/>
        <w:rPr>
          <w:rFonts w:asciiTheme="minorEastAsia" w:hAnsiTheme="minorEastAsia" w:hint="eastAsia"/>
          <w:sz w:val="24"/>
          <w:szCs w:val="24"/>
        </w:rPr>
      </w:pPr>
      <w:r w:rsidRPr="00C27647">
        <w:rPr>
          <w:rFonts w:asciiTheme="minorEastAsia" w:hAnsiTheme="minorEastAsia" w:hint="eastAsia"/>
          <w:sz w:val="24"/>
          <w:szCs w:val="24"/>
        </w:rPr>
        <w:t>有关模糊化、模糊推理、解模糊的一切知识在数据库中存储着，比如前面介绍的模糊化中的论域变换方法、输入变量各模糊集合的隶属函数定义、模糊推理算法、解模糊方法等等。</w:t>
      </w:r>
    </w:p>
    <w:p w:rsidR="00C27647" w:rsidRPr="00C27647" w:rsidRDefault="00C27647" w:rsidP="00C27647">
      <w:pPr>
        <w:spacing w:line="300" w:lineRule="auto"/>
        <w:jc w:val="left"/>
        <w:rPr>
          <w:rFonts w:asciiTheme="minorEastAsia" w:hAnsiTheme="minorEastAsia"/>
          <w:sz w:val="24"/>
          <w:szCs w:val="24"/>
        </w:rPr>
      </w:pPr>
      <w:r w:rsidRPr="00C27647">
        <w:rPr>
          <w:rFonts w:asciiTheme="minorEastAsia" w:hAnsiTheme="minorEastAsia" w:hint="eastAsia"/>
          <w:sz w:val="24"/>
          <w:szCs w:val="24"/>
        </w:rPr>
        <w:t>规则库（</w:t>
      </w:r>
      <w:r>
        <w:rPr>
          <w:rFonts w:asciiTheme="minorEastAsia" w:hAnsiTheme="minorEastAsia"/>
          <w:sz w:val="24"/>
          <w:szCs w:val="24"/>
        </w:rPr>
        <w:t>Rule base</w:t>
      </w:r>
      <w:r w:rsidRPr="00C27647">
        <w:rPr>
          <w:rFonts w:asciiTheme="minorEastAsia" w:hAnsiTheme="minorEastAsia" w:hint="eastAsia"/>
          <w:sz w:val="24"/>
          <w:szCs w:val="24"/>
        </w:rPr>
        <w:t>）</w:t>
      </w:r>
    </w:p>
    <w:p w:rsidR="00C27647" w:rsidRPr="00C27647" w:rsidRDefault="00C27647" w:rsidP="00C27647">
      <w:pPr>
        <w:spacing w:line="300" w:lineRule="auto"/>
        <w:ind w:firstLineChars="200" w:firstLine="480"/>
        <w:jc w:val="left"/>
        <w:rPr>
          <w:rFonts w:asciiTheme="minorEastAsia" w:hAnsiTheme="minorEastAsia" w:hint="eastAsia"/>
          <w:sz w:val="24"/>
          <w:szCs w:val="24"/>
        </w:rPr>
      </w:pPr>
      <w:r w:rsidRPr="00C27647">
        <w:rPr>
          <w:rFonts w:asciiTheme="minorEastAsia" w:hAnsiTheme="minorEastAsia" w:hint="eastAsia"/>
          <w:sz w:val="24"/>
          <w:szCs w:val="24"/>
        </w:rPr>
        <w:t>其中包含一组模糊控制规则，即以“</w:t>
      </w:r>
      <w:r>
        <w:rPr>
          <w:rFonts w:asciiTheme="minorEastAsia" w:hAnsiTheme="minorEastAsia"/>
          <w:sz w:val="24"/>
          <w:szCs w:val="24"/>
        </w:rPr>
        <w:t>IF----THEN----</w:t>
      </w:r>
      <w:r w:rsidR="009C7068">
        <w:rPr>
          <w:rFonts w:asciiTheme="minorEastAsia" w:hAnsiTheme="minorEastAsia" w:hint="eastAsia"/>
          <w:sz w:val="24"/>
          <w:szCs w:val="24"/>
        </w:rPr>
        <w:t>”形式表示的模糊条件语句:</w:t>
      </w:r>
    </w:p>
    <w:p w:rsidR="00C27647" w:rsidRDefault="00C27647" w:rsidP="00C27647">
      <w:pPr>
        <w:spacing w:line="300" w:lineRule="auto"/>
        <w:ind w:firstLineChars="200" w:firstLine="480"/>
        <w:jc w:val="left"/>
        <w:rPr>
          <w:rFonts w:asciiTheme="minorEastAsia" w:hAnsiTheme="minorEastAsia" w:hint="eastAsia"/>
          <w:sz w:val="24"/>
          <w:szCs w:val="24"/>
        </w:rPr>
      </w:pPr>
      <w:r>
        <w:rPr>
          <w:rFonts w:asciiTheme="minorEastAsia" w:hAnsiTheme="minorEastAsia"/>
          <w:sz w:val="24"/>
          <w:szCs w:val="24"/>
        </w:rPr>
        <w:t>if E is A</w:t>
      </w:r>
      <w:r>
        <w:rPr>
          <w:rFonts w:asciiTheme="minorEastAsia" w:hAnsiTheme="minorEastAsia" w:hint="eastAsia"/>
          <w:sz w:val="24"/>
          <w:szCs w:val="24"/>
        </w:rPr>
        <w:t>1</w:t>
      </w:r>
      <w:r>
        <w:rPr>
          <w:rFonts w:asciiTheme="minorEastAsia" w:hAnsiTheme="minorEastAsia"/>
          <w:sz w:val="24"/>
          <w:szCs w:val="24"/>
        </w:rPr>
        <w:t xml:space="preserve">   and E</w:t>
      </w:r>
      <w:r>
        <w:rPr>
          <w:rFonts w:asciiTheme="minorEastAsia" w:hAnsiTheme="minorEastAsia" w:hint="eastAsia"/>
          <w:sz w:val="24"/>
          <w:szCs w:val="24"/>
        </w:rPr>
        <w:t>c</w:t>
      </w:r>
      <w:r>
        <w:rPr>
          <w:rFonts w:asciiTheme="minorEastAsia" w:hAnsiTheme="minorEastAsia"/>
          <w:sz w:val="24"/>
          <w:szCs w:val="24"/>
        </w:rPr>
        <w:t xml:space="preserve">  is B</w:t>
      </w:r>
      <w:r>
        <w:rPr>
          <w:rFonts w:asciiTheme="minorEastAsia" w:hAnsiTheme="minorEastAsia" w:hint="eastAsia"/>
          <w:sz w:val="24"/>
          <w:szCs w:val="24"/>
        </w:rPr>
        <w:t>1</w:t>
      </w:r>
      <w:r>
        <w:rPr>
          <w:rFonts w:asciiTheme="minorEastAsia" w:hAnsiTheme="minorEastAsia"/>
          <w:sz w:val="24"/>
          <w:szCs w:val="24"/>
        </w:rPr>
        <w:t xml:space="preserve">   then  u</w:t>
      </w:r>
      <w:r>
        <w:rPr>
          <w:rFonts w:asciiTheme="minorEastAsia" w:hAnsiTheme="minorEastAsia" w:hint="eastAsia"/>
          <w:sz w:val="24"/>
          <w:szCs w:val="24"/>
        </w:rPr>
        <w:t xml:space="preserve"> </w:t>
      </w:r>
      <w:r>
        <w:rPr>
          <w:rFonts w:asciiTheme="minorEastAsia" w:hAnsiTheme="minorEastAsia"/>
          <w:sz w:val="24"/>
          <w:szCs w:val="24"/>
        </w:rPr>
        <w:t xml:space="preserve">is </w:t>
      </w:r>
      <w:r w:rsidRPr="00C27647">
        <w:rPr>
          <w:rFonts w:asciiTheme="minorEastAsia" w:hAnsiTheme="minorEastAsia"/>
          <w:sz w:val="24"/>
          <w:szCs w:val="24"/>
        </w:rPr>
        <w:t>C</w:t>
      </w:r>
      <w:r>
        <w:rPr>
          <w:rFonts w:asciiTheme="minorEastAsia" w:hAnsiTheme="minorEastAsia" w:hint="eastAsia"/>
          <w:sz w:val="24"/>
          <w:szCs w:val="24"/>
        </w:rPr>
        <w:t>1</w:t>
      </w:r>
      <w:r w:rsidR="009C7068">
        <w:rPr>
          <w:rFonts w:asciiTheme="minorEastAsia" w:hAnsiTheme="minorEastAsia" w:hint="eastAsia"/>
          <w:sz w:val="24"/>
          <w:szCs w:val="24"/>
        </w:rPr>
        <w:t>;</w:t>
      </w:r>
      <w:r w:rsidRPr="00C27647">
        <w:rPr>
          <w:rFonts w:asciiTheme="minorEastAsia" w:hAnsiTheme="minorEastAsia"/>
          <w:sz w:val="24"/>
          <w:szCs w:val="24"/>
        </w:rPr>
        <w:t xml:space="preserve"> </w:t>
      </w:r>
    </w:p>
    <w:p w:rsidR="009C7068" w:rsidRDefault="009C7068" w:rsidP="009C7068">
      <w:pPr>
        <w:spacing w:line="300" w:lineRule="auto"/>
        <w:ind w:firstLineChars="200" w:firstLine="480"/>
        <w:jc w:val="left"/>
        <w:rPr>
          <w:rFonts w:asciiTheme="minorEastAsia" w:hAnsiTheme="minorEastAsia" w:hint="eastAsia"/>
          <w:sz w:val="24"/>
          <w:szCs w:val="24"/>
        </w:rPr>
      </w:pPr>
      <w:r>
        <w:rPr>
          <w:rFonts w:asciiTheme="minorEastAsia" w:hAnsiTheme="minorEastAsia"/>
          <w:sz w:val="24"/>
          <w:szCs w:val="24"/>
        </w:rPr>
        <w:t>if E is A</w:t>
      </w:r>
      <w:r>
        <w:rPr>
          <w:rFonts w:asciiTheme="minorEastAsia" w:hAnsiTheme="minorEastAsia" w:hint="eastAsia"/>
          <w:sz w:val="24"/>
          <w:szCs w:val="24"/>
        </w:rPr>
        <w:t>2</w:t>
      </w:r>
      <w:r>
        <w:rPr>
          <w:rFonts w:asciiTheme="minorEastAsia" w:hAnsiTheme="minorEastAsia"/>
          <w:sz w:val="24"/>
          <w:szCs w:val="24"/>
        </w:rPr>
        <w:t xml:space="preserve">   and E</w:t>
      </w:r>
      <w:r>
        <w:rPr>
          <w:rFonts w:asciiTheme="minorEastAsia" w:hAnsiTheme="minorEastAsia" w:hint="eastAsia"/>
          <w:sz w:val="24"/>
          <w:szCs w:val="24"/>
        </w:rPr>
        <w:t>c</w:t>
      </w:r>
      <w:r>
        <w:rPr>
          <w:rFonts w:asciiTheme="minorEastAsia" w:hAnsiTheme="minorEastAsia"/>
          <w:sz w:val="24"/>
          <w:szCs w:val="24"/>
        </w:rPr>
        <w:t xml:space="preserve">  is B</w:t>
      </w:r>
      <w:r>
        <w:rPr>
          <w:rFonts w:asciiTheme="minorEastAsia" w:hAnsiTheme="minorEastAsia" w:hint="eastAsia"/>
          <w:sz w:val="24"/>
          <w:szCs w:val="24"/>
        </w:rPr>
        <w:t>2</w:t>
      </w:r>
      <w:r>
        <w:rPr>
          <w:rFonts w:asciiTheme="minorEastAsia" w:hAnsiTheme="minorEastAsia"/>
          <w:sz w:val="24"/>
          <w:szCs w:val="24"/>
        </w:rPr>
        <w:t xml:space="preserve">   then  u</w:t>
      </w:r>
      <w:r>
        <w:rPr>
          <w:rFonts w:asciiTheme="minorEastAsia" w:hAnsiTheme="minorEastAsia" w:hint="eastAsia"/>
          <w:sz w:val="24"/>
          <w:szCs w:val="24"/>
        </w:rPr>
        <w:t xml:space="preserve"> </w:t>
      </w:r>
      <w:r>
        <w:rPr>
          <w:rFonts w:asciiTheme="minorEastAsia" w:hAnsiTheme="minorEastAsia"/>
          <w:sz w:val="24"/>
          <w:szCs w:val="24"/>
        </w:rPr>
        <w:t xml:space="preserve">is </w:t>
      </w:r>
      <w:r w:rsidRPr="00C27647">
        <w:rPr>
          <w:rFonts w:asciiTheme="minorEastAsia" w:hAnsiTheme="minorEastAsia"/>
          <w:sz w:val="24"/>
          <w:szCs w:val="24"/>
        </w:rPr>
        <w:t>C</w:t>
      </w:r>
      <w:r>
        <w:rPr>
          <w:rFonts w:asciiTheme="minorEastAsia" w:hAnsiTheme="minorEastAsia" w:hint="eastAsia"/>
          <w:sz w:val="24"/>
          <w:szCs w:val="24"/>
        </w:rPr>
        <w:t>2;</w:t>
      </w:r>
      <w:r>
        <w:rPr>
          <w:rFonts w:asciiTheme="minorEastAsia" w:hAnsiTheme="minorEastAsia"/>
          <w:sz w:val="24"/>
          <w:szCs w:val="24"/>
        </w:rPr>
        <w:t xml:space="preserve"> </w:t>
      </w:r>
    </w:p>
    <w:p w:rsidR="009C7068" w:rsidRPr="009C7068" w:rsidRDefault="009C7068" w:rsidP="009C7068">
      <w:pPr>
        <w:spacing w:line="300" w:lineRule="auto"/>
        <w:ind w:firstLineChars="200" w:firstLine="480"/>
        <w:jc w:val="left"/>
        <w:rPr>
          <w:rFonts w:asciiTheme="minorEastAsia" w:hAnsiTheme="minorEastAsia"/>
          <w:sz w:val="24"/>
          <w:szCs w:val="24"/>
        </w:rPr>
      </w:pPr>
      <w:r>
        <w:rPr>
          <w:rFonts w:asciiTheme="minorEastAsia" w:hAnsiTheme="minorEastAsia"/>
          <w:sz w:val="24"/>
          <w:szCs w:val="24"/>
        </w:rPr>
        <w:t>if E is A</w:t>
      </w:r>
      <w:r>
        <w:rPr>
          <w:rFonts w:asciiTheme="minorEastAsia" w:hAnsiTheme="minorEastAsia" w:hint="eastAsia"/>
          <w:sz w:val="24"/>
          <w:szCs w:val="24"/>
        </w:rPr>
        <w:t>3</w:t>
      </w:r>
      <w:r>
        <w:rPr>
          <w:rFonts w:asciiTheme="minorEastAsia" w:hAnsiTheme="minorEastAsia"/>
          <w:sz w:val="24"/>
          <w:szCs w:val="24"/>
        </w:rPr>
        <w:t xml:space="preserve">   and E</w:t>
      </w:r>
      <w:r>
        <w:rPr>
          <w:rFonts w:asciiTheme="minorEastAsia" w:hAnsiTheme="minorEastAsia" w:hint="eastAsia"/>
          <w:sz w:val="24"/>
          <w:szCs w:val="24"/>
        </w:rPr>
        <w:t>c</w:t>
      </w:r>
      <w:r>
        <w:rPr>
          <w:rFonts w:asciiTheme="minorEastAsia" w:hAnsiTheme="minorEastAsia"/>
          <w:sz w:val="24"/>
          <w:szCs w:val="24"/>
        </w:rPr>
        <w:t xml:space="preserve">  is B</w:t>
      </w:r>
      <w:r>
        <w:rPr>
          <w:rFonts w:asciiTheme="minorEastAsia" w:hAnsiTheme="minorEastAsia" w:hint="eastAsia"/>
          <w:sz w:val="24"/>
          <w:szCs w:val="24"/>
        </w:rPr>
        <w:t>3</w:t>
      </w:r>
      <w:r>
        <w:rPr>
          <w:rFonts w:asciiTheme="minorEastAsia" w:hAnsiTheme="minorEastAsia"/>
          <w:sz w:val="24"/>
          <w:szCs w:val="24"/>
        </w:rPr>
        <w:t xml:space="preserve">   then  u</w:t>
      </w:r>
      <w:r>
        <w:rPr>
          <w:rFonts w:asciiTheme="minorEastAsia" w:hAnsiTheme="minorEastAsia" w:hint="eastAsia"/>
          <w:sz w:val="24"/>
          <w:szCs w:val="24"/>
        </w:rPr>
        <w:t xml:space="preserve"> </w:t>
      </w:r>
      <w:r>
        <w:rPr>
          <w:rFonts w:asciiTheme="minorEastAsia" w:hAnsiTheme="minorEastAsia"/>
          <w:sz w:val="24"/>
          <w:szCs w:val="24"/>
        </w:rPr>
        <w:t xml:space="preserve">is </w:t>
      </w:r>
      <w:r w:rsidRPr="00C27647">
        <w:rPr>
          <w:rFonts w:asciiTheme="minorEastAsia" w:hAnsiTheme="minorEastAsia"/>
          <w:sz w:val="24"/>
          <w:szCs w:val="24"/>
        </w:rPr>
        <w:t>C</w:t>
      </w:r>
      <w:r>
        <w:rPr>
          <w:rFonts w:asciiTheme="minorEastAsia" w:hAnsiTheme="minorEastAsia" w:hint="eastAsia"/>
          <w:sz w:val="24"/>
          <w:szCs w:val="24"/>
        </w:rPr>
        <w:t>3;</w:t>
      </w:r>
      <w:r>
        <w:rPr>
          <w:rFonts w:asciiTheme="minorEastAsia" w:hAnsiTheme="minorEastAsia"/>
          <w:sz w:val="24"/>
          <w:szCs w:val="24"/>
        </w:rPr>
        <w:t xml:space="preserve"> </w:t>
      </w:r>
    </w:p>
    <w:p w:rsidR="00AD049F" w:rsidRDefault="00C27647" w:rsidP="00DF21F2">
      <w:pPr>
        <w:spacing w:line="300" w:lineRule="auto"/>
        <w:jc w:val="left"/>
        <w:rPr>
          <w:rFonts w:asciiTheme="minorEastAsia" w:hAnsiTheme="minorEastAsia" w:hint="eastAsia"/>
          <w:sz w:val="24"/>
          <w:szCs w:val="24"/>
        </w:rPr>
      </w:pPr>
      <w:r w:rsidRPr="00DF21F2">
        <w:rPr>
          <w:rFonts w:asciiTheme="minorEastAsia" w:hAnsiTheme="minorEastAsia" w:hint="eastAsia"/>
          <w:sz w:val="24"/>
          <w:szCs w:val="24"/>
        </w:rPr>
        <w:t xml:space="preserve"> </w:t>
      </w:r>
      <w:r w:rsidR="00DF21F2" w:rsidRPr="00DF21F2">
        <w:rPr>
          <w:rFonts w:asciiTheme="minorEastAsia" w:hAnsiTheme="minorEastAsia" w:hint="eastAsia"/>
          <w:sz w:val="24"/>
          <w:szCs w:val="24"/>
        </w:rPr>
        <w:t>(3) 模糊推理</w:t>
      </w:r>
      <w:r w:rsidR="00AD049F">
        <w:rPr>
          <w:rFonts w:asciiTheme="minorEastAsia" w:hAnsiTheme="minorEastAsia" w:hint="eastAsia"/>
          <w:sz w:val="24"/>
          <w:szCs w:val="24"/>
        </w:rPr>
        <w:t>(</w:t>
      </w:r>
      <w:r w:rsidR="00AD049F">
        <w:rPr>
          <w:rFonts w:asciiTheme="minorEastAsia" w:hAnsiTheme="minorEastAsia"/>
          <w:sz w:val="24"/>
          <w:szCs w:val="24"/>
        </w:rPr>
        <w:t xml:space="preserve">Inference enginc) </w:t>
      </w:r>
    </w:p>
    <w:p w:rsidR="00DF21F2" w:rsidRPr="00DF21F2" w:rsidRDefault="00DF21F2" w:rsidP="005F5131">
      <w:pPr>
        <w:spacing w:line="300" w:lineRule="auto"/>
        <w:ind w:firstLineChars="200" w:firstLine="480"/>
        <w:jc w:val="left"/>
        <w:rPr>
          <w:rFonts w:asciiTheme="minorEastAsia" w:hAnsiTheme="minorEastAsia" w:hint="eastAsia"/>
          <w:sz w:val="24"/>
          <w:szCs w:val="24"/>
        </w:rPr>
      </w:pPr>
      <w:r w:rsidRPr="00DF21F2">
        <w:rPr>
          <w:rFonts w:asciiTheme="minorEastAsia" w:hAnsiTheme="minorEastAsia" w:hint="eastAsia"/>
          <w:sz w:val="24"/>
          <w:szCs w:val="24"/>
        </w:rPr>
        <w:lastRenderedPageBreak/>
        <w:t xml:space="preserve">模糊推理模拟人的思维对模糊变量按照模糊规则进行推理，属于广义前向推理。 </w:t>
      </w:r>
    </w:p>
    <w:p w:rsidR="00DF21F2" w:rsidRPr="00DF21F2" w:rsidRDefault="00DF21F2" w:rsidP="00DF21F2">
      <w:pPr>
        <w:spacing w:line="300" w:lineRule="auto"/>
        <w:jc w:val="left"/>
        <w:rPr>
          <w:rFonts w:asciiTheme="minorEastAsia" w:hAnsiTheme="minorEastAsia"/>
          <w:sz w:val="24"/>
          <w:szCs w:val="24"/>
        </w:rPr>
      </w:pPr>
      <w:r w:rsidRPr="00DF21F2">
        <w:rPr>
          <w:rFonts w:asciiTheme="minorEastAsia" w:hAnsiTheme="minorEastAsia" w:hint="eastAsia"/>
          <w:sz w:val="24"/>
          <w:szCs w:val="24"/>
        </w:rPr>
        <w:t>(4) 解模糊</w:t>
      </w:r>
      <w:r w:rsidR="00AD049F">
        <w:rPr>
          <w:rFonts w:asciiTheme="minorEastAsia" w:hAnsiTheme="minorEastAsia" w:hint="eastAsia"/>
          <w:sz w:val="24"/>
          <w:szCs w:val="24"/>
        </w:rPr>
        <w:t>(</w:t>
      </w:r>
      <w:r w:rsidR="00AD049F">
        <w:rPr>
          <w:rFonts w:asciiTheme="minorEastAsia" w:hAnsiTheme="minorEastAsia"/>
          <w:sz w:val="24"/>
          <w:szCs w:val="24"/>
        </w:rPr>
        <w:t>Defuzzification)</w:t>
      </w:r>
      <w:r w:rsidRPr="00DF21F2">
        <w:rPr>
          <w:rFonts w:asciiTheme="minorEastAsia" w:hAnsiTheme="minorEastAsia"/>
          <w:sz w:val="24"/>
          <w:szCs w:val="24"/>
        </w:rPr>
        <w:t xml:space="preserve"> </w:t>
      </w:r>
    </w:p>
    <w:p w:rsidR="00DF21F2" w:rsidRDefault="00DF21F2" w:rsidP="005F5131">
      <w:pPr>
        <w:spacing w:line="300" w:lineRule="auto"/>
        <w:ind w:firstLineChars="200" w:firstLine="480"/>
        <w:jc w:val="left"/>
        <w:rPr>
          <w:rFonts w:asciiTheme="minorEastAsia" w:hAnsiTheme="minorEastAsia" w:hint="eastAsia"/>
          <w:sz w:val="24"/>
          <w:szCs w:val="24"/>
        </w:rPr>
      </w:pPr>
      <w:r w:rsidRPr="00DF21F2">
        <w:rPr>
          <w:rFonts w:asciiTheme="minorEastAsia" w:hAnsiTheme="minorEastAsia" w:hint="eastAsia"/>
          <w:sz w:val="24"/>
          <w:szCs w:val="24"/>
        </w:rPr>
        <w:t>解模糊也叫</w:t>
      </w:r>
      <w:r w:rsidR="00AD049F">
        <w:rPr>
          <w:rFonts w:asciiTheme="minorEastAsia" w:hAnsiTheme="minorEastAsia" w:hint="eastAsia"/>
          <w:sz w:val="24"/>
          <w:szCs w:val="24"/>
        </w:rPr>
        <w:t>清晰</w:t>
      </w:r>
      <w:r w:rsidRPr="00DF21F2">
        <w:rPr>
          <w:rFonts w:asciiTheme="minorEastAsia" w:hAnsiTheme="minorEastAsia" w:hint="eastAsia"/>
          <w:sz w:val="24"/>
          <w:szCs w:val="24"/>
        </w:rPr>
        <w:t>化，它的作用是将推理机制得到的模糊控制量转化成真实的物理量，在经过尺度变换变成系统实际的控制量。</w:t>
      </w:r>
    </w:p>
    <w:p w:rsidR="007A1F38" w:rsidRPr="007A1F38" w:rsidRDefault="007A1F38" w:rsidP="007A1F38">
      <w:pPr>
        <w:spacing w:line="300" w:lineRule="auto"/>
        <w:jc w:val="left"/>
        <w:rPr>
          <w:rFonts w:asciiTheme="minorEastAsia" w:hAnsiTheme="minorEastAsia"/>
          <w:sz w:val="24"/>
          <w:szCs w:val="24"/>
        </w:rPr>
      </w:pPr>
      <w:r w:rsidRPr="007A1F38">
        <w:rPr>
          <w:rFonts w:asciiTheme="minorEastAsia" w:hAnsiTheme="minorEastAsia" w:hint="eastAsia"/>
          <w:sz w:val="24"/>
          <w:szCs w:val="24"/>
        </w:rPr>
        <w:t>综上所述，模糊控制算法可概括为以下四个步骤：</w:t>
      </w:r>
    </w:p>
    <w:p w:rsidR="007A1F38" w:rsidRPr="007A1F38" w:rsidRDefault="007A1F38" w:rsidP="007A1F38">
      <w:pPr>
        <w:spacing w:line="300" w:lineRule="auto"/>
        <w:jc w:val="left"/>
        <w:rPr>
          <w:rFonts w:asciiTheme="minorEastAsia" w:hAnsiTheme="minorEastAsia"/>
          <w:sz w:val="24"/>
          <w:szCs w:val="24"/>
        </w:rPr>
      </w:pPr>
      <w:r w:rsidRPr="007A1F38">
        <w:rPr>
          <w:rFonts w:asciiTheme="minorEastAsia" w:hAnsiTheme="minorEastAsia" w:hint="eastAsia"/>
          <w:sz w:val="24"/>
          <w:szCs w:val="24"/>
        </w:rPr>
        <w:t>（</w:t>
      </w:r>
      <w:r>
        <w:rPr>
          <w:rFonts w:asciiTheme="minorEastAsia" w:hAnsiTheme="minorEastAsia"/>
          <w:sz w:val="24"/>
          <w:szCs w:val="24"/>
        </w:rPr>
        <w:t>1</w:t>
      </w:r>
      <w:r w:rsidRPr="007A1F38">
        <w:rPr>
          <w:rFonts w:asciiTheme="minorEastAsia" w:hAnsiTheme="minorEastAsia" w:hint="eastAsia"/>
          <w:sz w:val="24"/>
          <w:szCs w:val="24"/>
        </w:rPr>
        <w:t>）先根据采样得到的系统输出值，计算出选择的输入变量；</w:t>
      </w:r>
    </w:p>
    <w:p w:rsidR="007A1F38" w:rsidRPr="007A1F38" w:rsidRDefault="007A1F38" w:rsidP="007A1F38">
      <w:pPr>
        <w:spacing w:line="300" w:lineRule="auto"/>
        <w:jc w:val="left"/>
        <w:rPr>
          <w:rFonts w:asciiTheme="minorEastAsia" w:hAnsiTheme="minorEastAsia"/>
          <w:sz w:val="24"/>
          <w:szCs w:val="24"/>
        </w:rPr>
      </w:pPr>
      <w:r w:rsidRPr="007A1F38">
        <w:rPr>
          <w:rFonts w:asciiTheme="minorEastAsia" w:hAnsiTheme="minorEastAsia" w:hint="eastAsia"/>
          <w:sz w:val="24"/>
          <w:szCs w:val="24"/>
        </w:rPr>
        <w:t>（</w:t>
      </w:r>
      <w:r>
        <w:rPr>
          <w:rFonts w:asciiTheme="minorEastAsia" w:hAnsiTheme="minorEastAsia"/>
          <w:sz w:val="24"/>
          <w:szCs w:val="24"/>
        </w:rPr>
        <w:t>2</w:t>
      </w:r>
      <w:r w:rsidRPr="007A1F38">
        <w:rPr>
          <w:rFonts w:asciiTheme="minorEastAsia" w:hAnsiTheme="minorEastAsia" w:hint="eastAsia"/>
          <w:sz w:val="24"/>
          <w:szCs w:val="24"/>
        </w:rPr>
        <w:t>）把输入变量的精确值变为模糊量；</w:t>
      </w:r>
    </w:p>
    <w:p w:rsidR="007A1F38" w:rsidRPr="007A1F38" w:rsidRDefault="007A1F38" w:rsidP="007A1F38">
      <w:pPr>
        <w:spacing w:line="300" w:lineRule="auto"/>
        <w:jc w:val="left"/>
        <w:rPr>
          <w:rFonts w:asciiTheme="minorEastAsia" w:hAnsiTheme="minorEastAsia"/>
          <w:sz w:val="24"/>
          <w:szCs w:val="24"/>
        </w:rPr>
      </w:pPr>
      <w:r w:rsidRPr="007A1F38">
        <w:rPr>
          <w:rFonts w:asciiTheme="minorEastAsia" w:hAnsiTheme="minorEastAsia" w:hint="eastAsia"/>
          <w:sz w:val="24"/>
          <w:szCs w:val="24"/>
        </w:rPr>
        <w:t>（</w:t>
      </w:r>
      <w:r>
        <w:rPr>
          <w:rFonts w:asciiTheme="minorEastAsia" w:hAnsiTheme="minorEastAsia"/>
          <w:sz w:val="24"/>
          <w:szCs w:val="24"/>
        </w:rPr>
        <w:t>3</w:t>
      </w:r>
      <w:r w:rsidRPr="007A1F38">
        <w:rPr>
          <w:rFonts w:asciiTheme="minorEastAsia" w:hAnsiTheme="minorEastAsia" w:hint="eastAsia"/>
          <w:sz w:val="24"/>
          <w:szCs w:val="24"/>
        </w:rPr>
        <w:t>）根据输入变量（模糊量）和模糊控制规则，按模糊推理合成模糊控制规则来计算控制量（模糊量）；</w:t>
      </w:r>
      <w:r w:rsidRPr="007A1F38">
        <w:rPr>
          <w:rFonts w:asciiTheme="minorEastAsia" w:hAnsiTheme="minorEastAsia"/>
          <w:sz w:val="24"/>
          <w:szCs w:val="24"/>
        </w:rPr>
        <w:t xml:space="preserve"> </w:t>
      </w:r>
    </w:p>
    <w:p w:rsidR="007A1F38" w:rsidRPr="007A1F38" w:rsidRDefault="007A1F38" w:rsidP="007A1F38">
      <w:pPr>
        <w:spacing w:line="300" w:lineRule="auto"/>
        <w:jc w:val="left"/>
        <w:rPr>
          <w:rFonts w:asciiTheme="minorEastAsia" w:hAnsiTheme="minorEastAsia" w:hint="eastAsia"/>
          <w:sz w:val="24"/>
          <w:szCs w:val="24"/>
        </w:rPr>
      </w:pPr>
      <w:r w:rsidRPr="007A1F38">
        <w:rPr>
          <w:rFonts w:asciiTheme="minorEastAsia" w:hAnsiTheme="minorEastAsia" w:hint="eastAsia"/>
          <w:sz w:val="24"/>
          <w:szCs w:val="24"/>
        </w:rPr>
        <w:t>（</w:t>
      </w:r>
      <w:r>
        <w:rPr>
          <w:rFonts w:asciiTheme="minorEastAsia" w:hAnsiTheme="minorEastAsia"/>
          <w:sz w:val="24"/>
          <w:szCs w:val="24"/>
        </w:rPr>
        <w:t>4</w:t>
      </w:r>
      <w:r w:rsidRPr="007A1F38">
        <w:rPr>
          <w:rFonts w:asciiTheme="minorEastAsia" w:hAnsiTheme="minorEastAsia" w:hint="eastAsia"/>
          <w:sz w:val="24"/>
          <w:szCs w:val="24"/>
        </w:rPr>
        <w:t>）根据上述得到的控制变量（模糊量）计算精确的控制量。</w:t>
      </w:r>
    </w:p>
    <w:p w:rsidR="00C2578B" w:rsidRDefault="00C2578B" w:rsidP="007A1F38">
      <w:pPr>
        <w:pStyle w:val="2"/>
        <w:rPr>
          <w:rFonts w:hint="eastAsia"/>
        </w:rPr>
      </w:pPr>
      <w:r>
        <w:rPr>
          <w:rFonts w:hint="eastAsia"/>
        </w:rPr>
        <w:t xml:space="preserve">4.2 </w:t>
      </w:r>
      <w:r w:rsidR="00631AE7">
        <w:rPr>
          <w:rFonts w:hint="eastAsia"/>
        </w:rPr>
        <w:t>自适应</w:t>
      </w:r>
      <w:r w:rsidR="007A1F38">
        <w:rPr>
          <w:rFonts w:hint="eastAsia"/>
        </w:rPr>
        <w:t>模糊控制器的设计</w:t>
      </w:r>
    </w:p>
    <w:p w:rsidR="00CC1D2C" w:rsidRPr="00CC1D2C" w:rsidRDefault="00CC1D2C" w:rsidP="00CC1D2C">
      <w:pPr>
        <w:spacing w:line="300" w:lineRule="auto"/>
        <w:ind w:firstLineChars="200" w:firstLine="480"/>
        <w:rPr>
          <w:rFonts w:asciiTheme="minorEastAsia" w:hAnsiTheme="minorEastAsia"/>
          <w:sz w:val="24"/>
          <w:szCs w:val="24"/>
        </w:rPr>
      </w:pPr>
      <w:r w:rsidRPr="00CC1D2C">
        <w:rPr>
          <w:rFonts w:asciiTheme="minorEastAsia" w:hAnsiTheme="minorEastAsia" w:hint="eastAsia"/>
          <w:sz w:val="24"/>
          <w:szCs w:val="24"/>
        </w:rPr>
        <w:t>模糊控制器的结构设计是指确定模糊控制器的输入变量和输出变量。通常将具有一个输入变量和一个输出变量（即一个控制量和一个被控制量）的系统称为单变量系统，而将多于一个输入</w:t>
      </w:r>
      <w:r w:rsidRPr="00CC1D2C">
        <w:rPr>
          <w:rFonts w:asciiTheme="minorEastAsia" w:hAnsiTheme="minorEastAsia"/>
          <w:sz w:val="24"/>
          <w:szCs w:val="24"/>
        </w:rPr>
        <w:t>/</w:t>
      </w:r>
      <w:r w:rsidRPr="00CC1D2C">
        <w:rPr>
          <w:rFonts w:asciiTheme="minorEastAsia" w:hAnsiTheme="minorEastAsia" w:hint="eastAsia"/>
          <w:sz w:val="24"/>
          <w:szCs w:val="24"/>
        </w:rPr>
        <w:t>输出变量的系统称为多变量控制系统。模糊控制器的输入量基本上为三类：误差、误差的变化和误差变化的变化。输出变量可取控制量的大小。或控制量的变化量 Δ</w:t>
      </w:r>
      <w:r w:rsidRPr="00CC1D2C">
        <w:rPr>
          <w:rFonts w:asciiTheme="minorEastAsia" w:hAnsiTheme="minorEastAsia"/>
          <w:sz w:val="24"/>
          <w:szCs w:val="24"/>
        </w:rPr>
        <w:t xml:space="preserve">u </w:t>
      </w:r>
      <w:r w:rsidRPr="00CC1D2C">
        <w:rPr>
          <w:rFonts w:asciiTheme="minorEastAsia" w:hAnsiTheme="minorEastAsia" w:hint="eastAsia"/>
          <w:sz w:val="24"/>
          <w:szCs w:val="24"/>
        </w:rPr>
        <w:t>，若误差“大”时，则以绝对的控制量输出；而当误差为“中”或“小”时，则以控制量的增量（即控制量的变化）为输出。</w:t>
      </w:r>
    </w:p>
    <w:p w:rsidR="00CC1D2C" w:rsidRDefault="00CC1D2C" w:rsidP="00CC1D2C">
      <w:pPr>
        <w:spacing w:line="300" w:lineRule="auto"/>
        <w:ind w:firstLineChars="200" w:firstLine="480"/>
        <w:rPr>
          <w:rFonts w:asciiTheme="minorEastAsia" w:hAnsiTheme="minorEastAsia" w:hint="eastAsia"/>
          <w:sz w:val="24"/>
          <w:szCs w:val="24"/>
        </w:rPr>
      </w:pPr>
      <w:r w:rsidRPr="00CC1D2C">
        <w:rPr>
          <w:rFonts w:asciiTheme="minorEastAsia" w:hAnsiTheme="minorEastAsia" w:hint="eastAsia"/>
          <w:sz w:val="24"/>
          <w:szCs w:val="24"/>
        </w:rPr>
        <w:t>一般模糊控制器分为一维模糊控制器、二维模糊控制器和多维模糊控制器。原则上是控制器的维数越多控制的精度越高，但维数过高，会给模糊规则的确定和模糊决策带来一定的难度，考虑到系统在动态调节过程中，只要求控制器具有较好的鲁棒性和快速</w:t>
      </w:r>
      <w:r>
        <w:rPr>
          <w:rFonts w:asciiTheme="minorEastAsia" w:hAnsiTheme="minorEastAsia" w:hint="eastAsia"/>
          <w:sz w:val="24"/>
          <w:szCs w:val="24"/>
        </w:rPr>
        <w:t>性，对精度要求并不十分高。</w:t>
      </w:r>
      <w:r w:rsidRPr="00CC1D2C">
        <w:rPr>
          <w:rFonts w:asciiTheme="minorEastAsia" w:hAnsiTheme="minorEastAsia" w:hint="eastAsia"/>
          <w:sz w:val="24"/>
          <w:szCs w:val="24"/>
        </w:rPr>
        <w:t>因而，在模糊控制器的设计中，采用常规的二维模糊控制器。</w:t>
      </w:r>
    </w:p>
    <w:p w:rsidR="00CC65C7" w:rsidRPr="00E8759D" w:rsidRDefault="00CC65C7" w:rsidP="00CC65C7">
      <w:pPr>
        <w:ind w:firstLineChars="100" w:firstLine="240"/>
        <w:rPr>
          <w:rFonts w:asciiTheme="minorEastAsia" w:hAnsiTheme="minorEastAsia" w:hint="eastAsia"/>
          <w:sz w:val="24"/>
          <w:szCs w:val="24"/>
        </w:rPr>
      </w:pPr>
      <w:r w:rsidRPr="00E8759D">
        <w:rPr>
          <w:rFonts w:asciiTheme="minorEastAsia" w:hAnsiTheme="minorEastAsia" w:hint="eastAsia"/>
          <w:sz w:val="24"/>
          <w:szCs w:val="24"/>
        </w:rPr>
        <w:t>模糊控制方式:</w:t>
      </w:r>
    </w:p>
    <w:p w:rsidR="00CC65C7" w:rsidRDefault="00CC65C7" w:rsidP="00CC65C7">
      <w:pPr>
        <w:jc w:val="center"/>
        <w:rPr>
          <w:rFonts w:hint="eastAsia"/>
        </w:rPr>
      </w:pPr>
      <w:r>
        <w:rPr>
          <w:noProof/>
        </w:rPr>
        <w:drawing>
          <wp:inline distT="0" distB="0" distL="0" distR="0" wp14:anchorId="04D89B85" wp14:editId="04D2DE10">
            <wp:extent cx="5274310" cy="2021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21840"/>
                    </a:xfrm>
                    <a:prstGeom prst="rect">
                      <a:avLst/>
                    </a:prstGeom>
                  </pic:spPr>
                </pic:pic>
              </a:graphicData>
            </a:graphic>
          </wp:inline>
        </w:drawing>
      </w:r>
    </w:p>
    <w:p w:rsidR="00CC65C7" w:rsidRDefault="00CC65C7" w:rsidP="00CC65C7">
      <w:pPr>
        <w:jc w:val="center"/>
        <w:rPr>
          <w:rFonts w:ascii="黑体" w:eastAsia="黑体" w:hAnsi="黑体" w:hint="eastAsia"/>
        </w:rPr>
      </w:pPr>
      <w:r w:rsidRPr="00E8759D">
        <w:rPr>
          <w:rFonts w:ascii="黑体" w:eastAsia="黑体" w:hAnsi="黑体" w:hint="eastAsia"/>
        </w:rPr>
        <w:t>模糊控制器原理图</w:t>
      </w:r>
    </w:p>
    <w:p w:rsidR="00CC65C7" w:rsidRDefault="00CC65C7" w:rsidP="00CC65C7">
      <w:pPr>
        <w:spacing w:line="300" w:lineRule="auto"/>
        <w:ind w:firstLineChars="200" w:firstLine="480"/>
        <w:jc w:val="left"/>
        <w:rPr>
          <w:rFonts w:asciiTheme="minorEastAsia" w:hAnsiTheme="minorEastAsia" w:hint="eastAsia"/>
          <w:sz w:val="24"/>
          <w:szCs w:val="24"/>
        </w:rPr>
      </w:pPr>
      <w:r w:rsidRPr="00E8759D">
        <w:rPr>
          <w:rFonts w:asciiTheme="minorEastAsia" w:hAnsiTheme="minorEastAsia" w:hint="eastAsia"/>
          <w:sz w:val="24"/>
          <w:szCs w:val="24"/>
        </w:rPr>
        <w:lastRenderedPageBreak/>
        <w:t>模糊控制器一般由模糊化接口、知识库、模糊推理机、解模糊接口四个部分组成。</w:t>
      </w:r>
      <w:r>
        <w:rPr>
          <w:rFonts w:asciiTheme="minorEastAsia" w:hAnsiTheme="minorEastAsia" w:hint="eastAsia"/>
          <w:sz w:val="24"/>
          <w:szCs w:val="24"/>
        </w:rPr>
        <w:t>在</w:t>
      </w:r>
      <w:r w:rsidRPr="00E8759D">
        <w:rPr>
          <w:rFonts w:asciiTheme="minorEastAsia" w:hAnsiTheme="minorEastAsia" w:hint="eastAsia"/>
          <w:sz w:val="24"/>
          <w:szCs w:val="24"/>
        </w:rPr>
        <w:t>控制器原理图，</w:t>
      </w:r>
      <w:r w:rsidRPr="00E8759D">
        <w:rPr>
          <w:rFonts w:asciiTheme="minorEastAsia" w:hAnsiTheme="minorEastAsia"/>
          <w:sz w:val="24"/>
          <w:szCs w:val="24"/>
        </w:rPr>
        <w:t xml:space="preserve">u </w:t>
      </w:r>
      <w:r w:rsidRPr="00E8759D">
        <w:rPr>
          <w:rFonts w:asciiTheme="minorEastAsia" w:hAnsiTheme="minorEastAsia" w:hint="eastAsia"/>
          <w:sz w:val="24"/>
          <w:szCs w:val="24"/>
        </w:rPr>
        <w:t>是一个单输入单输出被控对象的输入，</w:t>
      </w:r>
      <w:r w:rsidRPr="00E8759D">
        <w:rPr>
          <w:rFonts w:asciiTheme="minorEastAsia" w:hAnsiTheme="minorEastAsia"/>
          <w:sz w:val="24"/>
          <w:szCs w:val="24"/>
        </w:rPr>
        <w:t xml:space="preserve">y </w:t>
      </w:r>
      <w:r w:rsidRPr="00E8759D">
        <w:rPr>
          <w:rFonts w:asciiTheme="minorEastAsia" w:hAnsiTheme="minorEastAsia" w:hint="eastAsia"/>
          <w:sz w:val="24"/>
          <w:szCs w:val="24"/>
        </w:rPr>
        <w:t>是被控对象的输出，</w:t>
      </w:r>
      <w:r w:rsidRPr="00E8759D">
        <w:rPr>
          <w:rFonts w:asciiTheme="minorEastAsia" w:hAnsiTheme="minorEastAsia"/>
          <w:sz w:val="24"/>
          <w:szCs w:val="24"/>
        </w:rPr>
        <w:t xml:space="preserve">r </w:t>
      </w:r>
      <w:r w:rsidRPr="00E8759D">
        <w:rPr>
          <w:rFonts w:asciiTheme="minorEastAsia" w:hAnsiTheme="minorEastAsia" w:hint="eastAsia"/>
          <w:sz w:val="24"/>
          <w:szCs w:val="24"/>
        </w:rPr>
        <w:t>是给定量输入，</w:t>
      </w:r>
      <w:r w:rsidRPr="00E8759D">
        <w:rPr>
          <w:rFonts w:asciiTheme="minorEastAsia" w:hAnsiTheme="minorEastAsia"/>
          <w:sz w:val="24"/>
          <w:szCs w:val="24"/>
        </w:rPr>
        <w:t xml:space="preserve">e=r-y </w:t>
      </w:r>
      <w:r>
        <w:rPr>
          <w:rFonts w:asciiTheme="minorEastAsia" w:hAnsiTheme="minorEastAsia" w:hint="eastAsia"/>
          <w:sz w:val="24"/>
          <w:szCs w:val="24"/>
        </w:rPr>
        <w:t>是误差。</w:t>
      </w:r>
      <w:r w:rsidRPr="00E8759D">
        <w:rPr>
          <w:rFonts w:asciiTheme="minorEastAsia" w:hAnsiTheme="minorEastAsia" w:hint="eastAsia"/>
          <w:sz w:val="24"/>
          <w:szCs w:val="24"/>
        </w:rPr>
        <w:t>虚线部分就是模糊控制器（</w:t>
      </w:r>
      <w:r w:rsidRPr="00E8759D">
        <w:rPr>
          <w:rFonts w:asciiTheme="minorEastAsia" w:hAnsiTheme="minorEastAsia"/>
          <w:sz w:val="24"/>
          <w:szCs w:val="24"/>
        </w:rPr>
        <w:t>FC</w:t>
      </w:r>
      <w:r w:rsidRPr="00E8759D">
        <w:rPr>
          <w:rFonts w:asciiTheme="minorEastAsia" w:hAnsiTheme="minorEastAsia" w:hint="eastAsia"/>
          <w:sz w:val="24"/>
          <w:szCs w:val="24"/>
        </w:rPr>
        <w:t xml:space="preserve">），它根据误差信号 </w:t>
      </w:r>
      <w:r w:rsidRPr="00E8759D">
        <w:rPr>
          <w:rFonts w:asciiTheme="minorEastAsia" w:hAnsiTheme="minorEastAsia"/>
          <w:sz w:val="24"/>
          <w:szCs w:val="24"/>
        </w:rPr>
        <w:t>e</w:t>
      </w:r>
      <w:r w:rsidRPr="00E8759D">
        <w:rPr>
          <w:rFonts w:asciiTheme="minorEastAsia" w:hAnsiTheme="minorEastAsia" w:hint="eastAsia"/>
          <w:sz w:val="24"/>
          <w:szCs w:val="24"/>
        </w:rPr>
        <w:t xml:space="preserve">，产生合适的控量 </w:t>
      </w:r>
      <w:r w:rsidRPr="00E8759D">
        <w:rPr>
          <w:rFonts w:asciiTheme="minorEastAsia" w:hAnsiTheme="minorEastAsia"/>
          <w:sz w:val="24"/>
          <w:szCs w:val="24"/>
        </w:rPr>
        <w:t xml:space="preserve">u </w:t>
      </w:r>
      <w:r w:rsidRPr="00E8759D">
        <w:rPr>
          <w:rFonts w:asciiTheme="minorEastAsia" w:hAnsiTheme="minorEastAsia" w:hint="eastAsia"/>
          <w:sz w:val="24"/>
          <w:szCs w:val="24"/>
        </w:rPr>
        <w:t>输出给被控对象。</w:t>
      </w:r>
    </w:p>
    <w:p w:rsidR="00CC65C7" w:rsidRDefault="00CC65C7" w:rsidP="00CC65C7">
      <w:pPr>
        <w:spacing w:line="300" w:lineRule="auto"/>
        <w:ind w:firstLineChars="200" w:firstLine="480"/>
        <w:jc w:val="left"/>
        <w:rPr>
          <w:rFonts w:asciiTheme="minorEastAsia" w:hAnsiTheme="minorEastAsia" w:hint="eastAsia"/>
          <w:sz w:val="24"/>
          <w:szCs w:val="24"/>
        </w:rPr>
      </w:pPr>
      <w:r w:rsidRPr="00CC65C7">
        <w:rPr>
          <w:rFonts w:asciiTheme="minorEastAsia" w:hAnsiTheme="minorEastAsia" w:hint="eastAsia"/>
          <w:sz w:val="24"/>
          <w:szCs w:val="24"/>
        </w:rPr>
        <w:t>此模糊控制器的功能即是由通过编程实现,具体包括输入量的模糊化</w:t>
      </w:r>
      <w:r>
        <w:rPr>
          <w:rFonts w:asciiTheme="minorEastAsia" w:hAnsiTheme="minorEastAsia" w:hint="eastAsia"/>
          <w:sz w:val="24"/>
          <w:szCs w:val="24"/>
        </w:rPr>
        <w:t>,</w:t>
      </w:r>
      <w:r w:rsidRPr="00CC65C7">
        <w:rPr>
          <w:rFonts w:asciiTheme="minorEastAsia" w:hAnsiTheme="minorEastAsia" w:hint="eastAsia"/>
          <w:sz w:val="24"/>
          <w:szCs w:val="24"/>
        </w:rPr>
        <w:t>模糊推理和解模糊三个部分。其中和分别为过程精确偏差值和偏差变化率模糊化后的模糊输入,为模糊输出量,而为解模糊后的精确输出量</w:t>
      </w:r>
      <w:r>
        <w:rPr>
          <w:rFonts w:asciiTheme="minorEastAsia" w:hAnsiTheme="minorEastAsia" w:hint="eastAsia"/>
          <w:sz w:val="24"/>
          <w:szCs w:val="24"/>
        </w:rPr>
        <w:t>。</w:t>
      </w:r>
    </w:p>
    <w:p w:rsidR="00CC65C7" w:rsidRDefault="00CC65C7" w:rsidP="00CC65C7">
      <w:pPr>
        <w:pStyle w:val="3"/>
        <w:rPr>
          <w:rFonts w:hint="eastAsia"/>
        </w:rPr>
      </w:pPr>
      <w:r>
        <w:rPr>
          <w:rFonts w:hint="eastAsia"/>
        </w:rPr>
        <w:t>4.2.1</w:t>
      </w:r>
      <w:r w:rsidRPr="00CC65C7">
        <w:rPr>
          <w:rFonts w:hint="eastAsia"/>
        </w:rPr>
        <w:t>模糊语言变量语言值分档的选取</w:t>
      </w:r>
    </w:p>
    <w:p w:rsidR="00CC65C7" w:rsidRDefault="00CC65C7" w:rsidP="00CC65C7">
      <w:pPr>
        <w:spacing w:line="300" w:lineRule="auto"/>
        <w:ind w:firstLineChars="200" w:firstLine="480"/>
        <w:rPr>
          <w:rFonts w:asciiTheme="minorEastAsia" w:hAnsiTheme="minorEastAsia" w:hint="eastAsia"/>
          <w:sz w:val="24"/>
          <w:szCs w:val="24"/>
        </w:rPr>
      </w:pPr>
      <w:r w:rsidRPr="00CC65C7">
        <w:rPr>
          <w:rFonts w:asciiTheme="minorEastAsia" w:hAnsiTheme="minorEastAsia" w:hint="eastAsia"/>
          <w:sz w:val="24"/>
          <w:szCs w:val="24"/>
        </w:rPr>
        <w:t>模糊控制器的控制规则是由输入输出模糊语言变量的不同语言值排列组合而构成的若干条模糊条件语句,它们反映了人工控制的某种思维方式,模糊条件语句中描述输入输出语言变量状态的词汇也称为语言值,如“正大',、“负小”等的集合,称为这些模糊语言变量的词集也可以称为模糊语言变量的模糊状态,它是根据模糊语言的定义,由语法规则生成的语言值的集合。</w:t>
      </w:r>
    </w:p>
    <w:p w:rsidR="00CC65C7" w:rsidRPr="006D4B35" w:rsidRDefault="00CC65C7" w:rsidP="006D4B35">
      <w:pPr>
        <w:spacing w:line="300" w:lineRule="auto"/>
        <w:ind w:firstLineChars="200" w:firstLine="480"/>
        <w:rPr>
          <w:rFonts w:asciiTheme="minorEastAsia" w:hAnsiTheme="minorEastAsia" w:hint="eastAsia"/>
          <w:sz w:val="24"/>
          <w:szCs w:val="24"/>
        </w:rPr>
      </w:pPr>
      <w:r w:rsidRPr="00CC65C7">
        <w:rPr>
          <w:rFonts w:asciiTheme="minorEastAsia" w:hAnsiTheme="minorEastAsia" w:hint="eastAsia"/>
          <w:sz w:val="24"/>
          <w:szCs w:val="24"/>
        </w:rPr>
        <w:t>在</w:t>
      </w:r>
      <w:r>
        <w:rPr>
          <w:rFonts w:asciiTheme="minorEastAsia" w:hAnsiTheme="minorEastAsia" w:hint="eastAsia"/>
          <w:sz w:val="24"/>
          <w:szCs w:val="24"/>
        </w:rPr>
        <w:t>高压氧泵监控系统的模糊控制器中将反应罐中的压强偏差</w:t>
      </w:r>
      <w:r w:rsidR="006D4B35">
        <w:rPr>
          <w:rFonts w:asciiTheme="minorEastAsia" w:hAnsiTheme="minorEastAsia" w:hint="eastAsia"/>
          <w:sz w:val="24"/>
          <w:szCs w:val="24"/>
        </w:rPr>
        <w:t>e</w:t>
      </w:r>
      <w:r>
        <w:rPr>
          <w:rFonts w:asciiTheme="minorEastAsia" w:hAnsiTheme="minorEastAsia" w:hint="eastAsia"/>
          <w:sz w:val="24"/>
          <w:szCs w:val="24"/>
        </w:rPr>
        <w:t>作为</w:t>
      </w:r>
      <w:r w:rsidRPr="00CC65C7">
        <w:rPr>
          <w:rFonts w:asciiTheme="minorEastAsia" w:hAnsiTheme="minorEastAsia" w:hint="eastAsia"/>
          <w:sz w:val="24"/>
          <w:szCs w:val="24"/>
        </w:rPr>
        <w:t>输入语言变量</w:t>
      </w:r>
      <w:r>
        <w:rPr>
          <w:rFonts w:asciiTheme="minorEastAsia" w:hAnsiTheme="minorEastAsia" w:hint="eastAsia"/>
          <w:sz w:val="24"/>
          <w:szCs w:val="24"/>
        </w:rPr>
        <w:t>，其</w:t>
      </w:r>
      <w:r w:rsidRPr="00CC65C7">
        <w:rPr>
          <w:rFonts w:asciiTheme="minorEastAsia" w:hAnsiTheme="minorEastAsia" w:hint="eastAsia"/>
          <w:sz w:val="24"/>
          <w:szCs w:val="24"/>
        </w:rPr>
        <w:t>分成个</w:t>
      </w:r>
      <w:r>
        <w:rPr>
          <w:rFonts w:asciiTheme="minorEastAsia" w:hAnsiTheme="minorEastAsia" w:hint="eastAsia"/>
          <w:sz w:val="24"/>
          <w:szCs w:val="24"/>
        </w:rPr>
        <w:t>7</w:t>
      </w:r>
      <w:r w:rsidRPr="00CC65C7">
        <w:rPr>
          <w:rFonts w:asciiTheme="minorEastAsia" w:hAnsiTheme="minorEastAsia" w:hint="eastAsia"/>
          <w:sz w:val="24"/>
          <w:szCs w:val="24"/>
        </w:rPr>
        <w:t>级别,分别为正大</w:t>
      </w:r>
      <w:r>
        <w:rPr>
          <w:rFonts w:asciiTheme="minorEastAsia" w:hAnsiTheme="minorEastAsia" w:hint="eastAsia"/>
          <w:sz w:val="24"/>
          <w:szCs w:val="24"/>
        </w:rPr>
        <w:t>（PB）</w:t>
      </w:r>
      <w:r w:rsidRPr="00CC65C7">
        <w:rPr>
          <w:rFonts w:asciiTheme="minorEastAsia" w:hAnsiTheme="minorEastAsia" w:hint="eastAsia"/>
          <w:sz w:val="24"/>
          <w:szCs w:val="24"/>
        </w:rPr>
        <w:t>、正中</w:t>
      </w:r>
      <w:r>
        <w:rPr>
          <w:rFonts w:asciiTheme="minorEastAsia" w:hAnsiTheme="minorEastAsia" w:hint="eastAsia"/>
          <w:sz w:val="24"/>
          <w:szCs w:val="24"/>
        </w:rPr>
        <w:t>（PM）</w:t>
      </w:r>
      <w:r w:rsidRPr="00CC65C7">
        <w:rPr>
          <w:rFonts w:asciiTheme="minorEastAsia" w:hAnsiTheme="minorEastAsia" w:hint="eastAsia"/>
          <w:sz w:val="24"/>
          <w:szCs w:val="24"/>
        </w:rPr>
        <w:t>、正小</w:t>
      </w:r>
      <w:r>
        <w:rPr>
          <w:rFonts w:asciiTheme="minorEastAsia" w:hAnsiTheme="minorEastAsia" w:hint="eastAsia"/>
          <w:sz w:val="24"/>
          <w:szCs w:val="24"/>
        </w:rPr>
        <w:t>(PS)</w:t>
      </w:r>
      <w:r w:rsidRPr="00CC65C7">
        <w:rPr>
          <w:rFonts w:asciiTheme="minorEastAsia" w:hAnsiTheme="minorEastAsia" w:hint="eastAsia"/>
          <w:sz w:val="24"/>
          <w:szCs w:val="24"/>
        </w:rPr>
        <w:t>、零</w:t>
      </w:r>
      <w:r>
        <w:rPr>
          <w:rFonts w:asciiTheme="minorEastAsia" w:hAnsiTheme="minorEastAsia" w:hint="eastAsia"/>
          <w:sz w:val="24"/>
          <w:szCs w:val="24"/>
        </w:rPr>
        <w:t>(ZE)</w:t>
      </w:r>
      <w:r w:rsidRPr="00CC65C7">
        <w:rPr>
          <w:rFonts w:asciiTheme="minorEastAsia" w:hAnsiTheme="minorEastAsia" w:hint="eastAsia"/>
          <w:sz w:val="24"/>
          <w:szCs w:val="24"/>
        </w:rPr>
        <w:t>、负小</w:t>
      </w:r>
      <w:r>
        <w:rPr>
          <w:rFonts w:asciiTheme="minorEastAsia" w:hAnsiTheme="minorEastAsia" w:hint="eastAsia"/>
          <w:sz w:val="24"/>
          <w:szCs w:val="24"/>
        </w:rPr>
        <w:t>(NS)</w:t>
      </w:r>
      <w:r w:rsidRPr="00CC65C7">
        <w:rPr>
          <w:rFonts w:asciiTheme="minorEastAsia" w:hAnsiTheme="minorEastAsia" w:hint="eastAsia"/>
          <w:sz w:val="24"/>
          <w:szCs w:val="24"/>
        </w:rPr>
        <w:t>、负中</w:t>
      </w:r>
      <w:r>
        <w:rPr>
          <w:rFonts w:asciiTheme="minorEastAsia" w:hAnsiTheme="minorEastAsia" w:hint="eastAsia"/>
          <w:sz w:val="24"/>
          <w:szCs w:val="24"/>
        </w:rPr>
        <w:t>(NM)</w:t>
      </w:r>
      <w:r w:rsidRPr="00CC65C7">
        <w:rPr>
          <w:rFonts w:asciiTheme="minorEastAsia" w:hAnsiTheme="minorEastAsia" w:hint="eastAsia"/>
          <w:sz w:val="24"/>
          <w:szCs w:val="24"/>
        </w:rPr>
        <w:t>、负大</w:t>
      </w:r>
      <w:r>
        <w:rPr>
          <w:rFonts w:asciiTheme="minorEastAsia" w:hAnsiTheme="minorEastAsia" w:hint="eastAsia"/>
          <w:sz w:val="24"/>
          <w:szCs w:val="24"/>
        </w:rPr>
        <w:t>(NB)</w:t>
      </w:r>
      <w:r w:rsidRPr="00CC65C7">
        <w:rPr>
          <w:rFonts w:asciiTheme="minorEastAsia" w:hAnsiTheme="minorEastAsia" w:hint="eastAsia"/>
          <w:sz w:val="24"/>
          <w:szCs w:val="24"/>
        </w:rPr>
        <w:t>。</w:t>
      </w:r>
      <w:r w:rsidR="006D4B35" w:rsidRPr="006D4B35">
        <w:rPr>
          <w:rFonts w:asciiTheme="minorEastAsia" w:hAnsiTheme="minorEastAsia" w:hint="eastAsia"/>
          <w:sz w:val="24"/>
          <w:szCs w:val="24"/>
        </w:rPr>
        <w:t>同理,我们将偏差变化率</w:t>
      </w:r>
      <w:r w:rsidR="006D4B35">
        <w:rPr>
          <w:rFonts w:asciiTheme="minorEastAsia" w:hAnsiTheme="minorEastAsia" w:hint="eastAsia"/>
          <w:sz w:val="24"/>
          <w:szCs w:val="24"/>
        </w:rPr>
        <w:t>e</w:t>
      </w:r>
      <w:r w:rsidR="006D4B35">
        <w:rPr>
          <w:rFonts w:asciiTheme="minorEastAsia" w:hAnsiTheme="minorEastAsia" w:hint="eastAsia"/>
          <w:sz w:val="24"/>
          <w:szCs w:val="24"/>
          <w:vertAlign w:val="subscript"/>
        </w:rPr>
        <w:t>c</w:t>
      </w:r>
      <w:r w:rsidR="006D4B35" w:rsidRPr="006D4B35">
        <w:rPr>
          <w:rFonts w:asciiTheme="minorEastAsia" w:hAnsiTheme="minorEastAsia" w:hint="eastAsia"/>
          <w:sz w:val="24"/>
          <w:szCs w:val="24"/>
        </w:rPr>
        <w:t>分为七个级别。即</w:t>
      </w:r>
      <w:r w:rsidR="006D4B35" w:rsidRPr="00CC65C7">
        <w:rPr>
          <w:rFonts w:asciiTheme="minorEastAsia" w:hAnsiTheme="minorEastAsia" w:hint="eastAsia"/>
          <w:sz w:val="24"/>
          <w:szCs w:val="24"/>
        </w:rPr>
        <w:t>分别为正大</w:t>
      </w:r>
      <w:r w:rsidR="006D4B35">
        <w:rPr>
          <w:rFonts w:asciiTheme="minorEastAsia" w:hAnsiTheme="minorEastAsia" w:hint="eastAsia"/>
          <w:sz w:val="24"/>
          <w:szCs w:val="24"/>
        </w:rPr>
        <w:t>（PB）</w:t>
      </w:r>
      <w:r w:rsidR="006D4B35" w:rsidRPr="00CC65C7">
        <w:rPr>
          <w:rFonts w:asciiTheme="minorEastAsia" w:hAnsiTheme="minorEastAsia" w:hint="eastAsia"/>
          <w:sz w:val="24"/>
          <w:szCs w:val="24"/>
        </w:rPr>
        <w:t>、正中</w:t>
      </w:r>
      <w:r w:rsidR="006D4B35">
        <w:rPr>
          <w:rFonts w:asciiTheme="minorEastAsia" w:hAnsiTheme="minorEastAsia" w:hint="eastAsia"/>
          <w:sz w:val="24"/>
          <w:szCs w:val="24"/>
        </w:rPr>
        <w:t>（PM）</w:t>
      </w:r>
      <w:r w:rsidR="006D4B35" w:rsidRPr="00CC65C7">
        <w:rPr>
          <w:rFonts w:asciiTheme="minorEastAsia" w:hAnsiTheme="minorEastAsia" w:hint="eastAsia"/>
          <w:sz w:val="24"/>
          <w:szCs w:val="24"/>
        </w:rPr>
        <w:t>、正小</w:t>
      </w:r>
      <w:r w:rsidR="006D4B35">
        <w:rPr>
          <w:rFonts w:asciiTheme="minorEastAsia" w:hAnsiTheme="minorEastAsia" w:hint="eastAsia"/>
          <w:sz w:val="24"/>
          <w:szCs w:val="24"/>
        </w:rPr>
        <w:t>(PS)</w:t>
      </w:r>
      <w:r w:rsidR="006D4B35" w:rsidRPr="00CC65C7">
        <w:rPr>
          <w:rFonts w:asciiTheme="minorEastAsia" w:hAnsiTheme="minorEastAsia" w:hint="eastAsia"/>
          <w:sz w:val="24"/>
          <w:szCs w:val="24"/>
        </w:rPr>
        <w:t>、零</w:t>
      </w:r>
      <w:r w:rsidR="006D4B35">
        <w:rPr>
          <w:rFonts w:asciiTheme="minorEastAsia" w:hAnsiTheme="minorEastAsia" w:hint="eastAsia"/>
          <w:sz w:val="24"/>
          <w:szCs w:val="24"/>
        </w:rPr>
        <w:t>(ZE)</w:t>
      </w:r>
      <w:r w:rsidR="006D4B35" w:rsidRPr="00CC65C7">
        <w:rPr>
          <w:rFonts w:asciiTheme="minorEastAsia" w:hAnsiTheme="minorEastAsia" w:hint="eastAsia"/>
          <w:sz w:val="24"/>
          <w:szCs w:val="24"/>
        </w:rPr>
        <w:t>、负小</w:t>
      </w:r>
      <w:r w:rsidR="006D4B35">
        <w:rPr>
          <w:rFonts w:asciiTheme="minorEastAsia" w:hAnsiTheme="minorEastAsia" w:hint="eastAsia"/>
          <w:sz w:val="24"/>
          <w:szCs w:val="24"/>
        </w:rPr>
        <w:t>(NS)</w:t>
      </w:r>
      <w:r w:rsidR="006D4B35" w:rsidRPr="00CC65C7">
        <w:rPr>
          <w:rFonts w:asciiTheme="minorEastAsia" w:hAnsiTheme="minorEastAsia" w:hint="eastAsia"/>
          <w:sz w:val="24"/>
          <w:szCs w:val="24"/>
        </w:rPr>
        <w:t>、负中</w:t>
      </w:r>
      <w:r w:rsidR="006D4B35">
        <w:rPr>
          <w:rFonts w:asciiTheme="minorEastAsia" w:hAnsiTheme="minorEastAsia" w:hint="eastAsia"/>
          <w:sz w:val="24"/>
          <w:szCs w:val="24"/>
        </w:rPr>
        <w:t>(NM)</w:t>
      </w:r>
      <w:r w:rsidR="006D4B35" w:rsidRPr="00CC65C7">
        <w:rPr>
          <w:rFonts w:asciiTheme="minorEastAsia" w:hAnsiTheme="minorEastAsia" w:hint="eastAsia"/>
          <w:sz w:val="24"/>
          <w:szCs w:val="24"/>
        </w:rPr>
        <w:t>、负大</w:t>
      </w:r>
      <w:r w:rsidR="006D4B35">
        <w:rPr>
          <w:rFonts w:asciiTheme="minorEastAsia" w:hAnsiTheme="minorEastAsia" w:hint="eastAsia"/>
          <w:sz w:val="24"/>
          <w:szCs w:val="24"/>
        </w:rPr>
        <w:t>(NB)</w:t>
      </w:r>
      <w:r w:rsidR="006D4B35">
        <w:rPr>
          <w:rFonts w:asciiTheme="minorEastAsia" w:hAnsiTheme="minorEastAsia" w:hint="eastAsia"/>
          <w:sz w:val="24"/>
          <w:szCs w:val="24"/>
        </w:rPr>
        <w:t>。</w:t>
      </w:r>
      <w:r w:rsidR="006D4B35" w:rsidRPr="006D4B35">
        <w:rPr>
          <w:rFonts w:asciiTheme="minorEastAsia" w:hAnsiTheme="minorEastAsia" w:hint="eastAsia"/>
          <w:sz w:val="24"/>
          <w:szCs w:val="24"/>
        </w:rPr>
        <w:t>同理,</w:t>
      </w:r>
      <w:r w:rsidR="006D4B35">
        <w:rPr>
          <w:rFonts w:asciiTheme="minorEastAsia" w:hAnsiTheme="minorEastAsia" w:hint="eastAsia"/>
          <w:sz w:val="24"/>
          <w:szCs w:val="24"/>
        </w:rPr>
        <w:t>我们将输出u</w:t>
      </w:r>
      <w:r w:rsidR="006D4B35" w:rsidRPr="006D4B35">
        <w:rPr>
          <w:rFonts w:asciiTheme="minorEastAsia" w:hAnsiTheme="minorEastAsia" w:hint="eastAsia"/>
          <w:sz w:val="24"/>
          <w:szCs w:val="24"/>
        </w:rPr>
        <w:t>分为七个级别。即</w:t>
      </w:r>
      <w:r w:rsidR="006D4B35" w:rsidRPr="00CC65C7">
        <w:rPr>
          <w:rFonts w:asciiTheme="minorEastAsia" w:hAnsiTheme="minorEastAsia" w:hint="eastAsia"/>
          <w:sz w:val="24"/>
          <w:szCs w:val="24"/>
        </w:rPr>
        <w:t>分别为正大</w:t>
      </w:r>
      <w:r w:rsidR="006D4B35">
        <w:rPr>
          <w:rFonts w:asciiTheme="minorEastAsia" w:hAnsiTheme="minorEastAsia" w:hint="eastAsia"/>
          <w:sz w:val="24"/>
          <w:szCs w:val="24"/>
        </w:rPr>
        <w:t>（PB）</w:t>
      </w:r>
      <w:r w:rsidR="006D4B35" w:rsidRPr="00CC65C7">
        <w:rPr>
          <w:rFonts w:asciiTheme="minorEastAsia" w:hAnsiTheme="minorEastAsia" w:hint="eastAsia"/>
          <w:sz w:val="24"/>
          <w:szCs w:val="24"/>
        </w:rPr>
        <w:t>、正中</w:t>
      </w:r>
      <w:r w:rsidR="006D4B35">
        <w:rPr>
          <w:rFonts w:asciiTheme="minorEastAsia" w:hAnsiTheme="minorEastAsia" w:hint="eastAsia"/>
          <w:sz w:val="24"/>
          <w:szCs w:val="24"/>
        </w:rPr>
        <w:t>（PM）</w:t>
      </w:r>
      <w:r w:rsidR="006D4B35" w:rsidRPr="00CC65C7">
        <w:rPr>
          <w:rFonts w:asciiTheme="minorEastAsia" w:hAnsiTheme="minorEastAsia" w:hint="eastAsia"/>
          <w:sz w:val="24"/>
          <w:szCs w:val="24"/>
        </w:rPr>
        <w:t>、正小</w:t>
      </w:r>
      <w:r w:rsidR="006D4B35">
        <w:rPr>
          <w:rFonts w:asciiTheme="minorEastAsia" w:hAnsiTheme="minorEastAsia" w:hint="eastAsia"/>
          <w:sz w:val="24"/>
          <w:szCs w:val="24"/>
        </w:rPr>
        <w:t>(PS)</w:t>
      </w:r>
      <w:r w:rsidR="006D4B35" w:rsidRPr="00CC65C7">
        <w:rPr>
          <w:rFonts w:asciiTheme="minorEastAsia" w:hAnsiTheme="minorEastAsia" w:hint="eastAsia"/>
          <w:sz w:val="24"/>
          <w:szCs w:val="24"/>
        </w:rPr>
        <w:t>、零</w:t>
      </w:r>
      <w:r w:rsidR="006D4B35">
        <w:rPr>
          <w:rFonts w:asciiTheme="minorEastAsia" w:hAnsiTheme="minorEastAsia" w:hint="eastAsia"/>
          <w:sz w:val="24"/>
          <w:szCs w:val="24"/>
        </w:rPr>
        <w:t>(ZE)</w:t>
      </w:r>
      <w:r w:rsidR="006D4B35" w:rsidRPr="00CC65C7">
        <w:rPr>
          <w:rFonts w:asciiTheme="minorEastAsia" w:hAnsiTheme="minorEastAsia" w:hint="eastAsia"/>
          <w:sz w:val="24"/>
          <w:szCs w:val="24"/>
        </w:rPr>
        <w:t>、负小</w:t>
      </w:r>
      <w:r w:rsidR="006D4B35">
        <w:rPr>
          <w:rFonts w:asciiTheme="minorEastAsia" w:hAnsiTheme="minorEastAsia" w:hint="eastAsia"/>
          <w:sz w:val="24"/>
          <w:szCs w:val="24"/>
        </w:rPr>
        <w:t>(NS)</w:t>
      </w:r>
      <w:r w:rsidR="006D4B35" w:rsidRPr="00CC65C7">
        <w:rPr>
          <w:rFonts w:asciiTheme="minorEastAsia" w:hAnsiTheme="minorEastAsia" w:hint="eastAsia"/>
          <w:sz w:val="24"/>
          <w:szCs w:val="24"/>
        </w:rPr>
        <w:t>、负中</w:t>
      </w:r>
      <w:r w:rsidR="006D4B35">
        <w:rPr>
          <w:rFonts w:asciiTheme="minorEastAsia" w:hAnsiTheme="minorEastAsia" w:hint="eastAsia"/>
          <w:sz w:val="24"/>
          <w:szCs w:val="24"/>
        </w:rPr>
        <w:t>(NM)</w:t>
      </w:r>
      <w:r w:rsidR="006D4B35" w:rsidRPr="00CC65C7">
        <w:rPr>
          <w:rFonts w:asciiTheme="minorEastAsia" w:hAnsiTheme="minorEastAsia" w:hint="eastAsia"/>
          <w:sz w:val="24"/>
          <w:szCs w:val="24"/>
        </w:rPr>
        <w:t>、负大</w:t>
      </w:r>
      <w:r w:rsidR="006D4B35">
        <w:rPr>
          <w:rFonts w:asciiTheme="minorEastAsia" w:hAnsiTheme="minorEastAsia" w:hint="eastAsia"/>
          <w:sz w:val="24"/>
          <w:szCs w:val="24"/>
        </w:rPr>
        <w:t>(NB)。</w:t>
      </w:r>
    </w:p>
    <w:p w:rsidR="006D4B35" w:rsidRPr="006D4B35" w:rsidRDefault="006D4B35" w:rsidP="006D4B35">
      <w:pPr>
        <w:pStyle w:val="3"/>
        <w:rPr>
          <w:rFonts w:hint="eastAsia"/>
        </w:rPr>
      </w:pPr>
      <w:r w:rsidRPr="006D4B35">
        <w:rPr>
          <w:rFonts w:hint="eastAsia"/>
        </w:rPr>
        <w:t xml:space="preserve">4.2.2 </w:t>
      </w:r>
      <w:r w:rsidRPr="006D4B35">
        <w:rPr>
          <w:rFonts w:hint="eastAsia"/>
        </w:rPr>
        <w:t>论域、量化因子及比例因子的选择</w:t>
      </w:r>
    </w:p>
    <w:p w:rsidR="00CC65C7" w:rsidRDefault="0038796B" w:rsidP="0038796B">
      <w:pPr>
        <w:spacing w:line="300" w:lineRule="auto"/>
        <w:rPr>
          <w:rFonts w:asciiTheme="minorEastAsia" w:hAnsiTheme="minorEastAsia" w:hint="eastAsia"/>
          <w:sz w:val="24"/>
          <w:szCs w:val="24"/>
        </w:rPr>
      </w:pPr>
      <w:r>
        <w:rPr>
          <w:rFonts w:asciiTheme="minorEastAsia" w:hAnsiTheme="minorEastAsia" w:hint="eastAsia"/>
          <w:sz w:val="24"/>
          <w:szCs w:val="24"/>
        </w:rPr>
        <w:t>在高压氧泵</w:t>
      </w:r>
      <w:r w:rsidRPr="0038796B">
        <w:rPr>
          <w:rFonts w:asciiTheme="minorEastAsia" w:hAnsiTheme="minorEastAsia" w:hint="eastAsia"/>
          <w:sz w:val="24"/>
          <w:szCs w:val="24"/>
        </w:rPr>
        <w:t>模糊控制系统中,</w:t>
      </w:r>
      <w:r>
        <w:rPr>
          <w:rFonts w:asciiTheme="minorEastAsia" w:hAnsiTheme="minorEastAsia" w:hint="eastAsia"/>
          <w:sz w:val="24"/>
          <w:szCs w:val="24"/>
        </w:rPr>
        <w:t>反应罐中的压强偏差</w:t>
      </w:r>
      <w:r w:rsidRPr="0038796B">
        <w:rPr>
          <w:rFonts w:asciiTheme="minorEastAsia" w:hAnsiTheme="minorEastAsia" w:hint="eastAsia"/>
          <w:sz w:val="24"/>
          <w:szCs w:val="24"/>
        </w:rPr>
        <w:t>为</w:t>
      </w:r>
      <w:r>
        <w:rPr>
          <w:rFonts w:asciiTheme="minorEastAsia" w:hAnsiTheme="minorEastAsia" w:hint="eastAsia"/>
          <w:sz w:val="24"/>
          <w:szCs w:val="24"/>
        </w:rPr>
        <w:t>[40kp,80kp],使用传感器传入模拟量为4</w:t>
      </w:r>
      <w:r>
        <w:rPr>
          <w:rFonts w:asciiTheme="minorEastAsia" w:hAnsiTheme="minorEastAsia"/>
          <w:sz w:val="24"/>
          <w:szCs w:val="24"/>
        </w:rPr>
        <w:t>—</w:t>
      </w:r>
      <w:r>
        <w:rPr>
          <w:rFonts w:asciiTheme="minorEastAsia" w:hAnsiTheme="minorEastAsia" w:hint="eastAsia"/>
          <w:sz w:val="24"/>
          <w:szCs w:val="24"/>
        </w:rPr>
        <w:t>20mA的电流信号</w:t>
      </w:r>
      <w:r w:rsidR="000F1D70" w:rsidRPr="0038796B">
        <w:rPr>
          <w:rFonts w:asciiTheme="minorEastAsia" w:hAnsiTheme="minorEastAsia" w:hint="eastAsia"/>
          <w:sz w:val="24"/>
          <w:szCs w:val="24"/>
        </w:rPr>
        <w:t>的</w:t>
      </w:r>
      <w:r w:rsidR="000F1D70">
        <w:rPr>
          <w:rFonts w:asciiTheme="minorEastAsia" w:hAnsiTheme="minorEastAsia" w:hint="eastAsia"/>
          <w:sz w:val="24"/>
          <w:szCs w:val="24"/>
        </w:rPr>
        <w:t>偏差</w:t>
      </w:r>
      <w:r w:rsidR="000F1D70" w:rsidRPr="0038796B">
        <w:rPr>
          <w:rFonts w:asciiTheme="minorEastAsia" w:hAnsiTheme="minorEastAsia" w:hint="eastAsia"/>
          <w:sz w:val="24"/>
          <w:szCs w:val="24"/>
        </w:rPr>
        <w:t>物理论域</w:t>
      </w:r>
      <w:r w:rsidR="000F1D70">
        <w:rPr>
          <w:rFonts w:asciiTheme="minorEastAsia" w:hAnsiTheme="minorEastAsia" w:hint="eastAsia"/>
          <w:sz w:val="24"/>
          <w:szCs w:val="24"/>
        </w:rPr>
        <w:t>[-5mA，+5mA]</w:t>
      </w:r>
      <w:r>
        <w:rPr>
          <w:rFonts w:asciiTheme="minorEastAsia" w:hAnsiTheme="minorEastAsia" w:hint="eastAsia"/>
          <w:sz w:val="24"/>
          <w:szCs w:val="24"/>
        </w:rPr>
        <w:t>，</w:t>
      </w:r>
      <w:r w:rsidR="00643D83">
        <w:rPr>
          <w:rFonts w:asciiTheme="minorEastAsia" w:hAnsiTheme="minorEastAsia" w:hint="eastAsia"/>
          <w:sz w:val="24"/>
          <w:szCs w:val="24"/>
        </w:rPr>
        <w:t>采样时间为</w:t>
      </w:r>
      <w:r w:rsidR="00F37845">
        <w:rPr>
          <w:rFonts w:asciiTheme="minorEastAsia" w:hAnsiTheme="minorEastAsia" w:hint="eastAsia"/>
          <w:sz w:val="24"/>
          <w:szCs w:val="24"/>
        </w:rPr>
        <w:t>10S,</w:t>
      </w:r>
      <w:r>
        <w:rPr>
          <w:rFonts w:asciiTheme="minorEastAsia" w:hAnsiTheme="minorEastAsia" w:hint="eastAsia"/>
          <w:sz w:val="24"/>
          <w:szCs w:val="24"/>
        </w:rPr>
        <w:t>故</w:t>
      </w:r>
      <w:r w:rsidRPr="0038796B">
        <w:rPr>
          <w:rFonts w:asciiTheme="minorEastAsia" w:hAnsiTheme="minorEastAsia" w:hint="eastAsia"/>
          <w:sz w:val="24"/>
          <w:szCs w:val="24"/>
        </w:rPr>
        <w:t>将其转换为整数论域,即</w:t>
      </w:r>
      <w:r>
        <w:rPr>
          <w:rFonts w:asciiTheme="minorEastAsia" w:hAnsiTheme="minorEastAsia" w:hint="eastAsia"/>
          <w:sz w:val="24"/>
          <w:szCs w:val="24"/>
        </w:rPr>
        <w:t>：</w:t>
      </w:r>
    </w:p>
    <w:p w:rsidR="0038796B" w:rsidRDefault="0038796B" w:rsidP="0038796B">
      <w:pPr>
        <w:spacing w:line="300" w:lineRule="auto"/>
        <w:ind w:firstLineChars="550" w:firstLine="1320"/>
        <w:rPr>
          <w:rFonts w:asciiTheme="minorEastAsia" w:hAnsiTheme="minorEastAsia" w:hint="eastAsia"/>
          <w:sz w:val="24"/>
          <w:szCs w:val="24"/>
        </w:rPr>
      </w:pPr>
      <w:r>
        <w:rPr>
          <w:rFonts w:asciiTheme="minorEastAsia" w:hAnsiTheme="minorEastAsia" w:hint="eastAsia"/>
          <w:sz w:val="24"/>
          <w:szCs w:val="24"/>
        </w:rPr>
        <w:t>E = [-3,-2,-1,0,1,2,3]</w:t>
      </w:r>
    </w:p>
    <w:p w:rsidR="0038796B" w:rsidRPr="0038796B" w:rsidRDefault="0038796B" w:rsidP="0038796B">
      <w:pPr>
        <w:spacing w:line="300" w:lineRule="auto"/>
        <w:ind w:firstLineChars="550" w:firstLine="1320"/>
        <w:rPr>
          <w:rFonts w:asciiTheme="minorEastAsia" w:hAnsiTheme="minorEastAsia" w:hint="eastAsia"/>
          <w:sz w:val="24"/>
          <w:szCs w:val="24"/>
        </w:rPr>
      </w:pPr>
      <w:r>
        <w:rPr>
          <w:rFonts w:asciiTheme="minorEastAsia" w:hAnsiTheme="minorEastAsia" w:hint="eastAsia"/>
          <w:sz w:val="24"/>
          <w:szCs w:val="24"/>
        </w:rPr>
        <w:t>n</w:t>
      </w:r>
      <w:r>
        <w:rPr>
          <w:rFonts w:asciiTheme="minorEastAsia" w:hAnsiTheme="minorEastAsia" w:hint="eastAsia"/>
          <w:sz w:val="24"/>
          <w:szCs w:val="24"/>
          <w:vertAlign w:val="subscript"/>
        </w:rPr>
        <w:t xml:space="preserve">a </w:t>
      </w:r>
      <w:r>
        <w:rPr>
          <w:rFonts w:asciiTheme="minorEastAsia" w:hAnsiTheme="minorEastAsia" w:hint="eastAsia"/>
          <w:sz w:val="24"/>
          <w:szCs w:val="24"/>
        </w:rPr>
        <w:t>= 3</w:t>
      </w:r>
    </w:p>
    <w:p w:rsidR="00CC1D2C" w:rsidRDefault="0038796B" w:rsidP="00CC1D2C">
      <w:pPr>
        <w:spacing w:line="300" w:lineRule="auto"/>
        <w:rPr>
          <w:rFonts w:asciiTheme="minorEastAsia" w:hAnsiTheme="minorEastAsia" w:hint="eastAsia"/>
          <w:sz w:val="24"/>
          <w:szCs w:val="24"/>
        </w:rPr>
      </w:pPr>
      <w:r w:rsidRPr="0038796B">
        <w:rPr>
          <w:rFonts w:asciiTheme="minorEastAsia" w:hAnsiTheme="minorEastAsia" w:hint="eastAsia"/>
          <w:sz w:val="24"/>
          <w:szCs w:val="24"/>
        </w:rPr>
        <w:t>按照定义</w:t>
      </w:r>
      <w:r>
        <w:rPr>
          <w:rFonts w:asciiTheme="minorEastAsia" w:hAnsiTheme="minorEastAsia" w:hint="eastAsia"/>
          <w:sz w:val="24"/>
          <w:szCs w:val="24"/>
        </w:rPr>
        <w:t>:</w:t>
      </w:r>
    </w:p>
    <w:p w:rsidR="0038796B" w:rsidRPr="0038796B" w:rsidRDefault="0038796B" w:rsidP="00CC1D2C">
      <w:pPr>
        <w:spacing w:line="300" w:lineRule="auto"/>
        <w:rPr>
          <w:rFonts w:asciiTheme="minorEastAsia" w:hAnsiTheme="minorEastAsia" w:hint="eastAsia"/>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oMath>
      </m:oMathPara>
    </w:p>
    <w:p w:rsidR="00CC1D2C" w:rsidRPr="00CC1D2C" w:rsidRDefault="0038796B" w:rsidP="00CC1D2C">
      <w:pPr>
        <w:rPr>
          <w:rFonts w:hint="eastAsia"/>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r>
            <w:rPr>
              <w:rFonts w:ascii="Cambria Math" w:hAnsi="Cambria Math"/>
              <w:sz w:val="24"/>
              <w:szCs w:val="24"/>
            </w:rPr>
            <m:t>=0.6</m:t>
          </m:r>
        </m:oMath>
      </m:oMathPara>
    </w:p>
    <w:p w:rsidR="00643D83" w:rsidRPr="00F1708B" w:rsidRDefault="00643D83" w:rsidP="00F1708B">
      <w:pPr>
        <w:spacing w:line="300" w:lineRule="auto"/>
        <w:rPr>
          <w:rFonts w:asciiTheme="minorEastAsia" w:hAnsiTheme="minorEastAsia" w:hint="eastAsia"/>
        </w:rPr>
      </w:pPr>
      <w:r w:rsidRPr="00F1708B">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a</m:t>
            </m:r>
          </m:sub>
        </m:sSub>
      </m:oMath>
      <w:r w:rsidRPr="00F1708B">
        <w:rPr>
          <w:rFonts w:asciiTheme="minorEastAsia" w:hAnsiTheme="minorEastAsia" w:hint="eastAsia"/>
          <w:sz w:val="24"/>
          <w:szCs w:val="24"/>
        </w:rPr>
        <w:t>称为偏差语言变量的量化因子</w:t>
      </w:r>
      <w:r w:rsidRPr="00F1708B">
        <w:rPr>
          <w:rFonts w:asciiTheme="minorEastAsia" w:hAnsiTheme="minorEastAsia" w:hint="eastAsia"/>
          <w:sz w:val="24"/>
          <w:szCs w:val="24"/>
        </w:rPr>
        <w:t>。如果在采样时刻得到的物理量基本论域中的一个精确值,则可以找到模糊论域中的一个元素与之对应。</w:t>
      </w:r>
    </w:p>
    <w:p w:rsidR="00643D83" w:rsidRPr="00F1708B" w:rsidRDefault="00643D83" w:rsidP="00F1708B">
      <w:pPr>
        <w:spacing w:line="300" w:lineRule="auto"/>
        <w:rPr>
          <w:rFonts w:asciiTheme="minorEastAsia" w:hAnsiTheme="minorEastAsia" w:hint="eastAsia"/>
          <w:sz w:val="24"/>
          <w:szCs w:val="24"/>
        </w:rPr>
      </w:pPr>
      <w:r w:rsidRPr="00F1708B">
        <w:rPr>
          <w:rFonts w:asciiTheme="minorEastAsia" w:hAnsiTheme="minorEastAsia" w:hint="eastAsia"/>
          <w:sz w:val="24"/>
          <w:szCs w:val="24"/>
        </w:rPr>
        <w:t>同理</w:t>
      </w:r>
      <w:r w:rsidR="00B578BB" w:rsidRPr="00F1708B">
        <w:rPr>
          <w:rFonts w:asciiTheme="minorEastAsia" w:hAnsiTheme="minorEastAsia" w:hint="eastAsia"/>
          <w:sz w:val="24"/>
          <w:szCs w:val="24"/>
        </w:rPr>
        <w:t xml:space="preserve">ec的物理论域为[-1,+1], </w:t>
      </w:r>
      <w:r w:rsidR="00B578BB" w:rsidRPr="00F1708B">
        <w:rPr>
          <w:rFonts w:asciiTheme="minorEastAsia" w:hAnsiTheme="minorEastAsia" w:hint="eastAsia"/>
          <w:sz w:val="24"/>
          <w:szCs w:val="24"/>
        </w:rPr>
        <w:t>将其换为整数论域,即</w:t>
      </w:r>
      <w:r w:rsidR="00B578BB" w:rsidRPr="00F1708B">
        <w:rPr>
          <w:rFonts w:asciiTheme="minorEastAsia" w:hAnsiTheme="minorEastAsia" w:hint="eastAsia"/>
          <w:sz w:val="24"/>
          <w:szCs w:val="24"/>
        </w:rPr>
        <w:t>:</w:t>
      </w:r>
    </w:p>
    <w:p w:rsidR="00B578BB" w:rsidRDefault="00B578BB" w:rsidP="00B578BB">
      <w:pPr>
        <w:spacing w:line="300" w:lineRule="auto"/>
        <w:ind w:firstLineChars="550" w:firstLine="1320"/>
        <w:rPr>
          <w:rFonts w:asciiTheme="minorEastAsia" w:hAnsiTheme="minorEastAsia" w:hint="eastAsia"/>
          <w:sz w:val="24"/>
          <w:szCs w:val="24"/>
        </w:rPr>
      </w:pPr>
      <w:r>
        <w:rPr>
          <w:rFonts w:asciiTheme="minorEastAsia" w:hAnsiTheme="minorEastAsia" w:hint="eastAsia"/>
          <w:sz w:val="24"/>
          <w:szCs w:val="24"/>
        </w:rPr>
        <w:t>E</w:t>
      </w:r>
      <w:r>
        <w:rPr>
          <w:rFonts w:asciiTheme="minorEastAsia" w:hAnsiTheme="minorEastAsia" w:hint="eastAsia"/>
          <w:sz w:val="24"/>
          <w:szCs w:val="24"/>
        </w:rPr>
        <w:t>c</w:t>
      </w:r>
      <w:r>
        <w:rPr>
          <w:rFonts w:asciiTheme="minorEastAsia" w:hAnsiTheme="minorEastAsia" w:hint="eastAsia"/>
          <w:sz w:val="24"/>
          <w:szCs w:val="24"/>
        </w:rPr>
        <w:t xml:space="preserve"> = [-3,-2,-1,0,1,2,3]</w:t>
      </w:r>
    </w:p>
    <w:p w:rsidR="00B578BB" w:rsidRPr="0038796B" w:rsidRDefault="00B578BB" w:rsidP="00B578BB">
      <w:pPr>
        <w:spacing w:line="300" w:lineRule="auto"/>
        <w:ind w:firstLineChars="550" w:firstLine="1320"/>
        <w:rPr>
          <w:rFonts w:asciiTheme="minorEastAsia" w:hAnsiTheme="minorEastAsia" w:hint="eastAsia"/>
          <w:sz w:val="24"/>
          <w:szCs w:val="24"/>
        </w:rPr>
      </w:pPr>
      <w:r>
        <w:rPr>
          <w:rFonts w:asciiTheme="minorEastAsia" w:hAnsiTheme="minorEastAsia" w:hint="eastAsia"/>
          <w:sz w:val="24"/>
          <w:szCs w:val="24"/>
        </w:rPr>
        <w:t>n</w:t>
      </w:r>
      <w:r>
        <w:rPr>
          <w:rFonts w:asciiTheme="minorEastAsia" w:hAnsiTheme="minorEastAsia" w:hint="eastAsia"/>
          <w:sz w:val="24"/>
          <w:szCs w:val="24"/>
          <w:vertAlign w:val="subscript"/>
        </w:rPr>
        <w:t>b</w:t>
      </w:r>
      <w:r>
        <w:rPr>
          <w:rFonts w:asciiTheme="minorEastAsia" w:hAnsiTheme="minorEastAsia" w:hint="eastAsia"/>
          <w:sz w:val="24"/>
          <w:szCs w:val="24"/>
        </w:rPr>
        <w:t>= 3</w:t>
      </w:r>
    </w:p>
    <w:p w:rsidR="00F1708B" w:rsidRPr="00F1708B" w:rsidRDefault="00F1708B" w:rsidP="00F1708B">
      <w:pPr>
        <w:spacing w:line="300" w:lineRule="auto"/>
        <w:rPr>
          <w:rFonts w:asciiTheme="minorEastAsia" w:hAnsiTheme="minorEastAsia" w:hint="eastAsia"/>
          <w:sz w:val="24"/>
          <w:szCs w:val="24"/>
        </w:rPr>
      </w:pPr>
      <w:r w:rsidRPr="0038796B">
        <w:rPr>
          <w:rFonts w:asciiTheme="minorEastAsia" w:hAnsiTheme="minorEastAsia" w:hint="eastAsia"/>
          <w:sz w:val="24"/>
          <w:szCs w:val="24"/>
        </w:rPr>
        <w:lastRenderedPageBreak/>
        <w:t>按照定义</w:t>
      </w:r>
      <w:r>
        <w:rPr>
          <w:rFonts w:asciiTheme="minorEastAsia" w:hAnsiTheme="minorEastAsia" w:hint="eastAsia"/>
          <w:sz w:val="24"/>
          <w:szCs w:val="24"/>
        </w:rPr>
        <w:t>:</w:t>
      </w:r>
    </w:p>
    <w:p w:rsidR="00F1708B" w:rsidRPr="00F1708B" w:rsidRDefault="00643D83" w:rsidP="00643D83">
      <w:pPr>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m:t>
              </m:r>
              <m:r>
                <w:rPr>
                  <w:rFonts w:ascii="Cambria Math" w:hAnsi="Cambria Math"/>
                  <w:sz w:val="24"/>
                  <w:szCs w:val="24"/>
                </w:rPr>
                <m:t>max</m:t>
              </m:r>
            </m:sub>
          </m:sSub>
        </m:oMath>
      </m:oMathPara>
    </w:p>
    <w:p w:rsidR="00FB21AA" w:rsidRPr="00F1708B" w:rsidRDefault="00FB21AA" w:rsidP="00643D83">
      <w:pPr>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m:t>
              </m:r>
            </m:den>
          </m:f>
          <m:r>
            <w:rPr>
              <w:rFonts w:ascii="Cambria Math" w:hAnsi="Cambria Math"/>
              <w:sz w:val="24"/>
              <w:szCs w:val="24"/>
            </w:rPr>
            <m:t>=</m:t>
          </m:r>
          <m:r>
            <m:rPr>
              <m:sty m:val="p"/>
            </m:rPr>
            <w:rPr>
              <w:rFonts w:ascii="Cambria Math" w:hAnsi="Cambria Math"/>
              <w:sz w:val="24"/>
              <w:szCs w:val="24"/>
            </w:rPr>
            <m:t>3</m:t>
          </m:r>
        </m:oMath>
      </m:oMathPara>
    </w:p>
    <w:p w:rsidR="00F1708B" w:rsidRDefault="00F1708B" w:rsidP="00F1708B">
      <w:pPr>
        <w:spacing w:line="300" w:lineRule="auto"/>
        <w:rPr>
          <w:rFonts w:hint="eastAsia"/>
          <w:sz w:val="24"/>
          <w:szCs w:val="24"/>
        </w:rPr>
      </w:pPr>
      <w:r w:rsidRPr="00F1708B">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b</m:t>
            </m:r>
          </m:sub>
        </m:sSub>
      </m:oMath>
      <w:r w:rsidRPr="00F1708B">
        <w:rPr>
          <w:rFonts w:asciiTheme="minorEastAsia" w:hAnsiTheme="minorEastAsia" w:hint="eastAsia"/>
          <w:sz w:val="24"/>
          <w:szCs w:val="24"/>
        </w:rPr>
        <w:t>称为偏差语言变量的变化的量化因子。</w:t>
      </w:r>
      <w:r w:rsidR="00DE7442" w:rsidRPr="00F1708B">
        <w:rPr>
          <w:rFonts w:hint="eastAsia"/>
          <w:sz w:val="24"/>
          <w:szCs w:val="24"/>
        </w:rPr>
        <w:t>可得氧泵模糊控制系统的偏差的变化的量化因子</w:t>
      </w:r>
      <w:r w:rsidR="00671886" w:rsidRPr="00F1708B">
        <w:rPr>
          <w:rFonts w:hint="eastAsia"/>
          <w:sz w:val="24"/>
          <w:szCs w:val="24"/>
        </w:rPr>
        <w:t>。</w:t>
      </w:r>
    </w:p>
    <w:p w:rsidR="00D4724E" w:rsidRPr="00F1708B" w:rsidRDefault="00D4724E" w:rsidP="00D4724E">
      <w:pPr>
        <w:spacing w:line="300" w:lineRule="auto"/>
        <w:rPr>
          <w:rFonts w:asciiTheme="minorEastAsia" w:hAnsiTheme="minorEastAsia" w:hint="eastAsia"/>
          <w:sz w:val="24"/>
          <w:szCs w:val="24"/>
        </w:rPr>
      </w:pPr>
      <w:r>
        <w:rPr>
          <w:rFonts w:asciiTheme="minorEastAsia" w:hAnsiTheme="minorEastAsia" w:hint="eastAsia"/>
          <w:sz w:val="24"/>
          <w:szCs w:val="24"/>
        </w:rPr>
        <w:t>模糊推理决策后控制器的输出是一个模糊向量</w:t>
      </w:r>
      <w:r w:rsidRPr="00D4724E">
        <w:rPr>
          <w:rFonts w:asciiTheme="minorEastAsia" w:hAnsiTheme="minorEastAsia" w:hint="eastAsia"/>
          <w:sz w:val="24"/>
          <w:szCs w:val="24"/>
        </w:rPr>
        <w:t>,虽然经过模糊判决得到了一个清晰量,但这仍只是输出模糊论域中一个等级数,还不能直接由控制器输出作用于执行机构去对被控对象施行控制</w:t>
      </w:r>
      <w:r>
        <w:rPr>
          <w:rFonts w:asciiTheme="minorEastAsia" w:hAnsiTheme="minorEastAsia" w:hint="eastAsia"/>
          <w:sz w:val="24"/>
          <w:szCs w:val="24"/>
        </w:rPr>
        <w:t>,</w:t>
      </w:r>
      <w:r w:rsidRPr="00D4724E">
        <w:rPr>
          <w:rFonts w:asciiTheme="minorEastAsia" w:hAnsiTheme="minorEastAsia" w:hint="eastAsia"/>
          <w:sz w:val="24"/>
          <w:szCs w:val="24"/>
        </w:rPr>
        <w:t>还必须乘上一个输出量比例因子。</w:t>
      </w:r>
    </w:p>
    <w:p w:rsidR="00F1708B" w:rsidRDefault="00F1708B" w:rsidP="00F1708B">
      <w:pPr>
        <w:widowControl/>
        <w:spacing w:line="300" w:lineRule="auto"/>
        <w:jc w:val="left"/>
        <w:rPr>
          <w:rFonts w:hint="eastAsia"/>
          <w:sz w:val="24"/>
          <w:szCs w:val="24"/>
        </w:rPr>
      </w:pPr>
      <w:r w:rsidRPr="00F1708B">
        <w:rPr>
          <w:rFonts w:hint="eastAsia"/>
          <w:sz w:val="24"/>
          <w:szCs w:val="24"/>
        </w:rPr>
        <w:t>电机的转速调整输出量的</w:t>
      </w:r>
      <w:r>
        <w:rPr>
          <w:rFonts w:hint="eastAsia"/>
          <w:sz w:val="24"/>
          <w:szCs w:val="24"/>
        </w:rPr>
        <w:t>物理</w:t>
      </w:r>
      <w:r w:rsidRPr="00F1708B">
        <w:rPr>
          <w:rFonts w:hint="eastAsia"/>
          <w:sz w:val="24"/>
          <w:szCs w:val="24"/>
        </w:rPr>
        <w:t>论域为</w:t>
      </w:r>
      <w:r>
        <w:rPr>
          <w:rFonts w:hint="eastAsia"/>
          <w:sz w:val="24"/>
          <w:szCs w:val="24"/>
        </w:rPr>
        <w:t>[6,18],</w:t>
      </w:r>
      <w:r>
        <w:rPr>
          <w:rFonts w:hint="eastAsia"/>
          <w:sz w:val="24"/>
          <w:szCs w:val="24"/>
        </w:rPr>
        <w:t>为了符合工程计算，统一减去</w:t>
      </w:r>
      <w:r>
        <w:rPr>
          <w:rFonts w:hint="eastAsia"/>
          <w:sz w:val="24"/>
          <w:szCs w:val="24"/>
        </w:rPr>
        <w:t>12</w:t>
      </w:r>
      <w:r>
        <w:rPr>
          <w:rFonts w:hint="eastAsia"/>
          <w:sz w:val="24"/>
          <w:szCs w:val="24"/>
        </w:rPr>
        <w:t>得到新的物理论域</w:t>
      </w:r>
      <w:r>
        <w:rPr>
          <w:rFonts w:hint="eastAsia"/>
          <w:sz w:val="24"/>
          <w:szCs w:val="24"/>
        </w:rPr>
        <w:t>[-6,6]</w:t>
      </w:r>
      <w:r w:rsidRPr="00F1708B">
        <w:rPr>
          <w:rFonts w:hint="eastAsia"/>
          <w:sz w:val="24"/>
          <w:szCs w:val="24"/>
        </w:rPr>
        <w:t>将其转换为整数论域为</w:t>
      </w:r>
      <w:r>
        <w:rPr>
          <w:rFonts w:hint="eastAsia"/>
          <w:sz w:val="24"/>
          <w:szCs w:val="24"/>
        </w:rPr>
        <w:t>:</w:t>
      </w:r>
    </w:p>
    <w:p w:rsidR="00F1708B" w:rsidRDefault="00F1708B" w:rsidP="00F1708B">
      <w:pPr>
        <w:spacing w:line="300" w:lineRule="auto"/>
        <w:ind w:firstLineChars="550" w:firstLine="1320"/>
        <w:rPr>
          <w:rFonts w:asciiTheme="minorEastAsia" w:hAnsiTheme="minorEastAsia" w:hint="eastAsia"/>
          <w:sz w:val="24"/>
          <w:szCs w:val="24"/>
        </w:rPr>
      </w:pPr>
      <w:r>
        <w:rPr>
          <w:rFonts w:asciiTheme="minorEastAsia" w:hAnsiTheme="minorEastAsia" w:hint="eastAsia"/>
          <w:sz w:val="24"/>
          <w:szCs w:val="24"/>
        </w:rPr>
        <w:t>U</w:t>
      </w:r>
      <w:r>
        <w:rPr>
          <w:rFonts w:asciiTheme="minorEastAsia" w:hAnsiTheme="minorEastAsia" w:hint="eastAsia"/>
          <w:sz w:val="24"/>
          <w:szCs w:val="24"/>
        </w:rPr>
        <w:t xml:space="preserve"> = [-3,-2,-1,0,1,2,3]</w:t>
      </w:r>
    </w:p>
    <w:p w:rsidR="00F1708B" w:rsidRDefault="004259DC" w:rsidP="00F1708B">
      <w:pPr>
        <w:spacing w:line="300" w:lineRule="auto"/>
        <w:ind w:firstLineChars="550" w:firstLine="1320"/>
        <w:rPr>
          <w:rFonts w:asciiTheme="minorEastAsia" w:hAnsiTheme="minorEastAsia" w:hint="eastAsia"/>
          <w:sz w:val="24"/>
          <w:szCs w:val="24"/>
        </w:rPr>
      </w:pPr>
      <w:r>
        <w:rPr>
          <w:rFonts w:asciiTheme="minorEastAsia" w:hAnsiTheme="minorEastAsia"/>
          <w:sz w:val="24"/>
          <w:szCs w:val="24"/>
        </w:rPr>
        <w:t>U</w:t>
      </w:r>
      <w:r>
        <w:rPr>
          <w:rFonts w:asciiTheme="minorEastAsia" w:hAnsiTheme="minorEastAsia" w:hint="eastAsia"/>
          <w:sz w:val="24"/>
          <w:szCs w:val="24"/>
          <w:vertAlign w:val="subscript"/>
        </w:rPr>
        <w:t>max</w:t>
      </w:r>
      <w:r w:rsidR="00F1708B">
        <w:rPr>
          <w:rFonts w:asciiTheme="minorEastAsia" w:hAnsiTheme="minorEastAsia" w:hint="eastAsia"/>
          <w:sz w:val="24"/>
          <w:szCs w:val="24"/>
        </w:rPr>
        <w:t>= 3</w:t>
      </w:r>
    </w:p>
    <w:p w:rsidR="00F1708B" w:rsidRDefault="00F1708B" w:rsidP="00F1708B">
      <w:pPr>
        <w:spacing w:line="300" w:lineRule="auto"/>
        <w:rPr>
          <w:rFonts w:asciiTheme="minorEastAsia" w:hAnsiTheme="minorEastAsia" w:hint="eastAsia"/>
          <w:sz w:val="24"/>
          <w:szCs w:val="24"/>
        </w:rPr>
      </w:pPr>
      <w:r w:rsidRPr="0038796B">
        <w:rPr>
          <w:rFonts w:asciiTheme="minorEastAsia" w:hAnsiTheme="minorEastAsia" w:hint="eastAsia"/>
          <w:sz w:val="24"/>
          <w:szCs w:val="24"/>
        </w:rPr>
        <w:t>按照定义</w:t>
      </w:r>
      <w:r>
        <w:rPr>
          <w:rFonts w:asciiTheme="minorEastAsia" w:hAnsiTheme="minorEastAsia" w:hint="eastAsia"/>
          <w:sz w:val="24"/>
          <w:szCs w:val="24"/>
        </w:rPr>
        <w:t>:</w:t>
      </w:r>
    </w:p>
    <w:p w:rsidR="00F1708B" w:rsidRPr="0038796B" w:rsidRDefault="004259DC" w:rsidP="00F1708B">
      <w:pPr>
        <w:spacing w:line="300" w:lineRule="auto"/>
        <w:rPr>
          <w:rFonts w:asciiTheme="minorEastAsia" w:hAnsiTheme="minorEastAsia" w:hint="eastAsia"/>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u</m:t>
              </m:r>
            </m:sub>
          </m:sSub>
          <m:r>
            <w:rPr>
              <w:rFonts w:ascii="Cambria Math" w:hAnsi="Cambria Math"/>
              <w:sz w:val="24"/>
              <w:szCs w:val="24"/>
            </w:rPr>
            <m:t>= 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max</m:t>
              </m:r>
            </m:sub>
          </m:sSub>
        </m:oMath>
      </m:oMathPara>
    </w:p>
    <w:p w:rsidR="004259DC" w:rsidRDefault="004259DC" w:rsidP="004259DC">
      <w:pPr>
        <w:widowControl/>
        <w:spacing w:line="300" w:lineRule="auto"/>
        <w:jc w:val="center"/>
        <w:rPr>
          <w:rFonts w:hint="eastAsia"/>
          <w:sz w:val="24"/>
          <w:szCs w:val="24"/>
        </w:rPr>
      </w:p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u</m:t>
            </m:r>
          </m:sub>
        </m:sSub>
        <m:r>
          <w:rPr>
            <w:rFonts w:ascii="Cambria Math" w:hAnsi="Cambria Math"/>
            <w:sz w:val="24"/>
            <w:szCs w:val="24"/>
          </w:rPr>
          <m:t xml:space="preserve">= </m:t>
        </m:r>
        <m:r>
          <w:rPr>
            <w:rFonts w:ascii="Cambria Math" w:hAnsi="Cambria Math"/>
            <w:sz w:val="24"/>
            <w:szCs w:val="24"/>
          </w:rPr>
          <m:t>6</m:t>
        </m:r>
        <m:r>
          <w:rPr>
            <w:rFonts w:ascii="Cambria Math" w:hAnsi="Cambria Math"/>
            <w:sz w:val="24"/>
            <w:szCs w:val="24"/>
          </w:rPr>
          <m:t>/</m:t>
        </m:r>
        <m:r>
          <w:rPr>
            <w:rFonts w:ascii="Cambria Math" w:hAnsi="Cambria Math"/>
            <w:sz w:val="24"/>
            <w:szCs w:val="24"/>
          </w:rPr>
          <m:t>3</m:t>
        </m:r>
      </m:oMath>
      <w:r>
        <w:rPr>
          <w:rFonts w:hint="eastAsia"/>
          <w:sz w:val="24"/>
          <w:szCs w:val="24"/>
        </w:rPr>
        <w:t xml:space="preserve"> = 2</w:t>
      </w:r>
    </w:p>
    <w:p w:rsidR="004259DC" w:rsidRPr="00F1708B" w:rsidRDefault="004259DC" w:rsidP="004259DC">
      <w:pPr>
        <w:spacing w:line="300" w:lineRule="auto"/>
        <w:rPr>
          <w:rFonts w:asciiTheme="minorEastAsia" w:hAnsiTheme="minorEastAsia" w:hint="eastAsia"/>
          <w:sz w:val="24"/>
          <w:szCs w:val="24"/>
        </w:rPr>
      </w:pPr>
      <w:r w:rsidRPr="00F1708B">
        <w:rPr>
          <w:rFonts w:asciiTheme="minorEastAsia" w:hAnsiTheme="minorEastAsia" w:hint="eastAsia"/>
          <w:sz w:val="24"/>
          <w:szCs w:val="24"/>
        </w:rPr>
        <w:t>式中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u</m:t>
            </m:r>
          </m:sub>
        </m:sSub>
      </m:oMath>
      <w:r>
        <w:rPr>
          <w:rFonts w:asciiTheme="minorEastAsia" w:hAnsiTheme="minorEastAsia" w:hint="eastAsia"/>
          <w:sz w:val="24"/>
          <w:szCs w:val="24"/>
        </w:rPr>
        <w:t>称为输出</w:t>
      </w:r>
      <w:r w:rsidRPr="00F1708B">
        <w:rPr>
          <w:rFonts w:asciiTheme="minorEastAsia" w:hAnsiTheme="minorEastAsia" w:hint="eastAsia"/>
          <w:sz w:val="24"/>
          <w:szCs w:val="24"/>
        </w:rPr>
        <w:t>语言变量</w:t>
      </w:r>
      <w:r>
        <w:rPr>
          <w:rFonts w:asciiTheme="minorEastAsia" w:hAnsiTheme="minorEastAsia" w:hint="eastAsia"/>
          <w:sz w:val="24"/>
          <w:szCs w:val="24"/>
        </w:rPr>
        <w:t>的比例</w:t>
      </w:r>
      <w:r w:rsidRPr="00F1708B">
        <w:rPr>
          <w:rFonts w:asciiTheme="minorEastAsia" w:hAnsiTheme="minorEastAsia" w:hint="eastAsia"/>
          <w:sz w:val="24"/>
          <w:szCs w:val="24"/>
        </w:rPr>
        <w:t>因子</w:t>
      </w:r>
      <w:r>
        <w:rPr>
          <w:rFonts w:asciiTheme="minorEastAsia" w:hAnsiTheme="minorEastAsia" w:hint="eastAsia"/>
          <w:sz w:val="24"/>
          <w:szCs w:val="24"/>
        </w:rPr>
        <w:t>。</w:t>
      </w:r>
    </w:p>
    <w:p w:rsidR="00631AE7" w:rsidRDefault="00631AE7" w:rsidP="00631AE7">
      <w:pPr>
        <w:pStyle w:val="3"/>
        <w:rPr>
          <w:rFonts w:hint="eastAsia"/>
        </w:rPr>
      </w:pPr>
      <w:r>
        <w:rPr>
          <w:rFonts w:hint="eastAsia"/>
        </w:rPr>
        <w:t>4.2.3</w:t>
      </w:r>
      <w:r w:rsidRPr="006D4B35">
        <w:rPr>
          <w:rFonts w:hint="eastAsia"/>
        </w:rPr>
        <w:t xml:space="preserve"> </w:t>
      </w:r>
      <w:r w:rsidRPr="00631AE7">
        <w:rPr>
          <w:rFonts w:hint="eastAsia"/>
        </w:rPr>
        <w:t>隶属函数的确定及模糊变量表的建立</w:t>
      </w:r>
    </w:p>
    <w:p w:rsidR="008C560B" w:rsidRDefault="00631AE7" w:rsidP="008C560B">
      <w:pPr>
        <w:spacing w:line="300" w:lineRule="auto"/>
        <w:ind w:firstLineChars="200" w:firstLine="480"/>
        <w:rPr>
          <w:rFonts w:asciiTheme="minorEastAsia" w:hAnsiTheme="minorEastAsia" w:hint="eastAsia"/>
          <w:sz w:val="24"/>
          <w:szCs w:val="24"/>
        </w:rPr>
      </w:pPr>
      <w:r w:rsidRPr="00631AE7">
        <w:rPr>
          <w:rFonts w:asciiTheme="minorEastAsia" w:hAnsiTheme="minorEastAsia" w:hint="eastAsia"/>
          <w:sz w:val="24"/>
          <w:szCs w:val="24"/>
        </w:rPr>
        <w:t>模糊语言变量的每一个语言值实际上是一个在模糊论域上的模糊子集。由模糊集合的定义可知,模糊子集最终总是通过隶属函数来描述的。语言值隶属函数又称为语言值的语义规则,它有时以连续函数的形式出现,也可以以离散的量化等级的形式表达,它们各有自己的特色。连续的隶属函数描述比较准确,而离散化的量化等级简洁直观。</w:t>
      </w:r>
      <w:r w:rsidR="008C560B">
        <w:rPr>
          <w:rFonts w:asciiTheme="minorEastAsia" w:hAnsiTheme="minorEastAsia" w:hint="eastAsia"/>
          <w:sz w:val="24"/>
          <w:szCs w:val="24"/>
        </w:rPr>
        <w:t>隶属函数有很多种，比如</w:t>
      </w:r>
      <w:r w:rsidR="008C560B" w:rsidRPr="008C560B">
        <w:rPr>
          <w:rFonts w:asciiTheme="minorEastAsia" w:hAnsiTheme="minorEastAsia" w:hint="eastAsia"/>
          <w:sz w:val="24"/>
          <w:szCs w:val="24"/>
        </w:rPr>
        <w:t>三角分布</w:t>
      </w:r>
      <w:r w:rsidR="008C560B">
        <w:rPr>
          <w:rFonts w:asciiTheme="minorEastAsia" w:hAnsiTheme="minorEastAsia" w:hint="eastAsia"/>
          <w:sz w:val="24"/>
          <w:szCs w:val="24"/>
        </w:rPr>
        <w:t>，</w:t>
      </w:r>
      <w:r w:rsidR="008C560B" w:rsidRPr="008C560B">
        <w:rPr>
          <w:rFonts w:asciiTheme="minorEastAsia" w:hAnsiTheme="minorEastAsia" w:hint="eastAsia"/>
          <w:sz w:val="24"/>
          <w:szCs w:val="24"/>
        </w:rPr>
        <w:t>正态分布</w:t>
      </w:r>
      <w:r w:rsidR="008C560B">
        <w:rPr>
          <w:rFonts w:asciiTheme="minorEastAsia" w:hAnsiTheme="minorEastAsia" w:hint="eastAsia"/>
          <w:sz w:val="24"/>
          <w:szCs w:val="24"/>
        </w:rPr>
        <w:t>，</w:t>
      </w:r>
      <w:r w:rsidR="008C560B" w:rsidRPr="008C560B">
        <w:rPr>
          <w:rFonts w:asciiTheme="minorEastAsia" w:hAnsiTheme="minorEastAsia" w:hint="eastAsia"/>
          <w:sz w:val="24"/>
          <w:szCs w:val="24"/>
        </w:rPr>
        <w:t>加权平均法</w:t>
      </w:r>
      <w:r w:rsidR="008C560B">
        <w:rPr>
          <w:rFonts w:asciiTheme="minorEastAsia" w:hAnsiTheme="minorEastAsia" w:hint="eastAsia"/>
          <w:sz w:val="24"/>
          <w:szCs w:val="24"/>
        </w:rPr>
        <w:t>等。</w:t>
      </w:r>
    </w:p>
    <w:p w:rsidR="008C560B" w:rsidRPr="008C560B" w:rsidRDefault="008C560B" w:rsidP="008C560B">
      <w:pPr>
        <w:spacing w:line="300" w:lineRule="auto"/>
        <w:ind w:firstLineChars="200" w:firstLine="480"/>
        <w:rPr>
          <w:rFonts w:asciiTheme="minorEastAsia" w:hAnsiTheme="minorEastAsia" w:hint="eastAsia"/>
          <w:sz w:val="24"/>
          <w:szCs w:val="24"/>
        </w:rPr>
      </w:pPr>
      <w:r w:rsidRPr="008C560B">
        <w:rPr>
          <w:rFonts w:asciiTheme="minorEastAsia" w:hAnsiTheme="minorEastAsia" w:hint="eastAsia"/>
          <w:sz w:val="24"/>
          <w:szCs w:val="24"/>
        </w:rPr>
        <w:t>隶属函数的形状在达到控制要求方面并无大的差别,倒是隶属函数的幅宽大</w:t>
      </w:r>
    </w:p>
    <w:p w:rsidR="008C560B" w:rsidRPr="008C560B" w:rsidRDefault="008C560B" w:rsidP="008C560B">
      <w:pPr>
        <w:spacing w:line="300" w:lineRule="auto"/>
        <w:rPr>
          <w:rFonts w:asciiTheme="minorEastAsia" w:hAnsiTheme="minorEastAsia" w:hint="eastAsia"/>
          <w:sz w:val="24"/>
          <w:szCs w:val="24"/>
        </w:rPr>
      </w:pPr>
      <w:r w:rsidRPr="008C560B">
        <w:rPr>
          <w:rFonts w:asciiTheme="minorEastAsia" w:hAnsiTheme="minorEastAsia" w:hint="eastAsia"/>
          <w:sz w:val="24"/>
          <w:szCs w:val="24"/>
        </w:rPr>
        <w:t>小对性能影响较大。所以一般选用三角形能很快反应产生一个相应的调整量输出。</w:t>
      </w:r>
    </w:p>
    <w:p w:rsidR="00631AE7" w:rsidRDefault="008C560B" w:rsidP="008C560B">
      <w:pPr>
        <w:spacing w:line="300" w:lineRule="auto"/>
        <w:rPr>
          <w:rFonts w:asciiTheme="minorEastAsia" w:hAnsiTheme="minorEastAsia" w:hint="eastAsia"/>
          <w:sz w:val="24"/>
          <w:szCs w:val="24"/>
        </w:rPr>
      </w:pPr>
      <w:r w:rsidRPr="008C560B">
        <w:rPr>
          <w:rFonts w:asciiTheme="minorEastAsia" w:hAnsiTheme="minorEastAsia" w:hint="eastAsia"/>
          <w:sz w:val="24"/>
          <w:szCs w:val="24"/>
        </w:rPr>
        <w:t>在本课题中选用三角形隶属度函数作为模糊子集的隶属函数。</w:t>
      </w:r>
    </w:p>
    <w:p w:rsidR="008D03E2" w:rsidRDefault="008D03E2" w:rsidP="008C560B">
      <w:pPr>
        <w:spacing w:line="300" w:lineRule="auto"/>
        <w:rPr>
          <w:rFonts w:asciiTheme="minorEastAsia" w:hAnsiTheme="minorEastAsia" w:hint="eastAsia"/>
          <w:sz w:val="24"/>
          <w:szCs w:val="24"/>
        </w:rPr>
      </w:pPr>
      <w:r w:rsidRPr="008D03E2">
        <w:rPr>
          <w:rFonts w:asciiTheme="minorEastAsia" w:hAnsiTheme="minorEastAsia" w:hint="eastAsia"/>
          <w:sz w:val="24"/>
          <w:szCs w:val="24"/>
        </w:rPr>
        <w:t>角分布的隶属度函数</w:t>
      </w:r>
      <w:r>
        <w:rPr>
          <w:rFonts w:asciiTheme="minorEastAsia" w:hAnsiTheme="minorEastAsia" w:hint="eastAsia"/>
          <w:sz w:val="24"/>
          <w:szCs w:val="24"/>
        </w:rPr>
        <w:t>：</w:t>
      </w:r>
    </w:p>
    <w:p w:rsidR="008D03E2" w:rsidRPr="001C1E37" w:rsidRDefault="001C1E37" w:rsidP="008C560B">
      <w:pPr>
        <w:spacing w:line="300" w:lineRule="auto"/>
        <w:rPr>
          <w:rFonts w:asciiTheme="minorEastAsia" w:hAnsiTheme="minorEastAsia" w:hint="eastAsia"/>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d>
            <m:dPr>
              <m:begChr m:val="{"/>
              <m:endChr m:val=""/>
              <m:ctrlPr>
                <w:rPr>
                  <w:rFonts w:ascii="Cambria Math" w:hAnsi="Cambria Math"/>
                  <w:sz w:val="24"/>
                  <w:szCs w:val="24"/>
                </w:rPr>
              </m:ctrlPr>
            </m:dPr>
            <m:e>
              <m:eqArr>
                <m:eqArrPr>
                  <m:ctrlPr>
                    <w:rPr>
                      <w:rFonts w:ascii="Cambria Math" w:hAnsi="Cambria Math"/>
                      <w:sz w:val="24"/>
                      <w:szCs w:val="24"/>
                    </w:rPr>
                  </m:ctrlPr>
                </m:eqArrPr>
                <m:e>
                  <m:f>
                    <m:fPr>
                      <m:type m:val="skw"/>
                      <m:ctrlPr>
                        <w:rPr>
                          <w:rFonts w:ascii="Cambria Math" w:hAnsi="Cambria Math"/>
                          <w:i/>
                          <w:sz w:val="24"/>
                          <w:szCs w:val="24"/>
                        </w:rPr>
                      </m:ctrlPr>
                    </m:fPr>
                    <m:num>
                      <m:r>
                        <w:rPr>
                          <w:rFonts w:ascii="Cambria Math" w:hAnsi="Cambria Math"/>
                          <w:sz w:val="24"/>
                          <w:szCs w:val="24"/>
                        </w:rPr>
                        <m:t>u-a</m:t>
                      </m:r>
                    </m:num>
                    <m:den>
                      <m:r>
                        <w:rPr>
                          <w:rFonts w:ascii="Cambria Math" w:hAnsi="Cambria Math"/>
                          <w:sz w:val="24"/>
                          <w:szCs w:val="24"/>
                        </w:rPr>
                        <m:t>b-a</m:t>
                      </m:r>
                    </m:den>
                  </m:f>
                  <m:r>
                    <w:rPr>
                      <w:rFonts w:ascii="Cambria Math" w:hAnsi="Cambria Math"/>
                      <w:sz w:val="24"/>
                      <w:szCs w:val="24"/>
                    </w:rPr>
                    <m:t>(a≤μ≤b)</m:t>
                  </m:r>
                </m:e>
                <m:e>
                  <m:f>
                    <m:fPr>
                      <m:type m:val="skw"/>
                      <m:ctrlPr>
                        <w:rPr>
                          <w:rFonts w:ascii="Cambria Math" w:hAnsi="Cambria Math"/>
                          <w:i/>
                          <w:sz w:val="24"/>
                          <w:szCs w:val="24"/>
                        </w:rPr>
                      </m:ctrlPr>
                    </m:fPr>
                    <m:num>
                      <m:r>
                        <w:rPr>
                          <w:rFonts w:ascii="Cambria Math" w:hAnsi="Cambria Math"/>
                          <w:sz w:val="24"/>
                          <w:szCs w:val="24"/>
                        </w:rPr>
                        <m:t>u-c</m:t>
                      </m:r>
                    </m:num>
                    <m:den>
                      <m:r>
                        <w:rPr>
                          <w:rFonts w:ascii="Cambria Math" w:hAnsi="Cambria Math"/>
                          <w:sz w:val="24"/>
                          <w:szCs w:val="24"/>
                        </w:rPr>
                        <m:t>b-c</m:t>
                      </m:r>
                    </m:den>
                  </m:f>
                  <m:r>
                    <w:rPr>
                      <w:rFonts w:ascii="Cambria Math" w:hAnsi="Cambria Math"/>
                      <w:sz w:val="24"/>
                      <w:szCs w:val="24"/>
                    </w:rPr>
                    <m:t>(b≤μ≤c)</m:t>
                  </m:r>
                </m:e>
                <m:e>
                  <m:r>
                    <w:rPr>
                      <w:rFonts w:ascii="Cambria Math" w:hAnsi="Cambria Math"/>
                      <w:sz w:val="24"/>
                      <w:szCs w:val="24"/>
                    </w:rPr>
                    <m:t>0μ∈(μ&lt;a,μ&gt;c)</m:t>
                  </m:r>
                </m:e>
              </m:eqArr>
            </m:e>
          </m:d>
        </m:oMath>
      </m:oMathPara>
    </w:p>
    <w:p w:rsidR="001C1E37" w:rsidRPr="008D03E2" w:rsidRDefault="001C1E37" w:rsidP="001C1E37">
      <w:pPr>
        <w:spacing w:line="300" w:lineRule="auto"/>
        <w:rPr>
          <w:rFonts w:asciiTheme="minorEastAsia" w:hAnsiTheme="minorEastAsia" w:hint="eastAsia"/>
          <w:sz w:val="24"/>
          <w:szCs w:val="24"/>
        </w:rPr>
      </w:pPr>
      <w:r w:rsidRPr="001C1E37">
        <w:rPr>
          <w:rFonts w:asciiTheme="minorEastAsia" w:hAnsiTheme="minorEastAsia" w:hint="eastAsia"/>
          <w:sz w:val="24"/>
          <w:szCs w:val="24"/>
        </w:rPr>
        <w:t>这是实际工程中最为常用的一种隶属度函数,</w:t>
      </w:r>
      <w:r>
        <w:rPr>
          <w:rFonts w:asciiTheme="minorEastAsia" w:hAnsiTheme="minorEastAsia" w:hint="eastAsia"/>
          <w:sz w:val="24"/>
          <w:szCs w:val="24"/>
        </w:rPr>
        <w:t>其形状和分布由</w:t>
      </w:r>
      <w:r w:rsidRPr="001C1E37">
        <w:rPr>
          <w:rFonts w:asciiTheme="minorEastAsia" w:hAnsiTheme="minorEastAsia" w:hint="eastAsia"/>
          <w:sz w:val="24"/>
          <w:szCs w:val="24"/>
        </w:rPr>
        <w:t>三个参数完全描述。</w:t>
      </w:r>
    </w:p>
    <w:p w:rsidR="00746219" w:rsidRDefault="00746219" w:rsidP="00746219">
      <w:pPr>
        <w:widowControl/>
        <w:spacing w:line="300" w:lineRule="auto"/>
        <w:rPr>
          <w:rFonts w:hint="eastAsia"/>
          <w:sz w:val="24"/>
          <w:szCs w:val="24"/>
        </w:rPr>
      </w:pPr>
      <w:r>
        <w:rPr>
          <w:rFonts w:hint="eastAsia"/>
          <w:sz w:val="24"/>
          <w:szCs w:val="24"/>
        </w:rPr>
        <w:t>根据各变量论域的选择及</w:t>
      </w:r>
      <w:r w:rsidRPr="00746219">
        <w:rPr>
          <w:rFonts w:hint="eastAsia"/>
          <w:sz w:val="24"/>
          <w:szCs w:val="24"/>
        </w:rPr>
        <w:t>的隶属函数曲线如</w:t>
      </w:r>
      <w:r>
        <w:rPr>
          <w:rFonts w:hint="eastAsia"/>
          <w:sz w:val="24"/>
          <w:szCs w:val="24"/>
        </w:rPr>
        <w:t>：</w:t>
      </w:r>
    </w:p>
    <w:p w:rsidR="00746219" w:rsidRDefault="00746219" w:rsidP="00746219">
      <w:pPr>
        <w:widowControl/>
        <w:spacing w:line="300" w:lineRule="auto"/>
        <w:rPr>
          <w:rFonts w:hint="eastAsia"/>
          <w:sz w:val="24"/>
          <w:szCs w:val="24"/>
        </w:rPr>
      </w:pPr>
    </w:p>
    <w:p w:rsidR="00746219" w:rsidRDefault="00746219" w:rsidP="00746219">
      <w:pPr>
        <w:widowControl/>
        <w:spacing w:line="300" w:lineRule="auto"/>
        <w:rPr>
          <w:rFonts w:hint="eastAsia"/>
          <w:sz w:val="24"/>
          <w:szCs w:val="24"/>
        </w:rPr>
      </w:pPr>
    </w:p>
    <w:p w:rsidR="00435709" w:rsidRPr="00435709" w:rsidRDefault="00435709" w:rsidP="00435709">
      <w:pPr>
        <w:widowControl/>
        <w:spacing w:line="300" w:lineRule="auto"/>
        <w:rPr>
          <w:rFonts w:hint="eastAsia"/>
          <w:sz w:val="24"/>
          <w:szCs w:val="24"/>
        </w:rPr>
      </w:pPr>
      <w:r w:rsidRPr="00435709">
        <w:rPr>
          <w:rFonts w:hint="eastAsia"/>
          <w:sz w:val="24"/>
          <w:szCs w:val="24"/>
        </w:rPr>
        <w:lastRenderedPageBreak/>
        <w:t>把各语言变量的模糊论域中的元素和其语言值分别作为行和列</w:t>
      </w:r>
      <w:r w:rsidRPr="00435709">
        <w:rPr>
          <w:rFonts w:hint="eastAsia"/>
          <w:sz w:val="24"/>
          <w:szCs w:val="24"/>
        </w:rPr>
        <w:t>,</w:t>
      </w:r>
      <w:r w:rsidRPr="00435709">
        <w:rPr>
          <w:rFonts w:hint="eastAsia"/>
          <w:sz w:val="24"/>
          <w:szCs w:val="24"/>
        </w:rPr>
        <w:t>则可以得到</w:t>
      </w:r>
    </w:p>
    <w:p w:rsidR="00746219" w:rsidRDefault="00435709" w:rsidP="00435709">
      <w:pPr>
        <w:widowControl/>
        <w:spacing w:line="300" w:lineRule="auto"/>
        <w:rPr>
          <w:rFonts w:hint="eastAsia"/>
          <w:sz w:val="24"/>
          <w:szCs w:val="24"/>
        </w:rPr>
      </w:pPr>
      <w:r w:rsidRPr="00435709">
        <w:rPr>
          <w:rFonts w:hint="eastAsia"/>
          <w:sz w:val="24"/>
          <w:szCs w:val="24"/>
        </w:rPr>
        <w:t>语言变量值隶属函数的表格表示</w:t>
      </w:r>
      <w:r w:rsidRPr="00435709">
        <w:rPr>
          <w:rFonts w:hint="eastAsia"/>
          <w:sz w:val="24"/>
          <w:szCs w:val="24"/>
        </w:rPr>
        <w:t>,</w:t>
      </w:r>
      <w:r>
        <w:rPr>
          <w:rFonts w:hint="eastAsia"/>
          <w:sz w:val="24"/>
          <w:szCs w:val="24"/>
        </w:rPr>
        <w:t>即建立模糊变量表：</w:t>
      </w:r>
    </w:p>
    <w:p w:rsidR="00435709" w:rsidRDefault="00435709" w:rsidP="00435709">
      <w:pPr>
        <w:widowControl/>
        <w:spacing w:line="300" w:lineRule="auto"/>
        <w:jc w:val="center"/>
        <w:rPr>
          <w:rFonts w:ascii="黑体" w:eastAsia="黑体" w:hAnsi="黑体" w:hint="eastAsia"/>
          <w:sz w:val="24"/>
          <w:szCs w:val="24"/>
        </w:rPr>
      </w:pPr>
      <w:r w:rsidRPr="00435709">
        <w:rPr>
          <w:rFonts w:ascii="黑体" w:eastAsia="黑体" w:hAnsi="黑体" w:hint="eastAsia"/>
          <w:sz w:val="24"/>
          <w:szCs w:val="24"/>
        </w:rPr>
        <w:t>模糊变量表</w:t>
      </w:r>
    </w:p>
    <w:tbl>
      <w:tblPr>
        <w:tblStyle w:val="a9"/>
        <w:tblW w:w="0" w:type="auto"/>
        <w:tblLook w:val="04A0" w:firstRow="1" w:lastRow="0" w:firstColumn="1" w:lastColumn="0" w:noHBand="0" w:noVBand="1"/>
      </w:tblPr>
      <w:tblGrid>
        <w:gridCol w:w="1148"/>
        <w:gridCol w:w="1066"/>
        <w:gridCol w:w="1081"/>
        <w:gridCol w:w="1061"/>
        <w:gridCol w:w="1029"/>
        <w:gridCol w:w="1055"/>
        <w:gridCol w:w="1075"/>
        <w:gridCol w:w="1007"/>
      </w:tblGrid>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E\U\Ec</w:t>
            </w:r>
          </w:p>
        </w:tc>
        <w:tc>
          <w:tcPr>
            <w:tcW w:w="1066" w:type="dxa"/>
            <w:vAlign w:val="center"/>
          </w:tcPr>
          <w:p w:rsidR="00435709" w:rsidRDefault="00435709" w:rsidP="00C60494">
            <w:pPr>
              <w:widowControl/>
              <w:jc w:val="center"/>
              <w:rPr>
                <w:sz w:val="24"/>
                <w:szCs w:val="24"/>
              </w:rPr>
            </w:pPr>
            <w:r>
              <w:rPr>
                <w:rFonts w:hint="eastAsia"/>
                <w:sz w:val="24"/>
                <w:szCs w:val="24"/>
              </w:rPr>
              <w:t>NB</w:t>
            </w:r>
          </w:p>
        </w:tc>
        <w:tc>
          <w:tcPr>
            <w:tcW w:w="1081" w:type="dxa"/>
            <w:vAlign w:val="center"/>
          </w:tcPr>
          <w:p w:rsidR="00435709" w:rsidRDefault="00435709" w:rsidP="00C60494">
            <w:pPr>
              <w:widowControl/>
              <w:jc w:val="center"/>
              <w:rPr>
                <w:sz w:val="24"/>
                <w:szCs w:val="24"/>
              </w:rPr>
            </w:pPr>
            <w:r>
              <w:rPr>
                <w:rFonts w:hint="eastAsia"/>
                <w:sz w:val="24"/>
                <w:szCs w:val="24"/>
              </w:rPr>
              <w:t>NM</w:t>
            </w:r>
          </w:p>
        </w:tc>
        <w:tc>
          <w:tcPr>
            <w:tcW w:w="1061" w:type="dxa"/>
            <w:vAlign w:val="center"/>
          </w:tcPr>
          <w:p w:rsidR="00435709" w:rsidRDefault="00435709" w:rsidP="00C60494">
            <w:pPr>
              <w:widowControl/>
              <w:jc w:val="center"/>
              <w:rPr>
                <w:sz w:val="24"/>
                <w:szCs w:val="24"/>
              </w:rPr>
            </w:pPr>
            <w:r>
              <w:rPr>
                <w:rFonts w:hint="eastAsia"/>
                <w:sz w:val="24"/>
                <w:szCs w:val="24"/>
              </w:rPr>
              <w:t>NS</w:t>
            </w:r>
          </w:p>
        </w:tc>
        <w:tc>
          <w:tcPr>
            <w:tcW w:w="1029" w:type="dxa"/>
            <w:vAlign w:val="center"/>
          </w:tcPr>
          <w:p w:rsidR="00435709" w:rsidRDefault="00435709" w:rsidP="00C60494">
            <w:pPr>
              <w:widowControl/>
              <w:jc w:val="center"/>
              <w:rPr>
                <w:sz w:val="24"/>
                <w:szCs w:val="24"/>
              </w:rPr>
            </w:pPr>
            <w:r>
              <w:rPr>
                <w:rFonts w:hint="eastAsia"/>
                <w:sz w:val="24"/>
                <w:szCs w:val="24"/>
              </w:rPr>
              <w:t>Z</w:t>
            </w:r>
          </w:p>
        </w:tc>
        <w:tc>
          <w:tcPr>
            <w:tcW w:w="1055" w:type="dxa"/>
            <w:vAlign w:val="center"/>
          </w:tcPr>
          <w:p w:rsidR="00435709" w:rsidRDefault="00435709" w:rsidP="00C60494">
            <w:pPr>
              <w:widowControl/>
              <w:jc w:val="center"/>
              <w:rPr>
                <w:sz w:val="24"/>
                <w:szCs w:val="24"/>
              </w:rPr>
            </w:pPr>
            <w:r>
              <w:rPr>
                <w:rFonts w:hint="eastAsia"/>
                <w:sz w:val="24"/>
                <w:szCs w:val="24"/>
              </w:rPr>
              <w:t>PS</w:t>
            </w:r>
          </w:p>
        </w:tc>
        <w:tc>
          <w:tcPr>
            <w:tcW w:w="1075" w:type="dxa"/>
            <w:vAlign w:val="center"/>
          </w:tcPr>
          <w:p w:rsidR="00435709" w:rsidRDefault="00435709" w:rsidP="00C60494">
            <w:pPr>
              <w:widowControl/>
              <w:jc w:val="center"/>
              <w:rPr>
                <w:sz w:val="24"/>
                <w:szCs w:val="24"/>
              </w:rPr>
            </w:pPr>
            <w:r>
              <w:rPr>
                <w:rFonts w:hint="eastAsia"/>
                <w:sz w:val="24"/>
                <w:szCs w:val="24"/>
              </w:rPr>
              <w:t>PM</w:t>
            </w:r>
          </w:p>
        </w:tc>
        <w:tc>
          <w:tcPr>
            <w:tcW w:w="1007" w:type="dxa"/>
          </w:tcPr>
          <w:p w:rsidR="00435709" w:rsidRDefault="00435709" w:rsidP="00C60494">
            <w:pPr>
              <w:widowControl/>
              <w:jc w:val="center"/>
              <w:rPr>
                <w:sz w:val="24"/>
                <w:szCs w:val="24"/>
              </w:rPr>
            </w:pPr>
            <w:r>
              <w:rPr>
                <w:rFonts w:hint="eastAsia"/>
                <w:sz w:val="24"/>
                <w:szCs w:val="24"/>
              </w:rPr>
              <w:t>PB</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NB</w:t>
            </w:r>
          </w:p>
        </w:tc>
        <w:tc>
          <w:tcPr>
            <w:tcW w:w="1066" w:type="dxa"/>
            <w:vAlign w:val="center"/>
          </w:tcPr>
          <w:p w:rsidR="00435709" w:rsidRDefault="00435709" w:rsidP="00C60494">
            <w:pPr>
              <w:widowControl/>
              <w:jc w:val="center"/>
              <w:rPr>
                <w:sz w:val="24"/>
                <w:szCs w:val="24"/>
              </w:rPr>
            </w:pPr>
            <w:r>
              <w:rPr>
                <w:rFonts w:hint="eastAsia"/>
                <w:sz w:val="24"/>
                <w:szCs w:val="24"/>
              </w:rPr>
              <w:t>PB</w:t>
            </w:r>
          </w:p>
        </w:tc>
        <w:tc>
          <w:tcPr>
            <w:tcW w:w="1081" w:type="dxa"/>
            <w:vAlign w:val="center"/>
          </w:tcPr>
          <w:p w:rsidR="00435709" w:rsidRDefault="00435709" w:rsidP="00C60494">
            <w:pPr>
              <w:widowControl/>
              <w:jc w:val="center"/>
              <w:rPr>
                <w:sz w:val="24"/>
                <w:szCs w:val="24"/>
              </w:rPr>
            </w:pPr>
            <w:r>
              <w:rPr>
                <w:rFonts w:hint="eastAsia"/>
                <w:sz w:val="24"/>
                <w:szCs w:val="24"/>
              </w:rPr>
              <w:t>PB</w:t>
            </w:r>
          </w:p>
        </w:tc>
        <w:tc>
          <w:tcPr>
            <w:tcW w:w="1061" w:type="dxa"/>
            <w:vAlign w:val="center"/>
          </w:tcPr>
          <w:p w:rsidR="00435709" w:rsidRDefault="00435709" w:rsidP="00C60494">
            <w:pPr>
              <w:widowControl/>
              <w:jc w:val="center"/>
              <w:rPr>
                <w:sz w:val="24"/>
                <w:szCs w:val="24"/>
              </w:rPr>
            </w:pPr>
            <w:r>
              <w:rPr>
                <w:rFonts w:hint="eastAsia"/>
                <w:sz w:val="24"/>
                <w:szCs w:val="24"/>
              </w:rPr>
              <w:t>PM</w:t>
            </w:r>
          </w:p>
        </w:tc>
        <w:tc>
          <w:tcPr>
            <w:tcW w:w="1029" w:type="dxa"/>
            <w:vAlign w:val="center"/>
          </w:tcPr>
          <w:p w:rsidR="00435709" w:rsidRDefault="00435709" w:rsidP="00C60494">
            <w:pPr>
              <w:widowControl/>
              <w:jc w:val="center"/>
              <w:rPr>
                <w:sz w:val="24"/>
                <w:szCs w:val="24"/>
              </w:rPr>
            </w:pPr>
            <w:r>
              <w:rPr>
                <w:rFonts w:hint="eastAsia"/>
                <w:sz w:val="24"/>
                <w:szCs w:val="24"/>
              </w:rPr>
              <w:t>PM</w:t>
            </w:r>
          </w:p>
        </w:tc>
        <w:tc>
          <w:tcPr>
            <w:tcW w:w="1055" w:type="dxa"/>
            <w:vAlign w:val="center"/>
          </w:tcPr>
          <w:p w:rsidR="00435709" w:rsidRDefault="00435709" w:rsidP="00C60494">
            <w:pPr>
              <w:widowControl/>
              <w:jc w:val="center"/>
              <w:rPr>
                <w:sz w:val="24"/>
                <w:szCs w:val="24"/>
              </w:rPr>
            </w:pPr>
            <w:r>
              <w:rPr>
                <w:rFonts w:hint="eastAsia"/>
                <w:sz w:val="24"/>
                <w:szCs w:val="24"/>
              </w:rPr>
              <w:t>PM</w:t>
            </w:r>
          </w:p>
        </w:tc>
        <w:tc>
          <w:tcPr>
            <w:tcW w:w="1075" w:type="dxa"/>
            <w:vAlign w:val="center"/>
          </w:tcPr>
          <w:p w:rsidR="00435709" w:rsidRDefault="00435709" w:rsidP="00C60494">
            <w:pPr>
              <w:widowControl/>
              <w:jc w:val="center"/>
              <w:rPr>
                <w:sz w:val="24"/>
                <w:szCs w:val="24"/>
              </w:rPr>
            </w:pPr>
            <w:r>
              <w:rPr>
                <w:rFonts w:hint="eastAsia"/>
                <w:sz w:val="24"/>
                <w:szCs w:val="24"/>
              </w:rPr>
              <w:t>ZE</w:t>
            </w:r>
          </w:p>
        </w:tc>
        <w:tc>
          <w:tcPr>
            <w:tcW w:w="1007" w:type="dxa"/>
          </w:tcPr>
          <w:p w:rsidR="00435709" w:rsidRDefault="00435709" w:rsidP="00C60494">
            <w:pPr>
              <w:widowControl/>
              <w:jc w:val="center"/>
              <w:rPr>
                <w:sz w:val="24"/>
                <w:szCs w:val="24"/>
              </w:rPr>
            </w:pPr>
            <w:r>
              <w:rPr>
                <w:rFonts w:hint="eastAsia"/>
                <w:sz w:val="24"/>
                <w:szCs w:val="24"/>
              </w:rPr>
              <w:t>ZE</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NM</w:t>
            </w:r>
          </w:p>
        </w:tc>
        <w:tc>
          <w:tcPr>
            <w:tcW w:w="1066" w:type="dxa"/>
            <w:vAlign w:val="center"/>
          </w:tcPr>
          <w:p w:rsidR="00435709" w:rsidRDefault="00435709" w:rsidP="00C60494">
            <w:pPr>
              <w:widowControl/>
              <w:jc w:val="center"/>
              <w:rPr>
                <w:sz w:val="24"/>
                <w:szCs w:val="24"/>
              </w:rPr>
            </w:pPr>
            <w:r>
              <w:rPr>
                <w:rFonts w:hint="eastAsia"/>
                <w:sz w:val="24"/>
                <w:szCs w:val="24"/>
              </w:rPr>
              <w:t>PB</w:t>
            </w:r>
          </w:p>
        </w:tc>
        <w:tc>
          <w:tcPr>
            <w:tcW w:w="1081" w:type="dxa"/>
            <w:vAlign w:val="center"/>
          </w:tcPr>
          <w:p w:rsidR="00435709" w:rsidRDefault="00435709" w:rsidP="00C60494">
            <w:pPr>
              <w:widowControl/>
              <w:jc w:val="center"/>
              <w:rPr>
                <w:sz w:val="24"/>
                <w:szCs w:val="24"/>
              </w:rPr>
            </w:pPr>
            <w:r>
              <w:rPr>
                <w:rFonts w:hint="eastAsia"/>
                <w:sz w:val="24"/>
                <w:szCs w:val="24"/>
              </w:rPr>
              <w:t>PB</w:t>
            </w:r>
          </w:p>
        </w:tc>
        <w:tc>
          <w:tcPr>
            <w:tcW w:w="1061" w:type="dxa"/>
            <w:vAlign w:val="center"/>
          </w:tcPr>
          <w:p w:rsidR="00435709" w:rsidRDefault="00435709" w:rsidP="00C60494">
            <w:pPr>
              <w:widowControl/>
              <w:jc w:val="center"/>
              <w:rPr>
                <w:sz w:val="24"/>
                <w:szCs w:val="24"/>
              </w:rPr>
            </w:pPr>
            <w:r>
              <w:rPr>
                <w:rFonts w:hint="eastAsia"/>
                <w:sz w:val="24"/>
                <w:szCs w:val="24"/>
              </w:rPr>
              <w:t>PM</w:t>
            </w:r>
          </w:p>
        </w:tc>
        <w:tc>
          <w:tcPr>
            <w:tcW w:w="1029" w:type="dxa"/>
            <w:vAlign w:val="center"/>
          </w:tcPr>
          <w:p w:rsidR="00435709" w:rsidRDefault="00435709" w:rsidP="00C60494">
            <w:pPr>
              <w:widowControl/>
              <w:jc w:val="center"/>
              <w:rPr>
                <w:sz w:val="24"/>
                <w:szCs w:val="24"/>
              </w:rPr>
            </w:pPr>
            <w:r>
              <w:rPr>
                <w:rFonts w:hint="eastAsia"/>
                <w:sz w:val="24"/>
                <w:szCs w:val="24"/>
              </w:rPr>
              <w:t>PS</w:t>
            </w:r>
          </w:p>
        </w:tc>
        <w:tc>
          <w:tcPr>
            <w:tcW w:w="1055" w:type="dxa"/>
            <w:vAlign w:val="center"/>
          </w:tcPr>
          <w:p w:rsidR="00435709" w:rsidRDefault="00435709" w:rsidP="00C60494">
            <w:pPr>
              <w:widowControl/>
              <w:jc w:val="center"/>
              <w:rPr>
                <w:sz w:val="24"/>
                <w:szCs w:val="24"/>
              </w:rPr>
            </w:pPr>
            <w:r>
              <w:rPr>
                <w:rFonts w:hint="eastAsia"/>
                <w:sz w:val="24"/>
                <w:szCs w:val="24"/>
              </w:rPr>
              <w:t>PS</w:t>
            </w:r>
          </w:p>
        </w:tc>
        <w:tc>
          <w:tcPr>
            <w:tcW w:w="1075" w:type="dxa"/>
            <w:vAlign w:val="center"/>
          </w:tcPr>
          <w:p w:rsidR="00435709" w:rsidRDefault="00435709" w:rsidP="00C60494">
            <w:pPr>
              <w:widowControl/>
              <w:jc w:val="center"/>
              <w:rPr>
                <w:sz w:val="24"/>
                <w:szCs w:val="24"/>
              </w:rPr>
            </w:pPr>
            <w:r>
              <w:rPr>
                <w:rFonts w:hint="eastAsia"/>
                <w:sz w:val="24"/>
                <w:szCs w:val="24"/>
              </w:rPr>
              <w:t>ZE</w:t>
            </w:r>
          </w:p>
        </w:tc>
        <w:tc>
          <w:tcPr>
            <w:tcW w:w="1007" w:type="dxa"/>
          </w:tcPr>
          <w:p w:rsidR="00435709" w:rsidRDefault="00435709" w:rsidP="00C60494">
            <w:pPr>
              <w:widowControl/>
              <w:jc w:val="center"/>
              <w:rPr>
                <w:sz w:val="24"/>
                <w:szCs w:val="24"/>
              </w:rPr>
            </w:pPr>
            <w:r>
              <w:rPr>
                <w:rFonts w:hint="eastAsia"/>
                <w:sz w:val="24"/>
                <w:szCs w:val="24"/>
              </w:rPr>
              <w:t>NS</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NS</w:t>
            </w:r>
          </w:p>
        </w:tc>
        <w:tc>
          <w:tcPr>
            <w:tcW w:w="1066" w:type="dxa"/>
            <w:vAlign w:val="center"/>
          </w:tcPr>
          <w:p w:rsidR="00435709" w:rsidRDefault="00435709" w:rsidP="00C60494">
            <w:pPr>
              <w:widowControl/>
              <w:jc w:val="center"/>
              <w:rPr>
                <w:sz w:val="24"/>
                <w:szCs w:val="24"/>
              </w:rPr>
            </w:pPr>
            <w:r>
              <w:rPr>
                <w:rFonts w:hint="eastAsia"/>
                <w:sz w:val="24"/>
                <w:szCs w:val="24"/>
              </w:rPr>
              <w:t>PM</w:t>
            </w:r>
          </w:p>
        </w:tc>
        <w:tc>
          <w:tcPr>
            <w:tcW w:w="1081" w:type="dxa"/>
            <w:vAlign w:val="center"/>
          </w:tcPr>
          <w:p w:rsidR="00435709" w:rsidRDefault="00435709" w:rsidP="00C60494">
            <w:pPr>
              <w:widowControl/>
              <w:jc w:val="center"/>
              <w:rPr>
                <w:sz w:val="24"/>
                <w:szCs w:val="24"/>
              </w:rPr>
            </w:pPr>
            <w:r>
              <w:rPr>
                <w:rFonts w:hint="eastAsia"/>
                <w:sz w:val="24"/>
                <w:szCs w:val="24"/>
              </w:rPr>
              <w:t>PM</w:t>
            </w:r>
          </w:p>
        </w:tc>
        <w:tc>
          <w:tcPr>
            <w:tcW w:w="1061" w:type="dxa"/>
            <w:vAlign w:val="center"/>
          </w:tcPr>
          <w:p w:rsidR="00435709" w:rsidRDefault="00435709" w:rsidP="00C60494">
            <w:pPr>
              <w:widowControl/>
              <w:jc w:val="center"/>
              <w:rPr>
                <w:sz w:val="24"/>
                <w:szCs w:val="24"/>
              </w:rPr>
            </w:pPr>
            <w:r>
              <w:rPr>
                <w:rFonts w:hint="eastAsia"/>
                <w:sz w:val="24"/>
                <w:szCs w:val="24"/>
              </w:rPr>
              <w:t>PM</w:t>
            </w:r>
          </w:p>
        </w:tc>
        <w:tc>
          <w:tcPr>
            <w:tcW w:w="1029" w:type="dxa"/>
            <w:vAlign w:val="center"/>
          </w:tcPr>
          <w:p w:rsidR="00435709" w:rsidRDefault="00435709" w:rsidP="00C60494">
            <w:pPr>
              <w:widowControl/>
              <w:jc w:val="center"/>
              <w:rPr>
                <w:sz w:val="24"/>
                <w:szCs w:val="24"/>
              </w:rPr>
            </w:pPr>
            <w:r>
              <w:rPr>
                <w:rFonts w:hint="eastAsia"/>
                <w:sz w:val="24"/>
                <w:szCs w:val="24"/>
              </w:rPr>
              <w:t>PS</w:t>
            </w:r>
          </w:p>
        </w:tc>
        <w:tc>
          <w:tcPr>
            <w:tcW w:w="1055" w:type="dxa"/>
            <w:vAlign w:val="center"/>
          </w:tcPr>
          <w:p w:rsidR="00435709" w:rsidRDefault="00435709" w:rsidP="00C60494">
            <w:pPr>
              <w:widowControl/>
              <w:jc w:val="center"/>
              <w:rPr>
                <w:sz w:val="24"/>
                <w:szCs w:val="24"/>
              </w:rPr>
            </w:pPr>
            <w:r>
              <w:rPr>
                <w:rFonts w:hint="eastAsia"/>
                <w:sz w:val="24"/>
                <w:szCs w:val="24"/>
              </w:rPr>
              <w:t>ZE</w:t>
            </w:r>
          </w:p>
        </w:tc>
        <w:tc>
          <w:tcPr>
            <w:tcW w:w="1075" w:type="dxa"/>
            <w:vAlign w:val="center"/>
          </w:tcPr>
          <w:p w:rsidR="00435709" w:rsidRDefault="00435709" w:rsidP="00C60494">
            <w:pPr>
              <w:widowControl/>
              <w:jc w:val="center"/>
              <w:rPr>
                <w:sz w:val="24"/>
                <w:szCs w:val="24"/>
              </w:rPr>
            </w:pPr>
            <w:r>
              <w:rPr>
                <w:rFonts w:hint="eastAsia"/>
                <w:sz w:val="24"/>
                <w:szCs w:val="24"/>
              </w:rPr>
              <w:t>NS</w:t>
            </w:r>
          </w:p>
        </w:tc>
        <w:tc>
          <w:tcPr>
            <w:tcW w:w="1007" w:type="dxa"/>
          </w:tcPr>
          <w:p w:rsidR="00435709" w:rsidRDefault="00435709" w:rsidP="00C60494">
            <w:pPr>
              <w:widowControl/>
              <w:jc w:val="center"/>
              <w:rPr>
                <w:sz w:val="24"/>
                <w:szCs w:val="24"/>
              </w:rPr>
            </w:pPr>
            <w:r>
              <w:rPr>
                <w:rFonts w:hint="eastAsia"/>
                <w:sz w:val="24"/>
                <w:szCs w:val="24"/>
              </w:rPr>
              <w:t>NS</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Z</w:t>
            </w:r>
          </w:p>
        </w:tc>
        <w:tc>
          <w:tcPr>
            <w:tcW w:w="1066" w:type="dxa"/>
            <w:vAlign w:val="center"/>
          </w:tcPr>
          <w:p w:rsidR="00435709" w:rsidRDefault="00435709" w:rsidP="00C60494">
            <w:pPr>
              <w:widowControl/>
              <w:jc w:val="center"/>
              <w:rPr>
                <w:sz w:val="24"/>
                <w:szCs w:val="24"/>
              </w:rPr>
            </w:pPr>
            <w:r>
              <w:rPr>
                <w:rFonts w:hint="eastAsia"/>
                <w:sz w:val="24"/>
                <w:szCs w:val="24"/>
              </w:rPr>
              <w:t>PM</w:t>
            </w:r>
          </w:p>
        </w:tc>
        <w:tc>
          <w:tcPr>
            <w:tcW w:w="1081" w:type="dxa"/>
            <w:vAlign w:val="center"/>
          </w:tcPr>
          <w:p w:rsidR="00435709" w:rsidRDefault="00435709" w:rsidP="00C60494">
            <w:pPr>
              <w:widowControl/>
              <w:jc w:val="center"/>
              <w:rPr>
                <w:sz w:val="24"/>
                <w:szCs w:val="24"/>
              </w:rPr>
            </w:pPr>
            <w:r>
              <w:rPr>
                <w:rFonts w:hint="eastAsia"/>
                <w:sz w:val="24"/>
                <w:szCs w:val="24"/>
              </w:rPr>
              <w:t>PM</w:t>
            </w:r>
          </w:p>
        </w:tc>
        <w:tc>
          <w:tcPr>
            <w:tcW w:w="1061" w:type="dxa"/>
            <w:vAlign w:val="center"/>
          </w:tcPr>
          <w:p w:rsidR="00435709" w:rsidRDefault="00435709" w:rsidP="00C60494">
            <w:pPr>
              <w:widowControl/>
              <w:jc w:val="center"/>
              <w:rPr>
                <w:sz w:val="24"/>
                <w:szCs w:val="24"/>
              </w:rPr>
            </w:pPr>
            <w:r>
              <w:rPr>
                <w:rFonts w:hint="eastAsia"/>
                <w:sz w:val="24"/>
                <w:szCs w:val="24"/>
              </w:rPr>
              <w:t>PS</w:t>
            </w:r>
          </w:p>
        </w:tc>
        <w:tc>
          <w:tcPr>
            <w:tcW w:w="1029" w:type="dxa"/>
            <w:vAlign w:val="center"/>
          </w:tcPr>
          <w:p w:rsidR="00435709" w:rsidRDefault="00435709" w:rsidP="00C60494">
            <w:pPr>
              <w:widowControl/>
              <w:jc w:val="center"/>
              <w:rPr>
                <w:sz w:val="24"/>
                <w:szCs w:val="24"/>
              </w:rPr>
            </w:pPr>
            <w:r>
              <w:rPr>
                <w:rFonts w:hint="eastAsia"/>
                <w:sz w:val="24"/>
                <w:szCs w:val="24"/>
              </w:rPr>
              <w:t>ZE</w:t>
            </w:r>
          </w:p>
        </w:tc>
        <w:tc>
          <w:tcPr>
            <w:tcW w:w="1055" w:type="dxa"/>
            <w:vAlign w:val="center"/>
          </w:tcPr>
          <w:p w:rsidR="00435709" w:rsidRDefault="00435709" w:rsidP="00C60494">
            <w:pPr>
              <w:widowControl/>
              <w:jc w:val="center"/>
              <w:rPr>
                <w:sz w:val="24"/>
                <w:szCs w:val="24"/>
              </w:rPr>
            </w:pPr>
            <w:r>
              <w:rPr>
                <w:rFonts w:hint="eastAsia"/>
                <w:sz w:val="24"/>
                <w:szCs w:val="24"/>
              </w:rPr>
              <w:t>NS</w:t>
            </w:r>
          </w:p>
        </w:tc>
        <w:tc>
          <w:tcPr>
            <w:tcW w:w="1075" w:type="dxa"/>
            <w:vAlign w:val="center"/>
          </w:tcPr>
          <w:p w:rsidR="00435709" w:rsidRDefault="00435709" w:rsidP="00C60494">
            <w:pPr>
              <w:widowControl/>
              <w:jc w:val="center"/>
              <w:rPr>
                <w:sz w:val="24"/>
                <w:szCs w:val="24"/>
              </w:rPr>
            </w:pPr>
            <w:r>
              <w:rPr>
                <w:rFonts w:hint="eastAsia"/>
                <w:sz w:val="24"/>
                <w:szCs w:val="24"/>
              </w:rPr>
              <w:t>NM</w:t>
            </w:r>
          </w:p>
        </w:tc>
        <w:tc>
          <w:tcPr>
            <w:tcW w:w="1007" w:type="dxa"/>
          </w:tcPr>
          <w:p w:rsidR="00435709" w:rsidRDefault="00435709" w:rsidP="00C60494">
            <w:pPr>
              <w:widowControl/>
              <w:jc w:val="center"/>
              <w:rPr>
                <w:sz w:val="24"/>
                <w:szCs w:val="24"/>
              </w:rPr>
            </w:pPr>
            <w:r>
              <w:rPr>
                <w:rFonts w:hint="eastAsia"/>
                <w:sz w:val="24"/>
                <w:szCs w:val="24"/>
              </w:rPr>
              <w:t>NM</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PS</w:t>
            </w:r>
          </w:p>
        </w:tc>
        <w:tc>
          <w:tcPr>
            <w:tcW w:w="1066" w:type="dxa"/>
            <w:vAlign w:val="center"/>
          </w:tcPr>
          <w:p w:rsidR="00435709" w:rsidRDefault="00435709" w:rsidP="00C60494">
            <w:pPr>
              <w:widowControl/>
              <w:jc w:val="center"/>
              <w:rPr>
                <w:sz w:val="24"/>
                <w:szCs w:val="24"/>
              </w:rPr>
            </w:pPr>
            <w:r>
              <w:rPr>
                <w:rFonts w:hint="eastAsia"/>
                <w:sz w:val="24"/>
                <w:szCs w:val="24"/>
              </w:rPr>
              <w:t>PS</w:t>
            </w:r>
          </w:p>
        </w:tc>
        <w:tc>
          <w:tcPr>
            <w:tcW w:w="1081" w:type="dxa"/>
            <w:vAlign w:val="center"/>
          </w:tcPr>
          <w:p w:rsidR="00435709" w:rsidRDefault="00435709" w:rsidP="00C60494">
            <w:pPr>
              <w:widowControl/>
              <w:jc w:val="center"/>
              <w:rPr>
                <w:sz w:val="24"/>
                <w:szCs w:val="24"/>
              </w:rPr>
            </w:pPr>
            <w:r>
              <w:rPr>
                <w:rFonts w:hint="eastAsia"/>
                <w:sz w:val="24"/>
                <w:szCs w:val="24"/>
              </w:rPr>
              <w:t>PS</w:t>
            </w:r>
          </w:p>
        </w:tc>
        <w:tc>
          <w:tcPr>
            <w:tcW w:w="1061" w:type="dxa"/>
            <w:vAlign w:val="center"/>
          </w:tcPr>
          <w:p w:rsidR="00435709" w:rsidRDefault="00435709" w:rsidP="00C60494">
            <w:pPr>
              <w:widowControl/>
              <w:jc w:val="center"/>
              <w:rPr>
                <w:sz w:val="24"/>
                <w:szCs w:val="24"/>
              </w:rPr>
            </w:pPr>
            <w:r>
              <w:rPr>
                <w:rFonts w:hint="eastAsia"/>
                <w:sz w:val="24"/>
                <w:szCs w:val="24"/>
              </w:rPr>
              <w:t>ZE</w:t>
            </w:r>
          </w:p>
        </w:tc>
        <w:tc>
          <w:tcPr>
            <w:tcW w:w="1029" w:type="dxa"/>
            <w:vAlign w:val="center"/>
          </w:tcPr>
          <w:p w:rsidR="00435709" w:rsidRDefault="00435709" w:rsidP="00C60494">
            <w:pPr>
              <w:widowControl/>
              <w:jc w:val="center"/>
              <w:rPr>
                <w:sz w:val="24"/>
                <w:szCs w:val="24"/>
              </w:rPr>
            </w:pPr>
            <w:r>
              <w:rPr>
                <w:rFonts w:hint="eastAsia"/>
                <w:sz w:val="24"/>
                <w:szCs w:val="24"/>
              </w:rPr>
              <w:t>NS</w:t>
            </w:r>
          </w:p>
        </w:tc>
        <w:tc>
          <w:tcPr>
            <w:tcW w:w="1055" w:type="dxa"/>
            <w:vAlign w:val="center"/>
          </w:tcPr>
          <w:p w:rsidR="00435709" w:rsidRDefault="00435709" w:rsidP="00C60494">
            <w:pPr>
              <w:widowControl/>
              <w:jc w:val="center"/>
              <w:rPr>
                <w:sz w:val="24"/>
                <w:szCs w:val="24"/>
              </w:rPr>
            </w:pPr>
            <w:r>
              <w:rPr>
                <w:rFonts w:hint="eastAsia"/>
                <w:sz w:val="24"/>
                <w:szCs w:val="24"/>
              </w:rPr>
              <w:t>NS</w:t>
            </w:r>
          </w:p>
        </w:tc>
        <w:tc>
          <w:tcPr>
            <w:tcW w:w="1075" w:type="dxa"/>
            <w:vAlign w:val="center"/>
          </w:tcPr>
          <w:p w:rsidR="00435709" w:rsidRDefault="00435709" w:rsidP="00C60494">
            <w:pPr>
              <w:widowControl/>
              <w:jc w:val="center"/>
              <w:rPr>
                <w:sz w:val="24"/>
                <w:szCs w:val="24"/>
              </w:rPr>
            </w:pPr>
            <w:r>
              <w:rPr>
                <w:rFonts w:hint="eastAsia"/>
                <w:sz w:val="24"/>
                <w:szCs w:val="24"/>
              </w:rPr>
              <w:t>NM</w:t>
            </w:r>
          </w:p>
        </w:tc>
        <w:tc>
          <w:tcPr>
            <w:tcW w:w="1007" w:type="dxa"/>
          </w:tcPr>
          <w:p w:rsidR="00435709" w:rsidRDefault="00435709" w:rsidP="00C60494">
            <w:pPr>
              <w:widowControl/>
              <w:jc w:val="center"/>
              <w:rPr>
                <w:sz w:val="24"/>
                <w:szCs w:val="24"/>
              </w:rPr>
            </w:pPr>
            <w:r>
              <w:rPr>
                <w:rFonts w:hint="eastAsia"/>
                <w:sz w:val="24"/>
                <w:szCs w:val="24"/>
              </w:rPr>
              <w:t>NM</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PM</w:t>
            </w:r>
          </w:p>
        </w:tc>
        <w:tc>
          <w:tcPr>
            <w:tcW w:w="1066" w:type="dxa"/>
            <w:vAlign w:val="center"/>
          </w:tcPr>
          <w:p w:rsidR="00435709" w:rsidRDefault="00435709" w:rsidP="00C60494">
            <w:pPr>
              <w:widowControl/>
              <w:jc w:val="center"/>
              <w:rPr>
                <w:sz w:val="24"/>
                <w:szCs w:val="24"/>
              </w:rPr>
            </w:pPr>
            <w:r>
              <w:rPr>
                <w:rFonts w:hint="eastAsia"/>
                <w:sz w:val="24"/>
                <w:szCs w:val="24"/>
              </w:rPr>
              <w:t>PS</w:t>
            </w:r>
          </w:p>
        </w:tc>
        <w:tc>
          <w:tcPr>
            <w:tcW w:w="1081" w:type="dxa"/>
            <w:vAlign w:val="center"/>
          </w:tcPr>
          <w:p w:rsidR="00435709" w:rsidRDefault="00435709" w:rsidP="00C60494">
            <w:pPr>
              <w:widowControl/>
              <w:jc w:val="center"/>
              <w:rPr>
                <w:sz w:val="24"/>
                <w:szCs w:val="24"/>
              </w:rPr>
            </w:pPr>
            <w:r>
              <w:rPr>
                <w:rFonts w:hint="eastAsia"/>
                <w:sz w:val="24"/>
                <w:szCs w:val="24"/>
              </w:rPr>
              <w:t>ZE</w:t>
            </w:r>
          </w:p>
        </w:tc>
        <w:tc>
          <w:tcPr>
            <w:tcW w:w="1061" w:type="dxa"/>
            <w:vAlign w:val="center"/>
          </w:tcPr>
          <w:p w:rsidR="00435709" w:rsidRDefault="00435709" w:rsidP="00C60494">
            <w:pPr>
              <w:widowControl/>
              <w:jc w:val="center"/>
              <w:rPr>
                <w:sz w:val="24"/>
                <w:szCs w:val="24"/>
              </w:rPr>
            </w:pPr>
            <w:r>
              <w:rPr>
                <w:rFonts w:hint="eastAsia"/>
                <w:sz w:val="24"/>
                <w:szCs w:val="24"/>
              </w:rPr>
              <w:t>NS</w:t>
            </w:r>
          </w:p>
        </w:tc>
        <w:tc>
          <w:tcPr>
            <w:tcW w:w="1029" w:type="dxa"/>
            <w:vAlign w:val="center"/>
          </w:tcPr>
          <w:p w:rsidR="00435709" w:rsidRDefault="00435709" w:rsidP="00C60494">
            <w:pPr>
              <w:widowControl/>
              <w:jc w:val="center"/>
              <w:rPr>
                <w:sz w:val="24"/>
                <w:szCs w:val="24"/>
              </w:rPr>
            </w:pPr>
            <w:r>
              <w:rPr>
                <w:rFonts w:hint="eastAsia"/>
                <w:sz w:val="24"/>
                <w:szCs w:val="24"/>
              </w:rPr>
              <w:t>NM</w:t>
            </w:r>
          </w:p>
        </w:tc>
        <w:tc>
          <w:tcPr>
            <w:tcW w:w="1055" w:type="dxa"/>
            <w:vAlign w:val="center"/>
          </w:tcPr>
          <w:p w:rsidR="00435709" w:rsidRDefault="00435709" w:rsidP="00C60494">
            <w:pPr>
              <w:widowControl/>
              <w:jc w:val="center"/>
              <w:rPr>
                <w:sz w:val="24"/>
                <w:szCs w:val="24"/>
              </w:rPr>
            </w:pPr>
            <w:r>
              <w:rPr>
                <w:rFonts w:hint="eastAsia"/>
                <w:sz w:val="24"/>
                <w:szCs w:val="24"/>
              </w:rPr>
              <w:t>NM</w:t>
            </w:r>
          </w:p>
        </w:tc>
        <w:tc>
          <w:tcPr>
            <w:tcW w:w="1075" w:type="dxa"/>
            <w:vAlign w:val="center"/>
          </w:tcPr>
          <w:p w:rsidR="00435709" w:rsidRDefault="00435709" w:rsidP="00C60494">
            <w:pPr>
              <w:widowControl/>
              <w:jc w:val="center"/>
              <w:rPr>
                <w:sz w:val="24"/>
                <w:szCs w:val="24"/>
              </w:rPr>
            </w:pPr>
            <w:r>
              <w:rPr>
                <w:rFonts w:hint="eastAsia"/>
                <w:sz w:val="24"/>
                <w:szCs w:val="24"/>
              </w:rPr>
              <w:t>NM</w:t>
            </w:r>
          </w:p>
        </w:tc>
        <w:tc>
          <w:tcPr>
            <w:tcW w:w="1007" w:type="dxa"/>
          </w:tcPr>
          <w:p w:rsidR="00435709" w:rsidRDefault="00435709" w:rsidP="00C60494">
            <w:pPr>
              <w:widowControl/>
              <w:jc w:val="center"/>
              <w:rPr>
                <w:sz w:val="24"/>
                <w:szCs w:val="24"/>
              </w:rPr>
            </w:pPr>
            <w:r>
              <w:rPr>
                <w:rFonts w:hint="eastAsia"/>
                <w:sz w:val="24"/>
                <w:szCs w:val="24"/>
              </w:rPr>
              <w:t>NB</w:t>
            </w:r>
          </w:p>
        </w:tc>
      </w:tr>
      <w:tr w:rsidR="00435709" w:rsidTr="00C60494">
        <w:tc>
          <w:tcPr>
            <w:tcW w:w="1148" w:type="dxa"/>
            <w:vAlign w:val="center"/>
          </w:tcPr>
          <w:p w:rsidR="00435709" w:rsidRDefault="00435709" w:rsidP="00C60494">
            <w:pPr>
              <w:widowControl/>
              <w:jc w:val="center"/>
              <w:rPr>
                <w:sz w:val="24"/>
                <w:szCs w:val="24"/>
              </w:rPr>
            </w:pPr>
            <w:r>
              <w:rPr>
                <w:rFonts w:hint="eastAsia"/>
                <w:sz w:val="24"/>
                <w:szCs w:val="24"/>
              </w:rPr>
              <w:t>PB</w:t>
            </w:r>
          </w:p>
        </w:tc>
        <w:tc>
          <w:tcPr>
            <w:tcW w:w="1066" w:type="dxa"/>
            <w:vAlign w:val="center"/>
          </w:tcPr>
          <w:p w:rsidR="00435709" w:rsidRDefault="00435709" w:rsidP="00C60494">
            <w:pPr>
              <w:widowControl/>
              <w:jc w:val="center"/>
              <w:rPr>
                <w:sz w:val="24"/>
                <w:szCs w:val="24"/>
              </w:rPr>
            </w:pPr>
            <w:r>
              <w:rPr>
                <w:rFonts w:hint="eastAsia"/>
                <w:sz w:val="24"/>
                <w:szCs w:val="24"/>
              </w:rPr>
              <w:t>ZE</w:t>
            </w:r>
          </w:p>
        </w:tc>
        <w:tc>
          <w:tcPr>
            <w:tcW w:w="1081" w:type="dxa"/>
            <w:vAlign w:val="center"/>
          </w:tcPr>
          <w:p w:rsidR="00435709" w:rsidRDefault="00435709" w:rsidP="00C60494">
            <w:pPr>
              <w:widowControl/>
              <w:jc w:val="center"/>
              <w:rPr>
                <w:sz w:val="24"/>
                <w:szCs w:val="24"/>
              </w:rPr>
            </w:pPr>
            <w:r>
              <w:rPr>
                <w:rFonts w:hint="eastAsia"/>
                <w:sz w:val="24"/>
                <w:szCs w:val="24"/>
              </w:rPr>
              <w:t>ZE</w:t>
            </w:r>
          </w:p>
        </w:tc>
        <w:tc>
          <w:tcPr>
            <w:tcW w:w="1061" w:type="dxa"/>
            <w:vAlign w:val="center"/>
          </w:tcPr>
          <w:p w:rsidR="00435709" w:rsidRDefault="00435709" w:rsidP="00C60494">
            <w:pPr>
              <w:widowControl/>
              <w:jc w:val="center"/>
              <w:rPr>
                <w:sz w:val="24"/>
                <w:szCs w:val="24"/>
              </w:rPr>
            </w:pPr>
            <w:r>
              <w:rPr>
                <w:rFonts w:hint="eastAsia"/>
                <w:sz w:val="24"/>
                <w:szCs w:val="24"/>
              </w:rPr>
              <w:t>NM</w:t>
            </w:r>
          </w:p>
        </w:tc>
        <w:tc>
          <w:tcPr>
            <w:tcW w:w="1029" w:type="dxa"/>
            <w:vAlign w:val="center"/>
          </w:tcPr>
          <w:p w:rsidR="00435709" w:rsidRDefault="00435709" w:rsidP="00C60494">
            <w:pPr>
              <w:widowControl/>
              <w:jc w:val="center"/>
              <w:rPr>
                <w:sz w:val="24"/>
                <w:szCs w:val="24"/>
              </w:rPr>
            </w:pPr>
            <w:r>
              <w:rPr>
                <w:rFonts w:hint="eastAsia"/>
                <w:sz w:val="24"/>
                <w:szCs w:val="24"/>
              </w:rPr>
              <w:t>NM</w:t>
            </w:r>
          </w:p>
        </w:tc>
        <w:tc>
          <w:tcPr>
            <w:tcW w:w="1055" w:type="dxa"/>
            <w:vAlign w:val="center"/>
          </w:tcPr>
          <w:p w:rsidR="00435709" w:rsidRDefault="00435709" w:rsidP="00C60494">
            <w:pPr>
              <w:widowControl/>
              <w:jc w:val="center"/>
              <w:rPr>
                <w:sz w:val="24"/>
                <w:szCs w:val="24"/>
              </w:rPr>
            </w:pPr>
            <w:r>
              <w:rPr>
                <w:rFonts w:hint="eastAsia"/>
                <w:sz w:val="24"/>
                <w:szCs w:val="24"/>
              </w:rPr>
              <w:t>NM</w:t>
            </w:r>
          </w:p>
        </w:tc>
        <w:tc>
          <w:tcPr>
            <w:tcW w:w="1075" w:type="dxa"/>
            <w:vAlign w:val="center"/>
          </w:tcPr>
          <w:p w:rsidR="00435709" w:rsidRDefault="00435709" w:rsidP="00C60494">
            <w:pPr>
              <w:widowControl/>
              <w:jc w:val="center"/>
              <w:rPr>
                <w:sz w:val="24"/>
                <w:szCs w:val="24"/>
              </w:rPr>
            </w:pPr>
            <w:r>
              <w:rPr>
                <w:rFonts w:hint="eastAsia"/>
                <w:sz w:val="24"/>
                <w:szCs w:val="24"/>
              </w:rPr>
              <w:t>NB</w:t>
            </w:r>
          </w:p>
        </w:tc>
        <w:tc>
          <w:tcPr>
            <w:tcW w:w="1007" w:type="dxa"/>
          </w:tcPr>
          <w:p w:rsidR="00435709" w:rsidRDefault="00435709" w:rsidP="00C60494">
            <w:pPr>
              <w:widowControl/>
              <w:jc w:val="center"/>
              <w:rPr>
                <w:sz w:val="24"/>
                <w:szCs w:val="24"/>
              </w:rPr>
            </w:pPr>
            <w:r>
              <w:rPr>
                <w:rFonts w:hint="eastAsia"/>
                <w:sz w:val="24"/>
                <w:szCs w:val="24"/>
              </w:rPr>
              <w:t>NB</w:t>
            </w:r>
          </w:p>
        </w:tc>
      </w:tr>
    </w:tbl>
    <w:p w:rsidR="00B706BF" w:rsidRDefault="00B706BF" w:rsidP="003371B5">
      <w:pPr>
        <w:widowControl/>
        <w:spacing w:line="300" w:lineRule="auto"/>
        <w:rPr>
          <w:rFonts w:ascii="黑体" w:eastAsia="黑体" w:hAnsi="黑体" w:hint="eastAsia"/>
          <w:sz w:val="24"/>
          <w:szCs w:val="24"/>
        </w:rPr>
      </w:pPr>
    </w:p>
    <w:p w:rsidR="00435709" w:rsidRDefault="003371B5" w:rsidP="00566E0B">
      <w:pPr>
        <w:widowControl/>
        <w:spacing w:line="300" w:lineRule="auto"/>
        <w:ind w:firstLineChars="200" w:firstLine="480"/>
        <w:rPr>
          <w:rFonts w:asciiTheme="minorEastAsia" w:hAnsiTheme="minorEastAsia" w:hint="eastAsia"/>
          <w:sz w:val="24"/>
          <w:szCs w:val="24"/>
        </w:rPr>
      </w:pPr>
      <w:r w:rsidRPr="00566E0B">
        <w:rPr>
          <w:rFonts w:asciiTheme="minorEastAsia" w:hAnsiTheme="minorEastAsia" w:hint="eastAsia"/>
          <w:sz w:val="24"/>
          <w:szCs w:val="24"/>
        </w:rPr>
        <w:t>电流测量范围为</w:t>
      </w:r>
      <w:r w:rsidRPr="00566E0B">
        <w:rPr>
          <w:rFonts w:asciiTheme="minorEastAsia" w:hAnsiTheme="minorEastAsia" w:hint="eastAsia"/>
          <w:sz w:val="24"/>
          <w:szCs w:val="24"/>
        </w:rPr>
        <w:t>4-20mA</w:t>
      </w:r>
      <w:r w:rsidRPr="00566E0B">
        <w:rPr>
          <w:rFonts w:asciiTheme="minorEastAsia" w:hAnsiTheme="minorEastAsia" w:hint="eastAsia"/>
          <w:sz w:val="24"/>
          <w:szCs w:val="24"/>
        </w:rPr>
        <w:t>的模拟量系统经了转换后的数值范围为</w:t>
      </w:r>
      <w:r w:rsidRPr="00566E0B">
        <w:rPr>
          <w:rFonts w:asciiTheme="minorEastAsia" w:hAnsiTheme="minorEastAsia" w:hint="eastAsia"/>
          <w:sz w:val="24"/>
          <w:szCs w:val="24"/>
        </w:rPr>
        <w:t>0</w:t>
      </w:r>
      <w:r w:rsidRPr="00566E0B">
        <w:rPr>
          <w:rFonts w:asciiTheme="minorEastAsia" w:hAnsiTheme="minorEastAsia" w:hint="eastAsia"/>
          <w:sz w:val="24"/>
          <w:szCs w:val="24"/>
        </w:rPr>
        <w:t>一</w:t>
      </w:r>
      <w:r w:rsidRPr="00566E0B">
        <w:rPr>
          <w:rFonts w:asciiTheme="minorEastAsia" w:hAnsiTheme="minorEastAsia" w:hint="eastAsia"/>
          <w:sz w:val="24"/>
          <w:szCs w:val="24"/>
        </w:rPr>
        <w:t>27648</w:t>
      </w:r>
      <w:r w:rsidR="00B706BF" w:rsidRPr="00566E0B">
        <w:rPr>
          <w:rFonts w:asciiTheme="minorEastAsia" w:hAnsiTheme="minorEastAsia" w:hint="eastAsia"/>
          <w:sz w:val="24"/>
          <w:szCs w:val="24"/>
        </w:rPr>
        <w:t>,</w:t>
      </w:r>
      <w:r w:rsidRPr="00566E0B">
        <w:rPr>
          <w:rFonts w:asciiTheme="minorEastAsia" w:hAnsiTheme="minorEastAsia" w:hint="eastAsia"/>
          <w:sz w:val="24"/>
          <w:szCs w:val="24"/>
        </w:rPr>
        <w:t>实际上仅有很少的几个点能达到较大的取值,一般的取值要比上述范围小得多,约对应为</w:t>
      </w:r>
      <w:r w:rsidR="00B706BF" w:rsidRPr="00566E0B">
        <w:rPr>
          <w:rFonts w:asciiTheme="minorEastAsia" w:hAnsiTheme="minorEastAsia" w:hint="eastAsia"/>
          <w:sz w:val="24"/>
          <w:szCs w:val="24"/>
        </w:rPr>
        <w:t xml:space="preserve"> </w:t>
      </w:r>
      <w:r w:rsidR="00566E0B">
        <w:rPr>
          <w:rFonts w:asciiTheme="minorEastAsia" w:hAnsiTheme="minorEastAsia" w:hint="eastAsia"/>
          <w:sz w:val="24"/>
          <w:szCs w:val="24"/>
        </w:rPr>
        <w:t>-3552</w:t>
      </w:r>
      <w:r w:rsidR="00B706BF" w:rsidRPr="00566E0B">
        <w:rPr>
          <w:rFonts w:asciiTheme="minorEastAsia" w:hAnsiTheme="minorEastAsia" w:hint="eastAsia"/>
          <w:sz w:val="24"/>
          <w:szCs w:val="24"/>
        </w:rPr>
        <w:t>一 +</w:t>
      </w:r>
      <w:r w:rsidR="00566E0B">
        <w:rPr>
          <w:rFonts w:asciiTheme="minorEastAsia" w:hAnsiTheme="minorEastAsia" w:hint="eastAsia"/>
          <w:sz w:val="24"/>
          <w:szCs w:val="24"/>
        </w:rPr>
        <w:t>3552</w:t>
      </w:r>
      <w:r w:rsidRPr="00566E0B">
        <w:rPr>
          <w:rFonts w:asciiTheme="minorEastAsia" w:hAnsiTheme="minorEastAsia" w:hint="eastAsia"/>
          <w:sz w:val="24"/>
          <w:szCs w:val="24"/>
        </w:rPr>
        <w:t>范围,。具体量化取值对应表情况,这里为了使量化后的论域元素便于用无符号数表示,在量化后的论域元素上加一个偏移量</w:t>
      </w:r>
      <w:r w:rsidR="009E1F26">
        <w:rPr>
          <w:rFonts w:asciiTheme="minorEastAsia" w:hAnsiTheme="minorEastAsia" w:hint="eastAsia"/>
          <w:sz w:val="24"/>
          <w:szCs w:val="24"/>
        </w:rPr>
        <w:t>+3</w:t>
      </w:r>
      <w:r w:rsidRPr="00566E0B">
        <w:rPr>
          <w:rFonts w:asciiTheme="minorEastAsia" w:hAnsiTheme="minorEastAsia" w:hint="eastAsia"/>
          <w:sz w:val="24"/>
          <w:szCs w:val="24"/>
        </w:rPr>
        <w:t>。</w:t>
      </w:r>
      <w:r w:rsidRPr="00566E0B">
        <w:rPr>
          <w:rFonts w:asciiTheme="minorEastAsia" w:hAnsiTheme="minorEastAsia" w:hint="eastAsia"/>
          <w:sz w:val="24"/>
          <w:szCs w:val="24"/>
        </w:rPr>
        <w:t>使得模糊论域元素用对应</w:t>
      </w:r>
      <w:r w:rsidRPr="00566E0B">
        <w:rPr>
          <w:rFonts w:asciiTheme="minorEastAsia" w:hAnsiTheme="minorEastAsia" w:hint="eastAsia"/>
          <w:sz w:val="24"/>
          <w:szCs w:val="24"/>
        </w:rPr>
        <w:t>的</w:t>
      </w:r>
      <w:r w:rsidRPr="00566E0B">
        <w:rPr>
          <w:rFonts w:asciiTheme="minorEastAsia" w:hAnsiTheme="minorEastAsia" w:hint="eastAsia"/>
          <w:sz w:val="24"/>
          <w:szCs w:val="24"/>
        </w:rPr>
        <w:t>离散数存储,这样便于梯形图的编制。</w:t>
      </w:r>
    </w:p>
    <w:tbl>
      <w:tblPr>
        <w:tblStyle w:val="a9"/>
        <w:tblW w:w="0" w:type="auto"/>
        <w:tblLayout w:type="fixed"/>
        <w:tblLook w:val="04A0" w:firstRow="1" w:lastRow="0" w:firstColumn="1" w:lastColumn="0" w:noHBand="0" w:noVBand="1"/>
      </w:tblPr>
      <w:tblGrid>
        <w:gridCol w:w="675"/>
        <w:gridCol w:w="634"/>
        <w:gridCol w:w="983"/>
        <w:gridCol w:w="983"/>
        <w:gridCol w:w="1086"/>
        <w:gridCol w:w="1134"/>
        <w:gridCol w:w="1134"/>
        <w:gridCol w:w="1417"/>
      </w:tblGrid>
      <w:tr w:rsidR="009E1F26" w:rsidTr="009E1F26">
        <w:tc>
          <w:tcPr>
            <w:tcW w:w="675"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e</w:t>
            </w:r>
          </w:p>
        </w:tc>
        <w:tc>
          <w:tcPr>
            <w:tcW w:w="6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&lt;-3552</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-3552-- -2368</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-2368-- -1184</w:t>
            </w:r>
          </w:p>
        </w:tc>
        <w:tc>
          <w:tcPr>
            <w:tcW w:w="1086"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-1184--+1184</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+1184--+2368</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+2368--3552</w:t>
            </w:r>
          </w:p>
        </w:tc>
        <w:tc>
          <w:tcPr>
            <w:tcW w:w="1417"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&gt;3552</w:t>
            </w:r>
          </w:p>
        </w:tc>
      </w:tr>
      <w:tr w:rsidR="009E1F26" w:rsidTr="009E1F26">
        <w:tc>
          <w:tcPr>
            <w:tcW w:w="675"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模糊论域</w:t>
            </w:r>
          </w:p>
        </w:tc>
        <w:tc>
          <w:tcPr>
            <w:tcW w:w="6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-3</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086"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0</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417"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3</w:t>
            </w:r>
          </w:p>
        </w:tc>
      </w:tr>
      <w:tr w:rsidR="009E1F26" w:rsidTr="009E1F26">
        <w:tc>
          <w:tcPr>
            <w:tcW w:w="675"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偏移存储</w:t>
            </w:r>
          </w:p>
        </w:tc>
        <w:tc>
          <w:tcPr>
            <w:tcW w:w="6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0</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1</w:t>
            </w:r>
          </w:p>
        </w:tc>
        <w:tc>
          <w:tcPr>
            <w:tcW w:w="983"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2</w:t>
            </w:r>
          </w:p>
        </w:tc>
        <w:tc>
          <w:tcPr>
            <w:tcW w:w="1086"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3</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4</w:t>
            </w:r>
          </w:p>
        </w:tc>
        <w:tc>
          <w:tcPr>
            <w:tcW w:w="1134"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5</w:t>
            </w:r>
          </w:p>
        </w:tc>
        <w:tc>
          <w:tcPr>
            <w:tcW w:w="1417" w:type="dxa"/>
            <w:vAlign w:val="center"/>
          </w:tcPr>
          <w:p w:rsidR="009E1F26" w:rsidRDefault="009E1F26" w:rsidP="009E1F26">
            <w:pPr>
              <w:widowControl/>
              <w:spacing w:line="300" w:lineRule="auto"/>
              <w:jc w:val="center"/>
              <w:rPr>
                <w:rFonts w:asciiTheme="minorEastAsia" w:hAnsiTheme="minorEastAsia" w:hint="eastAsia"/>
                <w:sz w:val="24"/>
                <w:szCs w:val="24"/>
              </w:rPr>
            </w:pPr>
            <w:r>
              <w:rPr>
                <w:rFonts w:asciiTheme="minorEastAsia" w:hAnsiTheme="minorEastAsia" w:hint="eastAsia"/>
                <w:sz w:val="24"/>
                <w:szCs w:val="24"/>
              </w:rPr>
              <w:t>6</w:t>
            </w:r>
            <w:bookmarkStart w:id="0" w:name="_GoBack"/>
            <w:bookmarkEnd w:id="0"/>
          </w:p>
        </w:tc>
      </w:tr>
    </w:tbl>
    <w:p w:rsidR="00566E0B" w:rsidRPr="00566E0B" w:rsidRDefault="00566E0B" w:rsidP="00566E0B">
      <w:pPr>
        <w:widowControl/>
        <w:spacing w:line="300" w:lineRule="auto"/>
        <w:ind w:firstLineChars="200" w:firstLine="480"/>
        <w:jc w:val="center"/>
        <w:rPr>
          <w:rFonts w:asciiTheme="minorEastAsia" w:hAnsiTheme="minorEastAsia" w:hint="eastAsia"/>
          <w:sz w:val="24"/>
          <w:szCs w:val="24"/>
        </w:rPr>
      </w:pPr>
    </w:p>
    <w:p w:rsidR="00FD1970" w:rsidRDefault="000077D8" w:rsidP="00746219">
      <w:pPr>
        <w:widowControl/>
        <w:spacing w:line="300" w:lineRule="auto"/>
        <w:rPr>
          <w:sz w:val="24"/>
          <w:szCs w:val="24"/>
        </w:rPr>
      </w:pPr>
      <w:r w:rsidRPr="00361EF4">
        <w:rPr>
          <w:sz w:val="24"/>
          <w:szCs w:val="24"/>
        </w:rPr>
        <w:br w:type="page"/>
      </w:r>
      <w:r w:rsidR="00F444EE">
        <w:rPr>
          <w:rFonts w:hint="eastAsia"/>
          <w:sz w:val="24"/>
          <w:szCs w:val="24"/>
        </w:rPr>
        <w:lastRenderedPageBreak/>
        <w:t>参考文献</w:t>
      </w:r>
    </w:p>
    <w:p w:rsidR="00F444EE" w:rsidRDefault="00F444EE" w:rsidP="00F444EE">
      <w:pPr>
        <w:widowControl/>
        <w:rPr>
          <w:sz w:val="24"/>
          <w:szCs w:val="24"/>
        </w:rPr>
      </w:pPr>
    </w:p>
    <w:p w:rsidR="00F444EE" w:rsidRDefault="00F444EE" w:rsidP="00F444EE">
      <w:pPr>
        <w:widowControl/>
        <w:rPr>
          <w:sz w:val="24"/>
          <w:szCs w:val="24"/>
        </w:rPr>
      </w:pPr>
      <w:r>
        <w:rPr>
          <w:rFonts w:hint="eastAsia"/>
          <w:sz w:val="24"/>
          <w:szCs w:val="24"/>
        </w:rPr>
        <w:t xml:space="preserve">[5] </w:t>
      </w:r>
      <w:r w:rsidRPr="00F444EE">
        <w:rPr>
          <w:rFonts w:hint="eastAsia"/>
          <w:sz w:val="24"/>
          <w:szCs w:val="24"/>
        </w:rPr>
        <w:t>丁斗章</w:t>
      </w:r>
      <w:r>
        <w:rPr>
          <w:sz w:val="24"/>
          <w:szCs w:val="24"/>
        </w:rPr>
        <w:t xml:space="preserve">.  </w:t>
      </w:r>
      <w:r w:rsidRPr="00F444EE">
        <w:rPr>
          <w:rFonts w:hint="eastAsia"/>
          <w:sz w:val="24"/>
          <w:szCs w:val="24"/>
        </w:rPr>
        <w:t>变频调速技术与系统应用</w:t>
      </w:r>
      <w:r>
        <w:rPr>
          <w:sz w:val="24"/>
          <w:szCs w:val="24"/>
        </w:rPr>
        <w:t xml:space="preserve">[M].  </w:t>
      </w:r>
      <w:r w:rsidRPr="00F444EE">
        <w:rPr>
          <w:rFonts w:hint="eastAsia"/>
          <w:sz w:val="24"/>
          <w:szCs w:val="24"/>
        </w:rPr>
        <w:t>北京</w:t>
      </w:r>
      <w:r>
        <w:rPr>
          <w:sz w:val="24"/>
          <w:szCs w:val="24"/>
        </w:rPr>
        <w:t>:</w:t>
      </w:r>
      <w:r w:rsidRPr="00F444EE">
        <w:rPr>
          <w:rFonts w:hint="eastAsia"/>
          <w:sz w:val="24"/>
          <w:szCs w:val="24"/>
        </w:rPr>
        <w:t>机械工业出版社，</w:t>
      </w:r>
      <w:r w:rsidRPr="00F444EE">
        <w:rPr>
          <w:sz w:val="24"/>
          <w:szCs w:val="24"/>
        </w:rPr>
        <w:t>2005.</w:t>
      </w:r>
    </w:p>
    <w:p w:rsidR="00F444EE" w:rsidRPr="00F444EE" w:rsidRDefault="00F444EE" w:rsidP="00F444EE">
      <w:pPr>
        <w:widowControl/>
        <w:rPr>
          <w:sz w:val="24"/>
          <w:szCs w:val="24"/>
        </w:rPr>
      </w:pPr>
      <w:r>
        <w:rPr>
          <w:sz w:val="24"/>
          <w:szCs w:val="24"/>
        </w:rPr>
        <w:t xml:space="preserve">[6]  </w:t>
      </w:r>
      <w:r w:rsidRPr="00F444EE">
        <w:rPr>
          <w:rFonts w:hint="eastAsia"/>
          <w:sz w:val="24"/>
          <w:szCs w:val="24"/>
        </w:rPr>
        <w:t>韩安荣</w:t>
      </w:r>
      <w:r>
        <w:rPr>
          <w:sz w:val="24"/>
          <w:szCs w:val="24"/>
        </w:rPr>
        <w:t xml:space="preserve">. </w:t>
      </w:r>
      <w:r w:rsidRPr="00F444EE">
        <w:rPr>
          <w:rFonts w:hint="eastAsia"/>
          <w:sz w:val="24"/>
          <w:szCs w:val="24"/>
        </w:rPr>
        <w:t>通用变频器及其应用</w:t>
      </w:r>
      <w:r>
        <w:rPr>
          <w:sz w:val="24"/>
          <w:szCs w:val="24"/>
        </w:rPr>
        <w:t xml:space="preserve">[M].  </w:t>
      </w:r>
      <w:r w:rsidRPr="00F444EE">
        <w:rPr>
          <w:rFonts w:hint="eastAsia"/>
          <w:sz w:val="24"/>
          <w:szCs w:val="24"/>
        </w:rPr>
        <w:t>北京</w:t>
      </w:r>
      <w:r>
        <w:rPr>
          <w:sz w:val="24"/>
          <w:szCs w:val="24"/>
        </w:rPr>
        <w:t>:</w:t>
      </w:r>
      <w:r w:rsidRPr="00F444EE">
        <w:rPr>
          <w:rFonts w:hint="eastAsia"/>
          <w:sz w:val="24"/>
          <w:szCs w:val="24"/>
        </w:rPr>
        <w:t>机械工业出版社，</w:t>
      </w:r>
      <w:r w:rsidRPr="00F444EE">
        <w:rPr>
          <w:sz w:val="24"/>
          <w:szCs w:val="24"/>
        </w:rPr>
        <w:t xml:space="preserve">2000 </w:t>
      </w:r>
    </w:p>
    <w:p w:rsidR="00F444EE" w:rsidRPr="00F444EE" w:rsidRDefault="00F444EE" w:rsidP="00F444EE">
      <w:pPr>
        <w:widowControl/>
        <w:rPr>
          <w:sz w:val="24"/>
          <w:szCs w:val="24"/>
        </w:rPr>
      </w:pPr>
      <w:r>
        <w:rPr>
          <w:sz w:val="24"/>
          <w:szCs w:val="24"/>
        </w:rPr>
        <w:t xml:space="preserve">[7]  </w:t>
      </w:r>
      <w:r>
        <w:rPr>
          <w:rFonts w:hint="eastAsia"/>
          <w:sz w:val="24"/>
          <w:szCs w:val="24"/>
        </w:rPr>
        <w:t>孙增析</w:t>
      </w:r>
      <w:r>
        <w:rPr>
          <w:rFonts w:hint="eastAsia"/>
          <w:sz w:val="24"/>
          <w:szCs w:val="24"/>
        </w:rPr>
        <w:t xml:space="preserve">. </w:t>
      </w:r>
      <w:r>
        <w:rPr>
          <w:rFonts w:hint="eastAsia"/>
          <w:sz w:val="24"/>
          <w:szCs w:val="24"/>
        </w:rPr>
        <w:t>张再兴</w:t>
      </w:r>
      <w:r>
        <w:rPr>
          <w:sz w:val="24"/>
          <w:szCs w:val="24"/>
        </w:rPr>
        <w:t>.</w:t>
      </w:r>
      <w:r w:rsidRPr="00F444EE">
        <w:rPr>
          <w:rFonts w:hint="eastAsia"/>
          <w:sz w:val="24"/>
          <w:szCs w:val="24"/>
        </w:rPr>
        <w:t>智能控制理论与技术</w:t>
      </w:r>
      <w:r>
        <w:rPr>
          <w:sz w:val="24"/>
          <w:szCs w:val="24"/>
        </w:rPr>
        <w:t xml:space="preserve">[M].  </w:t>
      </w:r>
      <w:r w:rsidRPr="00F444EE">
        <w:rPr>
          <w:rFonts w:hint="eastAsia"/>
          <w:sz w:val="24"/>
          <w:szCs w:val="24"/>
        </w:rPr>
        <w:t>北京</w:t>
      </w:r>
      <w:r>
        <w:rPr>
          <w:sz w:val="24"/>
          <w:szCs w:val="24"/>
        </w:rPr>
        <w:t>:</w:t>
      </w:r>
      <w:r>
        <w:rPr>
          <w:rFonts w:hint="eastAsia"/>
          <w:sz w:val="24"/>
          <w:szCs w:val="24"/>
        </w:rPr>
        <w:t>清华大学出版社，</w:t>
      </w:r>
      <w:r w:rsidRPr="00F444EE">
        <w:rPr>
          <w:sz w:val="24"/>
          <w:szCs w:val="24"/>
        </w:rPr>
        <w:t xml:space="preserve">2002. </w:t>
      </w:r>
    </w:p>
    <w:p w:rsidR="00F444EE" w:rsidRPr="00F444EE" w:rsidRDefault="00F444EE" w:rsidP="00F444EE">
      <w:pPr>
        <w:widowControl/>
        <w:rPr>
          <w:sz w:val="24"/>
          <w:szCs w:val="24"/>
        </w:rPr>
      </w:pPr>
      <w:r>
        <w:rPr>
          <w:sz w:val="24"/>
          <w:szCs w:val="24"/>
        </w:rPr>
        <w:t xml:space="preserve">[8]  </w:t>
      </w:r>
      <w:r w:rsidRPr="00F444EE">
        <w:rPr>
          <w:rFonts w:hint="eastAsia"/>
          <w:sz w:val="24"/>
          <w:szCs w:val="24"/>
        </w:rPr>
        <w:t>曹承志，王楠</w:t>
      </w:r>
      <w:r>
        <w:rPr>
          <w:sz w:val="24"/>
          <w:szCs w:val="24"/>
        </w:rPr>
        <w:t>.</w:t>
      </w:r>
      <w:r w:rsidRPr="00F444EE">
        <w:rPr>
          <w:rFonts w:hint="eastAsia"/>
          <w:sz w:val="24"/>
          <w:szCs w:val="24"/>
        </w:rPr>
        <w:t>智能技术</w:t>
      </w:r>
      <w:r>
        <w:rPr>
          <w:sz w:val="24"/>
          <w:szCs w:val="24"/>
        </w:rPr>
        <w:t xml:space="preserve">[M].  </w:t>
      </w:r>
      <w:r w:rsidRPr="00F444EE">
        <w:rPr>
          <w:rFonts w:hint="eastAsia"/>
          <w:sz w:val="24"/>
          <w:szCs w:val="24"/>
        </w:rPr>
        <w:t>北京</w:t>
      </w:r>
      <w:r>
        <w:rPr>
          <w:sz w:val="24"/>
          <w:szCs w:val="24"/>
        </w:rPr>
        <w:t>:</w:t>
      </w:r>
      <w:r w:rsidRPr="00F444EE">
        <w:rPr>
          <w:rFonts w:hint="eastAsia"/>
          <w:sz w:val="24"/>
          <w:szCs w:val="24"/>
        </w:rPr>
        <w:t>清华大学出版社，</w:t>
      </w:r>
      <w:r w:rsidRPr="00F444EE">
        <w:rPr>
          <w:sz w:val="24"/>
          <w:szCs w:val="24"/>
        </w:rPr>
        <w:t>2004</w:t>
      </w:r>
    </w:p>
    <w:sectPr w:rsidR="00F444EE" w:rsidRPr="00F44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7C" w:rsidRDefault="00804C7C" w:rsidP="00C60C46">
      <w:r>
        <w:separator/>
      </w:r>
    </w:p>
  </w:endnote>
  <w:endnote w:type="continuationSeparator" w:id="0">
    <w:p w:rsidR="00804C7C" w:rsidRDefault="00804C7C" w:rsidP="00C6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7C" w:rsidRDefault="00804C7C" w:rsidP="00C60C46">
      <w:r>
        <w:separator/>
      </w:r>
    </w:p>
  </w:footnote>
  <w:footnote w:type="continuationSeparator" w:id="0">
    <w:p w:rsidR="00804C7C" w:rsidRDefault="00804C7C" w:rsidP="00C60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244EF"/>
    <w:multiLevelType w:val="hybridMultilevel"/>
    <w:tmpl w:val="9118C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11"/>
    <w:rsid w:val="000077D8"/>
    <w:rsid w:val="000360B2"/>
    <w:rsid w:val="00082FB7"/>
    <w:rsid w:val="000D4A4C"/>
    <w:rsid w:val="000F1D70"/>
    <w:rsid w:val="00103E16"/>
    <w:rsid w:val="001A33EC"/>
    <w:rsid w:val="001C1E37"/>
    <w:rsid w:val="001E6B87"/>
    <w:rsid w:val="001F316D"/>
    <w:rsid w:val="001F53B9"/>
    <w:rsid w:val="00274E4C"/>
    <w:rsid w:val="002809FF"/>
    <w:rsid w:val="00287BBB"/>
    <w:rsid w:val="002D1C0C"/>
    <w:rsid w:val="002D7B7C"/>
    <w:rsid w:val="002F30FC"/>
    <w:rsid w:val="00313EF8"/>
    <w:rsid w:val="00334480"/>
    <w:rsid w:val="003371B5"/>
    <w:rsid w:val="00361EF4"/>
    <w:rsid w:val="0038796B"/>
    <w:rsid w:val="003F14D1"/>
    <w:rsid w:val="00412910"/>
    <w:rsid w:val="004259DC"/>
    <w:rsid w:val="0042733D"/>
    <w:rsid w:val="0043213B"/>
    <w:rsid w:val="00435709"/>
    <w:rsid w:val="00440724"/>
    <w:rsid w:val="00447A4A"/>
    <w:rsid w:val="004605A2"/>
    <w:rsid w:val="00477D0C"/>
    <w:rsid w:val="00491DFB"/>
    <w:rsid w:val="00493C4C"/>
    <w:rsid w:val="004A1ACA"/>
    <w:rsid w:val="004B1FA5"/>
    <w:rsid w:val="004C198D"/>
    <w:rsid w:val="004D04C7"/>
    <w:rsid w:val="004E150F"/>
    <w:rsid w:val="004E7B2F"/>
    <w:rsid w:val="004F36F4"/>
    <w:rsid w:val="0051731C"/>
    <w:rsid w:val="00533C5C"/>
    <w:rsid w:val="00564247"/>
    <w:rsid w:val="00566E0B"/>
    <w:rsid w:val="00571E25"/>
    <w:rsid w:val="005D30F9"/>
    <w:rsid w:val="005D735A"/>
    <w:rsid w:val="005F5131"/>
    <w:rsid w:val="00603654"/>
    <w:rsid w:val="00615F2A"/>
    <w:rsid w:val="00631AE7"/>
    <w:rsid w:val="006412DB"/>
    <w:rsid w:val="00643D83"/>
    <w:rsid w:val="00671886"/>
    <w:rsid w:val="00676549"/>
    <w:rsid w:val="00676EB7"/>
    <w:rsid w:val="006B3C2F"/>
    <w:rsid w:val="006D4B35"/>
    <w:rsid w:val="0073324B"/>
    <w:rsid w:val="00746219"/>
    <w:rsid w:val="00762C9B"/>
    <w:rsid w:val="007A1F38"/>
    <w:rsid w:val="007B7684"/>
    <w:rsid w:val="007F6305"/>
    <w:rsid w:val="00804C7C"/>
    <w:rsid w:val="008449FB"/>
    <w:rsid w:val="008C560B"/>
    <w:rsid w:val="008D03E2"/>
    <w:rsid w:val="008F120B"/>
    <w:rsid w:val="00963811"/>
    <w:rsid w:val="0098483C"/>
    <w:rsid w:val="009C7068"/>
    <w:rsid w:val="009E1F26"/>
    <w:rsid w:val="009F0F5B"/>
    <w:rsid w:val="00A35D10"/>
    <w:rsid w:val="00A36BC7"/>
    <w:rsid w:val="00AB1438"/>
    <w:rsid w:val="00AD049F"/>
    <w:rsid w:val="00B578BB"/>
    <w:rsid w:val="00B622E4"/>
    <w:rsid w:val="00B706BF"/>
    <w:rsid w:val="00BB0B12"/>
    <w:rsid w:val="00BB2A88"/>
    <w:rsid w:val="00BE3770"/>
    <w:rsid w:val="00C2578B"/>
    <w:rsid w:val="00C27647"/>
    <w:rsid w:val="00C60C46"/>
    <w:rsid w:val="00CA5779"/>
    <w:rsid w:val="00CB3A75"/>
    <w:rsid w:val="00CC1D2C"/>
    <w:rsid w:val="00CC65C7"/>
    <w:rsid w:val="00CC759B"/>
    <w:rsid w:val="00CD567D"/>
    <w:rsid w:val="00D00FDF"/>
    <w:rsid w:val="00D4724E"/>
    <w:rsid w:val="00D6481D"/>
    <w:rsid w:val="00DC1600"/>
    <w:rsid w:val="00DE7442"/>
    <w:rsid w:val="00DF21F2"/>
    <w:rsid w:val="00E17032"/>
    <w:rsid w:val="00E33087"/>
    <w:rsid w:val="00E45200"/>
    <w:rsid w:val="00E8759D"/>
    <w:rsid w:val="00EE66C8"/>
    <w:rsid w:val="00F00E2D"/>
    <w:rsid w:val="00F1708B"/>
    <w:rsid w:val="00F37845"/>
    <w:rsid w:val="00F444EE"/>
    <w:rsid w:val="00F5780F"/>
    <w:rsid w:val="00FA0EE2"/>
    <w:rsid w:val="00FB21AA"/>
    <w:rsid w:val="00FD1970"/>
    <w:rsid w:val="00FF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365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09FF"/>
    <w:pPr>
      <w:keepNext/>
      <w:keepLines/>
      <w:spacing w:before="140" w:after="14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09FF"/>
    <w:pPr>
      <w:keepNext/>
      <w:keepLines/>
      <w:spacing w:before="140" w:after="14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70"/>
    <w:pPr>
      <w:ind w:firstLineChars="200" w:firstLine="420"/>
    </w:pPr>
  </w:style>
  <w:style w:type="paragraph" w:styleId="a4">
    <w:name w:val="header"/>
    <w:basedOn w:val="a"/>
    <w:link w:val="Char"/>
    <w:uiPriority w:val="99"/>
    <w:unhideWhenUsed/>
    <w:rsid w:val="00C60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0C46"/>
    <w:rPr>
      <w:sz w:val="18"/>
      <w:szCs w:val="18"/>
    </w:rPr>
  </w:style>
  <w:style w:type="paragraph" w:styleId="a5">
    <w:name w:val="footer"/>
    <w:basedOn w:val="a"/>
    <w:link w:val="Char0"/>
    <w:uiPriority w:val="99"/>
    <w:unhideWhenUsed/>
    <w:rsid w:val="00C60C46"/>
    <w:pPr>
      <w:tabs>
        <w:tab w:val="center" w:pos="4153"/>
        <w:tab w:val="right" w:pos="8306"/>
      </w:tabs>
      <w:snapToGrid w:val="0"/>
      <w:jc w:val="left"/>
    </w:pPr>
    <w:rPr>
      <w:sz w:val="18"/>
      <w:szCs w:val="18"/>
    </w:rPr>
  </w:style>
  <w:style w:type="character" w:customStyle="1" w:styleId="Char0">
    <w:name w:val="页脚 Char"/>
    <w:basedOn w:val="a0"/>
    <w:link w:val="a5"/>
    <w:uiPriority w:val="99"/>
    <w:rsid w:val="00C60C46"/>
    <w:rPr>
      <w:sz w:val="18"/>
      <w:szCs w:val="18"/>
    </w:rPr>
  </w:style>
  <w:style w:type="paragraph" w:styleId="a6">
    <w:name w:val="Balloon Text"/>
    <w:basedOn w:val="a"/>
    <w:link w:val="Char1"/>
    <w:uiPriority w:val="99"/>
    <w:semiHidden/>
    <w:unhideWhenUsed/>
    <w:rsid w:val="000077D8"/>
    <w:rPr>
      <w:sz w:val="18"/>
      <w:szCs w:val="18"/>
    </w:rPr>
  </w:style>
  <w:style w:type="character" w:customStyle="1" w:styleId="Char1">
    <w:name w:val="批注框文本 Char"/>
    <w:basedOn w:val="a0"/>
    <w:link w:val="a6"/>
    <w:uiPriority w:val="99"/>
    <w:semiHidden/>
    <w:rsid w:val="000077D8"/>
    <w:rPr>
      <w:sz w:val="18"/>
      <w:szCs w:val="18"/>
    </w:rPr>
  </w:style>
  <w:style w:type="character" w:customStyle="1" w:styleId="1Char">
    <w:name w:val="标题 1 Char"/>
    <w:basedOn w:val="a0"/>
    <w:link w:val="1"/>
    <w:uiPriority w:val="9"/>
    <w:rsid w:val="00603654"/>
    <w:rPr>
      <w:b/>
      <w:bCs/>
      <w:kern w:val="44"/>
      <w:sz w:val="44"/>
      <w:szCs w:val="44"/>
    </w:rPr>
  </w:style>
  <w:style w:type="character" w:customStyle="1" w:styleId="2Char">
    <w:name w:val="标题 2 Char"/>
    <w:basedOn w:val="a0"/>
    <w:link w:val="2"/>
    <w:uiPriority w:val="9"/>
    <w:rsid w:val="002809FF"/>
    <w:rPr>
      <w:rFonts w:asciiTheme="majorHAnsi" w:eastAsiaTheme="majorEastAsia" w:hAnsiTheme="majorHAnsi" w:cstheme="majorBidi"/>
      <w:b/>
      <w:bCs/>
      <w:sz w:val="32"/>
      <w:szCs w:val="32"/>
    </w:rPr>
  </w:style>
  <w:style w:type="character" w:styleId="a7">
    <w:name w:val="Placeholder Text"/>
    <w:basedOn w:val="a0"/>
    <w:uiPriority w:val="99"/>
    <w:semiHidden/>
    <w:rsid w:val="00103E16"/>
    <w:rPr>
      <w:color w:val="808080"/>
    </w:rPr>
  </w:style>
  <w:style w:type="character" w:styleId="a8">
    <w:name w:val="Hyperlink"/>
    <w:basedOn w:val="a0"/>
    <w:uiPriority w:val="99"/>
    <w:unhideWhenUsed/>
    <w:rsid w:val="002D7B7C"/>
    <w:rPr>
      <w:color w:val="0000FF" w:themeColor="hyperlink"/>
      <w:u w:val="single"/>
    </w:rPr>
  </w:style>
  <w:style w:type="table" w:styleId="a9">
    <w:name w:val="Table Grid"/>
    <w:basedOn w:val="a1"/>
    <w:uiPriority w:val="59"/>
    <w:rsid w:val="00BB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2809FF"/>
    <w:rPr>
      <w:rFonts w:eastAsia="黑体"/>
      <w:bCs/>
      <w:sz w:val="24"/>
      <w:szCs w:val="32"/>
    </w:rPr>
  </w:style>
  <w:style w:type="paragraph" w:styleId="TOC">
    <w:name w:val="TOC Heading"/>
    <w:basedOn w:val="1"/>
    <w:next w:val="a"/>
    <w:uiPriority w:val="39"/>
    <w:semiHidden/>
    <w:unhideWhenUsed/>
    <w:qFormat/>
    <w:rsid w:val="004A1A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A1A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A1ACA"/>
    <w:pPr>
      <w:widowControl/>
      <w:spacing w:after="100" w:line="276" w:lineRule="auto"/>
      <w:jc w:val="left"/>
    </w:pPr>
    <w:rPr>
      <w:kern w:val="0"/>
      <w:sz w:val="22"/>
    </w:rPr>
  </w:style>
  <w:style w:type="paragraph" w:styleId="30">
    <w:name w:val="toc 3"/>
    <w:basedOn w:val="a"/>
    <w:next w:val="a"/>
    <w:autoRedefine/>
    <w:uiPriority w:val="39"/>
    <w:unhideWhenUsed/>
    <w:qFormat/>
    <w:rsid w:val="004A1ACA"/>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365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09FF"/>
    <w:pPr>
      <w:keepNext/>
      <w:keepLines/>
      <w:spacing w:before="140" w:after="14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09FF"/>
    <w:pPr>
      <w:keepNext/>
      <w:keepLines/>
      <w:spacing w:before="140" w:after="14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70"/>
    <w:pPr>
      <w:ind w:firstLineChars="200" w:firstLine="420"/>
    </w:pPr>
  </w:style>
  <w:style w:type="paragraph" w:styleId="a4">
    <w:name w:val="header"/>
    <w:basedOn w:val="a"/>
    <w:link w:val="Char"/>
    <w:uiPriority w:val="99"/>
    <w:unhideWhenUsed/>
    <w:rsid w:val="00C60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0C46"/>
    <w:rPr>
      <w:sz w:val="18"/>
      <w:szCs w:val="18"/>
    </w:rPr>
  </w:style>
  <w:style w:type="paragraph" w:styleId="a5">
    <w:name w:val="footer"/>
    <w:basedOn w:val="a"/>
    <w:link w:val="Char0"/>
    <w:uiPriority w:val="99"/>
    <w:unhideWhenUsed/>
    <w:rsid w:val="00C60C46"/>
    <w:pPr>
      <w:tabs>
        <w:tab w:val="center" w:pos="4153"/>
        <w:tab w:val="right" w:pos="8306"/>
      </w:tabs>
      <w:snapToGrid w:val="0"/>
      <w:jc w:val="left"/>
    </w:pPr>
    <w:rPr>
      <w:sz w:val="18"/>
      <w:szCs w:val="18"/>
    </w:rPr>
  </w:style>
  <w:style w:type="character" w:customStyle="1" w:styleId="Char0">
    <w:name w:val="页脚 Char"/>
    <w:basedOn w:val="a0"/>
    <w:link w:val="a5"/>
    <w:uiPriority w:val="99"/>
    <w:rsid w:val="00C60C46"/>
    <w:rPr>
      <w:sz w:val="18"/>
      <w:szCs w:val="18"/>
    </w:rPr>
  </w:style>
  <w:style w:type="paragraph" w:styleId="a6">
    <w:name w:val="Balloon Text"/>
    <w:basedOn w:val="a"/>
    <w:link w:val="Char1"/>
    <w:uiPriority w:val="99"/>
    <w:semiHidden/>
    <w:unhideWhenUsed/>
    <w:rsid w:val="000077D8"/>
    <w:rPr>
      <w:sz w:val="18"/>
      <w:szCs w:val="18"/>
    </w:rPr>
  </w:style>
  <w:style w:type="character" w:customStyle="1" w:styleId="Char1">
    <w:name w:val="批注框文本 Char"/>
    <w:basedOn w:val="a0"/>
    <w:link w:val="a6"/>
    <w:uiPriority w:val="99"/>
    <w:semiHidden/>
    <w:rsid w:val="000077D8"/>
    <w:rPr>
      <w:sz w:val="18"/>
      <w:szCs w:val="18"/>
    </w:rPr>
  </w:style>
  <w:style w:type="character" w:customStyle="1" w:styleId="1Char">
    <w:name w:val="标题 1 Char"/>
    <w:basedOn w:val="a0"/>
    <w:link w:val="1"/>
    <w:uiPriority w:val="9"/>
    <w:rsid w:val="00603654"/>
    <w:rPr>
      <w:b/>
      <w:bCs/>
      <w:kern w:val="44"/>
      <w:sz w:val="44"/>
      <w:szCs w:val="44"/>
    </w:rPr>
  </w:style>
  <w:style w:type="character" w:customStyle="1" w:styleId="2Char">
    <w:name w:val="标题 2 Char"/>
    <w:basedOn w:val="a0"/>
    <w:link w:val="2"/>
    <w:uiPriority w:val="9"/>
    <w:rsid w:val="002809FF"/>
    <w:rPr>
      <w:rFonts w:asciiTheme="majorHAnsi" w:eastAsiaTheme="majorEastAsia" w:hAnsiTheme="majorHAnsi" w:cstheme="majorBidi"/>
      <w:b/>
      <w:bCs/>
      <w:sz w:val="32"/>
      <w:szCs w:val="32"/>
    </w:rPr>
  </w:style>
  <w:style w:type="character" w:styleId="a7">
    <w:name w:val="Placeholder Text"/>
    <w:basedOn w:val="a0"/>
    <w:uiPriority w:val="99"/>
    <w:semiHidden/>
    <w:rsid w:val="00103E16"/>
    <w:rPr>
      <w:color w:val="808080"/>
    </w:rPr>
  </w:style>
  <w:style w:type="character" w:styleId="a8">
    <w:name w:val="Hyperlink"/>
    <w:basedOn w:val="a0"/>
    <w:uiPriority w:val="99"/>
    <w:unhideWhenUsed/>
    <w:rsid w:val="002D7B7C"/>
    <w:rPr>
      <w:color w:val="0000FF" w:themeColor="hyperlink"/>
      <w:u w:val="single"/>
    </w:rPr>
  </w:style>
  <w:style w:type="table" w:styleId="a9">
    <w:name w:val="Table Grid"/>
    <w:basedOn w:val="a1"/>
    <w:uiPriority w:val="59"/>
    <w:rsid w:val="00BB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2809FF"/>
    <w:rPr>
      <w:rFonts w:eastAsia="黑体"/>
      <w:bCs/>
      <w:sz w:val="24"/>
      <w:szCs w:val="32"/>
    </w:rPr>
  </w:style>
  <w:style w:type="paragraph" w:styleId="TOC">
    <w:name w:val="TOC Heading"/>
    <w:basedOn w:val="1"/>
    <w:next w:val="a"/>
    <w:uiPriority w:val="39"/>
    <w:semiHidden/>
    <w:unhideWhenUsed/>
    <w:qFormat/>
    <w:rsid w:val="004A1A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A1A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A1ACA"/>
    <w:pPr>
      <w:widowControl/>
      <w:spacing w:after="100" w:line="276" w:lineRule="auto"/>
      <w:jc w:val="left"/>
    </w:pPr>
    <w:rPr>
      <w:kern w:val="0"/>
      <w:sz w:val="22"/>
    </w:rPr>
  </w:style>
  <w:style w:type="paragraph" w:styleId="30">
    <w:name w:val="toc 3"/>
    <w:basedOn w:val="a"/>
    <w:next w:val="a"/>
    <w:autoRedefine/>
    <w:uiPriority w:val="39"/>
    <w:unhideWhenUsed/>
    <w:qFormat/>
    <w:rsid w:val="004A1ACA"/>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55814">
      <w:bodyDiv w:val="1"/>
      <w:marLeft w:val="0"/>
      <w:marRight w:val="0"/>
      <w:marTop w:val="0"/>
      <w:marBottom w:val="0"/>
      <w:divBdr>
        <w:top w:val="none" w:sz="0" w:space="0" w:color="auto"/>
        <w:left w:val="none" w:sz="0" w:space="0" w:color="auto"/>
        <w:bottom w:val="none" w:sz="0" w:space="0" w:color="auto"/>
        <w:right w:val="none" w:sz="0" w:space="0" w:color="auto"/>
      </w:divBdr>
    </w:div>
    <w:div w:id="331495793">
      <w:bodyDiv w:val="1"/>
      <w:marLeft w:val="0"/>
      <w:marRight w:val="0"/>
      <w:marTop w:val="0"/>
      <w:marBottom w:val="0"/>
      <w:divBdr>
        <w:top w:val="none" w:sz="0" w:space="0" w:color="auto"/>
        <w:left w:val="none" w:sz="0" w:space="0" w:color="auto"/>
        <w:bottom w:val="none" w:sz="0" w:space="0" w:color="auto"/>
        <w:right w:val="none" w:sz="0" w:space="0" w:color="auto"/>
      </w:divBdr>
    </w:div>
    <w:div w:id="1343245872">
      <w:bodyDiv w:val="1"/>
      <w:marLeft w:val="0"/>
      <w:marRight w:val="0"/>
      <w:marTop w:val="0"/>
      <w:marBottom w:val="0"/>
      <w:divBdr>
        <w:top w:val="none" w:sz="0" w:space="0" w:color="auto"/>
        <w:left w:val="none" w:sz="0" w:space="0" w:color="auto"/>
        <w:bottom w:val="none" w:sz="0" w:space="0" w:color="auto"/>
        <w:right w:val="none" w:sz="0" w:space="0" w:color="auto"/>
      </w:divBdr>
    </w:div>
    <w:div w:id="1382244689">
      <w:bodyDiv w:val="1"/>
      <w:marLeft w:val="0"/>
      <w:marRight w:val="0"/>
      <w:marTop w:val="0"/>
      <w:marBottom w:val="0"/>
      <w:divBdr>
        <w:top w:val="none" w:sz="0" w:space="0" w:color="auto"/>
        <w:left w:val="none" w:sz="0" w:space="0" w:color="auto"/>
        <w:bottom w:val="none" w:sz="0" w:space="0" w:color="auto"/>
        <w:right w:val="none" w:sz="0" w:space="0" w:color="auto"/>
      </w:divBdr>
    </w:div>
    <w:div w:id="1429888759">
      <w:bodyDiv w:val="1"/>
      <w:marLeft w:val="0"/>
      <w:marRight w:val="0"/>
      <w:marTop w:val="0"/>
      <w:marBottom w:val="0"/>
      <w:divBdr>
        <w:top w:val="none" w:sz="0" w:space="0" w:color="auto"/>
        <w:left w:val="none" w:sz="0" w:space="0" w:color="auto"/>
        <w:bottom w:val="none" w:sz="0" w:space="0" w:color="auto"/>
        <w:right w:val="none" w:sz="0" w:space="0" w:color="auto"/>
      </w:divBdr>
    </w:div>
    <w:div w:id="1644122198">
      <w:bodyDiv w:val="1"/>
      <w:marLeft w:val="0"/>
      <w:marRight w:val="0"/>
      <w:marTop w:val="0"/>
      <w:marBottom w:val="0"/>
      <w:divBdr>
        <w:top w:val="none" w:sz="0" w:space="0" w:color="auto"/>
        <w:left w:val="none" w:sz="0" w:space="0" w:color="auto"/>
        <w:bottom w:val="none" w:sz="0" w:space="0" w:color="auto"/>
        <w:right w:val="none" w:sz="0" w:space="0" w:color="auto"/>
      </w:divBdr>
    </w:div>
    <w:div w:id="18756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8A116-F0AF-4BC0-BF7F-F280B6D1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27</Pages>
  <Words>2733</Words>
  <Characters>15579</Characters>
  <Application>Microsoft Office Word</Application>
  <DocSecurity>0</DocSecurity>
  <Lines>129</Lines>
  <Paragraphs>36</Paragraphs>
  <ScaleCrop>false</ScaleCrop>
  <Company/>
  <LinksUpToDate>false</LinksUpToDate>
  <CharactersWithSpaces>18276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103</cp:revision>
  <dcterms:created xsi:type="dcterms:W3CDTF">2018-04-02T07:49:00Z</dcterms:created>
  <dcterms:modified xsi:type="dcterms:W3CDTF">2018-04-17T09:40:00Z</dcterms:modified>
</cp:coreProperties>
</file>