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0" w:type="auto"/>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3229"/>
        <w:gridCol w:w="1980"/>
        <w:gridCol w:w="3075"/>
      </w:tblGrid>
      <w:tr w14:paraId="6AAF58B7">
        <w:trPr>
          <w:cantSplit/>
          <w:trHeight w:val="267" w:hRule="atLeast"/>
          <w:jc w:val="center"/>
        </w:trPr>
        <w:tc>
          <w:tcPr>
            <w:tcW w:w="5209" w:type="dxa"/>
            <w:gridSpan w:val="2"/>
            <w:noWrap w:val="0"/>
            <w:vAlign w:val="top"/>
          </w:tcPr>
          <w:p w14:paraId="03320631">
            <w:pPr>
              <w:pStyle w:val="21"/>
              <w:rPr>
                <w:rFonts w:hint="eastAsia" w:ascii="宋体"/>
                <w:sz w:val="24"/>
                <w:szCs w:val="24"/>
              </w:rPr>
            </w:pPr>
            <w:bookmarkStart w:id="0" w:name="_Toc237855971"/>
            <w:bookmarkStart w:id="1" w:name="_Toc256412551"/>
            <w:r>
              <w:rPr>
                <w:rFonts w:hint="eastAsia" w:ascii="宋体"/>
                <w:sz w:val="24"/>
                <w:szCs w:val="24"/>
              </w:rPr>
              <w:t>项目名称</w:t>
            </w:r>
          </w:p>
          <w:p w14:paraId="45CC9101">
            <w:pPr>
              <w:pStyle w:val="21"/>
              <w:rPr>
                <w:rFonts w:hint="eastAsia" w:ascii="Times New Roman" w:hAnsi="Times New Roman"/>
                <w:sz w:val="24"/>
                <w:szCs w:val="24"/>
              </w:rPr>
            </w:pPr>
            <w:r>
              <w:rPr>
                <w:rFonts w:ascii="Times New Roman" w:hAnsi="Times New Roman"/>
                <w:sz w:val="24"/>
                <w:szCs w:val="24"/>
              </w:rPr>
              <w:t>Pro</w:t>
            </w:r>
            <w:r>
              <w:rPr>
                <w:rFonts w:hint="eastAsia" w:ascii="Times New Roman" w:hAnsi="Times New Roman"/>
                <w:sz w:val="24"/>
                <w:szCs w:val="24"/>
              </w:rPr>
              <w:t>ject</w:t>
            </w:r>
            <w:r>
              <w:rPr>
                <w:rFonts w:ascii="Times New Roman" w:hAnsi="Times New Roman"/>
                <w:sz w:val="24"/>
                <w:szCs w:val="24"/>
              </w:rPr>
              <w:t xml:space="preserve"> </w:t>
            </w:r>
            <w:r>
              <w:rPr>
                <w:rFonts w:hint="eastAsia" w:ascii="Times New Roman" w:hAnsi="Times New Roman"/>
                <w:sz w:val="24"/>
                <w:szCs w:val="24"/>
              </w:rPr>
              <w:t>N</w:t>
            </w:r>
            <w:r>
              <w:rPr>
                <w:rFonts w:ascii="Times New Roman" w:hAnsi="Times New Roman"/>
                <w:sz w:val="24"/>
                <w:szCs w:val="24"/>
              </w:rPr>
              <w:t>ame</w:t>
            </w:r>
          </w:p>
        </w:tc>
        <w:tc>
          <w:tcPr>
            <w:tcW w:w="3075" w:type="dxa"/>
            <w:noWrap w:val="0"/>
            <w:vAlign w:val="top"/>
          </w:tcPr>
          <w:p w14:paraId="1111D8CD">
            <w:pPr>
              <w:pStyle w:val="21"/>
              <w:rPr>
                <w:rFonts w:hint="eastAsia" w:ascii="宋体"/>
                <w:sz w:val="24"/>
                <w:szCs w:val="24"/>
              </w:rPr>
            </w:pPr>
            <w:r>
              <w:rPr>
                <w:rFonts w:hint="eastAsia" w:ascii="宋体"/>
                <w:sz w:val="24"/>
                <w:szCs w:val="24"/>
              </w:rPr>
              <w:t>密级</w:t>
            </w:r>
          </w:p>
          <w:p w14:paraId="45045348">
            <w:pPr>
              <w:pStyle w:val="21"/>
              <w:rPr>
                <w:rFonts w:ascii="Times New Roman" w:hAnsi="Times New Roman"/>
                <w:sz w:val="24"/>
                <w:szCs w:val="24"/>
              </w:rPr>
            </w:pPr>
            <w:r>
              <w:rPr>
                <w:rFonts w:hint="eastAsia" w:ascii="Times New Roman" w:hAnsi="Times New Roman"/>
                <w:sz w:val="24"/>
                <w:szCs w:val="24"/>
              </w:rPr>
              <w:t>C</w:t>
            </w:r>
            <w:r>
              <w:rPr>
                <w:rFonts w:ascii="Times New Roman" w:hAnsi="Times New Roman"/>
                <w:sz w:val="24"/>
                <w:szCs w:val="24"/>
              </w:rPr>
              <w:t xml:space="preserve">onfidentiality </w:t>
            </w:r>
            <w:r>
              <w:rPr>
                <w:rFonts w:hint="eastAsia" w:ascii="Times New Roman" w:hAnsi="Times New Roman"/>
                <w:sz w:val="24"/>
                <w:szCs w:val="24"/>
              </w:rPr>
              <w:t>L</w:t>
            </w:r>
            <w:r>
              <w:rPr>
                <w:rFonts w:ascii="Times New Roman" w:hAnsi="Times New Roman"/>
                <w:sz w:val="24"/>
                <w:szCs w:val="24"/>
              </w:rPr>
              <w:t>evel</w:t>
            </w:r>
          </w:p>
        </w:tc>
      </w:tr>
      <w:tr w14:paraId="188E6144">
        <w:trPr>
          <w:cantSplit/>
          <w:trHeight w:val="239" w:hRule="atLeast"/>
          <w:jc w:val="center"/>
        </w:trPr>
        <w:tc>
          <w:tcPr>
            <w:tcW w:w="5209" w:type="dxa"/>
            <w:gridSpan w:val="2"/>
            <w:noWrap w:val="0"/>
            <w:vAlign w:val="top"/>
          </w:tcPr>
          <w:p w14:paraId="110C4D9E">
            <w:pPr>
              <w:pStyle w:val="21"/>
              <w:rPr>
                <w:rFonts w:hint="eastAsia" w:ascii="宋体"/>
                <w:sz w:val="24"/>
                <w:szCs w:val="24"/>
              </w:rPr>
            </w:pPr>
            <w:r>
              <w:rPr>
                <w:rFonts w:hint="eastAsia" w:ascii="宋体" w:hAnsi="宋体" w:cs="宋体"/>
                <w:color w:val="000000"/>
                <w:sz w:val="24"/>
                <w:szCs w:val="24"/>
              </w:rPr>
              <w:t>基于</w:t>
            </w:r>
            <w:r>
              <w:rPr>
                <w:rFonts w:cs="Arial"/>
                <w:color w:val="333333"/>
                <w:sz w:val="24"/>
                <w:szCs w:val="24"/>
                <w:shd w:val="clear" w:color="auto" w:fill="FFFFFF"/>
              </w:rPr>
              <w:t>微信</w:t>
            </w:r>
            <w:r>
              <w:rPr>
                <w:rFonts w:hint="eastAsia" w:ascii="宋体" w:hAnsi="宋体" w:cs="宋体"/>
                <w:color w:val="000000"/>
                <w:sz w:val="24"/>
                <w:szCs w:val="24"/>
              </w:rPr>
              <w:t>小程序的车辆出入管理平台设计与实现</w:t>
            </w:r>
          </w:p>
        </w:tc>
        <w:tc>
          <w:tcPr>
            <w:tcW w:w="3075" w:type="dxa"/>
            <w:noWrap w:val="0"/>
            <w:vAlign w:val="top"/>
          </w:tcPr>
          <w:p w14:paraId="6A655D15">
            <w:pPr>
              <w:pStyle w:val="21"/>
              <w:rPr>
                <w:rFonts w:hint="eastAsia" w:ascii="宋体"/>
                <w:sz w:val="24"/>
                <w:szCs w:val="24"/>
              </w:rPr>
            </w:pPr>
            <w:r>
              <w:rPr>
                <w:rFonts w:hint="eastAsia" w:ascii="宋体"/>
                <w:sz w:val="24"/>
                <w:szCs w:val="24"/>
              </w:rPr>
              <w:t>仅供收件方查阅</w:t>
            </w:r>
          </w:p>
        </w:tc>
      </w:tr>
      <w:tr w14:paraId="64AF9E5C">
        <w:trPr>
          <w:cantSplit/>
          <w:trHeight w:val="631" w:hRule="atLeast"/>
          <w:jc w:val="center"/>
        </w:trPr>
        <w:tc>
          <w:tcPr>
            <w:tcW w:w="3229" w:type="dxa"/>
            <w:tcBorders>
              <w:bottom w:val="single" w:color="000000" w:sz="6" w:space="0"/>
              <w:right w:val="single" w:color="auto" w:sz="4" w:space="0"/>
            </w:tcBorders>
            <w:noWrap w:val="0"/>
            <w:vAlign w:val="top"/>
          </w:tcPr>
          <w:p w14:paraId="11408930">
            <w:pPr>
              <w:pStyle w:val="21"/>
              <w:rPr>
                <w:rFonts w:hint="eastAsia" w:ascii="宋体"/>
                <w:sz w:val="24"/>
                <w:szCs w:val="24"/>
              </w:rPr>
            </w:pPr>
            <w:r>
              <w:rPr>
                <w:rFonts w:hint="eastAsia" w:ascii="宋体"/>
                <w:sz w:val="24"/>
                <w:szCs w:val="24"/>
              </w:rPr>
              <w:t>项目编号</w:t>
            </w:r>
          </w:p>
          <w:p w14:paraId="32B70EFB">
            <w:pPr>
              <w:pStyle w:val="21"/>
              <w:rPr>
                <w:rFonts w:hint="eastAsia" w:ascii="Times New Roman" w:hAnsi="Times New Roman"/>
                <w:sz w:val="24"/>
                <w:szCs w:val="24"/>
              </w:rPr>
            </w:pPr>
            <w:r>
              <w:rPr>
                <w:rFonts w:ascii="Times New Roman" w:hAnsi="Times New Roman"/>
                <w:sz w:val="24"/>
                <w:szCs w:val="24"/>
              </w:rPr>
              <w:t>P</w:t>
            </w:r>
            <w:r>
              <w:rPr>
                <w:rFonts w:hint="eastAsia" w:ascii="Times New Roman" w:hAnsi="Times New Roman"/>
                <w:sz w:val="24"/>
                <w:szCs w:val="24"/>
              </w:rPr>
              <w:t>roject ID</w:t>
            </w:r>
          </w:p>
        </w:tc>
        <w:tc>
          <w:tcPr>
            <w:tcW w:w="1980" w:type="dxa"/>
            <w:tcBorders>
              <w:left w:val="single" w:color="auto" w:sz="4" w:space="0"/>
              <w:bottom w:val="single" w:color="000000" w:sz="6" w:space="0"/>
            </w:tcBorders>
            <w:noWrap w:val="0"/>
            <w:vAlign w:val="top"/>
          </w:tcPr>
          <w:p w14:paraId="2AF47F67">
            <w:pPr>
              <w:pStyle w:val="21"/>
              <w:rPr>
                <w:rFonts w:hint="eastAsia" w:ascii="宋体"/>
                <w:sz w:val="24"/>
                <w:szCs w:val="24"/>
              </w:rPr>
            </w:pPr>
            <w:r>
              <w:rPr>
                <w:rFonts w:hint="eastAsia" w:ascii="宋体"/>
                <w:sz w:val="24"/>
                <w:szCs w:val="24"/>
              </w:rPr>
              <w:t>版本</w:t>
            </w:r>
          </w:p>
          <w:p w14:paraId="246E8832">
            <w:pPr>
              <w:jc w:val="center"/>
              <w:rPr>
                <w:rFonts w:hint="eastAsia"/>
                <w:sz w:val="24"/>
                <w:szCs w:val="24"/>
              </w:rPr>
            </w:pPr>
            <w:r>
              <w:rPr>
                <w:rFonts w:hint="eastAsia"/>
                <w:sz w:val="24"/>
                <w:szCs w:val="24"/>
              </w:rPr>
              <w:t>V</w:t>
            </w:r>
            <w:r>
              <w:rPr>
                <w:sz w:val="24"/>
                <w:szCs w:val="24"/>
              </w:rPr>
              <w:t>ersion</w:t>
            </w:r>
          </w:p>
        </w:tc>
        <w:tc>
          <w:tcPr>
            <w:tcW w:w="3075" w:type="dxa"/>
            <w:tcBorders>
              <w:bottom w:val="single" w:color="auto" w:sz="4" w:space="0"/>
            </w:tcBorders>
            <w:noWrap w:val="0"/>
            <w:vAlign w:val="center"/>
          </w:tcPr>
          <w:p w14:paraId="470A00C4">
            <w:pPr>
              <w:pStyle w:val="21"/>
              <w:rPr>
                <w:rFonts w:hint="eastAsia" w:ascii="宋体"/>
                <w:sz w:val="24"/>
                <w:szCs w:val="24"/>
              </w:rPr>
            </w:pPr>
            <w:r>
              <w:rPr>
                <w:rFonts w:hint="eastAsia" w:ascii="宋体"/>
                <w:sz w:val="24"/>
                <w:szCs w:val="24"/>
              </w:rPr>
              <w:t>文档编号</w:t>
            </w:r>
          </w:p>
          <w:p w14:paraId="2E97A48C">
            <w:pPr>
              <w:pStyle w:val="21"/>
              <w:rPr>
                <w:rFonts w:hint="eastAsia" w:ascii="Times New Roman" w:hAnsi="Times New Roman"/>
                <w:sz w:val="24"/>
                <w:szCs w:val="24"/>
              </w:rPr>
            </w:pPr>
            <w:r>
              <w:rPr>
                <w:rFonts w:hint="eastAsia" w:ascii="Times New Roman" w:hAnsi="Times New Roman" w:cs="Arial"/>
                <w:sz w:val="24"/>
                <w:szCs w:val="24"/>
              </w:rPr>
              <w:t>Document C</w:t>
            </w:r>
            <w:r>
              <w:rPr>
                <w:rFonts w:ascii="Times New Roman" w:hAnsi="Times New Roman" w:cs="Arial"/>
                <w:sz w:val="24"/>
                <w:szCs w:val="24"/>
              </w:rPr>
              <w:t>ode</w:t>
            </w:r>
          </w:p>
        </w:tc>
      </w:tr>
      <w:tr w14:paraId="5BBF51D9">
        <w:trPr>
          <w:cantSplit/>
          <w:trHeight w:val="239" w:hRule="atLeast"/>
          <w:jc w:val="center"/>
        </w:trPr>
        <w:tc>
          <w:tcPr>
            <w:tcW w:w="3229" w:type="dxa"/>
            <w:tcBorders>
              <w:right w:val="single" w:color="auto" w:sz="4" w:space="0"/>
            </w:tcBorders>
            <w:noWrap w:val="0"/>
            <w:vAlign w:val="top"/>
          </w:tcPr>
          <w:p w14:paraId="15CE36BF">
            <w:pPr>
              <w:pStyle w:val="21"/>
              <w:rPr>
                <w:rFonts w:hint="eastAsia" w:ascii="Times New Roman" w:hAnsi="Times New Roman" w:eastAsia="宋体" w:cs="Arial"/>
                <w:sz w:val="24"/>
                <w:szCs w:val="24"/>
              </w:rPr>
            </w:pPr>
            <w:r>
              <w:rPr>
                <w:rFonts w:hint="eastAsia" w:ascii="Times New Roman" w:hAnsi="Times New Roman" w:eastAsia="宋体" w:cs="Arial"/>
                <w:sz w:val="24"/>
                <w:szCs w:val="24"/>
              </w:rPr>
              <w:t>LGAI</w:t>
            </w:r>
            <w:r>
              <w:rPr>
                <w:rFonts w:hint="eastAsia" w:ascii="Times New Roman" w:hAnsi="Times New Roman" w:eastAsia="宋体" w:cs="Arial"/>
                <w:sz w:val="24"/>
                <w:szCs w:val="24"/>
                <w:lang w:val="en-US" w:eastAsia="zh-CN"/>
              </w:rPr>
              <w:t>.001</w:t>
            </w:r>
          </w:p>
        </w:tc>
        <w:tc>
          <w:tcPr>
            <w:tcW w:w="1980" w:type="dxa"/>
            <w:tcBorders>
              <w:left w:val="single" w:color="auto" w:sz="4" w:space="0"/>
            </w:tcBorders>
            <w:noWrap w:val="0"/>
            <w:vAlign w:val="center"/>
          </w:tcPr>
          <w:p w14:paraId="2B7D6C63">
            <w:pPr>
              <w:pStyle w:val="21"/>
              <w:rPr>
                <w:rFonts w:hint="eastAsia" w:ascii="Times New Roman" w:hAnsi="Times New Roman" w:eastAsia="宋体" w:cs="Arial"/>
                <w:sz w:val="24"/>
                <w:szCs w:val="24"/>
              </w:rPr>
            </w:pPr>
            <w:r>
              <w:rPr>
                <w:rFonts w:hint="default" w:ascii="Times New Roman" w:hAnsi="Times New Roman" w:eastAsia="宋体" w:cs="Arial"/>
                <w:sz w:val="24"/>
                <w:szCs w:val="24"/>
                <w:lang w:val="en-US"/>
              </w:rPr>
              <w:t>1.0.0</w:t>
            </w:r>
          </w:p>
        </w:tc>
        <w:tc>
          <w:tcPr>
            <w:tcW w:w="3075" w:type="dxa"/>
            <w:tcBorders>
              <w:top w:val="single" w:color="auto" w:sz="4" w:space="0"/>
            </w:tcBorders>
            <w:noWrap w:val="0"/>
            <w:vAlign w:val="center"/>
          </w:tcPr>
          <w:p w14:paraId="407AEC19">
            <w:pPr>
              <w:pStyle w:val="21"/>
              <w:rPr>
                <w:rFonts w:hint="eastAsia" w:ascii="Times New Roman" w:hAnsi="Times New Roman" w:eastAsia="宋体" w:cs="Arial"/>
                <w:sz w:val="24"/>
                <w:szCs w:val="24"/>
              </w:rPr>
            </w:pPr>
            <w:r>
              <w:rPr>
                <w:rFonts w:hint="eastAsia" w:ascii="Times New Roman" w:hAnsi="Times New Roman" w:eastAsia="宋体" w:cs="Arial"/>
                <w:sz w:val="24"/>
                <w:szCs w:val="24"/>
              </w:rPr>
              <w:t>LGAI</w:t>
            </w:r>
            <w:r>
              <w:rPr>
                <w:rFonts w:ascii="Times New Roman" w:hAnsi="Times New Roman" w:eastAsia="宋体" w:cs="Arial"/>
                <w:sz w:val="24"/>
                <w:szCs w:val="24"/>
              </w:rPr>
              <w:t>_INIT</w:t>
            </w:r>
            <w:r>
              <w:rPr>
                <w:rFonts w:hint="eastAsia" w:ascii="Times New Roman" w:hAnsi="Times New Roman" w:eastAsia="宋体" w:cs="Arial"/>
                <w:sz w:val="24"/>
                <w:szCs w:val="24"/>
              </w:rPr>
              <w:t>_</w:t>
            </w:r>
            <w:r>
              <w:rPr>
                <w:rFonts w:ascii="Times New Roman" w:hAnsi="Times New Roman" w:eastAsia="宋体" w:cs="Arial"/>
                <w:sz w:val="24"/>
                <w:szCs w:val="24"/>
              </w:rPr>
              <w:t>00</w:t>
            </w:r>
            <w:r>
              <w:rPr>
                <w:rFonts w:hint="default" w:ascii="Times New Roman" w:hAnsi="Times New Roman" w:eastAsia="宋体" w:cs="Arial"/>
                <w:sz w:val="24"/>
                <w:szCs w:val="24"/>
                <w:lang w:val="en-US"/>
              </w:rPr>
              <w:t>1</w:t>
            </w:r>
          </w:p>
        </w:tc>
      </w:tr>
    </w:tbl>
    <w:p w14:paraId="0BE3F54C">
      <w:pPr>
        <w:rPr>
          <w:rFonts w:hint="eastAsia"/>
          <w:sz w:val="24"/>
          <w:szCs w:val="24"/>
        </w:rPr>
      </w:pPr>
    </w:p>
    <w:p w14:paraId="2655F2EF">
      <w:pPr>
        <w:pStyle w:val="22"/>
        <w:spacing w:line="240" w:lineRule="auto"/>
        <w:rPr>
          <w:rFonts w:hint="eastAsia" w:ascii="华文细黑" w:eastAsia="华文细黑"/>
        </w:rPr>
      </w:pPr>
      <w:bookmarkStart w:id="2" w:name="文档名称"/>
    </w:p>
    <w:p w14:paraId="4CECA4F6">
      <w:pPr>
        <w:jc w:val="center"/>
        <w:rPr>
          <w:rFonts w:hint="eastAsia" w:ascii="华文细黑" w:eastAsia="华文细黑"/>
          <w:sz w:val="44"/>
          <w:szCs w:val="44"/>
        </w:rPr>
      </w:pPr>
      <w:r>
        <w:rPr>
          <w:rFonts w:hint="default" w:ascii="华文细黑" w:eastAsia="华文细黑"/>
          <w:sz w:val="44"/>
          <w:szCs w:val="44"/>
        </w:rPr>
        <w:t>基于自然语言处理的英语口语训练系统</w:t>
      </w:r>
    </w:p>
    <w:p w14:paraId="13584147">
      <w:pPr>
        <w:pStyle w:val="22"/>
        <w:spacing w:line="240" w:lineRule="auto"/>
        <w:ind w:left="2940" w:leftChars="0" w:firstLine="420" w:firstLineChars="0"/>
        <w:jc w:val="both"/>
        <w:rPr>
          <w:rFonts w:hint="eastAsia" w:ascii="华文细黑" w:eastAsia="华文细黑"/>
        </w:rPr>
      </w:pPr>
      <w:r>
        <w:rPr>
          <w:rFonts w:hint="eastAsia" w:ascii="华文细黑" w:eastAsia="华文细黑"/>
        </w:rPr>
        <w:t>设计说明书</w:t>
      </w:r>
      <w:r>
        <w:rPr>
          <w:rFonts w:ascii="华文细黑" w:eastAsia="华文细黑"/>
        </w:rPr>
        <w:t xml:space="preserve"> </w:t>
      </w:r>
      <w:bookmarkEnd w:id="2"/>
    </w:p>
    <w:p w14:paraId="2EB4DC37">
      <w:pPr>
        <w:rPr>
          <w:rFonts w:hint="eastAsia"/>
        </w:rPr>
      </w:pPr>
    </w:p>
    <w:p w14:paraId="48E744C7">
      <w:pPr>
        <w:rPr>
          <w:rFonts w:hint="eastAsia"/>
        </w:rPr>
      </w:pPr>
    </w:p>
    <w:p w14:paraId="5B6363E8">
      <w:pPr>
        <w:rPr>
          <w:rFonts w:hint="eastAsia"/>
        </w:rPr>
      </w:pPr>
    </w:p>
    <w:p w14:paraId="1CB86C49">
      <w:pPr>
        <w:rPr>
          <w:rFonts w:hint="eastAsia"/>
        </w:rPr>
      </w:pPr>
    </w:p>
    <w:p w14:paraId="7FF3D331">
      <w:pPr>
        <w:pStyle w:val="21"/>
        <w:jc w:val="left"/>
        <w:rPr>
          <w:rFonts w:hint="eastAsia"/>
          <w:sz w:val="24"/>
          <w:szCs w:val="24"/>
        </w:rPr>
      </w:pPr>
    </w:p>
    <w:p w14:paraId="0E53083D">
      <w:pPr>
        <w:rPr>
          <w:rFonts w:hint="eastAsia"/>
          <w:sz w:val="24"/>
          <w:szCs w:val="24"/>
        </w:rPr>
      </w:pPr>
    </w:p>
    <w:p w14:paraId="6F06AD76">
      <w:pPr>
        <w:rPr>
          <w:rFonts w:hint="eastAsia"/>
          <w:sz w:val="24"/>
          <w:szCs w:val="24"/>
        </w:rPr>
      </w:pPr>
    </w:p>
    <w:p w14:paraId="21FF6451">
      <w:pPr>
        <w:rPr>
          <w:rFonts w:hint="eastAsia"/>
          <w:sz w:val="24"/>
          <w:szCs w:val="24"/>
        </w:rPr>
      </w:pPr>
    </w:p>
    <w:p w14:paraId="75C75B51">
      <w:pPr>
        <w:rPr>
          <w:rFonts w:hint="eastAsia"/>
          <w:sz w:val="24"/>
          <w:szCs w:val="24"/>
        </w:rPr>
      </w:pPr>
    </w:p>
    <w:p w14:paraId="5C3DAAFA">
      <w:pPr>
        <w:rPr>
          <w:rFonts w:hint="eastAsia"/>
          <w:sz w:val="24"/>
          <w:szCs w:val="24"/>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38"/>
        <w:gridCol w:w="2880"/>
        <w:gridCol w:w="1291"/>
        <w:gridCol w:w="2273"/>
      </w:tblGrid>
      <w:tr w14:paraId="517D3EF4">
        <w:trPr>
          <w:jc w:val="center"/>
        </w:trPr>
        <w:tc>
          <w:tcPr>
            <w:tcW w:w="1738" w:type="dxa"/>
            <w:noWrap w:val="0"/>
            <w:vAlign w:val="top"/>
          </w:tcPr>
          <w:p w14:paraId="1C236A19">
            <w:pPr>
              <w:pStyle w:val="21"/>
              <w:jc w:val="left"/>
              <w:rPr>
                <w:rFonts w:ascii="Times New Roman" w:hAnsi="Times New Roman"/>
                <w:sz w:val="24"/>
                <w:szCs w:val="24"/>
              </w:rPr>
            </w:pPr>
            <w:r>
              <w:rPr>
                <w:rFonts w:ascii="Times New Roman" w:hAnsi="Times New Roman"/>
                <w:sz w:val="24"/>
                <w:szCs w:val="24"/>
              </w:rPr>
              <w:t xml:space="preserve">Prepared by </w:t>
            </w:r>
          </w:p>
          <w:p w14:paraId="3A2FFD39">
            <w:pPr>
              <w:pStyle w:val="21"/>
              <w:jc w:val="left"/>
              <w:rPr>
                <w:rFonts w:ascii="Times New Roman" w:hAnsi="Times New Roman"/>
                <w:sz w:val="24"/>
                <w:szCs w:val="24"/>
              </w:rPr>
            </w:pPr>
            <w:r>
              <w:rPr>
                <w:rFonts w:ascii="Times New Roman" w:hAnsi="宋体"/>
                <w:sz w:val="24"/>
                <w:szCs w:val="24"/>
              </w:rPr>
              <w:t>拟制</w:t>
            </w:r>
          </w:p>
        </w:tc>
        <w:tc>
          <w:tcPr>
            <w:tcW w:w="2880" w:type="dxa"/>
            <w:noWrap w:val="0"/>
            <w:vAlign w:val="center"/>
          </w:tcPr>
          <w:p w14:paraId="6FEC18D8">
            <w:pPr>
              <w:pStyle w:val="21"/>
              <w:jc w:val="left"/>
              <w:rPr>
                <w:rFonts w:hint="eastAsia" w:ascii="Times New Roman" w:hAnsi="Times New Roman" w:eastAsia="宋体"/>
                <w:sz w:val="24"/>
                <w:szCs w:val="24"/>
              </w:rPr>
            </w:pPr>
            <w:r>
              <w:rPr>
                <w:rFonts w:hint="eastAsia" w:ascii="Times New Roman" w:hAnsi="Times New Roman" w:eastAsia="宋体"/>
                <w:sz w:val="24"/>
                <w:szCs w:val="24"/>
                <w:lang w:val="en-US" w:eastAsia="zh-CN"/>
              </w:rPr>
              <w:t>熊朝永 彭磊  戴家琪</w:t>
            </w:r>
          </w:p>
        </w:tc>
        <w:tc>
          <w:tcPr>
            <w:tcW w:w="1291" w:type="dxa"/>
            <w:noWrap w:val="0"/>
            <w:vAlign w:val="top"/>
          </w:tcPr>
          <w:p w14:paraId="1C9CDF06">
            <w:pPr>
              <w:pStyle w:val="21"/>
              <w:jc w:val="left"/>
              <w:rPr>
                <w:rFonts w:ascii="Times New Roman" w:hAnsi="Times New Roman"/>
                <w:sz w:val="24"/>
                <w:szCs w:val="24"/>
              </w:rPr>
            </w:pPr>
            <w:r>
              <w:rPr>
                <w:rFonts w:ascii="Times New Roman" w:hAnsi="Times New Roman"/>
                <w:sz w:val="24"/>
                <w:szCs w:val="24"/>
              </w:rPr>
              <w:t>Date</w:t>
            </w:r>
          </w:p>
          <w:p w14:paraId="649F3F41">
            <w:pPr>
              <w:pStyle w:val="21"/>
              <w:jc w:val="left"/>
              <w:rPr>
                <w:rFonts w:ascii="Times New Roman" w:hAnsi="Times New Roman"/>
                <w:sz w:val="24"/>
                <w:szCs w:val="24"/>
              </w:rPr>
            </w:pPr>
            <w:r>
              <w:rPr>
                <w:rFonts w:ascii="Times New Roman" w:hAnsi="宋体"/>
                <w:sz w:val="24"/>
                <w:szCs w:val="24"/>
              </w:rPr>
              <w:t>日期</w:t>
            </w:r>
          </w:p>
        </w:tc>
        <w:tc>
          <w:tcPr>
            <w:tcW w:w="2273" w:type="dxa"/>
            <w:noWrap w:val="0"/>
            <w:vAlign w:val="center"/>
          </w:tcPr>
          <w:p w14:paraId="01AD4BC9">
            <w:pPr>
              <w:pStyle w:val="21"/>
              <w:jc w:val="left"/>
              <w:rPr>
                <w:rFonts w:hint="default" w:ascii="Times New Roman" w:hAnsi="Times New Roman" w:eastAsia="宋体"/>
                <w:sz w:val="24"/>
                <w:szCs w:val="24"/>
                <w:lang w:val="en-US"/>
              </w:rPr>
            </w:pPr>
            <w:r>
              <w:rPr>
                <w:rFonts w:ascii="Times New Roman" w:hAnsi="Times New Roman" w:eastAsia="宋体"/>
                <w:sz w:val="24"/>
                <w:szCs w:val="24"/>
              </w:rPr>
              <w:t>2026-</w:t>
            </w:r>
            <w:r>
              <w:rPr>
                <w:rFonts w:hint="eastAsia" w:ascii="Times New Roman" w:hAnsi="Times New Roman" w:eastAsia="宋体"/>
                <w:sz w:val="24"/>
                <w:szCs w:val="24"/>
                <w:lang w:val="en-US" w:eastAsia="zh-CN"/>
              </w:rPr>
              <w:t>06</w:t>
            </w:r>
            <w:r>
              <w:rPr>
                <w:rFonts w:ascii="Times New Roman" w:hAnsi="Times New Roman" w:eastAsia="宋体"/>
                <w:sz w:val="24"/>
                <w:szCs w:val="24"/>
              </w:rPr>
              <w:t>-</w:t>
            </w:r>
            <w:r>
              <w:rPr>
                <w:rFonts w:hint="eastAsia" w:ascii="Times New Roman" w:hAnsi="Times New Roman" w:eastAsia="宋体"/>
                <w:sz w:val="24"/>
                <w:szCs w:val="24"/>
                <w:lang w:val="en-US" w:eastAsia="zh-CN"/>
              </w:rPr>
              <w:t>04</w:t>
            </w:r>
          </w:p>
        </w:tc>
      </w:tr>
      <w:tr w14:paraId="58CCFC2F">
        <w:trPr>
          <w:jc w:val="center"/>
        </w:trPr>
        <w:tc>
          <w:tcPr>
            <w:tcW w:w="1738" w:type="dxa"/>
            <w:noWrap w:val="0"/>
            <w:vAlign w:val="top"/>
          </w:tcPr>
          <w:p w14:paraId="3A8B3FB8">
            <w:pPr>
              <w:pStyle w:val="21"/>
              <w:jc w:val="left"/>
              <w:rPr>
                <w:rFonts w:ascii="Times New Roman" w:hAnsi="Times New Roman"/>
                <w:sz w:val="24"/>
                <w:szCs w:val="24"/>
              </w:rPr>
            </w:pPr>
            <w:r>
              <w:rPr>
                <w:rFonts w:ascii="Times New Roman" w:hAnsi="Times New Roman"/>
                <w:sz w:val="24"/>
                <w:szCs w:val="24"/>
              </w:rPr>
              <w:t xml:space="preserve">Reviewed by </w:t>
            </w:r>
          </w:p>
          <w:p w14:paraId="0659BC37">
            <w:pPr>
              <w:pStyle w:val="21"/>
              <w:jc w:val="left"/>
              <w:rPr>
                <w:rFonts w:ascii="Times New Roman" w:hAnsi="Times New Roman"/>
                <w:sz w:val="24"/>
                <w:szCs w:val="24"/>
              </w:rPr>
            </w:pPr>
            <w:r>
              <w:rPr>
                <w:rFonts w:ascii="Times New Roman" w:hAnsi="宋体"/>
                <w:sz w:val="24"/>
                <w:szCs w:val="24"/>
              </w:rPr>
              <w:t>评审人</w:t>
            </w:r>
          </w:p>
        </w:tc>
        <w:tc>
          <w:tcPr>
            <w:tcW w:w="2880" w:type="dxa"/>
            <w:noWrap w:val="0"/>
            <w:vAlign w:val="center"/>
          </w:tcPr>
          <w:p w14:paraId="1833DAC6">
            <w:pPr>
              <w:pStyle w:val="21"/>
              <w:jc w:val="left"/>
              <w:rPr>
                <w:rFonts w:hint="eastAsia" w:ascii="Times New Roman" w:hAnsi="Times New Roman" w:eastAsia="宋体"/>
                <w:sz w:val="24"/>
                <w:szCs w:val="24"/>
              </w:rPr>
            </w:pPr>
            <w:r>
              <w:rPr>
                <w:rFonts w:hint="eastAsia" w:ascii="Times New Roman" w:hAnsi="Times New Roman" w:eastAsia="宋体"/>
                <w:sz w:val="24"/>
                <w:szCs w:val="24"/>
                <w:lang w:val="en-US" w:eastAsia="zh-CN"/>
              </w:rPr>
              <w:t>熊朝永 彭磊  戴家琪</w:t>
            </w:r>
          </w:p>
        </w:tc>
        <w:tc>
          <w:tcPr>
            <w:tcW w:w="1291" w:type="dxa"/>
            <w:noWrap w:val="0"/>
            <w:vAlign w:val="top"/>
          </w:tcPr>
          <w:p w14:paraId="34B75C14">
            <w:pPr>
              <w:pStyle w:val="21"/>
              <w:jc w:val="left"/>
              <w:rPr>
                <w:rFonts w:ascii="Times New Roman" w:hAnsi="Times New Roman"/>
                <w:sz w:val="24"/>
                <w:szCs w:val="24"/>
              </w:rPr>
            </w:pPr>
            <w:r>
              <w:rPr>
                <w:rFonts w:ascii="Times New Roman" w:hAnsi="Times New Roman"/>
                <w:sz w:val="24"/>
                <w:szCs w:val="24"/>
              </w:rPr>
              <w:t>Date</w:t>
            </w:r>
          </w:p>
          <w:p w14:paraId="0AE5EA33">
            <w:pPr>
              <w:pStyle w:val="21"/>
              <w:jc w:val="left"/>
              <w:rPr>
                <w:rFonts w:ascii="Times New Roman" w:hAnsi="Times New Roman"/>
                <w:sz w:val="24"/>
                <w:szCs w:val="24"/>
              </w:rPr>
            </w:pPr>
            <w:r>
              <w:rPr>
                <w:rFonts w:ascii="Times New Roman" w:hAnsi="宋体"/>
                <w:sz w:val="24"/>
                <w:szCs w:val="24"/>
              </w:rPr>
              <w:t>日期</w:t>
            </w:r>
          </w:p>
        </w:tc>
        <w:tc>
          <w:tcPr>
            <w:tcW w:w="2273" w:type="dxa"/>
            <w:noWrap w:val="0"/>
            <w:vAlign w:val="center"/>
          </w:tcPr>
          <w:p w14:paraId="0AB33A70">
            <w:pPr>
              <w:pStyle w:val="21"/>
              <w:jc w:val="left"/>
              <w:rPr>
                <w:rFonts w:hint="default" w:ascii="Times New Roman" w:hAnsi="Times New Roman" w:eastAsia="宋体"/>
                <w:sz w:val="24"/>
                <w:szCs w:val="24"/>
                <w:lang w:val="en-US"/>
              </w:rPr>
            </w:pPr>
            <w:r>
              <w:rPr>
                <w:rFonts w:ascii="Times New Roman" w:hAnsi="Times New Roman" w:eastAsia="宋体"/>
                <w:sz w:val="24"/>
                <w:szCs w:val="24"/>
              </w:rPr>
              <w:t>2026-</w:t>
            </w:r>
            <w:r>
              <w:rPr>
                <w:rFonts w:hint="eastAsia" w:ascii="Times New Roman" w:hAnsi="Times New Roman" w:eastAsia="宋体"/>
                <w:sz w:val="24"/>
                <w:szCs w:val="24"/>
                <w:lang w:val="en-US" w:eastAsia="zh-CN"/>
              </w:rPr>
              <w:t>06</w:t>
            </w:r>
            <w:r>
              <w:rPr>
                <w:rFonts w:ascii="Times New Roman" w:hAnsi="Times New Roman" w:eastAsia="宋体"/>
                <w:sz w:val="24"/>
                <w:szCs w:val="24"/>
              </w:rPr>
              <w:t>-</w:t>
            </w:r>
            <w:r>
              <w:rPr>
                <w:rFonts w:hint="eastAsia" w:ascii="Times New Roman" w:hAnsi="Times New Roman" w:eastAsia="宋体"/>
                <w:sz w:val="24"/>
                <w:szCs w:val="24"/>
                <w:lang w:val="en-US" w:eastAsia="zh-CN"/>
              </w:rPr>
              <w:t>04</w:t>
            </w:r>
          </w:p>
        </w:tc>
      </w:tr>
      <w:tr w14:paraId="4911DB67">
        <w:trPr>
          <w:jc w:val="center"/>
        </w:trPr>
        <w:tc>
          <w:tcPr>
            <w:tcW w:w="1738" w:type="dxa"/>
            <w:noWrap w:val="0"/>
            <w:vAlign w:val="top"/>
          </w:tcPr>
          <w:p w14:paraId="496B6F82">
            <w:pPr>
              <w:pStyle w:val="21"/>
              <w:jc w:val="left"/>
              <w:rPr>
                <w:rFonts w:ascii="Times New Roman" w:hAnsi="Times New Roman"/>
                <w:sz w:val="24"/>
                <w:szCs w:val="24"/>
              </w:rPr>
            </w:pPr>
            <w:r>
              <w:rPr>
                <w:rFonts w:ascii="Times New Roman" w:hAnsi="Times New Roman"/>
                <w:sz w:val="24"/>
                <w:szCs w:val="24"/>
              </w:rPr>
              <w:t>Approved by</w:t>
            </w:r>
          </w:p>
          <w:p w14:paraId="72114AC7">
            <w:pPr>
              <w:pStyle w:val="21"/>
              <w:jc w:val="left"/>
              <w:rPr>
                <w:rFonts w:ascii="Times New Roman" w:hAnsi="Times New Roman"/>
                <w:sz w:val="24"/>
                <w:szCs w:val="24"/>
              </w:rPr>
            </w:pPr>
            <w:r>
              <w:rPr>
                <w:rFonts w:ascii="Times New Roman" w:hAnsi="宋体"/>
                <w:sz w:val="24"/>
                <w:szCs w:val="24"/>
              </w:rPr>
              <w:t>批准</w:t>
            </w:r>
          </w:p>
        </w:tc>
        <w:tc>
          <w:tcPr>
            <w:tcW w:w="2880" w:type="dxa"/>
            <w:noWrap w:val="0"/>
            <w:vAlign w:val="center"/>
          </w:tcPr>
          <w:p w14:paraId="6F330B7F">
            <w:pPr>
              <w:pStyle w:val="21"/>
              <w:jc w:val="left"/>
              <w:rPr>
                <w:rFonts w:ascii="Times New Roman" w:hAnsi="Times New Roman" w:eastAsia="宋体"/>
                <w:sz w:val="24"/>
                <w:szCs w:val="24"/>
              </w:rPr>
            </w:pPr>
            <w:r>
              <w:rPr>
                <w:rFonts w:hint="eastAsia" w:ascii="Times New Roman" w:hAnsi="Times New Roman" w:eastAsia="宋体"/>
                <w:sz w:val="24"/>
                <w:szCs w:val="24"/>
                <w:lang w:val="en-US" w:eastAsia="zh-CN"/>
              </w:rPr>
              <w:t>熊朝永</w:t>
            </w:r>
          </w:p>
        </w:tc>
        <w:tc>
          <w:tcPr>
            <w:tcW w:w="1291" w:type="dxa"/>
            <w:noWrap w:val="0"/>
            <w:vAlign w:val="top"/>
          </w:tcPr>
          <w:p w14:paraId="35B74C39">
            <w:pPr>
              <w:pStyle w:val="21"/>
              <w:jc w:val="left"/>
              <w:rPr>
                <w:rFonts w:ascii="Times New Roman" w:hAnsi="Times New Roman"/>
                <w:sz w:val="24"/>
                <w:szCs w:val="24"/>
              </w:rPr>
            </w:pPr>
            <w:r>
              <w:rPr>
                <w:rFonts w:ascii="Times New Roman" w:hAnsi="Times New Roman"/>
                <w:sz w:val="24"/>
                <w:szCs w:val="24"/>
              </w:rPr>
              <w:t>Date</w:t>
            </w:r>
          </w:p>
          <w:p w14:paraId="3745E360">
            <w:pPr>
              <w:pStyle w:val="21"/>
              <w:jc w:val="left"/>
              <w:rPr>
                <w:rFonts w:ascii="Times New Roman" w:hAnsi="Times New Roman"/>
                <w:sz w:val="24"/>
                <w:szCs w:val="24"/>
              </w:rPr>
            </w:pPr>
            <w:r>
              <w:rPr>
                <w:rFonts w:ascii="Times New Roman" w:hAnsi="宋体"/>
                <w:sz w:val="24"/>
                <w:szCs w:val="24"/>
              </w:rPr>
              <w:t>日期</w:t>
            </w:r>
          </w:p>
        </w:tc>
        <w:tc>
          <w:tcPr>
            <w:tcW w:w="2273" w:type="dxa"/>
            <w:noWrap w:val="0"/>
            <w:vAlign w:val="center"/>
          </w:tcPr>
          <w:p w14:paraId="11905F77">
            <w:pPr>
              <w:pStyle w:val="21"/>
              <w:jc w:val="left"/>
              <w:rPr>
                <w:rFonts w:hint="default" w:ascii="Times New Roman" w:hAnsi="Times New Roman" w:eastAsia="宋体"/>
                <w:sz w:val="24"/>
                <w:szCs w:val="24"/>
                <w:lang w:val="en-US"/>
              </w:rPr>
            </w:pPr>
            <w:r>
              <w:rPr>
                <w:rFonts w:ascii="Times New Roman" w:hAnsi="Times New Roman" w:eastAsia="宋体"/>
                <w:sz w:val="24"/>
                <w:szCs w:val="24"/>
              </w:rPr>
              <w:t>2026-</w:t>
            </w:r>
            <w:r>
              <w:rPr>
                <w:rFonts w:hint="eastAsia" w:ascii="Times New Roman" w:hAnsi="Times New Roman" w:eastAsia="宋体"/>
                <w:sz w:val="24"/>
                <w:szCs w:val="24"/>
                <w:lang w:val="en-US" w:eastAsia="zh-CN"/>
              </w:rPr>
              <w:t>06</w:t>
            </w:r>
            <w:r>
              <w:rPr>
                <w:rFonts w:ascii="Times New Roman" w:hAnsi="Times New Roman" w:eastAsia="宋体"/>
                <w:sz w:val="24"/>
                <w:szCs w:val="24"/>
              </w:rPr>
              <w:t>-</w:t>
            </w:r>
            <w:r>
              <w:rPr>
                <w:rFonts w:hint="eastAsia" w:ascii="Times New Roman" w:hAnsi="Times New Roman" w:eastAsia="宋体"/>
                <w:sz w:val="24"/>
                <w:szCs w:val="24"/>
                <w:lang w:val="en-US" w:eastAsia="zh-CN"/>
              </w:rPr>
              <w:t>04</w:t>
            </w:r>
          </w:p>
        </w:tc>
      </w:tr>
    </w:tbl>
    <w:p w14:paraId="0826EEC5">
      <w:pPr>
        <w:spacing w:line="240" w:lineRule="atLeast"/>
        <w:jc w:val="center"/>
        <w:rPr>
          <w:rFonts w:ascii="宋体" w:hAnsi="宋体"/>
          <w:b/>
          <w:sz w:val="28"/>
          <w:szCs w:val="28"/>
        </w:rPr>
      </w:pPr>
      <w:r>
        <w:rPr>
          <w:rFonts w:hint="eastAsia" w:ascii="宋体" w:hAnsi="宋体"/>
          <w:b/>
          <w:sz w:val="28"/>
          <w:szCs w:val="28"/>
        </w:rPr>
        <w:t xml:space="preserve">  </w:t>
      </w:r>
    </w:p>
    <w:p w14:paraId="40C8DA9B">
      <w:pPr>
        <w:spacing w:line="240" w:lineRule="atLeast"/>
        <w:jc w:val="center"/>
        <w:rPr>
          <w:rFonts w:hint="eastAsia" w:ascii="宋体" w:hAnsi="宋体"/>
          <w:b/>
          <w:sz w:val="28"/>
          <w:szCs w:val="28"/>
          <w:lang w:eastAsia="zh-CN"/>
        </w:rPr>
      </w:pPr>
    </w:p>
    <w:p w14:paraId="4108931F">
      <w:pPr>
        <w:spacing w:line="240" w:lineRule="atLeast"/>
        <w:jc w:val="center"/>
        <w:rPr>
          <w:rFonts w:hint="eastAsia" w:ascii="宋体" w:hAnsi="宋体"/>
          <w:b/>
          <w:sz w:val="28"/>
          <w:szCs w:val="28"/>
          <w:lang w:eastAsia="zh-CN"/>
        </w:rPr>
      </w:pPr>
    </w:p>
    <w:p w14:paraId="1198299D">
      <w:pPr>
        <w:spacing w:line="240" w:lineRule="atLeast"/>
        <w:jc w:val="center"/>
        <w:rPr>
          <w:rFonts w:hint="eastAsia" w:ascii="宋体" w:hAnsi="宋体"/>
          <w:b/>
          <w:sz w:val="28"/>
          <w:szCs w:val="28"/>
          <w:lang w:eastAsia="zh-CN"/>
        </w:rPr>
      </w:pPr>
    </w:p>
    <w:p w14:paraId="449DF526">
      <w:pPr>
        <w:spacing w:line="240" w:lineRule="atLeast"/>
        <w:jc w:val="center"/>
        <w:rPr>
          <w:rFonts w:hint="eastAsia" w:ascii="宋体" w:hAnsi="宋体"/>
          <w:b/>
          <w:sz w:val="28"/>
          <w:szCs w:val="28"/>
          <w:lang w:eastAsia="zh-CN"/>
        </w:rPr>
      </w:pPr>
    </w:p>
    <w:p w14:paraId="174ADD80">
      <w:pPr>
        <w:spacing w:line="240" w:lineRule="atLeast"/>
        <w:jc w:val="center"/>
        <w:rPr>
          <w:rFonts w:ascii="宋体" w:hAnsi="宋体"/>
          <w:b/>
          <w:sz w:val="28"/>
          <w:szCs w:val="28"/>
        </w:rPr>
      </w:pPr>
      <w:r>
        <w:rPr>
          <w:rFonts w:hint="eastAsia" w:ascii="宋体" w:hAnsi="宋体"/>
          <w:b/>
          <w:sz w:val="28"/>
          <w:szCs w:val="28"/>
          <w:lang w:eastAsia="zh-CN"/>
        </w:rPr>
        <w:t>武汉</w:t>
      </w:r>
      <w:r>
        <w:rPr>
          <w:rFonts w:hint="eastAsia" w:ascii="宋体" w:hAnsi="宋体"/>
          <w:b/>
          <w:sz w:val="28"/>
          <w:szCs w:val="28"/>
          <w:lang w:val="en-US" w:eastAsia="zh-CN"/>
        </w:rPr>
        <w:t>学链</w:t>
      </w:r>
      <w:r>
        <w:rPr>
          <w:rFonts w:hint="eastAsia" w:ascii="宋体" w:hAnsi="宋体"/>
          <w:b/>
          <w:sz w:val="28"/>
          <w:szCs w:val="28"/>
        </w:rPr>
        <w:t>科技有限公司</w:t>
      </w:r>
    </w:p>
    <w:p w14:paraId="33867910">
      <w:pPr>
        <w:widowControl/>
        <w:spacing w:line="360" w:lineRule="auto"/>
        <w:jc w:val="center"/>
        <w:rPr>
          <w:rFonts w:ascii="华文细黑" w:hAnsi="华文细黑" w:eastAsia="华文细黑"/>
          <w:sz w:val="24"/>
          <w:szCs w:val="24"/>
        </w:rPr>
      </w:pPr>
      <w:r>
        <w:rPr>
          <w:rFonts w:ascii="华文细黑" w:hAnsi="华文细黑" w:eastAsia="华文细黑"/>
          <w:sz w:val="24"/>
          <w:szCs w:val="24"/>
        </w:rPr>
        <w:t>版权所有  不得复制</w:t>
      </w:r>
    </w:p>
    <w:p w14:paraId="1DFA6DDE">
      <w:pPr>
        <w:tabs>
          <w:tab w:val="left" w:pos="2730"/>
        </w:tabs>
        <w:rPr>
          <w:rFonts w:hint="eastAsia"/>
          <w:sz w:val="36"/>
          <w:szCs w:val="36"/>
        </w:rPr>
      </w:pPr>
      <w:r>
        <w:rPr>
          <w:rFonts w:hint="eastAsia"/>
          <w:sz w:val="36"/>
          <w:szCs w:val="36"/>
          <w:lang w:val="en-US" w:eastAsia="zh-CN"/>
        </w:rPr>
        <w:tab/>
      </w:r>
      <w:r>
        <w:rPr>
          <w:rFonts w:hint="eastAsia"/>
          <w:sz w:val="36"/>
          <w:szCs w:val="36"/>
          <w:lang w:val="en-US" w:eastAsia="zh-CN"/>
        </w:rPr>
        <w:tab/>
      </w:r>
      <w:r>
        <w:rPr>
          <w:rFonts w:hint="eastAsia"/>
          <w:sz w:val="36"/>
          <w:szCs w:val="36"/>
          <w:lang w:val="en-US" w:eastAsia="zh-CN"/>
        </w:rPr>
        <w:tab/>
      </w:r>
      <w:r>
        <w:rPr>
          <w:sz w:val="36"/>
          <w:szCs w:val="36"/>
        </w:rPr>
        <w:t>Revision Record</w:t>
      </w:r>
    </w:p>
    <w:p w14:paraId="7F37A2AF">
      <w:pPr>
        <w:jc w:val="center"/>
        <w:rPr>
          <w:rFonts w:hint="eastAsia"/>
          <w:sz w:val="36"/>
          <w:szCs w:val="36"/>
        </w:rPr>
      </w:pPr>
      <w:r>
        <w:rPr>
          <w:rFonts w:hint="eastAsia"/>
          <w:sz w:val="36"/>
          <w:szCs w:val="36"/>
        </w:rPr>
        <w:t>修订记录</w:t>
      </w:r>
    </w:p>
    <w:p w14:paraId="67766C40">
      <w:pPr>
        <w:jc w:val="center"/>
        <w:rPr>
          <w:rFonts w:hint="eastAsia"/>
          <w:sz w:val="21"/>
          <w:szCs w:val="21"/>
        </w:rPr>
      </w:pPr>
    </w:p>
    <w:tbl>
      <w:tblPr>
        <w:tblStyle w:val="17"/>
        <w:tblW w:w="0" w:type="auto"/>
        <w:jc w:val="center"/>
        <w:tblLayout w:type="fixed"/>
        <w:tblCellMar>
          <w:top w:w="0" w:type="dxa"/>
          <w:left w:w="108" w:type="dxa"/>
          <w:bottom w:w="0" w:type="dxa"/>
          <w:right w:w="108" w:type="dxa"/>
        </w:tblCellMar>
      </w:tblPr>
      <w:tblGrid>
        <w:gridCol w:w="1419"/>
        <w:gridCol w:w="1027"/>
        <w:gridCol w:w="1620"/>
        <w:gridCol w:w="1620"/>
        <w:gridCol w:w="1620"/>
        <w:gridCol w:w="1317"/>
      </w:tblGrid>
      <w:tr w14:paraId="15C67538">
        <w:trPr>
          <w:cantSplit/>
          <w:trHeight w:val="1334" w:hRule="atLeast"/>
          <w:tblHeader/>
          <w:jc w:val="center"/>
        </w:trPr>
        <w:tc>
          <w:tcPr>
            <w:tcW w:w="1419" w:type="dxa"/>
            <w:tcBorders>
              <w:top w:val="single" w:color="auto" w:sz="6" w:space="0"/>
              <w:left w:val="single" w:color="auto" w:sz="6" w:space="0"/>
              <w:bottom w:val="single" w:color="auto" w:sz="6" w:space="0"/>
              <w:right w:val="single" w:color="auto" w:sz="6" w:space="0"/>
            </w:tcBorders>
            <w:noWrap w:val="0"/>
            <w:vAlign w:val="top"/>
          </w:tcPr>
          <w:p w14:paraId="3B1E9F7F">
            <w:pPr>
              <w:rPr>
                <w:bCs/>
                <w:sz w:val="24"/>
                <w:szCs w:val="24"/>
              </w:rPr>
            </w:pPr>
            <w:r>
              <w:rPr>
                <w:bCs/>
                <w:sz w:val="24"/>
                <w:szCs w:val="24"/>
              </w:rPr>
              <w:t>Date</w:t>
            </w:r>
          </w:p>
          <w:p w14:paraId="75489377">
            <w:pPr>
              <w:rPr>
                <w:bCs/>
                <w:sz w:val="24"/>
                <w:szCs w:val="24"/>
              </w:rPr>
            </w:pPr>
            <w:r>
              <w:rPr>
                <w:rFonts w:hint="eastAsia" w:hAnsi="宋体"/>
                <w:bCs/>
                <w:sz w:val="24"/>
                <w:szCs w:val="24"/>
              </w:rPr>
              <w:t>日期</w:t>
            </w:r>
          </w:p>
        </w:tc>
        <w:tc>
          <w:tcPr>
            <w:tcW w:w="1027" w:type="dxa"/>
            <w:tcBorders>
              <w:top w:val="single" w:color="auto" w:sz="6" w:space="0"/>
              <w:left w:val="single" w:color="auto" w:sz="6" w:space="0"/>
              <w:bottom w:val="single" w:color="auto" w:sz="6" w:space="0"/>
              <w:right w:val="single" w:color="auto" w:sz="6" w:space="0"/>
            </w:tcBorders>
            <w:noWrap w:val="0"/>
            <w:vAlign w:val="top"/>
          </w:tcPr>
          <w:p w14:paraId="3A355B4B">
            <w:pPr>
              <w:rPr>
                <w:bCs/>
                <w:sz w:val="24"/>
                <w:szCs w:val="24"/>
              </w:rPr>
            </w:pPr>
            <w:r>
              <w:rPr>
                <w:bCs/>
                <w:sz w:val="24"/>
                <w:szCs w:val="24"/>
              </w:rPr>
              <w:t>Revision Version</w:t>
            </w:r>
          </w:p>
          <w:p w14:paraId="7494149F">
            <w:pPr>
              <w:rPr>
                <w:bCs/>
                <w:sz w:val="24"/>
                <w:szCs w:val="24"/>
              </w:rPr>
            </w:pPr>
            <w:r>
              <w:rPr>
                <w:rFonts w:hint="eastAsia" w:hAnsi="宋体"/>
                <w:bCs/>
                <w:sz w:val="24"/>
                <w:szCs w:val="24"/>
              </w:rPr>
              <w:t>修订版本</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23A0415D">
            <w:pPr>
              <w:rPr>
                <w:bCs/>
                <w:sz w:val="24"/>
                <w:szCs w:val="24"/>
              </w:rPr>
            </w:pPr>
            <w:r>
              <w:rPr>
                <w:bCs/>
                <w:sz w:val="24"/>
                <w:szCs w:val="24"/>
              </w:rPr>
              <w:t>CR ID /Defect ID</w:t>
            </w:r>
          </w:p>
          <w:p w14:paraId="3FF96296">
            <w:pPr>
              <w:rPr>
                <w:bCs/>
                <w:sz w:val="24"/>
                <w:szCs w:val="24"/>
              </w:rPr>
            </w:pPr>
            <w:r>
              <w:rPr>
                <w:bCs/>
                <w:sz w:val="24"/>
                <w:szCs w:val="24"/>
              </w:rPr>
              <w:t>CR/ Defect</w:t>
            </w:r>
            <w:r>
              <w:rPr>
                <w:rFonts w:hint="eastAsia" w:hAnsi="宋体"/>
                <w:bCs/>
                <w:sz w:val="24"/>
                <w:szCs w:val="24"/>
              </w:rPr>
              <w:t>号</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0BA10BC9">
            <w:pPr>
              <w:rPr>
                <w:bCs/>
                <w:sz w:val="24"/>
                <w:szCs w:val="24"/>
              </w:rPr>
            </w:pPr>
            <w:r>
              <w:rPr>
                <w:bCs/>
                <w:sz w:val="24"/>
                <w:szCs w:val="24"/>
              </w:rPr>
              <w:t>Sec No.</w:t>
            </w:r>
          </w:p>
          <w:p w14:paraId="314F1E7C">
            <w:pPr>
              <w:rPr>
                <w:rFonts w:hAnsi="宋体"/>
                <w:bCs/>
                <w:sz w:val="24"/>
                <w:szCs w:val="24"/>
              </w:rPr>
            </w:pPr>
            <w:r>
              <w:rPr>
                <w:rFonts w:hint="eastAsia" w:hAnsi="宋体"/>
                <w:bCs/>
                <w:sz w:val="24"/>
                <w:szCs w:val="24"/>
              </w:rPr>
              <w:t>修改章节</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02EF0A48">
            <w:pPr>
              <w:rPr>
                <w:bCs/>
                <w:sz w:val="24"/>
                <w:szCs w:val="24"/>
              </w:rPr>
            </w:pPr>
            <w:r>
              <w:rPr>
                <w:bCs/>
                <w:sz w:val="24"/>
                <w:szCs w:val="24"/>
              </w:rPr>
              <w:t>Change Description</w:t>
            </w:r>
          </w:p>
          <w:p w14:paraId="76D27031">
            <w:pPr>
              <w:rPr>
                <w:bCs/>
                <w:sz w:val="24"/>
                <w:szCs w:val="24"/>
              </w:rPr>
            </w:pPr>
            <w:r>
              <w:rPr>
                <w:rFonts w:hint="eastAsia" w:hAnsi="宋体"/>
                <w:bCs/>
                <w:sz w:val="24"/>
                <w:szCs w:val="24"/>
              </w:rPr>
              <w:t>修改描述</w:t>
            </w:r>
          </w:p>
        </w:tc>
        <w:tc>
          <w:tcPr>
            <w:tcW w:w="1317" w:type="dxa"/>
            <w:tcBorders>
              <w:top w:val="single" w:color="auto" w:sz="6" w:space="0"/>
              <w:left w:val="single" w:color="auto" w:sz="6" w:space="0"/>
              <w:bottom w:val="single" w:color="auto" w:sz="6" w:space="0"/>
              <w:right w:val="single" w:color="auto" w:sz="6" w:space="0"/>
            </w:tcBorders>
            <w:noWrap w:val="0"/>
            <w:vAlign w:val="top"/>
          </w:tcPr>
          <w:p w14:paraId="18F6F69B">
            <w:pPr>
              <w:rPr>
                <w:bCs/>
                <w:sz w:val="24"/>
                <w:szCs w:val="24"/>
              </w:rPr>
            </w:pPr>
            <w:r>
              <w:rPr>
                <w:bCs/>
                <w:sz w:val="24"/>
                <w:szCs w:val="24"/>
              </w:rPr>
              <w:t>Author</w:t>
            </w:r>
          </w:p>
          <w:p w14:paraId="33D72372">
            <w:pPr>
              <w:rPr>
                <w:bCs/>
                <w:sz w:val="24"/>
                <w:szCs w:val="24"/>
              </w:rPr>
            </w:pPr>
            <w:r>
              <w:rPr>
                <w:rFonts w:hint="eastAsia" w:hAnsi="宋体"/>
                <w:bCs/>
                <w:sz w:val="24"/>
                <w:szCs w:val="24"/>
              </w:rPr>
              <w:t>作者</w:t>
            </w:r>
          </w:p>
        </w:tc>
      </w:tr>
      <w:tr w14:paraId="6679DB36">
        <w:trPr>
          <w:cantSplit/>
          <w:trHeight w:val="338" w:hRule="atLeast"/>
          <w:jc w:val="center"/>
        </w:trPr>
        <w:tc>
          <w:tcPr>
            <w:tcW w:w="1419" w:type="dxa"/>
            <w:tcBorders>
              <w:top w:val="single" w:color="auto" w:sz="6" w:space="0"/>
              <w:left w:val="single" w:color="auto" w:sz="6" w:space="0"/>
              <w:bottom w:val="single" w:color="auto" w:sz="6" w:space="0"/>
              <w:right w:val="single" w:color="auto" w:sz="6" w:space="0"/>
            </w:tcBorders>
            <w:noWrap w:val="0"/>
            <w:vAlign w:val="top"/>
          </w:tcPr>
          <w:p w14:paraId="6E76D925">
            <w:pPr>
              <w:pStyle w:val="24"/>
              <w:jc w:val="center"/>
              <w:rPr>
                <w:rFonts w:hint="default" w:ascii="Times New Roman" w:hAnsi="Times New Roman"/>
                <w:bCs/>
                <w:sz w:val="24"/>
                <w:szCs w:val="24"/>
                <w:lang w:val="en-US"/>
              </w:rPr>
            </w:pPr>
            <w:r>
              <w:rPr>
                <w:rFonts w:hint="eastAsia" w:ascii="宋体" w:hAnsi="宋体" w:eastAsia="宋体"/>
                <w:sz w:val="21"/>
                <w:szCs w:val="24"/>
                <w:lang w:eastAsia="zh-CN"/>
              </w:rPr>
              <w:t>2026-0</w:t>
            </w:r>
            <w:r>
              <w:rPr>
                <w:rFonts w:hint="eastAsia" w:ascii="宋体" w:hAnsi="宋体" w:eastAsia="宋体"/>
                <w:sz w:val="21"/>
                <w:szCs w:val="24"/>
                <w:lang w:val="en-US" w:eastAsia="zh-CN"/>
              </w:rPr>
              <w:t>6</w:t>
            </w:r>
            <w:r>
              <w:rPr>
                <w:rFonts w:hint="eastAsia" w:ascii="宋体" w:hAnsi="宋体" w:eastAsia="宋体"/>
                <w:sz w:val="21"/>
                <w:szCs w:val="24"/>
                <w:lang w:eastAsia="zh-CN"/>
              </w:rPr>
              <w:t>-</w:t>
            </w:r>
            <w:r>
              <w:rPr>
                <w:rFonts w:hint="eastAsia" w:ascii="宋体" w:hAnsi="宋体" w:eastAsia="宋体"/>
                <w:sz w:val="21"/>
                <w:szCs w:val="24"/>
                <w:lang w:val="en-US" w:eastAsia="zh-CN"/>
              </w:rPr>
              <w:t>04</w:t>
            </w:r>
          </w:p>
        </w:tc>
        <w:tc>
          <w:tcPr>
            <w:tcW w:w="1027" w:type="dxa"/>
            <w:tcBorders>
              <w:top w:val="single" w:color="auto" w:sz="6" w:space="0"/>
              <w:left w:val="single" w:color="auto" w:sz="6" w:space="0"/>
              <w:bottom w:val="single" w:color="auto" w:sz="6" w:space="0"/>
              <w:right w:val="single" w:color="auto" w:sz="6" w:space="0"/>
            </w:tcBorders>
            <w:noWrap w:val="0"/>
            <w:vAlign w:val="top"/>
          </w:tcPr>
          <w:p w14:paraId="592A8FB6">
            <w:pPr>
              <w:pStyle w:val="24"/>
              <w:jc w:val="center"/>
              <w:rPr>
                <w:rFonts w:hint="eastAsia" w:ascii="Times New Roman" w:hAnsi="Times New Roman"/>
                <w:bCs/>
                <w:sz w:val="24"/>
                <w:szCs w:val="24"/>
              </w:rPr>
            </w:pPr>
            <w:r>
              <w:rPr>
                <w:rFonts w:hint="eastAsia" w:ascii="宋体" w:hAnsi="宋体" w:eastAsia="宋体"/>
                <w:sz w:val="21"/>
                <w:szCs w:val="24"/>
                <w:lang w:eastAsia="zh-CN"/>
              </w:rPr>
              <w:t>V1.0</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27C14572">
            <w:pPr>
              <w:pStyle w:val="24"/>
              <w:jc w:val="center"/>
              <w:rPr>
                <w:rFonts w:hint="eastAsia"/>
                <w:bCs/>
                <w:sz w:val="24"/>
                <w:szCs w:val="24"/>
              </w:rPr>
            </w:pPr>
            <w:r>
              <w:rPr>
                <w:rFonts w:hint="eastAsia" w:ascii="宋体" w:hAnsi="宋体" w:eastAsia="宋体"/>
                <w:sz w:val="21"/>
                <w:szCs w:val="24"/>
                <w:lang w:eastAsia="zh-CN"/>
              </w:rPr>
              <w:t>CR-001</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61B36D3D">
            <w:pPr>
              <w:pStyle w:val="24"/>
              <w:jc w:val="center"/>
              <w:rPr>
                <w:rFonts w:hint="eastAsia"/>
                <w:bCs/>
                <w:sz w:val="24"/>
                <w:szCs w:val="24"/>
              </w:rPr>
            </w:pPr>
            <w:r>
              <w:rPr>
                <w:rFonts w:hint="eastAsia" w:ascii="宋体" w:hAnsi="宋体" w:eastAsia="宋体"/>
                <w:sz w:val="21"/>
                <w:szCs w:val="24"/>
                <w:lang w:eastAsia="zh-CN"/>
              </w:rPr>
              <w:t>全文</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3996C4B9">
            <w:pPr>
              <w:pStyle w:val="24"/>
              <w:jc w:val="center"/>
              <w:rPr>
                <w:bCs/>
                <w:sz w:val="24"/>
                <w:szCs w:val="24"/>
              </w:rPr>
            </w:pPr>
            <w:r>
              <w:rPr>
                <w:rFonts w:hint="eastAsia" w:ascii="宋体" w:hAnsi="宋体" w:eastAsia="宋体"/>
                <w:sz w:val="21"/>
                <w:szCs w:val="24"/>
                <w:lang w:eastAsia="zh-CN"/>
              </w:rPr>
              <w:t>首次编辑完整</w:t>
            </w:r>
            <w:r>
              <w:rPr>
                <w:rFonts w:hint="eastAsia" w:ascii="宋体" w:hAnsi="宋体" w:eastAsia="宋体"/>
                <w:sz w:val="21"/>
                <w:szCs w:val="24"/>
                <w:lang w:val="en-US" w:eastAsia="zh-CN"/>
              </w:rPr>
              <w:t>需求说明书</w:t>
            </w:r>
          </w:p>
        </w:tc>
        <w:tc>
          <w:tcPr>
            <w:tcW w:w="1317" w:type="dxa"/>
            <w:tcBorders>
              <w:top w:val="single" w:color="auto" w:sz="6" w:space="0"/>
              <w:left w:val="single" w:color="auto" w:sz="6" w:space="0"/>
              <w:bottom w:val="single" w:color="auto" w:sz="6" w:space="0"/>
              <w:right w:val="single" w:color="auto" w:sz="6" w:space="0"/>
            </w:tcBorders>
            <w:noWrap w:val="0"/>
            <w:vAlign w:val="top"/>
          </w:tcPr>
          <w:p w14:paraId="751B0C2A">
            <w:pPr>
              <w:pStyle w:val="24"/>
              <w:jc w:val="center"/>
              <w:rPr>
                <w:rFonts w:hint="eastAsia" w:ascii="Times New Roman" w:hAnsi="Times New Roman"/>
                <w:sz w:val="24"/>
                <w:szCs w:val="24"/>
                <w:lang w:val="en-US" w:eastAsia="zh-CN"/>
              </w:rPr>
            </w:pPr>
            <w:r>
              <w:rPr>
                <w:rFonts w:hint="eastAsia" w:ascii="宋体" w:hAnsi="宋体" w:eastAsia="宋体"/>
                <w:sz w:val="21"/>
                <w:szCs w:val="24"/>
                <w:lang w:val="en-US" w:eastAsia="zh-CN"/>
              </w:rPr>
              <w:t>熊朝永</w:t>
            </w:r>
          </w:p>
          <w:p w14:paraId="5A5A6E57">
            <w:pPr>
              <w:pStyle w:val="24"/>
              <w:jc w:val="center"/>
              <w:rPr>
                <w:rFonts w:hint="eastAsia" w:ascii="Times New Roman" w:hAnsi="Times New Roman"/>
                <w:sz w:val="24"/>
                <w:szCs w:val="24"/>
                <w:lang w:val="en-US" w:eastAsia="zh-CN"/>
              </w:rPr>
            </w:pPr>
            <w:r>
              <w:rPr>
                <w:rFonts w:hint="eastAsia" w:ascii="宋体" w:hAnsi="宋体" w:eastAsia="宋体"/>
                <w:sz w:val="21"/>
                <w:szCs w:val="24"/>
                <w:lang w:val="en-US" w:eastAsia="zh-CN"/>
              </w:rPr>
              <w:t xml:space="preserve">彭磊 </w:t>
            </w:r>
          </w:p>
          <w:p w14:paraId="5E459832">
            <w:pPr>
              <w:pStyle w:val="24"/>
              <w:jc w:val="center"/>
              <w:rPr>
                <w:rFonts w:hint="eastAsia"/>
                <w:bCs/>
                <w:sz w:val="24"/>
                <w:szCs w:val="24"/>
              </w:rPr>
            </w:pPr>
            <w:r>
              <w:rPr>
                <w:rFonts w:hint="eastAsia" w:ascii="宋体" w:hAnsi="宋体" w:eastAsia="宋体"/>
                <w:sz w:val="21"/>
                <w:szCs w:val="24"/>
                <w:lang w:val="en-US" w:eastAsia="zh-CN"/>
              </w:rPr>
              <w:t xml:space="preserve"> 戴家琪</w:t>
            </w:r>
          </w:p>
        </w:tc>
      </w:tr>
      <w:tr w14:paraId="48C7BE95">
        <w:trPr>
          <w:cantSplit/>
          <w:trHeight w:val="338" w:hRule="atLeast"/>
          <w:jc w:val="center"/>
        </w:trPr>
        <w:tc>
          <w:tcPr>
            <w:tcW w:w="1419" w:type="dxa"/>
            <w:tcBorders>
              <w:top w:val="single" w:color="auto" w:sz="6" w:space="0"/>
              <w:left w:val="single" w:color="auto" w:sz="6" w:space="0"/>
              <w:bottom w:val="single" w:color="auto" w:sz="6" w:space="0"/>
              <w:right w:val="single" w:color="auto" w:sz="6" w:space="0"/>
            </w:tcBorders>
            <w:noWrap w:val="0"/>
            <w:vAlign w:val="top"/>
          </w:tcPr>
          <w:p w14:paraId="2B51121A">
            <w:pPr>
              <w:pStyle w:val="24"/>
              <w:rPr>
                <w:rFonts w:ascii="Times New Roman" w:hAnsi="Times New Roman"/>
                <w:bCs/>
                <w:sz w:val="24"/>
                <w:szCs w:val="24"/>
              </w:rPr>
            </w:pPr>
          </w:p>
        </w:tc>
        <w:tc>
          <w:tcPr>
            <w:tcW w:w="1027" w:type="dxa"/>
            <w:tcBorders>
              <w:top w:val="single" w:color="auto" w:sz="6" w:space="0"/>
              <w:left w:val="single" w:color="auto" w:sz="6" w:space="0"/>
              <w:bottom w:val="single" w:color="auto" w:sz="6" w:space="0"/>
              <w:right w:val="single" w:color="auto" w:sz="6" w:space="0"/>
            </w:tcBorders>
            <w:noWrap w:val="0"/>
            <w:vAlign w:val="top"/>
          </w:tcPr>
          <w:p w14:paraId="0205896A">
            <w:pPr>
              <w:pStyle w:val="24"/>
              <w:ind w:firstLine="240" w:firstLineChars="100"/>
              <w:rPr>
                <w:rFonts w:hint="eastAsia"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3815F5E">
            <w:pPr>
              <w:pStyle w:val="24"/>
              <w:rPr>
                <w:rFonts w:hint="eastAsia"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5ADDF72">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DCAC2BE">
            <w:pPr>
              <w:pStyle w:val="24"/>
              <w:rPr>
                <w:rFonts w:hint="eastAsia" w:ascii="Times New Roman" w:hAnsi="Times New Roman"/>
                <w:bCs/>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70153555">
            <w:pPr>
              <w:pStyle w:val="24"/>
              <w:rPr>
                <w:rFonts w:hint="eastAsia" w:ascii="Times New Roman" w:hAnsi="Times New Roman"/>
                <w:bCs/>
                <w:sz w:val="24"/>
                <w:szCs w:val="24"/>
              </w:rPr>
            </w:pPr>
          </w:p>
        </w:tc>
      </w:tr>
      <w:tr w14:paraId="3E08CDCF">
        <w:trPr>
          <w:cantSplit/>
          <w:trHeight w:val="338" w:hRule="atLeast"/>
          <w:jc w:val="center"/>
        </w:trPr>
        <w:tc>
          <w:tcPr>
            <w:tcW w:w="1419" w:type="dxa"/>
            <w:tcBorders>
              <w:top w:val="single" w:color="auto" w:sz="6" w:space="0"/>
              <w:left w:val="single" w:color="auto" w:sz="6" w:space="0"/>
              <w:bottom w:val="single" w:color="auto" w:sz="6" w:space="0"/>
              <w:right w:val="single" w:color="auto" w:sz="6" w:space="0"/>
            </w:tcBorders>
            <w:noWrap w:val="0"/>
            <w:vAlign w:val="top"/>
          </w:tcPr>
          <w:p w14:paraId="243338E1">
            <w:pPr>
              <w:pStyle w:val="24"/>
              <w:rPr>
                <w:rFonts w:ascii="Times New Roman" w:hAnsi="Times New Roman"/>
                <w:bCs/>
                <w:sz w:val="24"/>
                <w:szCs w:val="24"/>
              </w:rPr>
            </w:pPr>
          </w:p>
        </w:tc>
        <w:tc>
          <w:tcPr>
            <w:tcW w:w="1027" w:type="dxa"/>
            <w:tcBorders>
              <w:top w:val="single" w:color="auto" w:sz="6" w:space="0"/>
              <w:left w:val="single" w:color="auto" w:sz="6" w:space="0"/>
              <w:bottom w:val="single" w:color="auto" w:sz="6" w:space="0"/>
              <w:right w:val="single" w:color="auto" w:sz="6" w:space="0"/>
            </w:tcBorders>
            <w:noWrap w:val="0"/>
            <w:vAlign w:val="top"/>
          </w:tcPr>
          <w:p w14:paraId="068B06F4">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971AADF">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4AA541C">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D9E6F0E">
            <w:pPr>
              <w:pStyle w:val="24"/>
              <w:rPr>
                <w:rFonts w:ascii="Times New Roman" w:hAnsi="Times New Roman"/>
                <w:bCs/>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6D6B4A6B">
            <w:pPr>
              <w:pStyle w:val="24"/>
              <w:rPr>
                <w:rFonts w:ascii="Times New Roman" w:hAnsi="Times New Roman"/>
                <w:bCs/>
                <w:sz w:val="24"/>
                <w:szCs w:val="24"/>
              </w:rPr>
            </w:pPr>
          </w:p>
        </w:tc>
      </w:tr>
      <w:tr w14:paraId="00977165">
        <w:trPr>
          <w:cantSplit/>
          <w:trHeight w:val="321" w:hRule="atLeast"/>
          <w:jc w:val="center"/>
        </w:trPr>
        <w:tc>
          <w:tcPr>
            <w:tcW w:w="1419" w:type="dxa"/>
            <w:tcBorders>
              <w:top w:val="single" w:color="auto" w:sz="6" w:space="0"/>
              <w:left w:val="single" w:color="auto" w:sz="6" w:space="0"/>
              <w:bottom w:val="single" w:color="auto" w:sz="6" w:space="0"/>
              <w:right w:val="single" w:color="auto" w:sz="6" w:space="0"/>
            </w:tcBorders>
            <w:noWrap w:val="0"/>
            <w:vAlign w:val="top"/>
          </w:tcPr>
          <w:p w14:paraId="3C2E825B">
            <w:pPr>
              <w:pStyle w:val="24"/>
              <w:rPr>
                <w:rFonts w:ascii="Times New Roman" w:hAnsi="Times New Roman"/>
                <w:bCs/>
                <w:sz w:val="24"/>
                <w:szCs w:val="24"/>
              </w:rPr>
            </w:pPr>
          </w:p>
        </w:tc>
        <w:tc>
          <w:tcPr>
            <w:tcW w:w="1027" w:type="dxa"/>
            <w:tcBorders>
              <w:top w:val="single" w:color="auto" w:sz="6" w:space="0"/>
              <w:left w:val="single" w:color="auto" w:sz="6" w:space="0"/>
              <w:bottom w:val="single" w:color="auto" w:sz="6" w:space="0"/>
              <w:right w:val="single" w:color="auto" w:sz="6" w:space="0"/>
            </w:tcBorders>
            <w:noWrap w:val="0"/>
            <w:vAlign w:val="top"/>
          </w:tcPr>
          <w:p w14:paraId="44633E83">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7A44B5D">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195A7DF">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3D8D7F6">
            <w:pPr>
              <w:pStyle w:val="24"/>
              <w:rPr>
                <w:rFonts w:ascii="Times New Roman" w:hAnsi="Times New Roman"/>
                <w:bCs/>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698681A2">
            <w:pPr>
              <w:pStyle w:val="24"/>
              <w:rPr>
                <w:rFonts w:ascii="Times New Roman" w:hAnsi="Times New Roman"/>
                <w:bCs/>
                <w:sz w:val="24"/>
                <w:szCs w:val="24"/>
              </w:rPr>
            </w:pPr>
          </w:p>
        </w:tc>
      </w:tr>
      <w:tr w14:paraId="20170CB4">
        <w:trPr>
          <w:cantSplit/>
          <w:trHeight w:val="338" w:hRule="atLeast"/>
          <w:jc w:val="center"/>
        </w:trPr>
        <w:tc>
          <w:tcPr>
            <w:tcW w:w="1419" w:type="dxa"/>
            <w:tcBorders>
              <w:top w:val="single" w:color="auto" w:sz="6" w:space="0"/>
              <w:left w:val="single" w:color="auto" w:sz="6" w:space="0"/>
              <w:bottom w:val="single" w:color="auto" w:sz="6" w:space="0"/>
              <w:right w:val="single" w:color="auto" w:sz="6" w:space="0"/>
            </w:tcBorders>
            <w:noWrap w:val="0"/>
            <w:vAlign w:val="top"/>
          </w:tcPr>
          <w:p w14:paraId="010B909A">
            <w:pPr>
              <w:pStyle w:val="24"/>
              <w:rPr>
                <w:rFonts w:ascii="Times New Roman" w:hAnsi="Times New Roman"/>
                <w:bCs/>
                <w:sz w:val="24"/>
                <w:szCs w:val="24"/>
              </w:rPr>
            </w:pPr>
          </w:p>
        </w:tc>
        <w:tc>
          <w:tcPr>
            <w:tcW w:w="1027" w:type="dxa"/>
            <w:tcBorders>
              <w:top w:val="single" w:color="auto" w:sz="6" w:space="0"/>
              <w:left w:val="single" w:color="auto" w:sz="6" w:space="0"/>
              <w:bottom w:val="single" w:color="auto" w:sz="6" w:space="0"/>
              <w:right w:val="single" w:color="auto" w:sz="6" w:space="0"/>
            </w:tcBorders>
            <w:noWrap w:val="0"/>
            <w:vAlign w:val="top"/>
          </w:tcPr>
          <w:p w14:paraId="3886EA34">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4045AEB">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5C221E9">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F0DBA83">
            <w:pPr>
              <w:pStyle w:val="24"/>
              <w:rPr>
                <w:rFonts w:ascii="Times New Roman" w:hAnsi="Times New Roman"/>
                <w:bCs/>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D7F1152">
            <w:pPr>
              <w:pStyle w:val="24"/>
              <w:rPr>
                <w:rFonts w:ascii="Times New Roman" w:hAnsi="Times New Roman"/>
                <w:bCs/>
                <w:sz w:val="24"/>
                <w:szCs w:val="24"/>
              </w:rPr>
            </w:pPr>
          </w:p>
        </w:tc>
      </w:tr>
      <w:tr w14:paraId="33C24A0C">
        <w:trPr>
          <w:cantSplit/>
          <w:trHeight w:val="338" w:hRule="atLeast"/>
          <w:jc w:val="center"/>
        </w:trPr>
        <w:tc>
          <w:tcPr>
            <w:tcW w:w="1419" w:type="dxa"/>
            <w:tcBorders>
              <w:top w:val="single" w:color="auto" w:sz="6" w:space="0"/>
              <w:left w:val="single" w:color="auto" w:sz="6" w:space="0"/>
              <w:bottom w:val="single" w:color="auto" w:sz="6" w:space="0"/>
              <w:right w:val="single" w:color="auto" w:sz="6" w:space="0"/>
            </w:tcBorders>
            <w:noWrap w:val="0"/>
            <w:vAlign w:val="top"/>
          </w:tcPr>
          <w:p w14:paraId="19D8B35D">
            <w:pPr>
              <w:pStyle w:val="24"/>
              <w:rPr>
                <w:rFonts w:ascii="Times New Roman" w:hAnsi="Times New Roman"/>
                <w:bCs/>
                <w:sz w:val="24"/>
                <w:szCs w:val="24"/>
              </w:rPr>
            </w:pPr>
          </w:p>
        </w:tc>
        <w:tc>
          <w:tcPr>
            <w:tcW w:w="1027" w:type="dxa"/>
            <w:tcBorders>
              <w:top w:val="single" w:color="auto" w:sz="6" w:space="0"/>
              <w:left w:val="single" w:color="auto" w:sz="6" w:space="0"/>
              <w:bottom w:val="single" w:color="auto" w:sz="6" w:space="0"/>
              <w:right w:val="single" w:color="auto" w:sz="6" w:space="0"/>
            </w:tcBorders>
            <w:noWrap w:val="0"/>
            <w:vAlign w:val="top"/>
          </w:tcPr>
          <w:p w14:paraId="72F43D53">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68F988D">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B9A1524">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AD3CE45">
            <w:pPr>
              <w:pStyle w:val="24"/>
              <w:rPr>
                <w:rFonts w:ascii="Times New Roman" w:hAnsi="Times New Roman"/>
                <w:bCs/>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0646418">
            <w:pPr>
              <w:pStyle w:val="24"/>
              <w:rPr>
                <w:rFonts w:ascii="Times New Roman" w:hAnsi="Times New Roman"/>
                <w:bCs/>
                <w:sz w:val="24"/>
                <w:szCs w:val="24"/>
              </w:rPr>
            </w:pPr>
          </w:p>
        </w:tc>
      </w:tr>
      <w:tr w14:paraId="25F82DB4">
        <w:trPr>
          <w:cantSplit/>
          <w:trHeight w:val="338" w:hRule="atLeast"/>
          <w:jc w:val="center"/>
        </w:trPr>
        <w:tc>
          <w:tcPr>
            <w:tcW w:w="1419" w:type="dxa"/>
            <w:tcBorders>
              <w:top w:val="single" w:color="auto" w:sz="6" w:space="0"/>
              <w:left w:val="single" w:color="auto" w:sz="6" w:space="0"/>
              <w:bottom w:val="single" w:color="auto" w:sz="6" w:space="0"/>
              <w:right w:val="single" w:color="auto" w:sz="6" w:space="0"/>
            </w:tcBorders>
            <w:noWrap w:val="0"/>
            <w:vAlign w:val="top"/>
          </w:tcPr>
          <w:p w14:paraId="15A05676">
            <w:pPr>
              <w:pStyle w:val="24"/>
              <w:rPr>
                <w:rFonts w:ascii="Times New Roman" w:hAnsi="Times New Roman"/>
                <w:bCs/>
                <w:sz w:val="24"/>
                <w:szCs w:val="24"/>
              </w:rPr>
            </w:pPr>
          </w:p>
        </w:tc>
        <w:tc>
          <w:tcPr>
            <w:tcW w:w="1027" w:type="dxa"/>
            <w:tcBorders>
              <w:top w:val="single" w:color="auto" w:sz="6" w:space="0"/>
              <w:left w:val="single" w:color="auto" w:sz="6" w:space="0"/>
              <w:bottom w:val="single" w:color="auto" w:sz="6" w:space="0"/>
              <w:right w:val="single" w:color="auto" w:sz="6" w:space="0"/>
            </w:tcBorders>
            <w:noWrap w:val="0"/>
            <w:vAlign w:val="top"/>
          </w:tcPr>
          <w:p w14:paraId="6A889E17">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A020E72">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0D084F4">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96DC5B6">
            <w:pPr>
              <w:pStyle w:val="24"/>
              <w:rPr>
                <w:rFonts w:ascii="Times New Roman" w:hAnsi="Times New Roman"/>
                <w:bCs/>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46F27FBD">
            <w:pPr>
              <w:pStyle w:val="24"/>
              <w:rPr>
                <w:rFonts w:ascii="Times New Roman" w:hAnsi="Times New Roman"/>
                <w:bCs/>
                <w:sz w:val="24"/>
                <w:szCs w:val="24"/>
              </w:rPr>
            </w:pPr>
          </w:p>
        </w:tc>
      </w:tr>
      <w:tr w14:paraId="1F9A85DD">
        <w:trPr>
          <w:cantSplit/>
          <w:trHeight w:val="338" w:hRule="atLeast"/>
          <w:jc w:val="center"/>
        </w:trPr>
        <w:tc>
          <w:tcPr>
            <w:tcW w:w="1419" w:type="dxa"/>
            <w:tcBorders>
              <w:top w:val="single" w:color="auto" w:sz="6" w:space="0"/>
              <w:left w:val="single" w:color="auto" w:sz="6" w:space="0"/>
              <w:bottom w:val="single" w:color="auto" w:sz="6" w:space="0"/>
              <w:right w:val="single" w:color="auto" w:sz="6" w:space="0"/>
            </w:tcBorders>
            <w:noWrap w:val="0"/>
            <w:vAlign w:val="top"/>
          </w:tcPr>
          <w:p w14:paraId="4D1E5455">
            <w:pPr>
              <w:pStyle w:val="24"/>
              <w:rPr>
                <w:rFonts w:ascii="Times New Roman" w:hAnsi="Times New Roman"/>
                <w:bCs/>
                <w:sz w:val="24"/>
                <w:szCs w:val="24"/>
              </w:rPr>
            </w:pPr>
          </w:p>
        </w:tc>
        <w:tc>
          <w:tcPr>
            <w:tcW w:w="1027" w:type="dxa"/>
            <w:tcBorders>
              <w:top w:val="single" w:color="auto" w:sz="6" w:space="0"/>
              <w:left w:val="single" w:color="auto" w:sz="6" w:space="0"/>
              <w:bottom w:val="single" w:color="auto" w:sz="6" w:space="0"/>
              <w:right w:val="single" w:color="auto" w:sz="6" w:space="0"/>
            </w:tcBorders>
            <w:noWrap w:val="0"/>
            <w:vAlign w:val="top"/>
          </w:tcPr>
          <w:p w14:paraId="3D7E4E71">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EEC123A">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6BB677C">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0A18A51">
            <w:pPr>
              <w:pStyle w:val="24"/>
              <w:rPr>
                <w:rFonts w:ascii="Times New Roman" w:hAnsi="Times New Roman"/>
                <w:bCs/>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0414BAB6">
            <w:pPr>
              <w:pStyle w:val="24"/>
              <w:rPr>
                <w:rFonts w:ascii="Times New Roman" w:hAnsi="Times New Roman"/>
                <w:bCs/>
                <w:sz w:val="24"/>
                <w:szCs w:val="24"/>
              </w:rPr>
            </w:pPr>
          </w:p>
        </w:tc>
      </w:tr>
      <w:tr w14:paraId="638843A9">
        <w:trPr>
          <w:cantSplit/>
          <w:trHeight w:val="321" w:hRule="atLeast"/>
          <w:jc w:val="center"/>
        </w:trPr>
        <w:tc>
          <w:tcPr>
            <w:tcW w:w="1419" w:type="dxa"/>
            <w:tcBorders>
              <w:top w:val="single" w:color="auto" w:sz="6" w:space="0"/>
              <w:left w:val="single" w:color="auto" w:sz="6" w:space="0"/>
              <w:bottom w:val="single" w:color="auto" w:sz="6" w:space="0"/>
              <w:right w:val="single" w:color="auto" w:sz="6" w:space="0"/>
            </w:tcBorders>
            <w:noWrap w:val="0"/>
            <w:vAlign w:val="top"/>
          </w:tcPr>
          <w:p w14:paraId="650DC424">
            <w:pPr>
              <w:pStyle w:val="24"/>
              <w:rPr>
                <w:rFonts w:ascii="Times New Roman" w:hAnsi="Times New Roman"/>
                <w:bCs/>
                <w:sz w:val="24"/>
                <w:szCs w:val="24"/>
              </w:rPr>
            </w:pPr>
          </w:p>
        </w:tc>
        <w:tc>
          <w:tcPr>
            <w:tcW w:w="1027" w:type="dxa"/>
            <w:tcBorders>
              <w:top w:val="single" w:color="auto" w:sz="6" w:space="0"/>
              <w:left w:val="single" w:color="auto" w:sz="6" w:space="0"/>
              <w:bottom w:val="single" w:color="auto" w:sz="6" w:space="0"/>
              <w:right w:val="single" w:color="auto" w:sz="6" w:space="0"/>
            </w:tcBorders>
            <w:noWrap w:val="0"/>
            <w:vAlign w:val="top"/>
          </w:tcPr>
          <w:p w14:paraId="17276395">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99D20B8">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12644FE">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B83216D">
            <w:pPr>
              <w:pStyle w:val="24"/>
              <w:rPr>
                <w:rFonts w:ascii="Times New Roman" w:hAnsi="Times New Roman"/>
                <w:bCs/>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2CF14132">
            <w:pPr>
              <w:pStyle w:val="24"/>
              <w:rPr>
                <w:rFonts w:ascii="Times New Roman" w:hAnsi="Times New Roman"/>
                <w:bCs/>
                <w:sz w:val="24"/>
                <w:szCs w:val="24"/>
              </w:rPr>
            </w:pPr>
          </w:p>
        </w:tc>
      </w:tr>
      <w:tr w14:paraId="66008AC1">
        <w:trPr>
          <w:cantSplit/>
          <w:trHeight w:val="338" w:hRule="atLeast"/>
          <w:jc w:val="center"/>
        </w:trPr>
        <w:tc>
          <w:tcPr>
            <w:tcW w:w="1419" w:type="dxa"/>
            <w:tcBorders>
              <w:top w:val="single" w:color="auto" w:sz="6" w:space="0"/>
              <w:left w:val="single" w:color="auto" w:sz="6" w:space="0"/>
              <w:bottom w:val="single" w:color="auto" w:sz="6" w:space="0"/>
              <w:right w:val="single" w:color="auto" w:sz="6" w:space="0"/>
            </w:tcBorders>
            <w:noWrap w:val="0"/>
            <w:vAlign w:val="top"/>
          </w:tcPr>
          <w:p w14:paraId="17BE18EA">
            <w:pPr>
              <w:pStyle w:val="24"/>
              <w:rPr>
                <w:rFonts w:ascii="Times New Roman" w:hAnsi="Times New Roman"/>
                <w:bCs/>
                <w:sz w:val="24"/>
                <w:szCs w:val="24"/>
              </w:rPr>
            </w:pPr>
          </w:p>
        </w:tc>
        <w:tc>
          <w:tcPr>
            <w:tcW w:w="1027" w:type="dxa"/>
            <w:tcBorders>
              <w:top w:val="single" w:color="auto" w:sz="6" w:space="0"/>
              <w:left w:val="single" w:color="auto" w:sz="6" w:space="0"/>
              <w:bottom w:val="single" w:color="auto" w:sz="6" w:space="0"/>
              <w:right w:val="single" w:color="auto" w:sz="6" w:space="0"/>
            </w:tcBorders>
            <w:noWrap w:val="0"/>
            <w:vAlign w:val="top"/>
          </w:tcPr>
          <w:p w14:paraId="3471C618">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47F2B3B">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DA3257D">
            <w:pPr>
              <w:pStyle w:val="24"/>
              <w:rPr>
                <w:rFonts w:ascii="Times New Roman" w:hAnsi="Times New Roman"/>
                <w:bCs/>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E587482">
            <w:pPr>
              <w:pStyle w:val="24"/>
              <w:rPr>
                <w:rFonts w:ascii="Times New Roman" w:hAnsi="Times New Roman"/>
                <w:bCs/>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7E5B33CC">
            <w:pPr>
              <w:pStyle w:val="24"/>
              <w:rPr>
                <w:rFonts w:ascii="Times New Roman" w:hAnsi="Times New Roman"/>
                <w:bCs/>
                <w:sz w:val="24"/>
                <w:szCs w:val="24"/>
              </w:rPr>
            </w:pPr>
          </w:p>
        </w:tc>
      </w:tr>
    </w:tbl>
    <w:p w14:paraId="4C1EDEAC">
      <w:pPr>
        <w:rPr>
          <w:b/>
          <w:sz w:val="21"/>
          <w:szCs w:val="21"/>
        </w:rPr>
        <w:sectPr>
          <w:headerReference r:id="rId4" w:type="first"/>
          <w:footerReference r:id="rId6" w:type="first"/>
          <w:headerReference r:id="rId3" w:type="default"/>
          <w:footerReference r:id="rId5" w:type="default"/>
          <w:pgSz w:w="11906" w:h="16838"/>
          <w:pgMar w:top="1440" w:right="1287" w:bottom="1440" w:left="1622" w:header="851" w:footer="992" w:gutter="0"/>
          <w:cols w:space="720" w:num="1"/>
          <w:titlePg/>
          <w:docGrid w:type="lines" w:linePitch="312" w:charSpace="0"/>
        </w:sectPr>
      </w:pPr>
    </w:p>
    <w:p w14:paraId="04A2EBBD">
      <w:pPr>
        <w:jc w:val="center"/>
        <w:rPr>
          <w:rFonts w:hint="eastAsia"/>
          <w:b/>
          <w:sz w:val="32"/>
          <w:szCs w:val="32"/>
        </w:rPr>
      </w:pPr>
      <w:r>
        <w:rPr>
          <w:rFonts w:hint="eastAsia"/>
          <w:b/>
          <w:sz w:val="32"/>
          <w:szCs w:val="32"/>
        </w:rPr>
        <w:t>目    录</w:t>
      </w:r>
    </w:p>
    <w:p w14:paraId="0FEF3D66">
      <w:pPr>
        <w:pStyle w:val="12"/>
        <w:tabs>
          <w:tab w:val="right" w:leader="dot" w:pos="8306"/>
        </w:tabs>
      </w:pPr>
      <w:r>
        <w:rPr>
          <w:rFonts w:ascii="宋体" w:hAnsi="宋体"/>
          <w:b/>
          <w:sz w:val="21"/>
          <w:szCs w:val="21"/>
        </w:rPr>
        <w:fldChar w:fldCharType="begin"/>
      </w:r>
      <w:r>
        <w:rPr>
          <w:rFonts w:ascii="宋体" w:hAnsi="宋体"/>
          <w:b/>
          <w:sz w:val="21"/>
          <w:szCs w:val="21"/>
        </w:rPr>
        <w:instrText xml:space="preserve"> </w:instrText>
      </w:r>
      <w:r>
        <w:rPr>
          <w:rFonts w:hint="eastAsia" w:ascii="宋体" w:hAnsi="宋体"/>
          <w:b/>
          <w:sz w:val="21"/>
          <w:szCs w:val="21"/>
        </w:rPr>
        <w:instrText xml:space="preserve">TOC \o "1-5" \h \z \u</w:instrText>
      </w:r>
      <w:r>
        <w:rPr>
          <w:rFonts w:ascii="宋体" w:hAnsi="宋体"/>
          <w:b/>
          <w:sz w:val="21"/>
          <w:szCs w:val="21"/>
        </w:rPr>
        <w:instrText xml:space="preserve"> </w:instrText>
      </w:r>
      <w:r>
        <w:rPr>
          <w:rFonts w:ascii="宋体" w:hAnsi="宋体"/>
          <w:b/>
          <w:sz w:val="21"/>
          <w:szCs w:val="21"/>
        </w:rPr>
        <w:fldChar w:fldCharType="separate"/>
      </w:r>
      <w:r>
        <w:rPr>
          <w:rFonts w:ascii="宋体" w:hAnsi="宋体"/>
          <w:szCs w:val="21"/>
        </w:rPr>
        <w:fldChar w:fldCharType="begin"/>
      </w:r>
      <w:r>
        <w:rPr>
          <w:rFonts w:ascii="宋体" w:hAnsi="宋体"/>
          <w:szCs w:val="21"/>
        </w:rPr>
        <w:instrText xml:space="preserve"> HYPERLINK \l _Toc1336342059 </w:instrText>
      </w:r>
      <w:r>
        <w:rPr>
          <w:rFonts w:ascii="宋体" w:hAnsi="宋体"/>
          <w:szCs w:val="21"/>
        </w:rPr>
        <w:fldChar w:fldCharType="separate"/>
      </w:r>
      <w:r>
        <w:rPr>
          <w:rFonts w:hint="eastAsia"/>
        </w:rPr>
        <w:t xml:space="preserve">1 </w:t>
      </w:r>
      <w:r>
        <w:t>Introduction</w:t>
      </w:r>
      <w:r>
        <w:rPr>
          <w:rFonts w:hint="eastAsia"/>
        </w:rPr>
        <w:t xml:space="preserve"> </w:t>
      </w:r>
      <w:r>
        <w:t>简介</w:t>
      </w:r>
      <w:r>
        <w:tab/>
      </w:r>
      <w:r>
        <w:fldChar w:fldCharType="begin"/>
      </w:r>
      <w:r>
        <w:instrText xml:space="preserve"> PAGEREF _Toc1336342059 \h </w:instrText>
      </w:r>
      <w:r>
        <w:fldChar w:fldCharType="separate"/>
      </w:r>
      <w:r>
        <w:t>6</w:t>
      </w:r>
      <w:r>
        <w:fldChar w:fldCharType="end"/>
      </w:r>
      <w:r>
        <w:rPr>
          <w:rFonts w:ascii="宋体" w:hAnsi="宋体"/>
          <w:szCs w:val="21"/>
        </w:rPr>
        <w:fldChar w:fldCharType="end"/>
      </w:r>
    </w:p>
    <w:p w14:paraId="3BCBE89E">
      <w:pPr>
        <w:pStyle w:val="14"/>
        <w:tabs>
          <w:tab w:val="right" w:leader="dot" w:pos="8306"/>
        </w:tabs>
      </w:pPr>
      <w:r>
        <w:rPr>
          <w:rFonts w:ascii="宋体" w:hAnsi="宋体"/>
          <w:szCs w:val="21"/>
        </w:rPr>
        <w:fldChar w:fldCharType="begin"/>
      </w:r>
      <w:r>
        <w:rPr>
          <w:rFonts w:ascii="宋体" w:hAnsi="宋体"/>
          <w:szCs w:val="21"/>
        </w:rPr>
        <w:instrText xml:space="preserve"> HYPERLINK \l _Toc1517005287 </w:instrText>
      </w:r>
      <w:r>
        <w:rPr>
          <w:rFonts w:ascii="宋体" w:hAnsi="宋体"/>
          <w:szCs w:val="21"/>
        </w:rPr>
        <w:fldChar w:fldCharType="separate"/>
      </w:r>
      <w:r>
        <w:rPr>
          <w:rFonts w:hint="eastAsia"/>
        </w:rPr>
        <w:t xml:space="preserve">1.1 </w:t>
      </w:r>
      <w:r>
        <w:t>Purpose 目的</w:t>
      </w:r>
      <w:r>
        <w:tab/>
      </w:r>
      <w:r>
        <w:fldChar w:fldCharType="begin"/>
      </w:r>
      <w:r>
        <w:instrText xml:space="preserve"> PAGEREF _Toc1517005287 \h </w:instrText>
      </w:r>
      <w:r>
        <w:fldChar w:fldCharType="separate"/>
      </w:r>
      <w:r>
        <w:t>6</w:t>
      </w:r>
      <w:r>
        <w:fldChar w:fldCharType="end"/>
      </w:r>
      <w:r>
        <w:rPr>
          <w:rFonts w:ascii="宋体" w:hAnsi="宋体"/>
          <w:szCs w:val="21"/>
        </w:rPr>
        <w:fldChar w:fldCharType="end"/>
      </w:r>
    </w:p>
    <w:p w14:paraId="028C2AFF">
      <w:pPr>
        <w:pStyle w:val="14"/>
        <w:tabs>
          <w:tab w:val="right" w:leader="dot" w:pos="8306"/>
        </w:tabs>
      </w:pPr>
      <w:r>
        <w:rPr>
          <w:rFonts w:ascii="宋体" w:hAnsi="宋体"/>
          <w:szCs w:val="21"/>
        </w:rPr>
        <w:fldChar w:fldCharType="begin"/>
      </w:r>
      <w:r>
        <w:rPr>
          <w:rFonts w:ascii="宋体" w:hAnsi="宋体"/>
          <w:szCs w:val="21"/>
        </w:rPr>
        <w:instrText xml:space="preserve"> HYPERLINK \l _Toc1382001425 </w:instrText>
      </w:r>
      <w:r>
        <w:rPr>
          <w:rFonts w:ascii="宋体" w:hAnsi="宋体"/>
          <w:szCs w:val="21"/>
        </w:rPr>
        <w:fldChar w:fldCharType="separate"/>
      </w:r>
      <w:r>
        <w:rPr>
          <w:rFonts w:hint="eastAsia"/>
        </w:rPr>
        <w:t xml:space="preserve">1.2 </w:t>
      </w:r>
      <w:r>
        <w:t xml:space="preserve">Scope  </w:t>
      </w:r>
      <w:r>
        <w:rPr>
          <w:rFonts w:hint="eastAsia"/>
        </w:rPr>
        <w:t>范围</w:t>
      </w:r>
      <w:r>
        <w:tab/>
      </w:r>
      <w:r>
        <w:fldChar w:fldCharType="begin"/>
      </w:r>
      <w:r>
        <w:instrText xml:space="preserve"> PAGEREF _Toc1382001425 \h </w:instrText>
      </w:r>
      <w:r>
        <w:fldChar w:fldCharType="separate"/>
      </w:r>
      <w:r>
        <w:t>6</w:t>
      </w:r>
      <w:r>
        <w:fldChar w:fldCharType="end"/>
      </w:r>
      <w:r>
        <w:rPr>
          <w:rFonts w:ascii="宋体" w:hAnsi="宋体"/>
          <w:szCs w:val="21"/>
        </w:rPr>
        <w:fldChar w:fldCharType="end"/>
      </w:r>
    </w:p>
    <w:p w14:paraId="010295FF">
      <w:pPr>
        <w:pStyle w:val="9"/>
        <w:tabs>
          <w:tab w:val="right" w:leader="dot" w:pos="8306"/>
        </w:tabs>
      </w:pPr>
      <w:r>
        <w:rPr>
          <w:rFonts w:ascii="宋体" w:hAnsi="宋体"/>
          <w:szCs w:val="21"/>
        </w:rPr>
        <w:fldChar w:fldCharType="begin"/>
      </w:r>
      <w:r>
        <w:rPr>
          <w:rFonts w:ascii="宋体" w:hAnsi="宋体"/>
          <w:szCs w:val="21"/>
        </w:rPr>
        <w:instrText xml:space="preserve"> HYPERLINK \l _Toc114824023 </w:instrText>
      </w:r>
      <w:r>
        <w:rPr>
          <w:rFonts w:ascii="宋体" w:hAnsi="宋体"/>
          <w:szCs w:val="21"/>
        </w:rPr>
        <w:fldChar w:fldCharType="separate"/>
      </w:r>
      <w:r>
        <w:rPr>
          <w:rFonts w:hint="eastAsia"/>
        </w:rPr>
        <w:t xml:space="preserve">1.2.1 </w:t>
      </w:r>
      <w:r>
        <w:t>Name 软件名称</w:t>
      </w:r>
      <w:r>
        <w:tab/>
      </w:r>
      <w:r>
        <w:fldChar w:fldCharType="begin"/>
      </w:r>
      <w:r>
        <w:instrText xml:space="preserve"> PAGEREF _Toc114824023 \h </w:instrText>
      </w:r>
      <w:r>
        <w:fldChar w:fldCharType="separate"/>
      </w:r>
      <w:r>
        <w:t>6</w:t>
      </w:r>
      <w:r>
        <w:fldChar w:fldCharType="end"/>
      </w:r>
      <w:r>
        <w:rPr>
          <w:rFonts w:ascii="宋体" w:hAnsi="宋体"/>
          <w:szCs w:val="21"/>
        </w:rPr>
        <w:fldChar w:fldCharType="end"/>
      </w:r>
    </w:p>
    <w:p w14:paraId="2254420B">
      <w:pPr>
        <w:pStyle w:val="9"/>
        <w:tabs>
          <w:tab w:val="right" w:leader="dot" w:pos="8306"/>
        </w:tabs>
      </w:pPr>
      <w:r>
        <w:rPr>
          <w:rFonts w:ascii="宋体" w:hAnsi="宋体"/>
          <w:szCs w:val="21"/>
        </w:rPr>
        <w:fldChar w:fldCharType="begin"/>
      </w:r>
      <w:r>
        <w:rPr>
          <w:rFonts w:ascii="宋体" w:hAnsi="宋体"/>
          <w:szCs w:val="21"/>
        </w:rPr>
        <w:instrText xml:space="preserve"> HYPERLINK \l _Toc1407039555 </w:instrText>
      </w:r>
      <w:r>
        <w:rPr>
          <w:rFonts w:ascii="宋体" w:hAnsi="宋体"/>
          <w:szCs w:val="21"/>
        </w:rPr>
        <w:fldChar w:fldCharType="separate"/>
      </w:r>
      <w:r>
        <w:rPr>
          <w:rFonts w:hint="eastAsia" w:ascii="宋体" w:hAnsi="宋体" w:eastAsia="宋体" w:cs="宋体"/>
          <w:bCs w:val="0"/>
          <w:i w:val="0"/>
          <w:szCs w:val="21"/>
        </w:rPr>
        <w:t>Lingolab-ai英语口语训练系统</w:t>
      </w:r>
      <w:r>
        <w:tab/>
      </w:r>
      <w:r>
        <w:fldChar w:fldCharType="begin"/>
      </w:r>
      <w:r>
        <w:instrText xml:space="preserve"> PAGEREF _Toc1407039555 \h </w:instrText>
      </w:r>
      <w:r>
        <w:fldChar w:fldCharType="separate"/>
      </w:r>
      <w:r>
        <w:t>6</w:t>
      </w:r>
      <w:r>
        <w:fldChar w:fldCharType="end"/>
      </w:r>
      <w:r>
        <w:rPr>
          <w:rFonts w:ascii="宋体" w:hAnsi="宋体"/>
          <w:szCs w:val="21"/>
        </w:rPr>
        <w:fldChar w:fldCharType="end"/>
      </w:r>
    </w:p>
    <w:p w14:paraId="24A2FF18">
      <w:pPr>
        <w:pStyle w:val="9"/>
        <w:tabs>
          <w:tab w:val="right" w:leader="dot" w:pos="8306"/>
        </w:tabs>
      </w:pPr>
      <w:r>
        <w:rPr>
          <w:rFonts w:ascii="宋体" w:hAnsi="宋体"/>
          <w:szCs w:val="21"/>
        </w:rPr>
        <w:fldChar w:fldCharType="begin"/>
      </w:r>
      <w:r>
        <w:rPr>
          <w:rFonts w:ascii="宋体" w:hAnsi="宋体"/>
          <w:szCs w:val="21"/>
        </w:rPr>
        <w:instrText xml:space="preserve"> HYPERLINK \l _Toc23880121 </w:instrText>
      </w:r>
      <w:r>
        <w:rPr>
          <w:rFonts w:ascii="宋体" w:hAnsi="宋体"/>
          <w:szCs w:val="21"/>
        </w:rPr>
        <w:fldChar w:fldCharType="separate"/>
      </w:r>
      <w:r>
        <w:rPr>
          <w:rFonts w:hint="eastAsia"/>
        </w:rPr>
        <w:t xml:space="preserve">1.2.2 </w:t>
      </w:r>
      <w:r>
        <w:t xml:space="preserve">Functions </w:t>
      </w:r>
      <w:r>
        <w:rPr>
          <w:rFonts w:hint="eastAsia"/>
        </w:rPr>
        <w:t>软件功能</w:t>
      </w:r>
      <w:r>
        <w:tab/>
      </w:r>
      <w:r>
        <w:fldChar w:fldCharType="begin"/>
      </w:r>
      <w:r>
        <w:instrText xml:space="preserve"> PAGEREF _Toc23880121 \h </w:instrText>
      </w:r>
      <w:r>
        <w:fldChar w:fldCharType="separate"/>
      </w:r>
      <w:r>
        <w:t>6</w:t>
      </w:r>
      <w:r>
        <w:fldChar w:fldCharType="end"/>
      </w:r>
      <w:r>
        <w:rPr>
          <w:rFonts w:ascii="宋体" w:hAnsi="宋体"/>
          <w:szCs w:val="21"/>
        </w:rPr>
        <w:fldChar w:fldCharType="end"/>
      </w:r>
    </w:p>
    <w:p w14:paraId="3104E5CD">
      <w:pPr>
        <w:pStyle w:val="9"/>
        <w:tabs>
          <w:tab w:val="right" w:leader="dot" w:pos="8306"/>
        </w:tabs>
      </w:pPr>
      <w:r>
        <w:rPr>
          <w:rFonts w:ascii="宋体" w:hAnsi="宋体"/>
          <w:szCs w:val="21"/>
        </w:rPr>
        <w:fldChar w:fldCharType="begin"/>
      </w:r>
      <w:r>
        <w:rPr>
          <w:rFonts w:ascii="宋体" w:hAnsi="宋体"/>
          <w:szCs w:val="21"/>
        </w:rPr>
        <w:instrText xml:space="preserve"> HYPERLINK \l _Toc1921235305 </w:instrText>
      </w:r>
      <w:r>
        <w:rPr>
          <w:rFonts w:ascii="宋体" w:hAnsi="宋体"/>
          <w:szCs w:val="21"/>
        </w:rPr>
        <w:fldChar w:fldCharType="separate"/>
      </w:r>
      <w:r>
        <w:rPr>
          <w:rFonts w:hint="eastAsia"/>
        </w:rPr>
        <w:t xml:space="preserve">1.2.3 </w:t>
      </w:r>
      <w:r>
        <w:t>Applications</w:t>
      </w:r>
      <w:r>
        <w:rPr>
          <w:rFonts w:hint="eastAsia"/>
        </w:rPr>
        <w:t>软件应用</w:t>
      </w:r>
      <w:r>
        <w:tab/>
      </w:r>
      <w:r>
        <w:fldChar w:fldCharType="begin"/>
      </w:r>
      <w:r>
        <w:instrText xml:space="preserve"> PAGEREF _Toc1921235305 \h </w:instrText>
      </w:r>
      <w:r>
        <w:fldChar w:fldCharType="separate"/>
      </w:r>
      <w:r>
        <w:t>6</w:t>
      </w:r>
      <w:r>
        <w:fldChar w:fldCharType="end"/>
      </w:r>
      <w:r>
        <w:rPr>
          <w:rFonts w:ascii="宋体" w:hAnsi="宋体"/>
          <w:szCs w:val="21"/>
        </w:rPr>
        <w:fldChar w:fldCharType="end"/>
      </w:r>
    </w:p>
    <w:p w14:paraId="04F38306">
      <w:pPr>
        <w:pStyle w:val="14"/>
        <w:tabs>
          <w:tab w:val="right" w:leader="dot" w:pos="8306"/>
        </w:tabs>
      </w:pPr>
      <w:r>
        <w:rPr>
          <w:rFonts w:ascii="宋体" w:hAnsi="宋体"/>
          <w:szCs w:val="21"/>
        </w:rPr>
        <w:fldChar w:fldCharType="begin"/>
      </w:r>
      <w:r>
        <w:rPr>
          <w:rFonts w:ascii="宋体" w:hAnsi="宋体"/>
          <w:szCs w:val="21"/>
        </w:rPr>
        <w:instrText xml:space="preserve"> HYPERLINK \l _Toc637654843 </w:instrText>
      </w:r>
      <w:r>
        <w:rPr>
          <w:rFonts w:ascii="宋体" w:hAnsi="宋体"/>
          <w:szCs w:val="21"/>
        </w:rPr>
        <w:fldChar w:fldCharType="separate"/>
      </w:r>
      <w:r>
        <w:rPr>
          <w:rFonts w:hint="eastAsia"/>
        </w:rPr>
        <w:t>1.3 Reference</w:t>
      </w:r>
      <w:r>
        <w:t xml:space="preserve">  </w:t>
      </w:r>
      <w:r>
        <w:rPr>
          <w:rFonts w:hint="eastAsia"/>
        </w:rPr>
        <w:t>参考资料</w:t>
      </w:r>
      <w:r>
        <w:tab/>
      </w:r>
      <w:r>
        <w:fldChar w:fldCharType="begin"/>
      </w:r>
      <w:r>
        <w:instrText xml:space="preserve"> PAGEREF _Toc637654843 \h </w:instrText>
      </w:r>
      <w:r>
        <w:fldChar w:fldCharType="separate"/>
      </w:r>
      <w:r>
        <w:t>7</w:t>
      </w:r>
      <w:r>
        <w:fldChar w:fldCharType="end"/>
      </w:r>
      <w:r>
        <w:rPr>
          <w:rFonts w:ascii="宋体" w:hAnsi="宋体"/>
          <w:szCs w:val="21"/>
        </w:rPr>
        <w:fldChar w:fldCharType="end"/>
      </w:r>
    </w:p>
    <w:p w14:paraId="6FCE132A">
      <w:pPr>
        <w:pStyle w:val="12"/>
        <w:tabs>
          <w:tab w:val="right" w:leader="dot" w:pos="8306"/>
        </w:tabs>
      </w:pPr>
      <w:r>
        <w:rPr>
          <w:rFonts w:ascii="宋体" w:hAnsi="宋体"/>
          <w:szCs w:val="21"/>
        </w:rPr>
        <w:fldChar w:fldCharType="begin"/>
      </w:r>
      <w:r>
        <w:rPr>
          <w:rFonts w:ascii="宋体" w:hAnsi="宋体"/>
          <w:szCs w:val="21"/>
        </w:rPr>
        <w:instrText xml:space="preserve"> HYPERLINK \l _Toc1121547771 </w:instrText>
      </w:r>
      <w:r>
        <w:rPr>
          <w:rFonts w:ascii="宋体" w:hAnsi="宋体"/>
          <w:szCs w:val="21"/>
        </w:rPr>
        <w:fldChar w:fldCharType="separate"/>
      </w:r>
      <w:r>
        <w:rPr>
          <w:rFonts w:hint="eastAsia"/>
        </w:rPr>
        <w:t xml:space="preserve">2 </w:t>
      </w:r>
      <w:r>
        <w:t>High Level Design</w:t>
      </w:r>
      <w:r>
        <w:rPr>
          <w:rFonts w:hint="eastAsia"/>
        </w:rPr>
        <w:t xml:space="preserve"> </w:t>
      </w:r>
      <w:r>
        <w:t>概要设计</w:t>
      </w:r>
      <w:r>
        <w:tab/>
      </w:r>
      <w:r>
        <w:fldChar w:fldCharType="begin"/>
      </w:r>
      <w:r>
        <w:instrText xml:space="preserve"> PAGEREF _Toc1121547771 \h </w:instrText>
      </w:r>
      <w:r>
        <w:fldChar w:fldCharType="separate"/>
      </w:r>
      <w:r>
        <w:t>8</w:t>
      </w:r>
      <w:r>
        <w:fldChar w:fldCharType="end"/>
      </w:r>
      <w:r>
        <w:rPr>
          <w:rFonts w:ascii="宋体" w:hAnsi="宋体"/>
          <w:szCs w:val="21"/>
        </w:rPr>
        <w:fldChar w:fldCharType="end"/>
      </w:r>
    </w:p>
    <w:p w14:paraId="37CB0A0C">
      <w:pPr>
        <w:pStyle w:val="14"/>
        <w:tabs>
          <w:tab w:val="right" w:leader="dot" w:pos="8306"/>
        </w:tabs>
      </w:pPr>
      <w:r>
        <w:rPr>
          <w:rFonts w:ascii="宋体" w:hAnsi="宋体"/>
          <w:szCs w:val="21"/>
        </w:rPr>
        <w:fldChar w:fldCharType="begin"/>
      </w:r>
      <w:r>
        <w:rPr>
          <w:rFonts w:ascii="宋体" w:hAnsi="宋体"/>
          <w:szCs w:val="21"/>
        </w:rPr>
        <w:instrText xml:space="preserve"> HYPERLINK \l _Toc1389417478 </w:instrText>
      </w:r>
      <w:r>
        <w:rPr>
          <w:rFonts w:ascii="宋体" w:hAnsi="宋体"/>
          <w:szCs w:val="21"/>
        </w:rPr>
        <w:fldChar w:fldCharType="separate"/>
      </w:r>
      <w:r>
        <w:rPr>
          <w:rFonts w:hint="eastAsia"/>
        </w:rPr>
        <w:t xml:space="preserve">2.1 </w:t>
      </w:r>
      <w:r>
        <w:t>Level 0 Design Description</w:t>
      </w:r>
      <w:r>
        <w:rPr>
          <w:rFonts w:hint="eastAsia"/>
        </w:rPr>
        <w:t xml:space="preserve"> 第</w:t>
      </w:r>
      <w:r>
        <w:t>0</w:t>
      </w:r>
      <w:r>
        <w:rPr>
          <w:rFonts w:hint="eastAsia"/>
        </w:rPr>
        <w:t>层设计描述</w:t>
      </w:r>
      <w:r>
        <w:tab/>
      </w:r>
      <w:r>
        <w:fldChar w:fldCharType="begin"/>
      </w:r>
      <w:r>
        <w:instrText xml:space="preserve"> PAGEREF _Toc1389417478 \h </w:instrText>
      </w:r>
      <w:r>
        <w:fldChar w:fldCharType="separate"/>
      </w:r>
      <w:r>
        <w:t>8</w:t>
      </w:r>
      <w:r>
        <w:fldChar w:fldCharType="end"/>
      </w:r>
      <w:r>
        <w:rPr>
          <w:rFonts w:ascii="宋体" w:hAnsi="宋体"/>
          <w:szCs w:val="21"/>
        </w:rPr>
        <w:fldChar w:fldCharType="end"/>
      </w:r>
    </w:p>
    <w:p w14:paraId="251A7064">
      <w:pPr>
        <w:pStyle w:val="9"/>
        <w:tabs>
          <w:tab w:val="right" w:leader="dot" w:pos="8306"/>
        </w:tabs>
      </w:pPr>
      <w:r>
        <w:rPr>
          <w:rFonts w:ascii="宋体" w:hAnsi="宋体"/>
          <w:szCs w:val="21"/>
        </w:rPr>
        <w:fldChar w:fldCharType="begin"/>
      </w:r>
      <w:r>
        <w:rPr>
          <w:rFonts w:ascii="宋体" w:hAnsi="宋体"/>
          <w:szCs w:val="21"/>
        </w:rPr>
        <w:instrText xml:space="preserve"> HYPERLINK \l _Toc202375268 </w:instrText>
      </w:r>
      <w:r>
        <w:rPr>
          <w:rFonts w:ascii="宋体" w:hAnsi="宋体"/>
          <w:szCs w:val="21"/>
        </w:rPr>
        <w:fldChar w:fldCharType="separate"/>
      </w:r>
      <w:r>
        <w:rPr>
          <w:rFonts w:hint="eastAsia"/>
        </w:rPr>
        <w:t>2.1.1 软件系统上下文定义</w:t>
      </w:r>
      <w:r>
        <w:tab/>
      </w:r>
      <w:r>
        <w:fldChar w:fldCharType="begin"/>
      </w:r>
      <w:r>
        <w:instrText xml:space="preserve"> PAGEREF _Toc202375268 \h </w:instrText>
      </w:r>
      <w:r>
        <w:fldChar w:fldCharType="separate"/>
      </w:r>
      <w:r>
        <w:t>8</w:t>
      </w:r>
      <w:r>
        <w:fldChar w:fldCharType="end"/>
      </w:r>
      <w:r>
        <w:rPr>
          <w:rFonts w:ascii="宋体" w:hAnsi="宋体"/>
          <w:szCs w:val="21"/>
        </w:rPr>
        <w:fldChar w:fldCharType="end"/>
      </w:r>
    </w:p>
    <w:p w14:paraId="2EA04FB1">
      <w:pPr>
        <w:pStyle w:val="9"/>
        <w:tabs>
          <w:tab w:val="right" w:leader="dot" w:pos="8306"/>
        </w:tabs>
      </w:pPr>
      <w:r>
        <w:rPr>
          <w:rFonts w:ascii="宋体" w:hAnsi="宋体"/>
          <w:szCs w:val="21"/>
        </w:rPr>
        <w:fldChar w:fldCharType="begin"/>
      </w:r>
      <w:r>
        <w:rPr>
          <w:rFonts w:ascii="宋体" w:hAnsi="宋体"/>
          <w:szCs w:val="21"/>
        </w:rPr>
        <w:instrText xml:space="preserve"> HYPERLINK \l _Toc1854516075 </w:instrText>
      </w:r>
      <w:r>
        <w:rPr>
          <w:rFonts w:ascii="宋体" w:hAnsi="宋体"/>
          <w:szCs w:val="21"/>
        </w:rPr>
        <w:fldChar w:fldCharType="separate"/>
      </w:r>
      <w:r>
        <w:rPr>
          <w:rFonts w:hint="eastAsia"/>
        </w:rPr>
        <w:t xml:space="preserve">2.1.2 </w:t>
      </w:r>
      <w:r>
        <w:t>Design Considerations</w:t>
      </w:r>
      <w:r>
        <w:rPr>
          <w:rFonts w:hint="eastAsia"/>
        </w:rPr>
        <w:t>设计思路</w:t>
      </w:r>
      <w:r>
        <w:tab/>
      </w:r>
      <w:r>
        <w:fldChar w:fldCharType="begin"/>
      </w:r>
      <w:r>
        <w:instrText xml:space="preserve"> PAGEREF _Toc1854516075 \h </w:instrText>
      </w:r>
      <w:r>
        <w:fldChar w:fldCharType="separate"/>
      </w:r>
      <w:r>
        <w:t>8</w:t>
      </w:r>
      <w:r>
        <w:fldChar w:fldCharType="end"/>
      </w:r>
      <w:r>
        <w:rPr>
          <w:rFonts w:ascii="宋体" w:hAnsi="宋体"/>
          <w:szCs w:val="21"/>
        </w:rPr>
        <w:fldChar w:fldCharType="end"/>
      </w:r>
    </w:p>
    <w:p w14:paraId="05E0C45D">
      <w:pPr>
        <w:pStyle w:val="14"/>
        <w:tabs>
          <w:tab w:val="right" w:leader="dot" w:pos="8306"/>
        </w:tabs>
      </w:pPr>
      <w:r>
        <w:rPr>
          <w:rFonts w:ascii="宋体" w:hAnsi="宋体"/>
          <w:szCs w:val="21"/>
        </w:rPr>
        <w:fldChar w:fldCharType="begin"/>
      </w:r>
      <w:r>
        <w:rPr>
          <w:rFonts w:ascii="宋体" w:hAnsi="宋体"/>
          <w:szCs w:val="21"/>
        </w:rPr>
        <w:instrText xml:space="preserve"> HYPERLINK \l _Toc274019967 </w:instrText>
      </w:r>
      <w:r>
        <w:rPr>
          <w:rFonts w:ascii="宋体" w:hAnsi="宋体"/>
          <w:szCs w:val="21"/>
        </w:rPr>
        <w:fldChar w:fldCharType="separate"/>
      </w:r>
      <w:r>
        <w:rPr>
          <w:rFonts w:hint="eastAsia"/>
        </w:rPr>
        <w:t xml:space="preserve">2.2 </w:t>
      </w:r>
      <w:r>
        <w:t>Level 1 Design Description</w:t>
      </w:r>
      <w:r>
        <w:rPr>
          <w:rFonts w:hint="eastAsia"/>
        </w:rPr>
        <w:t xml:space="preserve"> 第1层设计描述</w:t>
      </w:r>
      <w:r>
        <w:tab/>
      </w:r>
      <w:r>
        <w:fldChar w:fldCharType="begin"/>
      </w:r>
      <w:r>
        <w:instrText xml:space="preserve"> PAGEREF _Toc274019967 \h </w:instrText>
      </w:r>
      <w:r>
        <w:fldChar w:fldCharType="separate"/>
      </w:r>
      <w:r>
        <w:t>10</w:t>
      </w:r>
      <w:r>
        <w:fldChar w:fldCharType="end"/>
      </w:r>
      <w:r>
        <w:rPr>
          <w:rFonts w:ascii="宋体" w:hAnsi="宋体"/>
          <w:szCs w:val="21"/>
        </w:rPr>
        <w:fldChar w:fldCharType="end"/>
      </w:r>
    </w:p>
    <w:p w14:paraId="35FB0965">
      <w:pPr>
        <w:pStyle w:val="9"/>
        <w:tabs>
          <w:tab w:val="right" w:leader="dot" w:pos="8306"/>
        </w:tabs>
      </w:pPr>
      <w:r>
        <w:rPr>
          <w:rFonts w:ascii="宋体" w:hAnsi="宋体"/>
          <w:szCs w:val="21"/>
        </w:rPr>
        <w:fldChar w:fldCharType="begin"/>
      </w:r>
      <w:r>
        <w:rPr>
          <w:rFonts w:ascii="宋体" w:hAnsi="宋体"/>
          <w:szCs w:val="21"/>
        </w:rPr>
        <w:instrText xml:space="preserve"> HYPERLINK \l _Toc1248646201 </w:instrText>
      </w:r>
      <w:r>
        <w:rPr>
          <w:rFonts w:ascii="宋体" w:hAnsi="宋体"/>
          <w:szCs w:val="21"/>
        </w:rPr>
        <w:fldChar w:fldCharType="separate"/>
      </w:r>
      <w:r>
        <w:rPr>
          <w:rFonts w:hint="eastAsia"/>
        </w:rPr>
        <w:t xml:space="preserve">2.2.1 </w:t>
      </w:r>
      <w:r>
        <w:t>System Architecture</w:t>
      </w:r>
      <w:r>
        <w:rPr>
          <w:rFonts w:hint="eastAsia"/>
        </w:rPr>
        <w:t>系统结构</w:t>
      </w:r>
      <w:r>
        <w:tab/>
      </w:r>
      <w:r>
        <w:fldChar w:fldCharType="begin"/>
      </w:r>
      <w:r>
        <w:instrText xml:space="preserve"> PAGEREF _Toc1248646201 \h </w:instrText>
      </w:r>
      <w:r>
        <w:fldChar w:fldCharType="separate"/>
      </w:r>
      <w:r>
        <w:t>10</w:t>
      </w:r>
      <w:r>
        <w:fldChar w:fldCharType="end"/>
      </w:r>
      <w:r>
        <w:rPr>
          <w:rFonts w:ascii="宋体" w:hAnsi="宋体"/>
          <w:szCs w:val="21"/>
        </w:rPr>
        <w:fldChar w:fldCharType="end"/>
      </w:r>
    </w:p>
    <w:p w14:paraId="0B5FE423">
      <w:pPr>
        <w:pStyle w:val="13"/>
        <w:tabs>
          <w:tab w:val="right" w:leader="dot" w:pos="8306"/>
        </w:tabs>
      </w:pPr>
      <w:r>
        <w:rPr>
          <w:rFonts w:ascii="宋体" w:hAnsi="宋体"/>
          <w:szCs w:val="21"/>
        </w:rPr>
        <w:fldChar w:fldCharType="begin"/>
      </w:r>
      <w:r>
        <w:rPr>
          <w:rFonts w:ascii="宋体" w:hAnsi="宋体"/>
          <w:szCs w:val="21"/>
        </w:rPr>
        <w:instrText xml:space="preserve"> HYPERLINK \l _Toc786501723 </w:instrText>
      </w:r>
      <w:r>
        <w:rPr>
          <w:rFonts w:ascii="宋体" w:hAnsi="宋体"/>
          <w:szCs w:val="21"/>
        </w:rPr>
        <w:fldChar w:fldCharType="separate"/>
      </w:r>
      <w:r>
        <w:rPr>
          <w:rFonts w:hint="eastAsia"/>
        </w:rPr>
        <w:t xml:space="preserve">2.2.1.1 </w:t>
      </w:r>
      <w:r>
        <w:t>Description of the Architecture</w:t>
      </w:r>
      <w:r>
        <w:rPr>
          <w:rFonts w:hint="eastAsia"/>
        </w:rPr>
        <w:t>系统结构描述</w:t>
      </w:r>
      <w:r>
        <w:tab/>
      </w:r>
      <w:r>
        <w:fldChar w:fldCharType="begin"/>
      </w:r>
      <w:r>
        <w:instrText xml:space="preserve"> PAGEREF _Toc786501723 \h </w:instrText>
      </w:r>
      <w:r>
        <w:fldChar w:fldCharType="separate"/>
      </w:r>
      <w:r>
        <w:t>10</w:t>
      </w:r>
      <w:r>
        <w:fldChar w:fldCharType="end"/>
      </w:r>
      <w:r>
        <w:rPr>
          <w:rFonts w:ascii="宋体" w:hAnsi="宋体"/>
          <w:szCs w:val="21"/>
        </w:rPr>
        <w:fldChar w:fldCharType="end"/>
      </w:r>
    </w:p>
    <w:p w14:paraId="3BD49601">
      <w:pPr>
        <w:pStyle w:val="13"/>
        <w:tabs>
          <w:tab w:val="right" w:leader="dot" w:pos="8306"/>
        </w:tabs>
      </w:pPr>
      <w:r>
        <w:rPr>
          <w:rFonts w:ascii="宋体" w:hAnsi="宋体"/>
          <w:szCs w:val="21"/>
        </w:rPr>
        <w:fldChar w:fldCharType="begin"/>
      </w:r>
      <w:r>
        <w:rPr>
          <w:rFonts w:ascii="宋体" w:hAnsi="宋体"/>
          <w:szCs w:val="21"/>
        </w:rPr>
        <w:instrText xml:space="preserve"> HYPERLINK \l _Toc972611176 </w:instrText>
      </w:r>
      <w:r>
        <w:rPr>
          <w:rFonts w:ascii="宋体" w:hAnsi="宋体"/>
          <w:szCs w:val="21"/>
        </w:rPr>
        <w:fldChar w:fldCharType="separate"/>
      </w:r>
      <w:r>
        <w:rPr>
          <w:rFonts w:hint="eastAsia"/>
        </w:rPr>
        <w:t xml:space="preserve">2.2.1.2 </w:t>
      </w:r>
      <w:r>
        <w:t>Representation of the Business Flow</w:t>
      </w:r>
      <w:r>
        <w:rPr>
          <w:rFonts w:hint="eastAsia"/>
        </w:rPr>
        <w:t>业务流程说明</w:t>
      </w:r>
      <w:r>
        <w:tab/>
      </w:r>
      <w:r>
        <w:fldChar w:fldCharType="begin"/>
      </w:r>
      <w:r>
        <w:instrText xml:space="preserve"> PAGEREF _Toc972611176 \h </w:instrText>
      </w:r>
      <w:r>
        <w:fldChar w:fldCharType="separate"/>
      </w:r>
      <w:r>
        <w:t>11</w:t>
      </w:r>
      <w:r>
        <w:fldChar w:fldCharType="end"/>
      </w:r>
      <w:r>
        <w:rPr>
          <w:rFonts w:ascii="宋体" w:hAnsi="宋体"/>
          <w:szCs w:val="21"/>
        </w:rPr>
        <w:fldChar w:fldCharType="end"/>
      </w:r>
    </w:p>
    <w:p w14:paraId="3FD1F90F">
      <w:pPr>
        <w:pStyle w:val="9"/>
        <w:tabs>
          <w:tab w:val="right" w:leader="dot" w:pos="8306"/>
        </w:tabs>
      </w:pPr>
      <w:r>
        <w:rPr>
          <w:rFonts w:ascii="宋体" w:hAnsi="宋体"/>
          <w:szCs w:val="21"/>
        </w:rPr>
        <w:fldChar w:fldCharType="begin"/>
      </w:r>
      <w:r>
        <w:rPr>
          <w:rFonts w:ascii="宋体" w:hAnsi="宋体"/>
          <w:szCs w:val="21"/>
        </w:rPr>
        <w:instrText xml:space="preserve"> HYPERLINK \l _Toc30514068 </w:instrText>
      </w:r>
      <w:r>
        <w:rPr>
          <w:rFonts w:ascii="宋体" w:hAnsi="宋体"/>
          <w:szCs w:val="21"/>
        </w:rPr>
        <w:fldChar w:fldCharType="separate"/>
      </w:r>
      <w:r>
        <w:rPr>
          <w:rFonts w:hint="eastAsia"/>
        </w:rPr>
        <w:t xml:space="preserve">2.2.2 </w:t>
      </w:r>
      <w:r>
        <w:t>Decomposition Description</w:t>
      </w:r>
      <w:r>
        <w:rPr>
          <w:rFonts w:hint="eastAsia"/>
        </w:rPr>
        <w:t>分解描述</w:t>
      </w:r>
      <w:r>
        <w:tab/>
      </w:r>
      <w:r>
        <w:fldChar w:fldCharType="begin"/>
      </w:r>
      <w:r>
        <w:instrText xml:space="preserve"> PAGEREF _Toc30514068 \h </w:instrText>
      </w:r>
      <w:r>
        <w:fldChar w:fldCharType="separate"/>
      </w:r>
      <w:r>
        <w:t>14</w:t>
      </w:r>
      <w:r>
        <w:fldChar w:fldCharType="end"/>
      </w:r>
      <w:r>
        <w:rPr>
          <w:rFonts w:ascii="宋体" w:hAnsi="宋体"/>
          <w:szCs w:val="21"/>
        </w:rPr>
        <w:fldChar w:fldCharType="end"/>
      </w:r>
    </w:p>
    <w:p w14:paraId="0CC681BB">
      <w:pPr>
        <w:pStyle w:val="13"/>
        <w:tabs>
          <w:tab w:val="right" w:leader="dot" w:pos="8306"/>
        </w:tabs>
      </w:pPr>
      <w:r>
        <w:rPr>
          <w:rFonts w:ascii="宋体" w:hAnsi="宋体"/>
          <w:szCs w:val="21"/>
        </w:rPr>
        <w:fldChar w:fldCharType="begin"/>
      </w:r>
      <w:r>
        <w:rPr>
          <w:rFonts w:ascii="宋体" w:hAnsi="宋体"/>
          <w:szCs w:val="21"/>
        </w:rPr>
        <w:instrText xml:space="preserve"> HYPERLINK \l _Toc1748832890 </w:instrText>
      </w:r>
      <w:r>
        <w:rPr>
          <w:rFonts w:ascii="宋体" w:hAnsi="宋体"/>
          <w:szCs w:val="21"/>
        </w:rPr>
        <w:fldChar w:fldCharType="separate"/>
      </w:r>
      <w:r>
        <w:rPr>
          <w:rFonts w:ascii="宋体" w:hAnsi="宋体" w:eastAsia="宋体"/>
        </w:rPr>
        <w:t>2.2.2.1 用户服务模块</w:t>
      </w:r>
      <w:r>
        <w:tab/>
      </w:r>
      <w:r>
        <w:fldChar w:fldCharType="begin"/>
      </w:r>
      <w:r>
        <w:instrText xml:space="preserve"> PAGEREF _Toc1748832890 \h </w:instrText>
      </w:r>
      <w:r>
        <w:fldChar w:fldCharType="separate"/>
      </w:r>
      <w:r>
        <w:t>14</w:t>
      </w:r>
      <w:r>
        <w:fldChar w:fldCharType="end"/>
      </w:r>
      <w:r>
        <w:rPr>
          <w:rFonts w:ascii="宋体" w:hAnsi="宋体"/>
          <w:szCs w:val="21"/>
        </w:rPr>
        <w:fldChar w:fldCharType="end"/>
      </w:r>
    </w:p>
    <w:p w14:paraId="60B2F9F0">
      <w:pPr>
        <w:pStyle w:val="8"/>
        <w:tabs>
          <w:tab w:val="right" w:leader="dot" w:pos="8306"/>
        </w:tabs>
      </w:pPr>
      <w:r>
        <w:rPr>
          <w:rFonts w:ascii="宋体" w:hAnsi="宋体"/>
          <w:szCs w:val="21"/>
        </w:rPr>
        <w:fldChar w:fldCharType="begin"/>
      </w:r>
      <w:r>
        <w:rPr>
          <w:rFonts w:ascii="宋体" w:hAnsi="宋体"/>
          <w:szCs w:val="21"/>
        </w:rPr>
        <w:instrText xml:space="preserve"> HYPERLINK \l _Toc25705741 </w:instrText>
      </w:r>
      <w:r>
        <w:rPr>
          <w:rFonts w:ascii="宋体" w:hAnsi="宋体"/>
          <w:szCs w:val="21"/>
        </w:rPr>
        <w:fldChar w:fldCharType="separate"/>
      </w:r>
      <w:r>
        <w:rPr>
          <w:rFonts w:ascii="宋体" w:hAnsi="宋体" w:eastAsia="宋体"/>
        </w:rPr>
        <w:t>2.2.2.1.1 子功能1-用户注册</w:t>
      </w:r>
      <w:r>
        <w:tab/>
      </w:r>
      <w:r>
        <w:fldChar w:fldCharType="begin"/>
      </w:r>
      <w:r>
        <w:instrText xml:space="preserve"> PAGEREF _Toc25705741 \h </w:instrText>
      </w:r>
      <w:r>
        <w:fldChar w:fldCharType="separate"/>
      </w:r>
      <w:r>
        <w:t>15</w:t>
      </w:r>
      <w:r>
        <w:fldChar w:fldCharType="end"/>
      </w:r>
      <w:r>
        <w:rPr>
          <w:rFonts w:ascii="宋体" w:hAnsi="宋体"/>
          <w:szCs w:val="21"/>
        </w:rPr>
        <w:fldChar w:fldCharType="end"/>
      </w:r>
    </w:p>
    <w:p w14:paraId="03D0E6E8">
      <w:pPr>
        <w:pStyle w:val="8"/>
        <w:tabs>
          <w:tab w:val="right" w:leader="dot" w:pos="8306"/>
        </w:tabs>
      </w:pPr>
      <w:r>
        <w:rPr>
          <w:rFonts w:ascii="宋体" w:hAnsi="宋体"/>
          <w:szCs w:val="21"/>
        </w:rPr>
        <w:fldChar w:fldCharType="begin"/>
      </w:r>
      <w:r>
        <w:rPr>
          <w:rFonts w:ascii="宋体" w:hAnsi="宋体"/>
          <w:szCs w:val="21"/>
        </w:rPr>
        <w:instrText xml:space="preserve"> HYPERLINK \l _Toc392175940 </w:instrText>
      </w:r>
      <w:r>
        <w:rPr>
          <w:rFonts w:ascii="宋体" w:hAnsi="宋体"/>
          <w:szCs w:val="21"/>
        </w:rPr>
        <w:fldChar w:fldCharType="separate"/>
      </w:r>
      <w:r>
        <w:rPr>
          <w:rFonts w:ascii="宋体" w:hAnsi="宋体" w:eastAsia="宋体"/>
        </w:rPr>
        <w:t>2.2.2.1.2 子功能2-用户登录</w:t>
      </w:r>
      <w:r>
        <w:tab/>
      </w:r>
      <w:r>
        <w:fldChar w:fldCharType="begin"/>
      </w:r>
      <w:r>
        <w:instrText xml:space="preserve"> PAGEREF _Toc392175940 \h </w:instrText>
      </w:r>
      <w:r>
        <w:fldChar w:fldCharType="separate"/>
      </w:r>
      <w:r>
        <w:t>16</w:t>
      </w:r>
      <w:r>
        <w:fldChar w:fldCharType="end"/>
      </w:r>
      <w:r>
        <w:rPr>
          <w:rFonts w:ascii="宋体" w:hAnsi="宋体"/>
          <w:szCs w:val="21"/>
        </w:rPr>
        <w:fldChar w:fldCharType="end"/>
      </w:r>
    </w:p>
    <w:p w14:paraId="0015F548">
      <w:pPr>
        <w:pStyle w:val="8"/>
        <w:tabs>
          <w:tab w:val="right" w:leader="dot" w:pos="8306"/>
        </w:tabs>
      </w:pPr>
      <w:r>
        <w:rPr>
          <w:rFonts w:ascii="宋体" w:hAnsi="宋体"/>
          <w:szCs w:val="21"/>
        </w:rPr>
        <w:fldChar w:fldCharType="begin"/>
      </w:r>
      <w:r>
        <w:rPr>
          <w:rFonts w:ascii="宋体" w:hAnsi="宋体"/>
          <w:szCs w:val="21"/>
        </w:rPr>
        <w:instrText xml:space="preserve"> HYPERLINK \l _Toc673710937 </w:instrText>
      </w:r>
      <w:r>
        <w:rPr>
          <w:rFonts w:ascii="宋体" w:hAnsi="宋体"/>
          <w:szCs w:val="21"/>
        </w:rPr>
        <w:fldChar w:fldCharType="separate"/>
      </w:r>
      <w:r>
        <w:rPr>
          <w:rFonts w:ascii="宋体" w:hAnsi="宋体" w:eastAsia="宋体"/>
        </w:rPr>
        <w:t>2.2.2.1.3 子功能3-个人信息管理</w:t>
      </w:r>
      <w:r>
        <w:tab/>
      </w:r>
      <w:r>
        <w:fldChar w:fldCharType="begin"/>
      </w:r>
      <w:r>
        <w:instrText xml:space="preserve"> PAGEREF _Toc673710937 \h </w:instrText>
      </w:r>
      <w:r>
        <w:fldChar w:fldCharType="separate"/>
      </w:r>
      <w:r>
        <w:t>17</w:t>
      </w:r>
      <w:r>
        <w:fldChar w:fldCharType="end"/>
      </w:r>
      <w:r>
        <w:rPr>
          <w:rFonts w:ascii="宋体" w:hAnsi="宋体"/>
          <w:szCs w:val="21"/>
        </w:rPr>
        <w:fldChar w:fldCharType="end"/>
      </w:r>
    </w:p>
    <w:p w14:paraId="7391AA2D">
      <w:pPr>
        <w:pStyle w:val="8"/>
        <w:tabs>
          <w:tab w:val="right" w:leader="dot" w:pos="8306"/>
        </w:tabs>
      </w:pPr>
      <w:r>
        <w:rPr>
          <w:rFonts w:ascii="宋体" w:hAnsi="宋体"/>
          <w:szCs w:val="21"/>
        </w:rPr>
        <w:fldChar w:fldCharType="begin"/>
      </w:r>
      <w:r>
        <w:rPr>
          <w:rFonts w:ascii="宋体" w:hAnsi="宋体"/>
          <w:szCs w:val="21"/>
        </w:rPr>
        <w:instrText xml:space="preserve"> HYPERLINK \l _Toc1525931175 </w:instrText>
      </w:r>
      <w:r>
        <w:rPr>
          <w:rFonts w:ascii="宋体" w:hAnsi="宋体"/>
          <w:szCs w:val="21"/>
        </w:rPr>
        <w:fldChar w:fldCharType="separate"/>
      </w:r>
      <w:r>
        <w:rPr>
          <w:rFonts w:ascii="宋体" w:hAnsi="宋体" w:eastAsia="宋体"/>
        </w:rPr>
        <w:t>2.2.2.1.4 子功能4-CEFR 水平测评</w:t>
      </w:r>
      <w:r>
        <w:tab/>
      </w:r>
      <w:r>
        <w:fldChar w:fldCharType="begin"/>
      </w:r>
      <w:r>
        <w:instrText xml:space="preserve"> PAGEREF _Toc1525931175 \h </w:instrText>
      </w:r>
      <w:r>
        <w:fldChar w:fldCharType="separate"/>
      </w:r>
      <w:r>
        <w:t>18</w:t>
      </w:r>
      <w:r>
        <w:fldChar w:fldCharType="end"/>
      </w:r>
      <w:r>
        <w:rPr>
          <w:rFonts w:ascii="宋体" w:hAnsi="宋体"/>
          <w:szCs w:val="21"/>
        </w:rPr>
        <w:fldChar w:fldCharType="end"/>
      </w:r>
    </w:p>
    <w:p w14:paraId="4E87782A">
      <w:pPr>
        <w:pStyle w:val="8"/>
        <w:tabs>
          <w:tab w:val="right" w:leader="dot" w:pos="8306"/>
        </w:tabs>
      </w:pPr>
      <w:r>
        <w:rPr>
          <w:rFonts w:ascii="宋体" w:hAnsi="宋体"/>
          <w:szCs w:val="21"/>
        </w:rPr>
        <w:fldChar w:fldCharType="begin"/>
      </w:r>
      <w:r>
        <w:rPr>
          <w:rFonts w:ascii="宋体" w:hAnsi="宋体"/>
          <w:szCs w:val="21"/>
        </w:rPr>
        <w:instrText xml:space="preserve"> HYPERLINK \l _Toc1075545751 </w:instrText>
      </w:r>
      <w:r>
        <w:rPr>
          <w:rFonts w:ascii="宋体" w:hAnsi="宋体"/>
          <w:szCs w:val="21"/>
        </w:rPr>
        <w:fldChar w:fldCharType="separate"/>
      </w:r>
      <w:r>
        <w:rPr>
          <w:rFonts w:ascii="宋体" w:hAnsi="宋体" w:eastAsia="宋体"/>
        </w:rPr>
        <w:t>2.2.2.1.5 子功能5-学习路径初始生成</w:t>
      </w:r>
      <w:r>
        <w:tab/>
      </w:r>
      <w:r>
        <w:fldChar w:fldCharType="begin"/>
      </w:r>
      <w:r>
        <w:instrText xml:space="preserve"> PAGEREF _Toc1075545751 \h </w:instrText>
      </w:r>
      <w:r>
        <w:fldChar w:fldCharType="separate"/>
      </w:r>
      <w:r>
        <w:t>19</w:t>
      </w:r>
      <w:r>
        <w:fldChar w:fldCharType="end"/>
      </w:r>
      <w:r>
        <w:rPr>
          <w:rFonts w:ascii="宋体" w:hAnsi="宋体"/>
          <w:szCs w:val="21"/>
        </w:rPr>
        <w:fldChar w:fldCharType="end"/>
      </w:r>
    </w:p>
    <w:p w14:paraId="0C82E7FB">
      <w:pPr>
        <w:pStyle w:val="13"/>
        <w:tabs>
          <w:tab w:val="right" w:leader="dot" w:pos="8306"/>
        </w:tabs>
      </w:pPr>
      <w:r>
        <w:rPr>
          <w:rFonts w:ascii="宋体" w:hAnsi="宋体"/>
          <w:szCs w:val="21"/>
        </w:rPr>
        <w:fldChar w:fldCharType="begin"/>
      </w:r>
      <w:r>
        <w:rPr>
          <w:rFonts w:ascii="宋体" w:hAnsi="宋体"/>
          <w:szCs w:val="21"/>
        </w:rPr>
        <w:instrText xml:space="preserve"> HYPERLINK \l _Toc1327580258 </w:instrText>
      </w:r>
      <w:r>
        <w:rPr>
          <w:rFonts w:ascii="宋体" w:hAnsi="宋体"/>
          <w:szCs w:val="21"/>
        </w:rPr>
        <w:fldChar w:fldCharType="separate"/>
      </w:r>
      <w:r>
        <w:rPr>
          <w:rFonts w:ascii="宋体" w:hAnsi="宋体" w:eastAsia="宋体"/>
        </w:rPr>
        <w:t>2.2.2.2 学习服务模块</w:t>
      </w:r>
      <w:r>
        <w:tab/>
      </w:r>
      <w:r>
        <w:fldChar w:fldCharType="begin"/>
      </w:r>
      <w:r>
        <w:instrText xml:space="preserve"> PAGEREF _Toc1327580258 \h </w:instrText>
      </w:r>
      <w:r>
        <w:fldChar w:fldCharType="separate"/>
      </w:r>
      <w:r>
        <w:t>20</w:t>
      </w:r>
      <w:r>
        <w:fldChar w:fldCharType="end"/>
      </w:r>
      <w:r>
        <w:rPr>
          <w:rFonts w:ascii="宋体" w:hAnsi="宋体"/>
          <w:szCs w:val="21"/>
        </w:rPr>
        <w:fldChar w:fldCharType="end"/>
      </w:r>
    </w:p>
    <w:p w14:paraId="75F2E590">
      <w:pPr>
        <w:pStyle w:val="8"/>
        <w:tabs>
          <w:tab w:val="right" w:leader="dot" w:pos="8306"/>
        </w:tabs>
      </w:pPr>
      <w:r>
        <w:rPr>
          <w:rFonts w:ascii="宋体" w:hAnsi="宋体"/>
          <w:szCs w:val="21"/>
        </w:rPr>
        <w:fldChar w:fldCharType="begin"/>
      </w:r>
      <w:r>
        <w:rPr>
          <w:rFonts w:ascii="宋体" w:hAnsi="宋体"/>
          <w:szCs w:val="21"/>
        </w:rPr>
        <w:instrText xml:space="preserve"> HYPERLINK \l _Toc286303876 </w:instrText>
      </w:r>
      <w:r>
        <w:rPr>
          <w:rFonts w:ascii="宋体" w:hAnsi="宋体"/>
          <w:szCs w:val="21"/>
        </w:rPr>
        <w:fldChar w:fldCharType="separate"/>
      </w:r>
      <w:r>
        <w:rPr>
          <w:rFonts w:ascii="宋体" w:hAnsi="宋体" w:eastAsia="宋体"/>
        </w:rPr>
        <w:t>2.2.2.2.1 子功能1-AI 发音评测</w:t>
      </w:r>
      <w:r>
        <w:tab/>
      </w:r>
      <w:r>
        <w:fldChar w:fldCharType="begin"/>
      </w:r>
      <w:r>
        <w:instrText xml:space="preserve"> PAGEREF _Toc286303876 \h </w:instrText>
      </w:r>
      <w:r>
        <w:fldChar w:fldCharType="separate"/>
      </w:r>
      <w:r>
        <w:t>21</w:t>
      </w:r>
      <w:r>
        <w:fldChar w:fldCharType="end"/>
      </w:r>
      <w:r>
        <w:rPr>
          <w:rFonts w:ascii="宋体" w:hAnsi="宋体"/>
          <w:szCs w:val="21"/>
        </w:rPr>
        <w:fldChar w:fldCharType="end"/>
      </w:r>
    </w:p>
    <w:p w14:paraId="40ED86B8">
      <w:pPr>
        <w:pStyle w:val="8"/>
        <w:tabs>
          <w:tab w:val="right" w:leader="dot" w:pos="8306"/>
        </w:tabs>
      </w:pPr>
      <w:r>
        <w:rPr>
          <w:rFonts w:ascii="宋体" w:hAnsi="宋体"/>
          <w:szCs w:val="21"/>
        </w:rPr>
        <w:fldChar w:fldCharType="begin"/>
      </w:r>
      <w:r>
        <w:rPr>
          <w:rFonts w:ascii="宋体" w:hAnsi="宋体"/>
          <w:szCs w:val="21"/>
        </w:rPr>
        <w:instrText xml:space="preserve"> HYPERLINK \l _Toc1545874652 </w:instrText>
      </w:r>
      <w:r>
        <w:rPr>
          <w:rFonts w:ascii="宋体" w:hAnsi="宋体"/>
          <w:szCs w:val="21"/>
        </w:rPr>
        <w:fldChar w:fldCharType="separate"/>
      </w:r>
      <w:r>
        <w:rPr>
          <w:rFonts w:ascii="宋体" w:hAnsi="宋体" w:eastAsia="宋体"/>
        </w:rPr>
        <w:t>2.2.2.2.2 子功能2-AI 对话练习</w:t>
      </w:r>
      <w:r>
        <w:tab/>
      </w:r>
      <w:r>
        <w:fldChar w:fldCharType="begin"/>
      </w:r>
      <w:r>
        <w:instrText xml:space="preserve"> PAGEREF _Toc1545874652 \h </w:instrText>
      </w:r>
      <w:r>
        <w:fldChar w:fldCharType="separate"/>
      </w:r>
      <w:r>
        <w:t>22</w:t>
      </w:r>
      <w:r>
        <w:fldChar w:fldCharType="end"/>
      </w:r>
      <w:r>
        <w:rPr>
          <w:rFonts w:ascii="宋体" w:hAnsi="宋体"/>
          <w:szCs w:val="21"/>
        </w:rPr>
        <w:fldChar w:fldCharType="end"/>
      </w:r>
    </w:p>
    <w:p w14:paraId="2E898D06">
      <w:pPr>
        <w:pStyle w:val="8"/>
        <w:tabs>
          <w:tab w:val="right" w:leader="dot" w:pos="8306"/>
        </w:tabs>
      </w:pPr>
      <w:r>
        <w:rPr>
          <w:rFonts w:ascii="宋体" w:hAnsi="宋体"/>
          <w:szCs w:val="21"/>
        </w:rPr>
        <w:fldChar w:fldCharType="begin"/>
      </w:r>
      <w:r>
        <w:rPr>
          <w:rFonts w:ascii="宋体" w:hAnsi="宋体"/>
          <w:szCs w:val="21"/>
        </w:rPr>
        <w:instrText xml:space="preserve"> HYPERLINK \l _Toc1258114758 </w:instrText>
      </w:r>
      <w:r>
        <w:rPr>
          <w:rFonts w:ascii="宋体" w:hAnsi="宋体"/>
          <w:szCs w:val="21"/>
        </w:rPr>
        <w:fldChar w:fldCharType="separate"/>
      </w:r>
      <w:r>
        <w:rPr>
          <w:rFonts w:ascii="宋体" w:hAnsi="宋体" w:eastAsia="宋体"/>
        </w:rPr>
        <w:t>2.2.2.2.3 子功能3-流利度评估</w:t>
      </w:r>
      <w:r>
        <w:tab/>
      </w:r>
      <w:r>
        <w:fldChar w:fldCharType="begin"/>
      </w:r>
      <w:r>
        <w:instrText xml:space="preserve"> PAGEREF _Toc1258114758 \h </w:instrText>
      </w:r>
      <w:r>
        <w:fldChar w:fldCharType="separate"/>
      </w:r>
      <w:r>
        <w:t>23</w:t>
      </w:r>
      <w:r>
        <w:fldChar w:fldCharType="end"/>
      </w:r>
      <w:r>
        <w:rPr>
          <w:rFonts w:ascii="宋体" w:hAnsi="宋体"/>
          <w:szCs w:val="21"/>
        </w:rPr>
        <w:fldChar w:fldCharType="end"/>
      </w:r>
    </w:p>
    <w:p w14:paraId="033ACFD1">
      <w:pPr>
        <w:pStyle w:val="8"/>
        <w:tabs>
          <w:tab w:val="right" w:leader="dot" w:pos="8306"/>
        </w:tabs>
      </w:pPr>
      <w:r>
        <w:rPr>
          <w:rFonts w:ascii="宋体" w:hAnsi="宋体"/>
          <w:szCs w:val="21"/>
        </w:rPr>
        <w:fldChar w:fldCharType="begin"/>
      </w:r>
      <w:r>
        <w:rPr>
          <w:rFonts w:ascii="宋体" w:hAnsi="宋体"/>
          <w:szCs w:val="21"/>
        </w:rPr>
        <w:instrText xml:space="preserve"> HYPERLINK \l _Toc1010749344 </w:instrText>
      </w:r>
      <w:r>
        <w:rPr>
          <w:rFonts w:ascii="宋体" w:hAnsi="宋体"/>
          <w:szCs w:val="21"/>
        </w:rPr>
        <w:fldChar w:fldCharType="separate"/>
      </w:r>
      <w:r>
        <w:rPr>
          <w:rFonts w:ascii="宋体" w:hAnsi="宋体" w:eastAsia="宋体"/>
        </w:rPr>
        <w:t>2.2.2.2.4 子功能4-语法纠错与润色</w:t>
      </w:r>
      <w:r>
        <w:tab/>
      </w:r>
      <w:r>
        <w:fldChar w:fldCharType="begin"/>
      </w:r>
      <w:r>
        <w:instrText xml:space="preserve"> PAGEREF _Toc1010749344 \h </w:instrText>
      </w:r>
      <w:r>
        <w:fldChar w:fldCharType="separate"/>
      </w:r>
      <w:r>
        <w:t>24</w:t>
      </w:r>
      <w:r>
        <w:fldChar w:fldCharType="end"/>
      </w:r>
      <w:r>
        <w:rPr>
          <w:rFonts w:ascii="宋体" w:hAnsi="宋体"/>
          <w:szCs w:val="21"/>
        </w:rPr>
        <w:fldChar w:fldCharType="end"/>
      </w:r>
    </w:p>
    <w:p w14:paraId="11E183D9">
      <w:pPr>
        <w:pStyle w:val="8"/>
        <w:tabs>
          <w:tab w:val="right" w:leader="dot" w:pos="8306"/>
        </w:tabs>
      </w:pPr>
      <w:r>
        <w:rPr>
          <w:rFonts w:ascii="宋体" w:hAnsi="宋体"/>
          <w:szCs w:val="21"/>
        </w:rPr>
        <w:fldChar w:fldCharType="begin"/>
      </w:r>
      <w:r>
        <w:rPr>
          <w:rFonts w:ascii="宋体" w:hAnsi="宋体"/>
          <w:szCs w:val="21"/>
        </w:rPr>
        <w:instrText xml:space="preserve"> HYPERLINK \l _Toc1068576838 </w:instrText>
      </w:r>
      <w:r>
        <w:rPr>
          <w:rFonts w:ascii="宋体" w:hAnsi="宋体"/>
          <w:szCs w:val="21"/>
        </w:rPr>
        <w:fldChar w:fldCharType="separate"/>
      </w:r>
      <w:r>
        <w:rPr>
          <w:rFonts w:ascii="宋体" w:hAnsi="宋体" w:eastAsia="宋体"/>
        </w:rPr>
        <w:t>2.2.2.2.5 子功能5-情景角色扮演</w:t>
      </w:r>
      <w:r>
        <w:tab/>
      </w:r>
      <w:r>
        <w:fldChar w:fldCharType="begin"/>
      </w:r>
      <w:r>
        <w:instrText xml:space="preserve"> PAGEREF _Toc1068576838 \h </w:instrText>
      </w:r>
      <w:r>
        <w:fldChar w:fldCharType="separate"/>
      </w:r>
      <w:r>
        <w:t>25</w:t>
      </w:r>
      <w:r>
        <w:fldChar w:fldCharType="end"/>
      </w:r>
      <w:r>
        <w:rPr>
          <w:rFonts w:ascii="宋体" w:hAnsi="宋体"/>
          <w:szCs w:val="21"/>
        </w:rPr>
        <w:fldChar w:fldCharType="end"/>
      </w:r>
    </w:p>
    <w:p w14:paraId="73E1D526">
      <w:pPr>
        <w:pStyle w:val="13"/>
        <w:tabs>
          <w:tab w:val="right" w:leader="dot" w:pos="8306"/>
        </w:tabs>
      </w:pPr>
      <w:r>
        <w:rPr>
          <w:rFonts w:ascii="宋体" w:hAnsi="宋体"/>
          <w:szCs w:val="21"/>
        </w:rPr>
        <w:fldChar w:fldCharType="begin"/>
      </w:r>
      <w:r>
        <w:rPr>
          <w:rFonts w:ascii="宋体" w:hAnsi="宋体"/>
          <w:szCs w:val="21"/>
        </w:rPr>
        <w:instrText xml:space="preserve"> HYPERLINK \l _Toc165176405 </w:instrText>
      </w:r>
      <w:r>
        <w:rPr>
          <w:rFonts w:ascii="宋体" w:hAnsi="宋体"/>
          <w:szCs w:val="21"/>
        </w:rPr>
        <w:fldChar w:fldCharType="separate"/>
      </w:r>
      <w:r>
        <w:rPr>
          <w:rFonts w:ascii="宋体" w:hAnsi="宋体" w:eastAsia="宋体"/>
        </w:rPr>
        <w:t>2.2.2.3 个性化推荐服务模块</w:t>
      </w:r>
      <w:r>
        <w:tab/>
      </w:r>
      <w:r>
        <w:fldChar w:fldCharType="begin"/>
      </w:r>
      <w:r>
        <w:instrText xml:space="preserve"> PAGEREF _Toc165176405 \h </w:instrText>
      </w:r>
      <w:r>
        <w:fldChar w:fldCharType="separate"/>
      </w:r>
      <w:r>
        <w:t>26</w:t>
      </w:r>
      <w:r>
        <w:fldChar w:fldCharType="end"/>
      </w:r>
      <w:r>
        <w:rPr>
          <w:rFonts w:ascii="宋体" w:hAnsi="宋体"/>
          <w:szCs w:val="21"/>
        </w:rPr>
        <w:fldChar w:fldCharType="end"/>
      </w:r>
    </w:p>
    <w:p w14:paraId="283A7EE3">
      <w:pPr>
        <w:pStyle w:val="8"/>
        <w:tabs>
          <w:tab w:val="right" w:leader="dot" w:pos="8306"/>
        </w:tabs>
      </w:pPr>
      <w:r>
        <w:rPr>
          <w:rFonts w:ascii="宋体" w:hAnsi="宋体"/>
          <w:szCs w:val="21"/>
        </w:rPr>
        <w:fldChar w:fldCharType="begin"/>
      </w:r>
      <w:r>
        <w:rPr>
          <w:rFonts w:ascii="宋体" w:hAnsi="宋体"/>
          <w:szCs w:val="21"/>
        </w:rPr>
        <w:instrText xml:space="preserve"> HYPERLINK \l _Toc1570966911 </w:instrText>
      </w:r>
      <w:r>
        <w:rPr>
          <w:rFonts w:ascii="宋体" w:hAnsi="宋体"/>
          <w:szCs w:val="21"/>
        </w:rPr>
        <w:fldChar w:fldCharType="separate"/>
      </w:r>
      <w:r>
        <w:rPr>
          <w:rFonts w:ascii="宋体" w:hAnsi="宋体" w:eastAsia="宋体"/>
        </w:rPr>
        <w:t>2.2.2.3.1 子功能1-学习路径规划</w:t>
      </w:r>
      <w:r>
        <w:tab/>
      </w:r>
      <w:r>
        <w:fldChar w:fldCharType="begin"/>
      </w:r>
      <w:r>
        <w:instrText xml:space="preserve"> PAGEREF _Toc1570966911 \h </w:instrText>
      </w:r>
      <w:r>
        <w:fldChar w:fldCharType="separate"/>
      </w:r>
      <w:r>
        <w:t>27</w:t>
      </w:r>
      <w:r>
        <w:fldChar w:fldCharType="end"/>
      </w:r>
      <w:r>
        <w:rPr>
          <w:rFonts w:ascii="宋体" w:hAnsi="宋体"/>
          <w:szCs w:val="21"/>
        </w:rPr>
        <w:fldChar w:fldCharType="end"/>
      </w:r>
    </w:p>
    <w:p w14:paraId="5E52A9D8">
      <w:pPr>
        <w:pStyle w:val="8"/>
        <w:tabs>
          <w:tab w:val="right" w:leader="dot" w:pos="8306"/>
        </w:tabs>
      </w:pPr>
      <w:r>
        <w:rPr>
          <w:rFonts w:ascii="宋体" w:hAnsi="宋体"/>
          <w:szCs w:val="21"/>
        </w:rPr>
        <w:fldChar w:fldCharType="begin"/>
      </w:r>
      <w:r>
        <w:rPr>
          <w:rFonts w:ascii="宋体" w:hAnsi="宋体"/>
          <w:szCs w:val="21"/>
        </w:rPr>
        <w:instrText xml:space="preserve"> HYPERLINK \l _Toc2076916959 </w:instrText>
      </w:r>
      <w:r>
        <w:rPr>
          <w:rFonts w:ascii="宋体" w:hAnsi="宋体"/>
          <w:szCs w:val="21"/>
        </w:rPr>
        <w:fldChar w:fldCharType="separate"/>
      </w:r>
      <w:r>
        <w:rPr>
          <w:rFonts w:ascii="宋体" w:hAnsi="宋体" w:eastAsia="宋体"/>
        </w:rPr>
        <w:t>2.2.2.3.2 子功能2-学习资料推荐</w:t>
      </w:r>
      <w:r>
        <w:tab/>
      </w:r>
      <w:r>
        <w:fldChar w:fldCharType="begin"/>
      </w:r>
      <w:r>
        <w:instrText xml:space="preserve"> PAGEREF _Toc2076916959 \h </w:instrText>
      </w:r>
      <w:r>
        <w:fldChar w:fldCharType="separate"/>
      </w:r>
      <w:r>
        <w:t>28</w:t>
      </w:r>
      <w:r>
        <w:fldChar w:fldCharType="end"/>
      </w:r>
      <w:r>
        <w:rPr>
          <w:rFonts w:ascii="宋体" w:hAnsi="宋体"/>
          <w:szCs w:val="21"/>
        </w:rPr>
        <w:fldChar w:fldCharType="end"/>
      </w:r>
    </w:p>
    <w:p w14:paraId="76D256FF">
      <w:pPr>
        <w:pStyle w:val="13"/>
        <w:tabs>
          <w:tab w:val="right" w:leader="dot" w:pos="8306"/>
        </w:tabs>
      </w:pPr>
      <w:r>
        <w:rPr>
          <w:rFonts w:ascii="宋体" w:hAnsi="宋体"/>
          <w:szCs w:val="21"/>
        </w:rPr>
        <w:fldChar w:fldCharType="begin"/>
      </w:r>
      <w:r>
        <w:rPr>
          <w:rFonts w:ascii="宋体" w:hAnsi="宋体"/>
          <w:szCs w:val="21"/>
        </w:rPr>
        <w:instrText xml:space="preserve"> HYPERLINK \l _Toc1544131575 </w:instrText>
      </w:r>
      <w:r>
        <w:rPr>
          <w:rFonts w:ascii="宋体" w:hAnsi="宋体"/>
          <w:szCs w:val="21"/>
        </w:rPr>
        <w:fldChar w:fldCharType="separate"/>
      </w:r>
      <w:r>
        <w:rPr>
          <w:rFonts w:ascii="宋体" w:hAnsi="宋体" w:eastAsia="宋体"/>
        </w:rPr>
        <w:t>2.2.2.4 激励服务模块</w:t>
      </w:r>
      <w:r>
        <w:tab/>
      </w:r>
      <w:r>
        <w:fldChar w:fldCharType="begin"/>
      </w:r>
      <w:r>
        <w:instrText xml:space="preserve"> PAGEREF _Toc1544131575 \h </w:instrText>
      </w:r>
      <w:r>
        <w:fldChar w:fldCharType="separate"/>
      </w:r>
      <w:r>
        <w:t>29</w:t>
      </w:r>
      <w:r>
        <w:fldChar w:fldCharType="end"/>
      </w:r>
      <w:r>
        <w:rPr>
          <w:rFonts w:ascii="宋体" w:hAnsi="宋体"/>
          <w:szCs w:val="21"/>
        </w:rPr>
        <w:fldChar w:fldCharType="end"/>
      </w:r>
    </w:p>
    <w:p w14:paraId="686F3EA7">
      <w:pPr>
        <w:pStyle w:val="8"/>
        <w:tabs>
          <w:tab w:val="right" w:leader="dot" w:pos="8306"/>
        </w:tabs>
      </w:pPr>
      <w:r>
        <w:rPr>
          <w:rFonts w:ascii="宋体" w:hAnsi="宋体"/>
          <w:szCs w:val="21"/>
        </w:rPr>
        <w:fldChar w:fldCharType="begin"/>
      </w:r>
      <w:r>
        <w:rPr>
          <w:rFonts w:ascii="宋体" w:hAnsi="宋体"/>
          <w:szCs w:val="21"/>
        </w:rPr>
        <w:instrText xml:space="preserve"> HYPERLINK \l _Toc2026990677 </w:instrText>
      </w:r>
      <w:r>
        <w:rPr>
          <w:rFonts w:ascii="宋体" w:hAnsi="宋体"/>
          <w:szCs w:val="21"/>
        </w:rPr>
        <w:fldChar w:fldCharType="separate"/>
      </w:r>
      <w:r>
        <w:rPr>
          <w:rFonts w:ascii="宋体" w:hAnsi="宋体" w:eastAsia="宋体"/>
        </w:rPr>
        <w:t>2.2.2.4.1 子功能1-游戏化闯关学习</w:t>
      </w:r>
      <w:r>
        <w:tab/>
      </w:r>
      <w:r>
        <w:fldChar w:fldCharType="begin"/>
      </w:r>
      <w:r>
        <w:instrText xml:space="preserve"> PAGEREF _Toc2026990677 \h </w:instrText>
      </w:r>
      <w:r>
        <w:fldChar w:fldCharType="separate"/>
      </w:r>
      <w:r>
        <w:t>30</w:t>
      </w:r>
      <w:r>
        <w:fldChar w:fldCharType="end"/>
      </w:r>
      <w:r>
        <w:rPr>
          <w:rFonts w:ascii="宋体" w:hAnsi="宋体"/>
          <w:szCs w:val="21"/>
        </w:rPr>
        <w:fldChar w:fldCharType="end"/>
      </w:r>
    </w:p>
    <w:p w14:paraId="2DC479D5">
      <w:pPr>
        <w:pStyle w:val="8"/>
        <w:tabs>
          <w:tab w:val="right" w:leader="dot" w:pos="8306"/>
        </w:tabs>
      </w:pPr>
      <w:r>
        <w:rPr>
          <w:rFonts w:ascii="宋体" w:hAnsi="宋体"/>
          <w:szCs w:val="21"/>
        </w:rPr>
        <w:fldChar w:fldCharType="begin"/>
      </w:r>
      <w:r>
        <w:rPr>
          <w:rFonts w:ascii="宋体" w:hAnsi="宋体"/>
          <w:szCs w:val="21"/>
        </w:rPr>
        <w:instrText xml:space="preserve"> HYPERLINK \l _Toc2099215978 </w:instrText>
      </w:r>
      <w:r>
        <w:rPr>
          <w:rFonts w:ascii="宋体" w:hAnsi="宋体"/>
          <w:szCs w:val="21"/>
        </w:rPr>
        <w:fldChar w:fldCharType="separate"/>
      </w:r>
      <w:r>
        <w:rPr>
          <w:rFonts w:ascii="宋体" w:hAnsi="宋体" w:eastAsia="宋体"/>
        </w:rPr>
        <w:t>2.2.2.4.2 子功能2-配音挑战与成就徽章</w:t>
      </w:r>
      <w:r>
        <w:tab/>
      </w:r>
      <w:r>
        <w:fldChar w:fldCharType="begin"/>
      </w:r>
      <w:r>
        <w:instrText xml:space="preserve"> PAGEREF _Toc2099215978 \h </w:instrText>
      </w:r>
      <w:r>
        <w:fldChar w:fldCharType="separate"/>
      </w:r>
      <w:r>
        <w:t>31</w:t>
      </w:r>
      <w:r>
        <w:fldChar w:fldCharType="end"/>
      </w:r>
      <w:r>
        <w:rPr>
          <w:rFonts w:ascii="宋体" w:hAnsi="宋体"/>
          <w:szCs w:val="21"/>
        </w:rPr>
        <w:fldChar w:fldCharType="end"/>
      </w:r>
    </w:p>
    <w:p w14:paraId="27322AC1">
      <w:pPr>
        <w:pStyle w:val="8"/>
        <w:tabs>
          <w:tab w:val="right" w:leader="dot" w:pos="8306"/>
        </w:tabs>
      </w:pPr>
      <w:r>
        <w:rPr>
          <w:rFonts w:ascii="宋体" w:hAnsi="宋体"/>
          <w:szCs w:val="21"/>
        </w:rPr>
        <w:fldChar w:fldCharType="begin"/>
      </w:r>
      <w:r>
        <w:rPr>
          <w:rFonts w:ascii="宋体" w:hAnsi="宋体"/>
          <w:szCs w:val="21"/>
        </w:rPr>
        <w:instrText xml:space="preserve"> HYPERLINK \l _Toc514105683 </w:instrText>
      </w:r>
      <w:r>
        <w:rPr>
          <w:rFonts w:ascii="宋体" w:hAnsi="宋体"/>
          <w:szCs w:val="21"/>
        </w:rPr>
        <w:fldChar w:fldCharType="separate"/>
      </w:r>
      <w:r>
        <w:rPr>
          <w:rFonts w:ascii="宋体" w:hAnsi="宋体" w:eastAsia="宋体"/>
        </w:rPr>
        <w:t>2.2.2.4.3 子功能3-学习进度可视化</w:t>
      </w:r>
      <w:r>
        <w:tab/>
      </w:r>
      <w:r>
        <w:fldChar w:fldCharType="begin"/>
      </w:r>
      <w:r>
        <w:instrText xml:space="preserve"> PAGEREF _Toc514105683 \h </w:instrText>
      </w:r>
      <w:r>
        <w:fldChar w:fldCharType="separate"/>
      </w:r>
      <w:r>
        <w:t>32</w:t>
      </w:r>
      <w:r>
        <w:fldChar w:fldCharType="end"/>
      </w:r>
      <w:r>
        <w:rPr>
          <w:rFonts w:ascii="宋体" w:hAnsi="宋体"/>
          <w:szCs w:val="21"/>
        </w:rPr>
        <w:fldChar w:fldCharType="end"/>
      </w:r>
    </w:p>
    <w:p w14:paraId="524496AC">
      <w:pPr>
        <w:pStyle w:val="8"/>
        <w:tabs>
          <w:tab w:val="right" w:leader="dot" w:pos="8306"/>
        </w:tabs>
      </w:pPr>
      <w:r>
        <w:rPr>
          <w:rFonts w:ascii="宋体" w:hAnsi="宋体"/>
          <w:szCs w:val="21"/>
        </w:rPr>
        <w:fldChar w:fldCharType="begin"/>
      </w:r>
      <w:r>
        <w:rPr>
          <w:rFonts w:ascii="宋体" w:hAnsi="宋体"/>
          <w:szCs w:val="21"/>
        </w:rPr>
        <w:instrText xml:space="preserve"> HYPERLINK \l _Toc1247502300 </w:instrText>
      </w:r>
      <w:r>
        <w:rPr>
          <w:rFonts w:ascii="宋体" w:hAnsi="宋体"/>
          <w:szCs w:val="21"/>
        </w:rPr>
        <w:fldChar w:fldCharType="separate"/>
      </w:r>
      <w:r>
        <w:rPr>
          <w:rFonts w:ascii="宋体" w:hAnsi="宋体" w:eastAsia="宋体"/>
        </w:rPr>
        <w:t>2.2.2.4.4 子功能4-效果预测与预警</w:t>
      </w:r>
      <w:r>
        <w:tab/>
      </w:r>
      <w:r>
        <w:fldChar w:fldCharType="begin"/>
      </w:r>
      <w:r>
        <w:instrText xml:space="preserve"> PAGEREF _Toc1247502300 \h </w:instrText>
      </w:r>
      <w:r>
        <w:fldChar w:fldCharType="separate"/>
      </w:r>
      <w:r>
        <w:t>33</w:t>
      </w:r>
      <w:r>
        <w:fldChar w:fldCharType="end"/>
      </w:r>
      <w:r>
        <w:rPr>
          <w:rFonts w:ascii="宋体" w:hAnsi="宋体"/>
          <w:szCs w:val="21"/>
        </w:rPr>
        <w:fldChar w:fldCharType="end"/>
      </w:r>
    </w:p>
    <w:p w14:paraId="3198E948">
      <w:pPr>
        <w:pStyle w:val="13"/>
        <w:tabs>
          <w:tab w:val="right" w:leader="dot" w:pos="8306"/>
        </w:tabs>
      </w:pPr>
      <w:r>
        <w:rPr>
          <w:rFonts w:ascii="宋体" w:hAnsi="宋体"/>
          <w:szCs w:val="21"/>
        </w:rPr>
        <w:fldChar w:fldCharType="begin"/>
      </w:r>
      <w:r>
        <w:rPr>
          <w:rFonts w:ascii="宋体" w:hAnsi="宋体"/>
          <w:szCs w:val="21"/>
        </w:rPr>
        <w:instrText xml:space="preserve"> HYPERLINK \l _Toc888310439 </w:instrText>
      </w:r>
      <w:r>
        <w:rPr>
          <w:rFonts w:ascii="宋体" w:hAnsi="宋体"/>
          <w:szCs w:val="21"/>
        </w:rPr>
        <w:fldChar w:fldCharType="separate"/>
      </w:r>
      <w:r>
        <w:rPr>
          <w:rFonts w:ascii="宋体" w:hAnsi="宋体" w:eastAsia="宋体"/>
        </w:rPr>
        <w:t>2.2.2.5 社区服务模块</w:t>
      </w:r>
      <w:r>
        <w:tab/>
      </w:r>
      <w:r>
        <w:fldChar w:fldCharType="begin"/>
      </w:r>
      <w:r>
        <w:instrText xml:space="preserve"> PAGEREF _Toc888310439 \h </w:instrText>
      </w:r>
      <w:r>
        <w:fldChar w:fldCharType="separate"/>
      </w:r>
      <w:r>
        <w:t>34</w:t>
      </w:r>
      <w:r>
        <w:fldChar w:fldCharType="end"/>
      </w:r>
      <w:r>
        <w:rPr>
          <w:rFonts w:ascii="宋体" w:hAnsi="宋体"/>
          <w:szCs w:val="21"/>
        </w:rPr>
        <w:fldChar w:fldCharType="end"/>
      </w:r>
    </w:p>
    <w:p w14:paraId="3B37C851">
      <w:pPr>
        <w:pStyle w:val="8"/>
        <w:tabs>
          <w:tab w:val="right" w:leader="dot" w:pos="8306"/>
        </w:tabs>
      </w:pPr>
      <w:r>
        <w:rPr>
          <w:rFonts w:ascii="宋体" w:hAnsi="宋体"/>
          <w:szCs w:val="21"/>
        </w:rPr>
        <w:fldChar w:fldCharType="begin"/>
      </w:r>
      <w:r>
        <w:rPr>
          <w:rFonts w:ascii="宋体" w:hAnsi="宋体"/>
          <w:szCs w:val="21"/>
        </w:rPr>
        <w:instrText xml:space="preserve"> HYPERLINK \l _Toc527234329 </w:instrText>
      </w:r>
      <w:r>
        <w:rPr>
          <w:rFonts w:ascii="宋体" w:hAnsi="宋体"/>
          <w:szCs w:val="21"/>
        </w:rPr>
        <w:fldChar w:fldCharType="separate"/>
      </w:r>
      <w:r>
        <w:rPr>
          <w:rFonts w:ascii="宋体" w:hAnsi="宋体" w:eastAsia="宋体"/>
        </w:rPr>
        <w:t>2.2.2.5.1 子功能1-语音挑战广场</w:t>
      </w:r>
      <w:r>
        <w:tab/>
      </w:r>
      <w:r>
        <w:fldChar w:fldCharType="begin"/>
      </w:r>
      <w:r>
        <w:instrText xml:space="preserve"> PAGEREF _Toc527234329 \h </w:instrText>
      </w:r>
      <w:r>
        <w:fldChar w:fldCharType="separate"/>
      </w:r>
      <w:r>
        <w:t>35</w:t>
      </w:r>
      <w:r>
        <w:fldChar w:fldCharType="end"/>
      </w:r>
      <w:r>
        <w:rPr>
          <w:rFonts w:ascii="宋体" w:hAnsi="宋体"/>
          <w:szCs w:val="21"/>
        </w:rPr>
        <w:fldChar w:fldCharType="end"/>
      </w:r>
    </w:p>
    <w:p w14:paraId="5FEF8296">
      <w:pPr>
        <w:pStyle w:val="8"/>
        <w:tabs>
          <w:tab w:val="right" w:leader="dot" w:pos="8306"/>
        </w:tabs>
      </w:pPr>
      <w:r>
        <w:rPr>
          <w:rFonts w:ascii="宋体" w:hAnsi="宋体"/>
          <w:szCs w:val="21"/>
        </w:rPr>
        <w:fldChar w:fldCharType="begin"/>
      </w:r>
      <w:r>
        <w:rPr>
          <w:rFonts w:ascii="宋体" w:hAnsi="宋体"/>
          <w:szCs w:val="21"/>
        </w:rPr>
        <w:instrText xml:space="preserve"> HYPERLINK \l _Toc709839981 </w:instrText>
      </w:r>
      <w:r>
        <w:rPr>
          <w:rFonts w:ascii="宋体" w:hAnsi="宋体"/>
          <w:szCs w:val="21"/>
        </w:rPr>
        <w:fldChar w:fldCharType="separate"/>
      </w:r>
      <w:r>
        <w:rPr>
          <w:rFonts w:ascii="宋体" w:hAnsi="宋体" w:eastAsia="宋体"/>
        </w:rPr>
        <w:t>2.2.2.5.2 子功能2-话题讨论区</w:t>
      </w:r>
      <w:r>
        <w:tab/>
      </w:r>
      <w:r>
        <w:fldChar w:fldCharType="begin"/>
      </w:r>
      <w:r>
        <w:instrText xml:space="preserve"> PAGEREF _Toc709839981 \h </w:instrText>
      </w:r>
      <w:r>
        <w:fldChar w:fldCharType="separate"/>
      </w:r>
      <w:r>
        <w:t>36</w:t>
      </w:r>
      <w:r>
        <w:fldChar w:fldCharType="end"/>
      </w:r>
      <w:r>
        <w:rPr>
          <w:rFonts w:ascii="宋体" w:hAnsi="宋体"/>
          <w:szCs w:val="21"/>
        </w:rPr>
        <w:fldChar w:fldCharType="end"/>
      </w:r>
    </w:p>
    <w:p w14:paraId="6E9ED9E8">
      <w:pPr>
        <w:pStyle w:val="8"/>
        <w:tabs>
          <w:tab w:val="right" w:leader="dot" w:pos="8306"/>
        </w:tabs>
      </w:pPr>
      <w:r>
        <w:rPr>
          <w:rFonts w:ascii="宋体" w:hAnsi="宋体"/>
          <w:szCs w:val="21"/>
        </w:rPr>
        <w:fldChar w:fldCharType="begin"/>
      </w:r>
      <w:r>
        <w:rPr>
          <w:rFonts w:ascii="宋体" w:hAnsi="宋体"/>
          <w:szCs w:val="21"/>
        </w:rPr>
        <w:instrText xml:space="preserve"> HYPERLINK \l _Toc1008901582 </w:instrText>
      </w:r>
      <w:r>
        <w:rPr>
          <w:rFonts w:ascii="宋体" w:hAnsi="宋体"/>
          <w:szCs w:val="21"/>
        </w:rPr>
        <w:fldChar w:fldCharType="separate"/>
      </w:r>
      <w:r>
        <w:rPr>
          <w:rFonts w:ascii="宋体" w:hAnsi="宋体" w:eastAsia="宋体"/>
        </w:rPr>
        <w:t>2.2.2.5.3 子功能3-学习小组</w:t>
      </w:r>
      <w:r>
        <w:tab/>
      </w:r>
      <w:r>
        <w:fldChar w:fldCharType="begin"/>
      </w:r>
      <w:r>
        <w:instrText xml:space="preserve"> PAGEREF _Toc1008901582 \h </w:instrText>
      </w:r>
      <w:r>
        <w:fldChar w:fldCharType="separate"/>
      </w:r>
      <w:r>
        <w:t>37</w:t>
      </w:r>
      <w:r>
        <w:fldChar w:fldCharType="end"/>
      </w:r>
      <w:r>
        <w:rPr>
          <w:rFonts w:ascii="宋体" w:hAnsi="宋体"/>
          <w:szCs w:val="21"/>
        </w:rPr>
        <w:fldChar w:fldCharType="end"/>
      </w:r>
    </w:p>
    <w:p w14:paraId="5168CFD6">
      <w:pPr>
        <w:pStyle w:val="13"/>
        <w:tabs>
          <w:tab w:val="right" w:leader="dot" w:pos="8306"/>
        </w:tabs>
      </w:pPr>
      <w:r>
        <w:rPr>
          <w:rFonts w:ascii="宋体" w:hAnsi="宋体"/>
          <w:szCs w:val="21"/>
        </w:rPr>
        <w:fldChar w:fldCharType="begin"/>
      </w:r>
      <w:r>
        <w:rPr>
          <w:rFonts w:ascii="宋体" w:hAnsi="宋体"/>
          <w:szCs w:val="21"/>
        </w:rPr>
        <w:instrText xml:space="preserve"> HYPERLINK \l _Toc78011962 </w:instrText>
      </w:r>
      <w:r>
        <w:rPr>
          <w:rFonts w:ascii="宋体" w:hAnsi="宋体"/>
          <w:szCs w:val="21"/>
        </w:rPr>
        <w:fldChar w:fldCharType="separate"/>
      </w:r>
      <w:r>
        <w:rPr>
          <w:rFonts w:ascii="宋体" w:hAnsi="宋体" w:eastAsia="宋体"/>
        </w:rPr>
        <w:t>2.2.2.6 后台管理服务模块</w:t>
      </w:r>
      <w:r>
        <w:tab/>
      </w:r>
      <w:r>
        <w:fldChar w:fldCharType="begin"/>
      </w:r>
      <w:r>
        <w:instrText xml:space="preserve"> PAGEREF _Toc78011962 \h </w:instrText>
      </w:r>
      <w:r>
        <w:fldChar w:fldCharType="separate"/>
      </w:r>
      <w:r>
        <w:t>38</w:t>
      </w:r>
      <w:r>
        <w:fldChar w:fldCharType="end"/>
      </w:r>
      <w:r>
        <w:rPr>
          <w:rFonts w:ascii="宋体" w:hAnsi="宋体"/>
          <w:szCs w:val="21"/>
        </w:rPr>
        <w:fldChar w:fldCharType="end"/>
      </w:r>
    </w:p>
    <w:p w14:paraId="57F7715F">
      <w:pPr>
        <w:pStyle w:val="8"/>
        <w:tabs>
          <w:tab w:val="right" w:leader="dot" w:pos="8306"/>
        </w:tabs>
      </w:pPr>
      <w:r>
        <w:rPr>
          <w:rFonts w:ascii="宋体" w:hAnsi="宋体"/>
          <w:szCs w:val="21"/>
        </w:rPr>
        <w:fldChar w:fldCharType="begin"/>
      </w:r>
      <w:r>
        <w:rPr>
          <w:rFonts w:ascii="宋体" w:hAnsi="宋体"/>
          <w:szCs w:val="21"/>
        </w:rPr>
        <w:instrText xml:space="preserve"> HYPERLINK \l _Toc1182020664 </w:instrText>
      </w:r>
      <w:r>
        <w:rPr>
          <w:rFonts w:ascii="宋体" w:hAnsi="宋体"/>
          <w:szCs w:val="21"/>
        </w:rPr>
        <w:fldChar w:fldCharType="separate"/>
      </w:r>
      <w:r>
        <w:rPr>
          <w:rFonts w:ascii="宋体" w:hAnsi="宋体" w:eastAsia="宋体"/>
        </w:rPr>
        <w:t>2.2.2.6.1 子功能1-班级管理</w:t>
      </w:r>
      <w:r>
        <w:tab/>
      </w:r>
      <w:r>
        <w:fldChar w:fldCharType="begin"/>
      </w:r>
      <w:r>
        <w:instrText xml:space="preserve"> PAGEREF _Toc1182020664 \h </w:instrText>
      </w:r>
      <w:r>
        <w:fldChar w:fldCharType="separate"/>
      </w:r>
      <w:r>
        <w:t>39</w:t>
      </w:r>
      <w:r>
        <w:fldChar w:fldCharType="end"/>
      </w:r>
      <w:r>
        <w:rPr>
          <w:rFonts w:ascii="宋体" w:hAnsi="宋体"/>
          <w:szCs w:val="21"/>
        </w:rPr>
        <w:fldChar w:fldCharType="end"/>
      </w:r>
    </w:p>
    <w:p w14:paraId="56BFAAAC">
      <w:pPr>
        <w:pStyle w:val="8"/>
        <w:tabs>
          <w:tab w:val="right" w:leader="dot" w:pos="8306"/>
        </w:tabs>
      </w:pPr>
      <w:r>
        <w:rPr>
          <w:rFonts w:ascii="宋体" w:hAnsi="宋体"/>
          <w:szCs w:val="21"/>
        </w:rPr>
        <w:fldChar w:fldCharType="begin"/>
      </w:r>
      <w:r>
        <w:rPr>
          <w:rFonts w:ascii="宋体" w:hAnsi="宋体"/>
          <w:szCs w:val="21"/>
        </w:rPr>
        <w:instrText xml:space="preserve"> HYPERLINK \l _Toc1997565098 </w:instrText>
      </w:r>
      <w:r>
        <w:rPr>
          <w:rFonts w:ascii="宋体" w:hAnsi="宋体"/>
          <w:szCs w:val="21"/>
        </w:rPr>
        <w:fldChar w:fldCharType="separate"/>
      </w:r>
      <w:r>
        <w:rPr>
          <w:rFonts w:ascii="宋体" w:hAnsi="宋体" w:eastAsia="宋体"/>
        </w:rPr>
        <w:t>2.2.2.6.2 子功能2-学生报告与作业</w:t>
      </w:r>
      <w:r>
        <w:tab/>
      </w:r>
      <w:r>
        <w:fldChar w:fldCharType="begin"/>
      </w:r>
      <w:r>
        <w:instrText xml:space="preserve"> PAGEREF _Toc1997565098 \h </w:instrText>
      </w:r>
      <w:r>
        <w:fldChar w:fldCharType="separate"/>
      </w:r>
      <w:r>
        <w:t>40</w:t>
      </w:r>
      <w:r>
        <w:fldChar w:fldCharType="end"/>
      </w:r>
      <w:r>
        <w:rPr>
          <w:rFonts w:ascii="宋体" w:hAnsi="宋体"/>
          <w:szCs w:val="21"/>
        </w:rPr>
        <w:fldChar w:fldCharType="end"/>
      </w:r>
    </w:p>
    <w:p w14:paraId="4DD521CF">
      <w:pPr>
        <w:pStyle w:val="8"/>
        <w:tabs>
          <w:tab w:val="right" w:leader="dot" w:pos="8306"/>
        </w:tabs>
      </w:pPr>
      <w:r>
        <w:rPr>
          <w:rFonts w:ascii="宋体" w:hAnsi="宋体"/>
          <w:szCs w:val="21"/>
        </w:rPr>
        <w:fldChar w:fldCharType="begin"/>
      </w:r>
      <w:r>
        <w:rPr>
          <w:rFonts w:ascii="宋体" w:hAnsi="宋体"/>
          <w:szCs w:val="21"/>
        </w:rPr>
        <w:instrText xml:space="preserve"> HYPERLINK \l _Toc1464748535 </w:instrText>
      </w:r>
      <w:r>
        <w:rPr>
          <w:rFonts w:ascii="宋体" w:hAnsi="宋体"/>
          <w:szCs w:val="21"/>
        </w:rPr>
        <w:fldChar w:fldCharType="separate"/>
      </w:r>
      <w:r>
        <w:rPr>
          <w:rFonts w:ascii="宋体" w:hAnsi="宋体" w:eastAsia="宋体"/>
        </w:rPr>
        <w:t>2.2.2.6.3 子功能3-用户与内容管理</w:t>
      </w:r>
      <w:r>
        <w:tab/>
      </w:r>
      <w:r>
        <w:fldChar w:fldCharType="begin"/>
      </w:r>
      <w:r>
        <w:instrText xml:space="preserve"> PAGEREF _Toc1464748535 \h </w:instrText>
      </w:r>
      <w:r>
        <w:fldChar w:fldCharType="separate"/>
      </w:r>
      <w:r>
        <w:t>41</w:t>
      </w:r>
      <w:r>
        <w:fldChar w:fldCharType="end"/>
      </w:r>
      <w:r>
        <w:rPr>
          <w:rFonts w:ascii="宋体" w:hAnsi="宋体"/>
          <w:szCs w:val="21"/>
        </w:rPr>
        <w:fldChar w:fldCharType="end"/>
      </w:r>
    </w:p>
    <w:p w14:paraId="212E7EE8">
      <w:pPr>
        <w:pStyle w:val="8"/>
        <w:tabs>
          <w:tab w:val="right" w:leader="dot" w:pos="8306"/>
        </w:tabs>
      </w:pPr>
      <w:r>
        <w:rPr>
          <w:rFonts w:ascii="宋体" w:hAnsi="宋体"/>
          <w:szCs w:val="21"/>
        </w:rPr>
        <w:fldChar w:fldCharType="begin"/>
      </w:r>
      <w:r>
        <w:rPr>
          <w:rFonts w:ascii="宋体" w:hAnsi="宋体"/>
          <w:szCs w:val="21"/>
        </w:rPr>
        <w:instrText xml:space="preserve"> HYPERLINK \l _Toc1423582184 </w:instrText>
      </w:r>
      <w:r>
        <w:rPr>
          <w:rFonts w:ascii="宋体" w:hAnsi="宋体"/>
          <w:szCs w:val="21"/>
        </w:rPr>
        <w:fldChar w:fldCharType="separate"/>
      </w:r>
      <w:r>
        <w:rPr>
          <w:rFonts w:ascii="宋体" w:hAnsi="宋体" w:eastAsia="宋体"/>
        </w:rPr>
        <w:t>2.2.2.6.4 子功能4-运营数据仪表盘</w:t>
      </w:r>
      <w:r>
        <w:tab/>
      </w:r>
      <w:r>
        <w:fldChar w:fldCharType="begin"/>
      </w:r>
      <w:r>
        <w:instrText xml:space="preserve"> PAGEREF _Toc1423582184 \h </w:instrText>
      </w:r>
      <w:r>
        <w:fldChar w:fldCharType="separate"/>
      </w:r>
      <w:r>
        <w:t>42</w:t>
      </w:r>
      <w:r>
        <w:fldChar w:fldCharType="end"/>
      </w:r>
      <w:r>
        <w:rPr>
          <w:rFonts w:ascii="宋体" w:hAnsi="宋体"/>
          <w:szCs w:val="21"/>
        </w:rPr>
        <w:fldChar w:fldCharType="end"/>
      </w:r>
    </w:p>
    <w:p w14:paraId="41242886">
      <w:pPr>
        <w:pStyle w:val="13"/>
        <w:tabs>
          <w:tab w:val="right" w:leader="dot" w:pos="8306"/>
        </w:tabs>
      </w:pPr>
      <w:r>
        <w:rPr>
          <w:rFonts w:ascii="宋体" w:hAnsi="宋体"/>
          <w:szCs w:val="21"/>
        </w:rPr>
        <w:fldChar w:fldCharType="begin"/>
      </w:r>
      <w:r>
        <w:rPr>
          <w:rFonts w:ascii="宋体" w:hAnsi="宋体"/>
          <w:szCs w:val="21"/>
        </w:rPr>
        <w:instrText xml:space="preserve"> HYPERLINK \l _Toc1030455261 </w:instrText>
      </w:r>
      <w:r>
        <w:rPr>
          <w:rFonts w:ascii="宋体" w:hAnsi="宋体"/>
          <w:szCs w:val="21"/>
        </w:rPr>
        <w:fldChar w:fldCharType="separate"/>
      </w:r>
      <w:r>
        <w:rPr>
          <w:rFonts w:ascii="宋体" w:hAnsi="宋体" w:eastAsia="宋体"/>
        </w:rPr>
        <w:t>2.2.2.7 智能客服服务模块</w:t>
      </w:r>
      <w:r>
        <w:tab/>
      </w:r>
      <w:r>
        <w:fldChar w:fldCharType="begin"/>
      </w:r>
      <w:r>
        <w:instrText xml:space="preserve"> PAGEREF _Toc1030455261 \h </w:instrText>
      </w:r>
      <w:r>
        <w:fldChar w:fldCharType="separate"/>
      </w:r>
      <w:r>
        <w:t>43</w:t>
      </w:r>
      <w:r>
        <w:fldChar w:fldCharType="end"/>
      </w:r>
      <w:r>
        <w:rPr>
          <w:rFonts w:ascii="宋体" w:hAnsi="宋体"/>
          <w:szCs w:val="21"/>
        </w:rPr>
        <w:fldChar w:fldCharType="end"/>
      </w:r>
    </w:p>
    <w:p w14:paraId="6766FD31">
      <w:pPr>
        <w:pStyle w:val="8"/>
        <w:tabs>
          <w:tab w:val="right" w:leader="dot" w:pos="8306"/>
        </w:tabs>
      </w:pPr>
      <w:r>
        <w:rPr>
          <w:rFonts w:ascii="宋体" w:hAnsi="宋体"/>
          <w:szCs w:val="21"/>
        </w:rPr>
        <w:fldChar w:fldCharType="begin"/>
      </w:r>
      <w:r>
        <w:rPr>
          <w:rFonts w:ascii="宋体" w:hAnsi="宋体"/>
          <w:szCs w:val="21"/>
        </w:rPr>
        <w:instrText xml:space="preserve"> HYPERLINK \l _Toc1553442219 </w:instrText>
      </w:r>
      <w:r>
        <w:rPr>
          <w:rFonts w:ascii="宋体" w:hAnsi="宋体"/>
          <w:szCs w:val="21"/>
        </w:rPr>
        <w:fldChar w:fldCharType="separate"/>
      </w:r>
      <w:r>
        <w:rPr>
          <w:rFonts w:ascii="宋体" w:hAnsi="宋体" w:eastAsia="宋体"/>
        </w:rPr>
        <w:t>2.2.2.7.1 子功能1-智能问答</w:t>
      </w:r>
      <w:r>
        <w:tab/>
      </w:r>
      <w:r>
        <w:fldChar w:fldCharType="begin"/>
      </w:r>
      <w:r>
        <w:instrText xml:space="preserve"> PAGEREF _Toc1553442219 \h </w:instrText>
      </w:r>
      <w:r>
        <w:fldChar w:fldCharType="separate"/>
      </w:r>
      <w:r>
        <w:t>44</w:t>
      </w:r>
      <w:r>
        <w:fldChar w:fldCharType="end"/>
      </w:r>
      <w:r>
        <w:rPr>
          <w:rFonts w:ascii="宋体" w:hAnsi="宋体"/>
          <w:szCs w:val="21"/>
        </w:rPr>
        <w:fldChar w:fldCharType="end"/>
      </w:r>
    </w:p>
    <w:p w14:paraId="0EC3008F">
      <w:pPr>
        <w:pStyle w:val="8"/>
        <w:tabs>
          <w:tab w:val="right" w:leader="dot" w:pos="8306"/>
        </w:tabs>
      </w:pPr>
      <w:r>
        <w:rPr>
          <w:rFonts w:ascii="宋体" w:hAnsi="宋体"/>
          <w:szCs w:val="21"/>
        </w:rPr>
        <w:fldChar w:fldCharType="begin"/>
      </w:r>
      <w:r>
        <w:rPr>
          <w:rFonts w:ascii="宋体" w:hAnsi="宋体"/>
          <w:szCs w:val="21"/>
        </w:rPr>
        <w:instrText xml:space="preserve"> HYPERLINK \l _Toc1744678154 </w:instrText>
      </w:r>
      <w:r>
        <w:rPr>
          <w:rFonts w:ascii="宋体" w:hAnsi="宋体"/>
          <w:szCs w:val="21"/>
        </w:rPr>
        <w:fldChar w:fldCharType="separate"/>
      </w:r>
      <w:r>
        <w:rPr>
          <w:rFonts w:ascii="宋体" w:hAnsi="宋体" w:eastAsia="宋体"/>
        </w:rPr>
        <w:t>2.2.2.7.2 子功能2-FAQ 管理</w:t>
      </w:r>
      <w:r>
        <w:tab/>
      </w:r>
      <w:r>
        <w:fldChar w:fldCharType="begin"/>
      </w:r>
      <w:r>
        <w:instrText xml:space="preserve"> PAGEREF _Toc1744678154 \h </w:instrText>
      </w:r>
      <w:r>
        <w:fldChar w:fldCharType="separate"/>
      </w:r>
      <w:r>
        <w:t>45</w:t>
      </w:r>
      <w:r>
        <w:fldChar w:fldCharType="end"/>
      </w:r>
      <w:r>
        <w:rPr>
          <w:rFonts w:ascii="宋体" w:hAnsi="宋体"/>
          <w:szCs w:val="21"/>
        </w:rPr>
        <w:fldChar w:fldCharType="end"/>
      </w:r>
    </w:p>
    <w:p w14:paraId="36D89066">
      <w:pPr>
        <w:pStyle w:val="9"/>
        <w:tabs>
          <w:tab w:val="right" w:leader="dot" w:pos="8306"/>
        </w:tabs>
      </w:pPr>
      <w:r>
        <w:rPr>
          <w:rFonts w:ascii="宋体" w:hAnsi="宋体"/>
          <w:szCs w:val="21"/>
        </w:rPr>
        <w:fldChar w:fldCharType="begin"/>
      </w:r>
      <w:r>
        <w:rPr>
          <w:rFonts w:ascii="宋体" w:hAnsi="宋体"/>
          <w:szCs w:val="21"/>
        </w:rPr>
        <w:instrText xml:space="preserve"> HYPERLINK \l _Toc1064018140 </w:instrText>
      </w:r>
      <w:r>
        <w:rPr>
          <w:rFonts w:ascii="宋体" w:hAnsi="宋体"/>
          <w:szCs w:val="21"/>
        </w:rPr>
        <w:fldChar w:fldCharType="separate"/>
      </w:r>
      <w:r>
        <w:rPr>
          <w:rFonts w:hint="eastAsia"/>
        </w:rPr>
        <w:t xml:space="preserve">2.2.3 </w:t>
      </w:r>
      <w:r>
        <w:t>Interface Description</w:t>
      </w:r>
      <w:r>
        <w:rPr>
          <w:rFonts w:hint="eastAsia"/>
        </w:rPr>
        <w:t>接口描述</w:t>
      </w:r>
      <w:r>
        <w:tab/>
      </w:r>
      <w:r>
        <w:fldChar w:fldCharType="begin"/>
      </w:r>
      <w:r>
        <w:instrText xml:space="preserve"> PAGEREF _Toc1064018140 \h </w:instrText>
      </w:r>
      <w:r>
        <w:fldChar w:fldCharType="separate"/>
      </w:r>
      <w:r>
        <w:t>46</w:t>
      </w:r>
      <w:r>
        <w:fldChar w:fldCharType="end"/>
      </w:r>
      <w:r>
        <w:rPr>
          <w:rFonts w:ascii="宋体" w:hAnsi="宋体"/>
          <w:szCs w:val="21"/>
        </w:rPr>
        <w:fldChar w:fldCharType="end"/>
      </w:r>
    </w:p>
    <w:p w14:paraId="224757D8">
      <w:pPr>
        <w:pStyle w:val="13"/>
        <w:tabs>
          <w:tab w:val="right" w:leader="dot" w:pos="8306"/>
        </w:tabs>
      </w:pPr>
      <w:r>
        <w:rPr>
          <w:rFonts w:ascii="宋体" w:hAnsi="宋体"/>
          <w:szCs w:val="21"/>
        </w:rPr>
        <w:fldChar w:fldCharType="begin"/>
      </w:r>
      <w:r>
        <w:rPr>
          <w:rFonts w:ascii="宋体" w:hAnsi="宋体"/>
          <w:szCs w:val="21"/>
        </w:rPr>
        <w:instrText xml:space="preserve"> HYPERLINK \l _Toc856550411 </w:instrText>
      </w:r>
      <w:r>
        <w:rPr>
          <w:rFonts w:ascii="宋体" w:hAnsi="宋体"/>
          <w:szCs w:val="21"/>
        </w:rPr>
        <w:fldChar w:fldCharType="separate"/>
      </w:r>
      <w:r>
        <w:rPr>
          <w:rFonts w:ascii="宋体" w:hAnsi="宋体" w:eastAsia="宋体"/>
        </w:rPr>
        <w:t>用户服务 REST API</w:t>
      </w:r>
      <w:r>
        <w:tab/>
      </w:r>
      <w:r>
        <w:fldChar w:fldCharType="begin"/>
      </w:r>
      <w:r>
        <w:instrText xml:space="preserve"> PAGEREF _Toc856550411 \h </w:instrText>
      </w:r>
      <w:r>
        <w:fldChar w:fldCharType="separate"/>
      </w:r>
      <w:r>
        <w:t>46</w:t>
      </w:r>
      <w:r>
        <w:fldChar w:fldCharType="end"/>
      </w:r>
      <w:r>
        <w:rPr>
          <w:rFonts w:ascii="宋体" w:hAnsi="宋体"/>
          <w:szCs w:val="21"/>
        </w:rPr>
        <w:fldChar w:fldCharType="end"/>
      </w:r>
    </w:p>
    <w:p w14:paraId="6DE85C19">
      <w:pPr>
        <w:pStyle w:val="13"/>
        <w:tabs>
          <w:tab w:val="right" w:leader="dot" w:pos="8306"/>
        </w:tabs>
      </w:pPr>
      <w:r>
        <w:rPr>
          <w:rFonts w:ascii="宋体" w:hAnsi="宋体"/>
          <w:szCs w:val="21"/>
        </w:rPr>
        <w:fldChar w:fldCharType="begin"/>
      </w:r>
      <w:r>
        <w:rPr>
          <w:rFonts w:ascii="宋体" w:hAnsi="宋体"/>
          <w:szCs w:val="21"/>
        </w:rPr>
        <w:instrText xml:space="preserve"> HYPERLINK \l _Toc1459871836 </w:instrText>
      </w:r>
      <w:r>
        <w:rPr>
          <w:rFonts w:ascii="宋体" w:hAnsi="宋体"/>
          <w:szCs w:val="21"/>
        </w:rPr>
        <w:fldChar w:fldCharType="separate"/>
      </w:r>
      <w:r>
        <w:rPr>
          <w:rFonts w:ascii="宋体" w:hAnsi="宋体" w:eastAsia="宋体"/>
        </w:rPr>
        <w:t>语音转写接口（Whisper API）</w:t>
      </w:r>
      <w:r>
        <w:tab/>
      </w:r>
      <w:r>
        <w:fldChar w:fldCharType="begin"/>
      </w:r>
      <w:r>
        <w:instrText xml:space="preserve"> PAGEREF _Toc1459871836 \h </w:instrText>
      </w:r>
      <w:r>
        <w:fldChar w:fldCharType="separate"/>
      </w:r>
      <w:r>
        <w:t>47</w:t>
      </w:r>
      <w:r>
        <w:fldChar w:fldCharType="end"/>
      </w:r>
      <w:r>
        <w:rPr>
          <w:rFonts w:ascii="宋体" w:hAnsi="宋体"/>
          <w:szCs w:val="21"/>
        </w:rPr>
        <w:fldChar w:fldCharType="end"/>
      </w:r>
    </w:p>
    <w:p w14:paraId="253E9A94">
      <w:pPr>
        <w:pStyle w:val="13"/>
        <w:tabs>
          <w:tab w:val="right" w:leader="dot" w:pos="8306"/>
        </w:tabs>
      </w:pPr>
      <w:r>
        <w:rPr>
          <w:rFonts w:ascii="宋体" w:hAnsi="宋体"/>
          <w:szCs w:val="21"/>
        </w:rPr>
        <w:fldChar w:fldCharType="begin"/>
      </w:r>
      <w:r>
        <w:rPr>
          <w:rFonts w:ascii="宋体" w:hAnsi="宋体"/>
          <w:szCs w:val="21"/>
        </w:rPr>
        <w:instrText xml:space="preserve"> HYPERLINK \l _Toc1065280677 </w:instrText>
      </w:r>
      <w:r>
        <w:rPr>
          <w:rFonts w:ascii="宋体" w:hAnsi="宋体"/>
          <w:szCs w:val="21"/>
        </w:rPr>
        <w:fldChar w:fldCharType="separate"/>
      </w:r>
      <w:r>
        <w:rPr>
          <w:rFonts w:ascii="宋体" w:hAnsi="宋体" w:eastAsia="宋体"/>
        </w:rPr>
        <w:t>大语言模型接口（Deepseek API）</w:t>
      </w:r>
      <w:r>
        <w:tab/>
      </w:r>
      <w:r>
        <w:fldChar w:fldCharType="begin"/>
      </w:r>
      <w:r>
        <w:instrText xml:space="preserve"> PAGEREF _Toc1065280677 \h </w:instrText>
      </w:r>
      <w:r>
        <w:fldChar w:fldCharType="separate"/>
      </w:r>
      <w:r>
        <w:t>47</w:t>
      </w:r>
      <w:r>
        <w:fldChar w:fldCharType="end"/>
      </w:r>
      <w:r>
        <w:rPr>
          <w:rFonts w:ascii="宋体" w:hAnsi="宋体"/>
          <w:szCs w:val="21"/>
        </w:rPr>
        <w:fldChar w:fldCharType="end"/>
      </w:r>
    </w:p>
    <w:p w14:paraId="3E31290B">
      <w:pPr>
        <w:pStyle w:val="13"/>
        <w:tabs>
          <w:tab w:val="right" w:leader="dot" w:pos="8306"/>
        </w:tabs>
      </w:pPr>
      <w:r>
        <w:rPr>
          <w:rFonts w:ascii="宋体" w:hAnsi="宋体"/>
          <w:szCs w:val="21"/>
        </w:rPr>
        <w:fldChar w:fldCharType="begin"/>
      </w:r>
      <w:r>
        <w:rPr>
          <w:rFonts w:ascii="宋体" w:hAnsi="宋体"/>
          <w:szCs w:val="21"/>
        </w:rPr>
        <w:instrText xml:space="preserve"> HYPERLINK \l _Toc601173300 </w:instrText>
      </w:r>
      <w:r>
        <w:rPr>
          <w:rFonts w:ascii="宋体" w:hAnsi="宋体"/>
          <w:szCs w:val="21"/>
        </w:rPr>
        <w:fldChar w:fldCharType="separate"/>
      </w:r>
      <w:r>
        <w:rPr>
          <w:rFonts w:ascii="宋体" w:hAnsi="宋体" w:eastAsia="宋体"/>
        </w:rPr>
        <w:t>文本转语音接口（TTS 服务）</w:t>
      </w:r>
      <w:r>
        <w:tab/>
      </w:r>
      <w:r>
        <w:fldChar w:fldCharType="begin"/>
      </w:r>
      <w:r>
        <w:instrText xml:space="preserve"> PAGEREF _Toc601173300 \h </w:instrText>
      </w:r>
      <w:r>
        <w:fldChar w:fldCharType="separate"/>
      </w:r>
      <w:r>
        <w:t>48</w:t>
      </w:r>
      <w:r>
        <w:fldChar w:fldCharType="end"/>
      </w:r>
      <w:r>
        <w:rPr>
          <w:rFonts w:ascii="宋体" w:hAnsi="宋体"/>
          <w:szCs w:val="21"/>
        </w:rPr>
        <w:fldChar w:fldCharType="end"/>
      </w:r>
    </w:p>
    <w:p w14:paraId="3869B8CA">
      <w:pPr>
        <w:pStyle w:val="13"/>
        <w:tabs>
          <w:tab w:val="right" w:leader="dot" w:pos="8306"/>
        </w:tabs>
      </w:pPr>
      <w:r>
        <w:rPr>
          <w:rFonts w:ascii="宋体" w:hAnsi="宋体"/>
          <w:szCs w:val="21"/>
        </w:rPr>
        <w:fldChar w:fldCharType="begin"/>
      </w:r>
      <w:r>
        <w:rPr>
          <w:rFonts w:ascii="宋体" w:hAnsi="宋体"/>
          <w:szCs w:val="21"/>
        </w:rPr>
        <w:instrText xml:space="preserve"> HYPERLINK \l _Toc9093965 </w:instrText>
      </w:r>
      <w:r>
        <w:rPr>
          <w:rFonts w:ascii="宋体" w:hAnsi="宋体"/>
          <w:szCs w:val="21"/>
        </w:rPr>
        <w:fldChar w:fldCharType="separate"/>
      </w:r>
      <w:r>
        <w:rPr>
          <w:rFonts w:ascii="宋体" w:hAnsi="宋体" w:eastAsia="宋体"/>
        </w:rPr>
        <w:t>WebSocket 实时推送接口</w:t>
      </w:r>
      <w:r>
        <w:tab/>
      </w:r>
      <w:r>
        <w:fldChar w:fldCharType="begin"/>
      </w:r>
      <w:r>
        <w:instrText xml:space="preserve"> PAGEREF _Toc9093965 \h </w:instrText>
      </w:r>
      <w:r>
        <w:fldChar w:fldCharType="separate"/>
      </w:r>
      <w:r>
        <w:t>48</w:t>
      </w:r>
      <w:r>
        <w:fldChar w:fldCharType="end"/>
      </w:r>
      <w:r>
        <w:rPr>
          <w:rFonts w:ascii="宋体" w:hAnsi="宋体"/>
          <w:szCs w:val="21"/>
        </w:rPr>
        <w:fldChar w:fldCharType="end"/>
      </w:r>
    </w:p>
    <w:p w14:paraId="2494971A">
      <w:pPr>
        <w:pStyle w:val="13"/>
        <w:tabs>
          <w:tab w:val="right" w:leader="dot" w:pos="8306"/>
        </w:tabs>
      </w:pPr>
      <w:r>
        <w:rPr>
          <w:rFonts w:ascii="宋体" w:hAnsi="宋体"/>
          <w:szCs w:val="21"/>
        </w:rPr>
        <w:fldChar w:fldCharType="begin"/>
      </w:r>
      <w:r>
        <w:rPr>
          <w:rFonts w:ascii="宋体" w:hAnsi="宋体"/>
          <w:szCs w:val="21"/>
        </w:rPr>
        <w:instrText xml:space="preserve"> HYPERLINK \l _Toc370930818 </w:instrText>
      </w:r>
      <w:r>
        <w:rPr>
          <w:rFonts w:ascii="宋体" w:hAnsi="宋体"/>
          <w:szCs w:val="21"/>
        </w:rPr>
        <w:fldChar w:fldCharType="separate"/>
      </w:r>
      <w:r>
        <w:rPr>
          <w:rFonts w:ascii="宋体" w:hAnsi="宋体" w:eastAsia="宋体"/>
        </w:rPr>
        <w:t>发音评测服务内部接口</w:t>
      </w:r>
      <w:r>
        <w:tab/>
      </w:r>
      <w:r>
        <w:fldChar w:fldCharType="begin"/>
      </w:r>
      <w:r>
        <w:instrText xml:space="preserve"> PAGEREF _Toc370930818 \h </w:instrText>
      </w:r>
      <w:r>
        <w:fldChar w:fldCharType="separate"/>
      </w:r>
      <w:r>
        <w:t>48</w:t>
      </w:r>
      <w:r>
        <w:fldChar w:fldCharType="end"/>
      </w:r>
      <w:r>
        <w:rPr>
          <w:rFonts w:ascii="宋体" w:hAnsi="宋体"/>
          <w:szCs w:val="21"/>
        </w:rPr>
        <w:fldChar w:fldCharType="end"/>
      </w:r>
    </w:p>
    <w:p w14:paraId="29FEE7AC">
      <w:pPr>
        <w:pStyle w:val="12"/>
        <w:tabs>
          <w:tab w:val="right" w:leader="dot" w:pos="8306"/>
        </w:tabs>
      </w:pPr>
      <w:r>
        <w:rPr>
          <w:rFonts w:ascii="宋体" w:hAnsi="宋体"/>
          <w:szCs w:val="21"/>
        </w:rPr>
        <w:fldChar w:fldCharType="begin"/>
      </w:r>
      <w:r>
        <w:rPr>
          <w:rFonts w:ascii="宋体" w:hAnsi="宋体"/>
          <w:szCs w:val="21"/>
        </w:rPr>
        <w:instrText xml:space="preserve"> HYPERLINK \l _Toc89230885 </w:instrText>
      </w:r>
      <w:r>
        <w:rPr>
          <w:rFonts w:ascii="宋体" w:hAnsi="宋体"/>
          <w:szCs w:val="21"/>
        </w:rPr>
        <w:fldChar w:fldCharType="separate"/>
      </w:r>
      <w:r>
        <w:rPr>
          <w:rFonts w:hint="eastAsia"/>
        </w:rPr>
        <w:t>3 Data Structure 数据结构/</w:t>
      </w:r>
      <w:r>
        <w:t>Database Design</w:t>
      </w:r>
      <w:r>
        <w:rPr>
          <w:rFonts w:hint="eastAsia"/>
        </w:rPr>
        <w:t xml:space="preserve"> 数据库设计</w:t>
      </w:r>
      <w:r>
        <w:tab/>
      </w:r>
      <w:r>
        <w:fldChar w:fldCharType="begin"/>
      </w:r>
      <w:r>
        <w:instrText xml:space="preserve"> PAGEREF _Toc89230885 \h </w:instrText>
      </w:r>
      <w:r>
        <w:fldChar w:fldCharType="separate"/>
      </w:r>
      <w:r>
        <w:t>49</w:t>
      </w:r>
      <w:r>
        <w:fldChar w:fldCharType="end"/>
      </w:r>
      <w:r>
        <w:rPr>
          <w:rFonts w:ascii="宋体" w:hAnsi="宋体"/>
          <w:szCs w:val="21"/>
        </w:rPr>
        <w:fldChar w:fldCharType="end"/>
      </w:r>
    </w:p>
    <w:p w14:paraId="675E8406">
      <w:pPr>
        <w:pStyle w:val="14"/>
        <w:tabs>
          <w:tab w:val="right" w:leader="dot" w:pos="8306"/>
        </w:tabs>
      </w:pPr>
      <w:r>
        <w:rPr>
          <w:rFonts w:ascii="宋体" w:hAnsi="宋体"/>
          <w:szCs w:val="21"/>
        </w:rPr>
        <w:fldChar w:fldCharType="begin"/>
      </w:r>
      <w:r>
        <w:rPr>
          <w:rFonts w:ascii="宋体" w:hAnsi="宋体"/>
          <w:szCs w:val="21"/>
        </w:rPr>
        <w:instrText xml:space="preserve"> HYPERLINK \l _Toc759898589 </w:instrText>
      </w:r>
      <w:r>
        <w:rPr>
          <w:rFonts w:ascii="宋体" w:hAnsi="宋体"/>
          <w:szCs w:val="21"/>
        </w:rPr>
        <w:fldChar w:fldCharType="separate"/>
      </w:r>
      <w:r>
        <w:rPr>
          <w:rFonts w:ascii="宋体" w:hAnsi="宋体" w:eastAsia="宋体"/>
        </w:rPr>
        <w:t>3.1 概念模型</w:t>
      </w:r>
      <w:r>
        <w:tab/>
      </w:r>
      <w:r>
        <w:fldChar w:fldCharType="begin"/>
      </w:r>
      <w:r>
        <w:instrText xml:space="preserve"> PAGEREF _Toc759898589 \h </w:instrText>
      </w:r>
      <w:r>
        <w:fldChar w:fldCharType="separate"/>
      </w:r>
      <w:r>
        <w:t>49</w:t>
      </w:r>
      <w:r>
        <w:fldChar w:fldCharType="end"/>
      </w:r>
      <w:r>
        <w:rPr>
          <w:rFonts w:ascii="宋体" w:hAnsi="宋体"/>
          <w:szCs w:val="21"/>
        </w:rPr>
        <w:fldChar w:fldCharType="end"/>
      </w:r>
    </w:p>
    <w:p w14:paraId="7CE078DE">
      <w:pPr>
        <w:pStyle w:val="14"/>
        <w:tabs>
          <w:tab w:val="right" w:leader="dot" w:pos="8306"/>
        </w:tabs>
      </w:pPr>
      <w:r>
        <w:rPr>
          <w:rFonts w:ascii="宋体" w:hAnsi="宋体"/>
          <w:szCs w:val="21"/>
        </w:rPr>
        <w:fldChar w:fldCharType="begin"/>
      </w:r>
      <w:r>
        <w:rPr>
          <w:rFonts w:ascii="宋体" w:hAnsi="宋体"/>
          <w:szCs w:val="21"/>
        </w:rPr>
        <w:instrText xml:space="preserve"> HYPERLINK \l _Toc530336614 </w:instrText>
      </w:r>
      <w:r>
        <w:rPr>
          <w:rFonts w:ascii="宋体" w:hAnsi="宋体"/>
          <w:szCs w:val="21"/>
        </w:rPr>
        <w:fldChar w:fldCharType="separate"/>
      </w:r>
      <w:r>
        <w:rPr>
          <w:rFonts w:ascii="宋体" w:hAnsi="宋体" w:eastAsia="宋体"/>
        </w:rPr>
        <w:t>3.2 数据库表设计</w:t>
      </w:r>
      <w:r>
        <w:tab/>
      </w:r>
      <w:r>
        <w:fldChar w:fldCharType="begin"/>
      </w:r>
      <w:r>
        <w:instrText xml:space="preserve"> PAGEREF _Toc530336614 \h </w:instrText>
      </w:r>
      <w:r>
        <w:fldChar w:fldCharType="separate"/>
      </w:r>
      <w:r>
        <w:t>54</w:t>
      </w:r>
      <w:r>
        <w:fldChar w:fldCharType="end"/>
      </w:r>
      <w:r>
        <w:rPr>
          <w:rFonts w:ascii="宋体" w:hAnsi="宋体"/>
          <w:szCs w:val="21"/>
        </w:rPr>
        <w:fldChar w:fldCharType="end"/>
      </w:r>
    </w:p>
    <w:p w14:paraId="0A65D75B">
      <w:pPr>
        <w:pStyle w:val="12"/>
        <w:tabs>
          <w:tab w:val="right" w:leader="dot" w:pos="8306"/>
        </w:tabs>
      </w:pPr>
      <w:r>
        <w:rPr>
          <w:rFonts w:ascii="宋体" w:hAnsi="宋体"/>
          <w:szCs w:val="21"/>
        </w:rPr>
        <w:fldChar w:fldCharType="begin"/>
      </w:r>
      <w:r>
        <w:rPr>
          <w:rFonts w:ascii="宋体" w:hAnsi="宋体"/>
          <w:szCs w:val="21"/>
        </w:rPr>
        <w:instrText xml:space="preserve"> HYPERLINK \l _Toc1310336448 </w:instrText>
      </w:r>
      <w:r>
        <w:rPr>
          <w:rFonts w:ascii="宋体" w:hAnsi="宋体"/>
          <w:szCs w:val="21"/>
        </w:rPr>
        <w:fldChar w:fldCharType="separate"/>
      </w:r>
      <w:r>
        <w:rPr>
          <w:rFonts w:hint="eastAsia"/>
        </w:rPr>
        <w:t>4 UI Design 界面设计</w:t>
      </w:r>
      <w:r>
        <w:tab/>
      </w:r>
      <w:r>
        <w:fldChar w:fldCharType="begin"/>
      </w:r>
      <w:r>
        <w:instrText xml:space="preserve"> PAGEREF _Toc1310336448 \h </w:instrText>
      </w:r>
      <w:r>
        <w:fldChar w:fldCharType="separate"/>
      </w:r>
      <w:r>
        <w:t>58</w:t>
      </w:r>
      <w:r>
        <w:fldChar w:fldCharType="end"/>
      </w:r>
      <w:r>
        <w:rPr>
          <w:rFonts w:ascii="宋体" w:hAnsi="宋体"/>
          <w:szCs w:val="21"/>
        </w:rPr>
        <w:fldChar w:fldCharType="end"/>
      </w:r>
    </w:p>
    <w:p w14:paraId="533007C9">
      <w:pPr>
        <w:pStyle w:val="14"/>
        <w:tabs>
          <w:tab w:val="right" w:leader="dot" w:pos="8306"/>
        </w:tabs>
      </w:pPr>
      <w:r>
        <w:rPr>
          <w:rFonts w:ascii="宋体" w:hAnsi="宋体"/>
          <w:szCs w:val="21"/>
        </w:rPr>
        <w:fldChar w:fldCharType="begin"/>
      </w:r>
      <w:r>
        <w:rPr>
          <w:rFonts w:ascii="宋体" w:hAnsi="宋体"/>
          <w:szCs w:val="21"/>
        </w:rPr>
        <w:instrText xml:space="preserve"> HYPERLINK \l _Toc379881551 </w:instrText>
      </w:r>
      <w:r>
        <w:rPr>
          <w:rFonts w:ascii="宋体" w:hAnsi="宋体"/>
          <w:szCs w:val="21"/>
        </w:rPr>
        <w:fldChar w:fldCharType="separate"/>
      </w:r>
      <w:r>
        <w:rPr>
          <w:rFonts w:hint="eastAsia"/>
        </w:rPr>
        <w:t>4.1 界面1</w:t>
      </w:r>
      <w:r>
        <w:tab/>
      </w:r>
      <w:r>
        <w:fldChar w:fldCharType="begin"/>
      </w:r>
      <w:r>
        <w:instrText xml:space="preserve"> PAGEREF _Toc379881551 \h </w:instrText>
      </w:r>
      <w:r>
        <w:fldChar w:fldCharType="separate"/>
      </w:r>
      <w:r>
        <w:t>58</w:t>
      </w:r>
      <w:r>
        <w:fldChar w:fldCharType="end"/>
      </w:r>
      <w:r>
        <w:rPr>
          <w:rFonts w:ascii="宋体" w:hAnsi="宋体"/>
          <w:szCs w:val="21"/>
        </w:rPr>
        <w:fldChar w:fldCharType="end"/>
      </w:r>
    </w:p>
    <w:p w14:paraId="7BD053E4">
      <w:pPr>
        <w:pStyle w:val="14"/>
        <w:tabs>
          <w:tab w:val="right" w:leader="dot" w:pos="8306"/>
        </w:tabs>
      </w:pPr>
      <w:r>
        <w:rPr>
          <w:rFonts w:ascii="宋体" w:hAnsi="宋体"/>
          <w:szCs w:val="21"/>
        </w:rPr>
        <w:fldChar w:fldCharType="begin"/>
      </w:r>
      <w:r>
        <w:rPr>
          <w:rFonts w:ascii="宋体" w:hAnsi="宋体"/>
          <w:szCs w:val="21"/>
        </w:rPr>
        <w:instrText xml:space="preserve"> HYPERLINK \l _Toc200345126 </w:instrText>
      </w:r>
      <w:r>
        <w:rPr>
          <w:rFonts w:ascii="宋体" w:hAnsi="宋体"/>
          <w:szCs w:val="21"/>
        </w:rPr>
        <w:fldChar w:fldCharType="separate"/>
      </w:r>
      <w:r>
        <w:rPr>
          <w:rFonts w:hint="eastAsia"/>
        </w:rPr>
        <w:t>4.2 界面1</w:t>
      </w:r>
      <w:r>
        <w:tab/>
      </w:r>
      <w:r>
        <w:fldChar w:fldCharType="begin"/>
      </w:r>
      <w:r>
        <w:instrText xml:space="preserve"> PAGEREF _Toc200345126 \h </w:instrText>
      </w:r>
      <w:r>
        <w:fldChar w:fldCharType="separate"/>
      </w:r>
      <w:r>
        <w:t>58</w:t>
      </w:r>
      <w:r>
        <w:fldChar w:fldCharType="end"/>
      </w:r>
      <w:r>
        <w:rPr>
          <w:rFonts w:ascii="宋体" w:hAnsi="宋体"/>
          <w:szCs w:val="21"/>
        </w:rPr>
        <w:fldChar w:fldCharType="end"/>
      </w:r>
    </w:p>
    <w:p w14:paraId="364E307B">
      <w:pPr>
        <w:pStyle w:val="12"/>
        <w:tabs>
          <w:tab w:val="right" w:leader="dot" w:pos="8306"/>
        </w:tabs>
      </w:pPr>
      <w:r>
        <w:rPr>
          <w:rFonts w:ascii="宋体" w:hAnsi="宋体"/>
          <w:szCs w:val="21"/>
        </w:rPr>
        <w:fldChar w:fldCharType="begin"/>
      </w:r>
      <w:r>
        <w:rPr>
          <w:rFonts w:ascii="宋体" w:hAnsi="宋体"/>
          <w:szCs w:val="21"/>
        </w:rPr>
        <w:instrText xml:space="preserve"> HYPERLINK \l _Toc2093657833 </w:instrText>
      </w:r>
      <w:r>
        <w:rPr>
          <w:rFonts w:ascii="宋体" w:hAnsi="宋体"/>
          <w:szCs w:val="21"/>
        </w:rPr>
        <w:fldChar w:fldCharType="separate"/>
      </w:r>
      <w:r>
        <w:rPr>
          <w:rFonts w:hint="eastAsia"/>
        </w:rPr>
        <w:t>5 Error</w:t>
      </w:r>
      <w:r>
        <w:t xml:space="preserve"> Design</w:t>
      </w:r>
      <w:r>
        <w:rPr>
          <w:rFonts w:hint="eastAsia"/>
        </w:rPr>
        <w:t xml:space="preserve"> 出错处理设计</w:t>
      </w:r>
      <w:r>
        <w:tab/>
      </w:r>
      <w:r>
        <w:fldChar w:fldCharType="begin"/>
      </w:r>
      <w:r>
        <w:instrText xml:space="preserve"> PAGEREF _Toc2093657833 \h </w:instrText>
      </w:r>
      <w:r>
        <w:fldChar w:fldCharType="separate"/>
      </w:r>
      <w:r>
        <w:t>59</w:t>
      </w:r>
      <w:r>
        <w:fldChar w:fldCharType="end"/>
      </w:r>
      <w:r>
        <w:rPr>
          <w:rFonts w:ascii="宋体" w:hAnsi="宋体"/>
          <w:szCs w:val="21"/>
        </w:rPr>
        <w:fldChar w:fldCharType="end"/>
      </w:r>
    </w:p>
    <w:p w14:paraId="5974BDEA">
      <w:pPr>
        <w:pStyle w:val="14"/>
        <w:tabs>
          <w:tab w:val="right" w:leader="dot" w:pos="8306"/>
        </w:tabs>
      </w:pPr>
      <w:r>
        <w:rPr>
          <w:rFonts w:ascii="宋体" w:hAnsi="宋体"/>
          <w:szCs w:val="21"/>
        </w:rPr>
        <w:fldChar w:fldCharType="begin"/>
      </w:r>
      <w:r>
        <w:rPr>
          <w:rFonts w:ascii="宋体" w:hAnsi="宋体"/>
          <w:szCs w:val="21"/>
        </w:rPr>
        <w:instrText xml:space="preserve"> HYPERLINK \l _Toc1587643136 </w:instrText>
      </w:r>
      <w:r>
        <w:rPr>
          <w:rFonts w:ascii="宋体" w:hAnsi="宋体"/>
          <w:szCs w:val="21"/>
        </w:rPr>
        <w:fldChar w:fldCharType="separate"/>
      </w:r>
      <w:r>
        <w:rPr>
          <w:rFonts w:ascii="宋体" w:hAnsi="宋体" w:eastAsia="宋体"/>
        </w:rPr>
        <w:t>5.1 出错处理策略</w:t>
      </w:r>
      <w:r>
        <w:tab/>
      </w:r>
      <w:r>
        <w:fldChar w:fldCharType="begin"/>
      </w:r>
      <w:r>
        <w:instrText xml:space="preserve"> PAGEREF _Toc1587643136 \h </w:instrText>
      </w:r>
      <w:r>
        <w:fldChar w:fldCharType="separate"/>
      </w:r>
      <w:r>
        <w:t>59</w:t>
      </w:r>
      <w:r>
        <w:fldChar w:fldCharType="end"/>
      </w:r>
      <w:r>
        <w:rPr>
          <w:rFonts w:ascii="宋体" w:hAnsi="宋体"/>
          <w:szCs w:val="21"/>
        </w:rPr>
        <w:fldChar w:fldCharType="end"/>
      </w:r>
    </w:p>
    <w:p w14:paraId="2AF0FD83">
      <w:pPr>
        <w:pStyle w:val="14"/>
        <w:tabs>
          <w:tab w:val="right" w:leader="dot" w:pos="8306"/>
        </w:tabs>
      </w:pPr>
      <w:r>
        <w:rPr>
          <w:rFonts w:ascii="宋体" w:hAnsi="宋体"/>
          <w:szCs w:val="21"/>
        </w:rPr>
        <w:fldChar w:fldCharType="begin"/>
      </w:r>
      <w:r>
        <w:rPr>
          <w:rFonts w:ascii="宋体" w:hAnsi="宋体"/>
          <w:szCs w:val="21"/>
        </w:rPr>
        <w:instrText xml:space="preserve"> HYPERLINK \l _Toc1033872777 </w:instrText>
      </w:r>
      <w:r>
        <w:rPr>
          <w:rFonts w:ascii="宋体" w:hAnsi="宋体"/>
          <w:szCs w:val="21"/>
        </w:rPr>
        <w:fldChar w:fldCharType="separate"/>
      </w:r>
      <w:r>
        <w:rPr>
          <w:rFonts w:ascii="宋体" w:hAnsi="宋体" w:eastAsia="宋体"/>
        </w:rPr>
        <w:t>5.2 错误码定义</w:t>
      </w:r>
      <w:r>
        <w:tab/>
      </w:r>
      <w:r>
        <w:fldChar w:fldCharType="begin"/>
      </w:r>
      <w:r>
        <w:instrText xml:space="preserve"> PAGEREF _Toc1033872777 \h </w:instrText>
      </w:r>
      <w:r>
        <w:fldChar w:fldCharType="separate"/>
      </w:r>
      <w:r>
        <w:t>59</w:t>
      </w:r>
      <w:r>
        <w:fldChar w:fldCharType="end"/>
      </w:r>
      <w:r>
        <w:rPr>
          <w:rFonts w:ascii="宋体" w:hAnsi="宋体"/>
          <w:szCs w:val="21"/>
        </w:rPr>
        <w:fldChar w:fldCharType="end"/>
      </w:r>
    </w:p>
    <w:p w14:paraId="1A772D0C">
      <w:pPr>
        <w:pStyle w:val="14"/>
        <w:tabs>
          <w:tab w:val="right" w:leader="dot" w:pos="8306"/>
        </w:tabs>
      </w:pPr>
      <w:r>
        <w:rPr>
          <w:rFonts w:ascii="宋体" w:hAnsi="宋体"/>
          <w:szCs w:val="21"/>
        </w:rPr>
        <w:fldChar w:fldCharType="begin"/>
      </w:r>
      <w:r>
        <w:rPr>
          <w:rFonts w:ascii="宋体" w:hAnsi="宋体"/>
          <w:szCs w:val="21"/>
        </w:rPr>
        <w:instrText xml:space="preserve"> HYPERLINK \l _Toc1009575162 </w:instrText>
      </w:r>
      <w:r>
        <w:rPr>
          <w:rFonts w:ascii="宋体" w:hAnsi="宋体"/>
          <w:szCs w:val="21"/>
        </w:rPr>
        <w:fldChar w:fldCharType="separate"/>
      </w:r>
      <w:r>
        <w:rPr>
          <w:rFonts w:ascii="宋体" w:hAnsi="宋体" w:eastAsia="宋体"/>
        </w:rPr>
        <w:t>5.3 出错日志与监控</w:t>
      </w:r>
      <w:r>
        <w:tab/>
      </w:r>
      <w:r>
        <w:fldChar w:fldCharType="begin"/>
      </w:r>
      <w:r>
        <w:instrText xml:space="preserve"> PAGEREF _Toc1009575162 \h </w:instrText>
      </w:r>
      <w:r>
        <w:fldChar w:fldCharType="separate"/>
      </w:r>
      <w:r>
        <w:t>60</w:t>
      </w:r>
      <w:r>
        <w:fldChar w:fldCharType="end"/>
      </w:r>
      <w:r>
        <w:rPr>
          <w:rFonts w:ascii="宋体" w:hAnsi="宋体"/>
          <w:szCs w:val="21"/>
        </w:rPr>
        <w:fldChar w:fldCharType="end"/>
      </w:r>
    </w:p>
    <w:p w14:paraId="3D92D19A">
      <w:pPr>
        <w:rPr>
          <w:rFonts w:ascii="宋体" w:hAnsi="宋体"/>
          <w:szCs w:val="21"/>
        </w:rPr>
      </w:pPr>
      <w:r>
        <w:rPr>
          <w:rFonts w:ascii="宋体" w:hAnsi="宋体"/>
          <w:szCs w:val="21"/>
        </w:rPr>
        <w:fldChar w:fldCharType="end"/>
      </w:r>
    </w:p>
    <w:p w14:paraId="5495811B">
      <w:pPr>
        <w:rPr>
          <w:rFonts w:ascii="宋体" w:hAnsi="宋体"/>
          <w:szCs w:val="21"/>
        </w:rPr>
      </w:pPr>
    </w:p>
    <w:p w14:paraId="3D7FA13E">
      <w:pPr>
        <w:rPr>
          <w:rFonts w:ascii="宋体" w:hAnsi="宋体"/>
          <w:szCs w:val="21"/>
        </w:rPr>
      </w:pPr>
    </w:p>
    <w:p w14:paraId="33CA7D63">
      <w:pPr>
        <w:rPr>
          <w:rFonts w:ascii="宋体" w:hAnsi="宋体"/>
          <w:szCs w:val="21"/>
        </w:rPr>
      </w:pPr>
    </w:p>
    <w:p w14:paraId="36672D29">
      <w:pPr>
        <w:rPr>
          <w:rFonts w:ascii="宋体" w:hAnsi="宋体"/>
          <w:szCs w:val="21"/>
        </w:rPr>
      </w:pPr>
    </w:p>
    <w:p w14:paraId="7FF3B20B">
      <w:pPr>
        <w:rPr>
          <w:rFonts w:ascii="宋体" w:hAnsi="宋体"/>
          <w:szCs w:val="21"/>
        </w:rPr>
      </w:pPr>
    </w:p>
    <w:p w14:paraId="177213C7">
      <w:pPr>
        <w:rPr>
          <w:rFonts w:ascii="宋体" w:hAnsi="宋体"/>
          <w:szCs w:val="21"/>
        </w:rPr>
      </w:pPr>
    </w:p>
    <w:p w14:paraId="6E31D47A">
      <w:pPr>
        <w:rPr>
          <w:rFonts w:ascii="宋体" w:hAnsi="宋体"/>
          <w:szCs w:val="21"/>
        </w:rPr>
      </w:pPr>
    </w:p>
    <w:p w14:paraId="3C0126DC">
      <w:pPr>
        <w:rPr>
          <w:rFonts w:ascii="宋体" w:hAnsi="宋体"/>
          <w:szCs w:val="21"/>
        </w:rPr>
      </w:pPr>
    </w:p>
    <w:p w14:paraId="0144CA96">
      <w:pPr>
        <w:rPr>
          <w:rFonts w:ascii="宋体" w:hAnsi="宋体"/>
          <w:szCs w:val="21"/>
        </w:rPr>
      </w:pPr>
    </w:p>
    <w:p w14:paraId="567665BB">
      <w:pPr>
        <w:rPr>
          <w:rFonts w:ascii="宋体" w:hAnsi="宋体"/>
          <w:szCs w:val="21"/>
        </w:rPr>
      </w:pPr>
    </w:p>
    <w:p w14:paraId="51F71335">
      <w:pPr>
        <w:rPr>
          <w:rFonts w:ascii="宋体" w:hAnsi="宋体"/>
          <w:szCs w:val="21"/>
        </w:rPr>
      </w:pPr>
    </w:p>
    <w:p w14:paraId="7B166BB4">
      <w:pPr>
        <w:rPr>
          <w:rFonts w:ascii="宋体" w:hAnsi="宋体"/>
          <w:szCs w:val="21"/>
        </w:rPr>
      </w:pPr>
    </w:p>
    <w:p w14:paraId="4621DA04">
      <w:pPr>
        <w:rPr>
          <w:rFonts w:ascii="宋体" w:hAnsi="宋体"/>
          <w:szCs w:val="21"/>
        </w:rPr>
      </w:pPr>
    </w:p>
    <w:p w14:paraId="060A9F59">
      <w:pPr>
        <w:rPr>
          <w:rFonts w:ascii="宋体" w:hAnsi="宋体"/>
          <w:szCs w:val="21"/>
        </w:rPr>
      </w:pPr>
    </w:p>
    <w:p w14:paraId="7FABF436">
      <w:pPr>
        <w:rPr>
          <w:rFonts w:ascii="宋体" w:hAnsi="宋体"/>
          <w:szCs w:val="21"/>
        </w:rPr>
      </w:pPr>
    </w:p>
    <w:p w14:paraId="2B6DC786">
      <w:pPr>
        <w:rPr>
          <w:rFonts w:ascii="宋体" w:hAnsi="宋体"/>
          <w:szCs w:val="21"/>
        </w:rPr>
      </w:pPr>
    </w:p>
    <w:p w14:paraId="507E5AD8">
      <w:pPr>
        <w:rPr>
          <w:rFonts w:ascii="宋体" w:hAnsi="宋体"/>
          <w:szCs w:val="21"/>
        </w:rPr>
      </w:pPr>
    </w:p>
    <w:p w14:paraId="2B737A3C">
      <w:pPr>
        <w:rPr>
          <w:rFonts w:ascii="宋体" w:hAnsi="宋体"/>
          <w:szCs w:val="21"/>
        </w:rPr>
      </w:pPr>
    </w:p>
    <w:p w14:paraId="5C917628">
      <w:pPr>
        <w:rPr>
          <w:rFonts w:ascii="宋体" w:hAnsi="宋体"/>
          <w:szCs w:val="21"/>
        </w:rPr>
      </w:pPr>
    </w:p>
    <w:p w14:paraId="737EEE49">
      <w:pPr>
        <w:rPr>
          <w:rFonts w:ascii="宋体" w:hAnsi="宋体"/>
          <w:szCs w:val="21"/>
        </w:rPr>
      </w:pPr>
    </w:p>
    <w:p w14:paraId="413590E6">
      <w:pPr>
        <w:rPr>
          <w:rFonts w:hint="eastAsia"/>
        </w:rPr>
      </w:pPr>
      <w:r>
        <w:rPr>
          <w:rFonts w:ascii="Arial" w:hAnsi="Arial"/>
          <w:b/>
          <w:szCs w:val="21"/>
        </w:rPr>
        <w:t xml:space="preserve">Keywords </w:t>
      </w:r>
      <w:r>
        <w:rPr>
          <w:rFonts w:hint="eastAsia" w:ascii="Arial" w:hAnsi="Arial"/>
          <w:b/>
          <w:szCs w:val="21"/>
        </w:rPr>
        <w:t>关键词</w:t>
      </w:r>
      <w:r>
        <w:rPr>
          <w:rFonts w:hint="eastAsia"/>
        </w:rPr>
        <w:t>：</w:t>
      </w:r>
    </w:p>
    <w:p w14:paraId="78BBE687">
      <w:pPr>
        <w:ind w:firstLine="420" w:firstLineChars="200"/>
        <w:rPr>
          <w:rFonts w:ascii="宋体" w:hAnsi="宋体" w:eastAsia="宋体"/>
          <w:b/>
          <w:bCs/>
          <w:sz w:val="21"/>
        </w:rPr>
      </w:pPr>
      <w:r>
        <w:rPr>
          <w:rFonts w:ascii="宋体" w:hAnsi="宋体" w:eastAsia="宋体"/>
          <w:b/>
          <w:bCs/>
          <w:sz w:val="21"/>
        </w:rPr>
        <w:t>Lingolab-ai；英语口语训练；AI发音评测；智能语音对话；大语言模型；自适应测评；CEFR；个性化学习路径；语音识别；自然语言处理；Whisper；Deepseek</w:t>
      </w:r>
    </w:p>
    <w:p w14:paraId="71E0CBFE">
      <w:pPr>
        <w:ind w:firstLine="420" w:firstLineChars="200"/>
        <w:rPr>
          <w:rFonts w:hint="eastAsia" w:ascii="宋体" w:hAnsi="宋体" w:eastAsia="宋体"/>
          <w:b/>
          <w:bCs/>
          <w:sz w:val="21"/>
        </w:rPr>
      </w:pPr>
    </w:p>
    <w:p w14:paraId="4590F2B9">
      <w:pPr>
        <w:pStyle w:val="30"/>
        <w:keepNext w:val="0"/>
        <w:widowControl w:val="0"/>
        <w:rPr>
          <w:rFonts w:hint="eastAsia"/>
        </w:rPr>
      </w:pPr>
      <w:r>
        <w:t xml:space="preserve">Abstract  </w:t>
      </w:r>
      <w:r>
        <w:rPr>
          <w:rFonts w:hint="eastAsia"/>
        </w:rPr>
        <w:t>摘</w:t>
      </w:r>
      <w:r>
        <w:t xml:space="preserve">    </w:t>
      </w:r>
      <w:r>
        <w:rPr>
          <w:rFonts w:hint="eastAsia"/>
        </w:rPr>
        <w:t>要：</w:t>
      </w:r>
    </w:p>
    <w:p w14:paraId="2D7F646D">
      <w:pPr>
        <w:ind w:firstLine="420" w:firstLineChars="200"/>
        <w:rPr>
          <w:rFonts w:ascii="宋体" w:hAnsi="宋体" w:eastAsia="宋体"/>
          <w:sz w:val="21"/>
        </w:rPr>
      </w:pPr>
      <w:r>
        <w:rPr>
          <w:rFonts w:ascii="宋体" w:hAnsi="宋体" w:eastAsia="宋体"/>
          <w:sz w:val="21"/>
        </w:rPr>
        <w:t>Lingolab-ai 是一款基于自然语言处理与大语言模型技术的英语口语训练系统。系统以 AI 驱动的发音评测和情景对话为核心，面向全年龄段用户提供全天候个性化口语训练服务。用户通过自适应水平测评完成 CEFR 等级定级，系统基于用户画像和测评结果，通过规则引擎自动生成每日学习任务（跟读练习、情景对话、听力训练）。发音评测模块基于 Whisper 语音识别实现音素级对齐与五维评分（音素准确度、重音、连读、语调、节奏），定位发音问题并给出中文纠音建议。智能对话模块基于 Deepseek 大语言模型驱动多场景沉浸式语音交互（语音→转写→LLM→TTS），支持 10 轮对话记忆与难度自适应。系统采用 Vue 3 + FastAPI + MySQL 8.0 技术栈，前后端分离架构，支持 Web 端与移动端浏览器访问。本文档为系统需求规格说明书，详细描述了 16 个功能模块的需求定义、性能指标、接口规范与设计约束。</w:t>
      </w:r>
    </w:p>
    <w:p w14:paraId="7588DB46">
      <w:pPr>
        <w:ind w:firstLine="420" w:firstLineChars="200"/>
        <w:rPr>
          <w:rFonts w:ascii="宋体" w:hAnsi="宋体" w:eastAsia="宋体"/>
          <w:sz w:val="21"/>
        </w:rPr>
      </w:pPr>
    </w:p>
    <w:p w14:paraId="3EDA7C69">
      <w:pPr>
        <w:ind w:firstLine="420" w:firstLineChars="200"/>
        <w:rPr>
          <w:rFonts w:hint="eastAsia" w:ascii="宋体" w:hAnsi="宋体" w:eastAsia="宋体"/>
          <w:sz w:val="21"/>
        </w:rPr>
      </w:pPr>
    </w:p>
    <w:p w14:paraId="47E20910">
      <w:pPr>
        <w:pStyle w:val="30"/>
        <w:keepNext w:val="0"/>
        <w:widowControl w:val="0"/>
        <w:rPr>
          <w:rFonts w:hint="eastAsia"/>
        </w:rPr>
      </w:pPr>
      <w:r>
        <w:t xml:space="preserve">List of abbreviations </w:t>
      </w:r>
      <w:r>
        <w:rPr>
          <w:rFonts w:hint="eastAsia"/>
        </w:rPr>
        <w:t>缩略语清单：</w:t>
      </w:r>
      <w:r>
        <w:rPr>
          <w:rFonts w:ascii="Times New Roman" w:hAnsi="Times New Roman"/>
        </w:rPr>
        <w:t xml:space="preserve"> </w:t>
      </w:r>
    </w:p>
    <w:tbl>
      <w:tblPr>
        <w:tblStyle w:val="17"/>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57" w:type="dxa"/>
          <w:bottom w:w="0" w:type="dxa"/>
          <w:right w:w="57" w:type="dxa"/>
        </w:tblCellMar>
      </w:tblPr>
      <w:tblGrid>
        <w:gridCol w:w="2268"/>
        <w:gridCol w:w="2715"/>
        <w:gridCol w:w="3375"/>
      </w:tblGrid>
      <w:tr w14:paraId="01F6BA8E">
        <w:trPr>
          <w:cantSplit/>
          <w:trHeight w:val="482" w:hRule="atLeast"/>
          <w:tblHeader/>
          <w:jc w:val="center"/>
        </w:trPr>
        <w:tc>
          <w:tcPr>
            <w:tcW w:w="2268"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16FECACE">
            <w:r>
              <w:rPr>
                <w:rFonts w:ascii="宋体" w:hAnsi="宋体" w:eastAsia="宋体"/>
                <w:sz w:val="21"/>
              </w:rPr>
              <w:t>Abbreviations</w:t>
            </w:r>
            <w:r>
              <w:rPr>
                <w:rFonts w:hint="eastAsia" w:ascii="宋体" w:hAnsi="宋体" w:eastAsia="宋体"/>
                <w:sz w:val="21"/>
              </w:rPr>
              <w:t>缩略语</w:t>
            </w:r>
          </w:p>
        </w:tc>
        <w:tc>
          <w:tcPr>
            <w:tcW w:w="271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266C91E7">
            <w:pPr>
              <w:rPr>
                <w:rFonts w:hint="eastAsia"/>
              </w:rPr>
            </w:pPr>
            <w:r>
              <w:rPr>
                <w:rFonts w:ascii="宋体" w:hAnsi="宋体" w:eastAsia="宋体"/>
                <w:sz w:val="21"/>
              </w:rPr>
              <w:t xml:space="preserve">Full spelling </w:t>
            </w:r>
            <w:r>
              <w:rPr>
                <w:rFonts w:hint="eastAsia" w:ascii="宋体" w:hAnsi="宋体" w:eastAsia="宋体"/>
                <w:sz w:val="21"/>
              </w:rPr>
              <w:t>英文全名</w:t>
            </w:r>
          </w:p>
        </w:tc>
        <w:tc>
          <w:tcPr>
            <w:tcW w:w="337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0BA98016">
            <w:r>
              <w:rPr>
                <w:rFonts w:ascii="宋体" w:hAnsi="宋体" w:eastAsia="宋体"/>
                <w:sz w:val="21"/>
              </w:rPr>
              <w:t xml:space="preserve">Chinese explanation </w:t>
            </w:r>
            <w:r>
              <w:rPr>
                <w:rFonts w:hint="eastAsia" w:ascii="宋体" w:hAnsi="宋体" w:eastAsia="宋体"/>
                <w:sz w:val="21"/>
              </w:rPr>
              <w:t>中文解释</w:t>
            </w:r>
          </w:p>
        </w:tc>
      </w:tr>
      <w:tr w14:paraId="4DD466D3">
        <w:trPr>
          <w:jc w:val="center"/>
        </w:trPr>
        <w:tc>
          <w:tcPr>
            <w:tcW w:w="2268" w:type="dxa"/>
          </w:tcPr>
          <w:p w14:paraId="1E4816F7">
            <w:r>
              <w:rPr>
                <w:rFonts w:ascii="宋体" w:hAnsi="宋体" w:eastAsia="宋体"/>
                <w:sz w:val="21"/>
              </w:rPr>
              <w:t>SRS</w:t>
            </w:r>
          </w:p>
        </w:tc>
        <w:tc>
          <w:tcPr>
            <w:tcW w:w="2715" w:type="dxa"/>
          </w:tcPr>
          <w:p w14:paraId="0A032FF0">
            <w:r>
              <w:rPr>
                <w:rFonts w:ascii="宋体" w:hAnsi="宋体" w:eastAsia="宋体"/>
                <w:sz w:val="21"/>
              </w:rPr>
              <w:t>Software Requirements Specification</w:t>
            </w:r>
          </w:p>
        </w:tc>
        <w:tc>
          <w:tcPr>
            <w:tcW w:w="3375" w:type="dxa"/>
          </w:tcPr>
          <w:p w14:paraId="4F5B714F">
            <w:r>
              <w:rPr>
                <w:rFonts w:ascii="宋体" w:hAnsi="宋体" w:eastAsia="宋体"/>
                <w:sz w:val="21"/>
              </w:rPr>
              <w:t>软件需求规格说明书</w:t>
            </w:r>
          </w:p>
        </w:tc>
      </w:tr>
      <w:tr w14:paraId="44967A9F">
        <w:trPr>
          <w:jc w:val="center"/>
        </w:trPr>
        <w:tc>
          <w:tcPr>
            <w:tcW w:w="2268" w:type="dxa"/>
          </w:tcPr>
          <w:p w14:paraId="4A623711">
            <w:r>
              <w:rPr>
                <w:rFonts w:ascii="宋体" w:hAnsi="宋体" w:eastAsia="宋体"/>
                <w:sz w:val="21"/>
              </w:rPr>
              <w:t>NLP</w:t>
            </w:r>
          </w:p>
        </w:tc>
        <w:tc>
          <w:tcPr>
            <w:tcW w:w="2715" w:type="dxa"/>
          </w:tcPr>
          <w:p w14:paraId="2CEE69BD">
            <w:r>
              <w:rPr>
                <w:rFonts w:ascii="宋体" w:hAnsi="宋体" w:eastAsia="宋体"/>
                <w:sz w:val="21"/>
              </w:rPr>
              <w:t>Natural Language Processing</w:t>
            </w:r>
          </w:p>
        </w:tc>
        <w:tc>
          <w:tcPr>
            <w:tcW w:w="3375" w:type="dxa"/>
          </w:tcPr>
          <w:p w14:paraId="3AD47689">
            <w:r>
              <w:rPr>
                <w:rFonts w:ascii="宋体" w:hAnsi="宋体" w:eastAsia="宋体"/>
                <w:sz w:val="21"/>
              </w:rPr>
              <w:t>自然语言处理</w:t>
            </w:r>
          </w:p>
        </w:tc>
      </w:tr>
      <w:tr w14:paraId="4D7D1255">
        <w:trPr>
          <w:jc w:val="center"/>
        </w:trPr>
        <w:tc>
          <w:tcPr>
            <w:tcW w:w="2268" w:type="dxa"/>
          </w:tcPr>
          <w:p w14:paraId="5D40C95A">
            <w:r>
              <w:rPr>
                <w:rFonts w:ascii="宋体" w:hAnsi="宋体" w:eastAsia="宋体"/>
                <w:sz w:val="21"/>
              </w:rPr>
              <w:t>LLM</w:t>
            </w:r>
          </w:p>
        </w:tc>
        <w:tc>
          <w:tcPr>
            <w:tcW w:w="2715" w:type="dxa"/>
          </w:tcPr>
          <w:p w14:paraId="7E45C53C">
            <w:r>
              <w:rPr>
                <w:rFonts w:ascii="宋体" w:hAnsi="宋体" w:eastAsia="宋体"/>
                <w:sz w:val="21"/>
              </w:rPr>
              <w:t>Large Language Model</w:t>
            </w:r>
          </w:p>
        </w:tc>
        <w:tc>
          <w:tcPr>
            <w:tcW w:w="3375" w:type="dxa"/>
          </w:tcPr>
          <w:p w14:paraId="0C3FA930">
            <w:r>
              <w:rPr>
                <w:rFonts w:ascii="宋体" w:hAnsi="宋体" w:eastAsia="宋体"/>
                <w:sz w:val="21"/>
              </w:rPr>
              <w:t>大语言模型</w:t>
            </w:r>
          </w:p>
        </w:tc>
      </w:tr>
      <w:tr w14:paraId="2B382A39">
        <w:trPr>
          <w:jc w:val="center"/>
        </w:trPr>
        <w:tc>
          <w:tcPr>
            <w:tcW w:w="2268" w:type="dxa"/>
          </w:tcPr>
          <w:p w14:paraId="176E9F86">
            <w:r>
              <w:rPr>
                <w:rFonts w:ascii="宋体" w:hAnsi="宋体" w:eastAsia="宋体"/>
                <w:sz w:val="21"/>
              </w:rPr>
              <w:t>ASR</w:t>
            </w:r>
          </w:p>
        </w:tc>
        <w:tc>
          <w:tcPr>
            <w:tcW w:w="2715" w:type="dxa"/>
          </w:tcPr>
          <w:p w14:paraId="01BCB75A">
            <w:r>
              <w:rPr>
                <w:rFonts w:ascii="宋体" w:hAnsi="宋体" w:eastAsia="宋体"/>
                <w:sz w:val="21"/>
              </w:rPr>
              <w:t>Automatic Speech Recognition</w:t>
            </w:r>
          </w:p>
        </w:tc>
        <w:tc>
          <w:tcPr>
            <w:tcW w:w="3375" w:type="dxa"/>
          </w:tcPr>
          <w:p w14:paraId="2E0F90AE">
            <w:r>
              <w:rPr>
                <w:rFonts w:ascii="宋体" w:hAnsi="宋体" w:eastAsia="宋体"/>
                <w:sz w:val="21"/>
              </w:rPr>
              <w:t>自动语音识别</w:t>
            </w:r>
          </w:p>
        </w:tc>
      </w:tr>
      <w:tr w14:paraId="405F8C48">
        <w:trPr>
          <w:jc w:val="center"/>
        </w:trPr>
        <w:tc>
          <w:tcPr>
            <w:tcW w:w="2268" w:type="dxa"/>
          </w:tcPr>
          <w:p w14:paraId="42409C13">
            <w:r>
              <w:rPr>
                <w:rFonts w:ascii="宋体" w:hAnsi="宋体" w:eastAsia="宋体"/>
                <w:sz w:val="21"/>
              </w:rPr>
              <w:t>TTS</w:t>
            </w:r>
          </w:p>
        </w:tc>
        <w:tc>
          <w:tcPr>
            <w:tcW w:w="2715" w:type="dxa"/>
          </w:tcPr>
          <w:p w14:paraId="01F471FE">
            <w:r>
              <w:rPr>
                <w:rFonts w:ascii="宋体" w:hAnsi="宋体" w:eastAsia="宋体"/>
                <w:sz w:val="21"/>
              </w:rPr>
              <w:t>Text-to-Speech</w:t>
            </w:r>
          </w:p>
        </w:tc>
        <w:tc>
          <w:tcPr>
            <w:tcW w:w="3375" w:type="dxa"/>
          </w:tcPr>
          <w:p w14:paraId="6BF8DD9B">
            <w:r>
              <w:rPr>
                <w:rFonts w:ascii="宋体" w:hAnsi="宋体" w:eastAsia="宋体"/>
                <w:sz w:val="21"/>
              </w:rPr>
              <w:t>文本转语音</w:t>
            </w:r>
          </w:p>
        </w:tc>
      </w:tr>
      <w:tr w14:paraId="7ED19692">
        <w:trPr>
          <w:jc w:val="center"/>
        </w:trPr>
        <w:tc>
          <w:tcPr>
            <w:tcW w:w="2268" w:type="dxa"/>
          </w:tcPr>
          <w:p w14:paraId="4E4FB022">
            <w:r>
              <w:rPr>
                <w:rFonts w:ascii="宋体" w:hAnsi="宋体" w:eastAsia="宋体"/>
                <w:sz w:val="21"/>
              </w:rPr>
              <w:t>CEFR</w:t>
            </w:r>
          </w:p>
        </w:tc>
        <w:tc>
          <w:tcPr>
            <w:tcW w:w="2715" w:type="dxa"/>
          </w:tcPr>
          <w:p w14:paraId="708029CF">
            <w:r>
              <w:rPr>
                <w:rFonts w:ascii="宋体" w:hAnsi="宋体" w:eastAsia="宋体"/>
                <w:sz w:val="21"/>
              </w:rPr>
              <w:t>Common European Framework of Reference for Languages</w:t>
            </w:r>
          </w:p>
        </w:tc>
        <w:tc>
          <w:tcPr>
            <w:tcW w:w="3375" w:type="dxa"/>
          </w:tcPr>
          <w:p w14:paraId="6F03629C">
            <w:r>
              <w:rPr>
                <w:rFonts w:ascii="宋体" w:hAnsi="宋体" w:eastAsia="宋体"/>
                <w:sz w:val="21"/>
              </w:rPr>
              <w:t>欧洲语言共同参考框架</w:t>
            </w:r>
          </w:p>
        </w:tc>
      </w:tr>
      <w:tr w14:paraId="1ED932E2">
        <w:trPr>
          <w:jc w:val="center"/>
        </w:trPr>
        <w:tc>
          <w:tcPr>
            <w:tcW w:w="2268" w:type="dxa"/>
          </w:tcPr>
          <w:p w14:paraId="785FD9BC">
            <w:r>
              <w:rPr>
                <w:rFonts w:ascii="宋体" w:hAnsi="宋体" w:eastAsia="宋体"/>
                <w:sz w:val="21"/>
              </w:rPr>
              <w:t>JWT</w:t>
            </w:r>
          </w:p>
        </w:tc>
        <w:tc>
          <w:tcPr>
            <w:tcW w:w="2715" w:type="dxa"/>
          </w:tcPr>
          <w:p w14:paraId="25CA7693">
            <w:r>
              <w:rPr>
                <w:rFonts w:ascii="宋体" w:hAnsi="宋体" w:eastAsia="宋体"/>
                <w:sz w:val="21"/>
              </w:rPr>
              <w:t>JSON Web Token</w:t>
            </w:r>
          </w:p>
        </w:tc>
        <w:tc>
          <w:tcPr>
            <w:tcW w:w="3375" w:type="dxa"/>
          </w:tcPr>
          <w:p w14:paraId="682490BF">
            <w:r>
              <w:rPr>
                <w:rFonts w:ascii="宋体" w:hAnsi="宋体" w:eastAsia="宋体"/>
                <w:sz w:val="21"/>
              </w:rPr>
              <w:t>JSON Web令牌</w:t>
            </w:r>
          </w:p>
        </w:tc>
      </w:tr>
      <w:tr w14:paraId="7B9D817B">
        <w:trPr>
          <w:jc w:val="center"/>
        </w:trPr>
        <w:tc>
          <w:tcPr>
            <w:tcW w:w="2268" w:type="dxa"/>
          </w:tcPr>
          <w:p w14:paraId="252DB42D">
            <w:r>
              <w:rPr>
                <w:rFonts w:ascii="宋体" w:hAnsi="宋体" w:eastAsia="宋体"/>
                <w:sz w:val="21"/>
              </w:rPr>
              <w:t>ORM</w:t>
            </w:r>
          </w:p>
        </w:tc>
        <w:tc>
          <w:tcPr>
            <w:tcW w:w="2715" w:type="dxa"/>
          </w:tcPr>
          <w:p w14:paraId="215D09F8">
            <w:r>
              <w:rPr>
                <w:rFonts w:ascii="宋体" w:hAnsi="宋体" w:eastAsia="宋体"/>
                <w:sz w:val="21"/>
              </w:rPr>
              <w:t>Object Relational Mapping</w:t>
            </w:r>
          </w:p>
        </w:tc>
        <w:tc>
          <w:tcPr>
            <w:tcW w:w="3375" w:type="dxa"/>
          </w:tcPr>
          <w:p w14:paraId="57788FC1">
            <w:r>
              <w:rPr>
                <w:rFonts w:ascii="宋体" w:hAnsi="宋体" w:eastAsia="宋体"/>
                <w:sz w:val="21"/>
              </w:rPr>
              <w:t>对象关系映射</w:t>
            </w:r>
          </w:p>
        </w:tc>
      </w:tr>
      <w:tr w14:paraId="61443F3E">
        <w:trPr>
          <w:jc w:val="center"/>
        </w:trPr>
        <w:tc>
          <w:tcPr>
            <w:tcW w:w="2268" w:type="dxa"/>
          </w:tcPr>
          <w:p w14:paraId="50E23F2D">
            <w:r>
              <w:rPr>
                <w:rFonts w:ascii="宋体" w:hAnsi="宋体" w:eastAsia="宋体"/>
                <w:sz w:val="21"/>
              </w:rPr>
              <w:t>API</w:t>
            </w:r>
          </w:p>
        </w:tc>
        <w:tc>
          <w:tcPr>
            <w:tcW w:w="2715" w:type="dxa"/>
          </w:tcPr>
          <w:p w14:paraId="2320F3C5">
            <w:r>
              <w:rPr>
                <w:rFonts w:ascii="宋体" w:hAnsi="宋体" w:eastAsia="宋体"/>
                <w:sz w:val="21"/>
              </w:rPr>
              <w:t>Application Programming Interface</w:t>
            </w:r>
          </w:p>
        </w:tc>
        <w:tc>
          <w:tcPr>
            <w:tcW w:w="3375" w:type="dxa"/>
          </w:tcPr>
          <w:p w14:paraId="49A4D8F0">
            <w:r>
              <w:rPr>
                <w:rFonts w:ascii="宋体" w:hAnsi="宋体" w:eastAsia="宋体"/>
                <w:sz w:val="21"/>
              </w:rPr>
              <w:t>应用程序编程接口</w:t>
            </w:r>
          </w:p>
        </w:tc>
      </w:tr>
      <w:tr w14:paraId="6691601B">
        <w:trPr>
          <w:jc w:val="center"/>
        </w:trPr>
        <w:tc>
          <w:tcPr>
            <w:tcW w:w="2268" w:type="dxa"/>
          </w:tcPr>
          <w:p w14:paraId="059433E5">
            <w:r>
              <w:rPr>
                <w:rFonts w:ascii="宋体" w:hAnsi="宋体" w:eastAsia="宋体"/>
                <w:sz w:val="21"/>
              </w:rPr>
              <w:t>CRUD</w:t>
            </w:r>
          </w:p>
        </w:tc>
        <w:tc>
          <w:tcPr>
            <w:tcW w:w="2715" w:type="dxa"/>
          </w:tcPr>
          <w:p w14:paraId="19DB9A63">
            <w:r>
              <w:rPr>
                <w:rFonts w:ascii="宋体" w:hAnsi="宋体" w:eastAsia="宋体"/>
                <w:sz w:val="21"/>
              </w:rPr>
              <w:t>Create Read Update Delete</w:t>
            </w:r>
          </w:p>
        </w:tc>
        <w:tc>
          <w:tcPr>
            <w:tcW w:w="3375" w:type="dxa"/>
          </w:tcPr>
          <w:p w14:paraId="6AA15C6B">
            <w:r>
              <w:rPr>
                <w:rFonts w:ascii="宋体" w:hAnsi="宋体" w:eastAsia="宋体"/>
                <w:sz w:val="21"/>
              </w:rPr>
              <w:t>增删改查操作</w:t>
            </w:r>
          </w:p>
        </w:tc>
      </w:tr>
      <w:tr w14:paraId="612D52B0">
        <w:trPr>
          <w:jc w:val="center"/>
        </w:trPr>
        <w:tc>
          <w:tcPr>
            <w:tcW w:w="2268" w:type="dxa"/>
          </w:tcPr>
          <w:p w14:paraId="5D9C004E">
            <w:r>
              <w:rPr>
                <w:rFonts w:ascii="宋体" w:hAnsi="宋体" w:eastAsia="宋体"/>
                <w:sz w:val="21"/>
              </w:rPr>
              <w:t>MVP</w:t>
            </w:r>
          </w:p>
        </w:tc>
        <w:tc>
          <w:tcPr>
            <w:tcW w:w="2715" w:type="dxa"/>
          </w:tcPr>
          <w:p w14:paraId="0FC37FB6">
            <w:r>
              <w:rPr>
                <w:rFonts w:ascii="宋体" w:hAnsi="宋体" w:eastAsia="宋体"/>
                <w:sz w:val="21"/>
              </w:rPr>
              <w:t>Minimum Viable Product</w:t>
            </w:r>
          </w:p>
        </w:tc>
        <w:tc>
          <w:tcPr>
            <w:tcW w:w="3375" w:type="dxa"/>
          </w:tcPr>
          <w:p w14:paraId="20D289CF">
            <w:r>
              <w:rPr>
                <w:rFonts w:ascii="宋体" w:hAnsi="宋体" w:eastAsia="宋体"/>
                <w:sz w:val="21"/>
              </w:rPr>
              <w:t>最小可行产品</w:t>
            </w:r>
          </w:p>
        </w:tc>
      </w:tr>
      <w:tr w14:paraId="4F11EE61">
        <w:trPr>
          <w:jc w:val="center"/>
        </w:trPr>
        <w:tc>
          <w:tcPr>
            <w:tcW w:w="2268" w:type="dxa"/>
          </w:tcPr>
          <w:p w14:paraId="579FEE76">
            <w:r>
              <w:rPr>
                <w:rFonts w:ascii="宋体" w:hAnsi="宋体" w:eastAsia="宋体"/>
                <w:sz w:val="21"/>
              </w:rPr>
              <w:t>DAU</w:t>
            </w:r>
          </w:p>
        </w:tc>
        <w:tc>
          <w:tcPr>
            <w:tcW w:w="2715" w:type="dxa"/>
          </w:tcPr>
          <w:p w14:paraId="6BE0D19C">
            <w:r>
              <w:rPr>
                <w:rFonts w:ascii="宋体" w:hAnsi="宋体" w:eastAsia="宋体"/>
                <w:sz w:val="21"/>
              </w:rPr>
              <w:t>Daily Active Users</w:t>
            </w:r>
          </w:p>
        </w:tc>
        <w:tc>
          <w:tcPr>
            <w:tcW w:w="3375" w:type="dxa"/>
          </w:tcPr>
          <w:p w14:paraId="40A224E6">
            <w:r>
              <w:rPr>
                <w:rFonts w:ascii="宋体" w:hAnsi="宋体" w:eastAsia="宋体"/>
                <w:sz w:val="21"/>
              </w:rPr>
              <w:t>日活跃用户数</w:t>
            </w:r>
          </w:p>
        </w:tc>
      </w:tr>
      <w:tr w14:paraId="0341B291">
        <w:trPr>
          <w:jc w:val="center"/>
        </w:trPr>
        <w:tc>
          <w:tcPr>
            <w:tcW w:w="2268" w:type="dxa"/>
          </w:tcPr>
          <w:p w14:paraId="457F5134">
            <w:r>
              <w:rPr>
                <w:rFonts w:ascii="宋体" w:hAnsi="宋体" w:eastAsia="宋体"/>
                <w:sz w:val="21"/>
              </w:rPr>
              <w:t>MAU</w:t>
            </w:r>
          </w:p>
        </w:tc>
        <w:tc>
          <w:tcPr>
            <w:tcW w:w="2715" w:type="dxa"/>
          </w:tcPr>
          <w:p w14:paraId="10F91B6C">
            <w:r>
              <w:rPr>
                <w:rFonts w:ascii="宋体" w:hAnsi="宋体" w:eastAsia="宋体"/>
                <w:sz w:val="21"/>
              </w:rPr>
              <w:t>Monthly Active Users</w:t>
            </w:r>
          </w:p>
        </w:tc>
        <w:tc>
          <w:tcPr>
            <w:tcW w:w="3375" w:type="dxa"/>
          </w:tcPr>
          <w:p w14:paraId="0450F112">
            <w:r>
              <w:rPr>
                <w:rFonts w:ascii="宋体" w:hAnsi="宋体" w:eastAsia="宋体"/>
                <w:sz w:val="21"/>
              </w:rPr>
              <w:t>月活跃用户数</w:t>
            </w:r>
          </w:p>
        </w:tc>
      </w:tr>
      <w:tr w14:paraId="3F917702">
        <w:trPr>
          <w:jc w:val="center"/>
        </w:trPr>
        <w:tc>
          <w:tcPr>
            <w:tcW w:w="2268" w:type="dxa"/>
          </w:tcPr>
          <w:p w14:paraId="5A20F882">
            <w:r>
              <w:rPr>
                <w:rFonts w:ascii="宋体" w:hAnsi="宋体" w:eastAsia="宋体"/>
                <w:sz w:val="21"/>
              </w:rPr>
              <w:t>IPA</w:t>
            </w:r>
          </w:p>
        </w:tc>
        <w:tc>
          <w:tcPr>
            <w:tcW w:w="2715" w:type="dxa"/>
          </w:tcPr>
          <w:p w14:paraId="4678E004">
            <w:r>
              <w:rPr>
                <w:rFonts w:ascii="宋体" w:hAnsi="宋体" w:eastAsia="宋体"/>
                <w:sz w:val="21"/>
              </w:rPr>
              <w:t>International Phonetic Alphabet</w:t>
            </w:r>
          </w:p>
        </w:tc>
        <w:tc>
          <w:tcPr>
            <w:tcW w:w="3375" w:type="dxa"/>
          </w:tcPr>
          <w:p w14:paraId="2CE4DA51">
            <w:r>
              <w:rPr>
                <w:rFonts w:ascii="宋体" w:hAnsi="宋体" w:eastAsia="宋体"/>
                <w:sz w:val="21"/>
              </w:rPr>
              <w:t>国际音标</w:t>
            </w:r>
          </w:p>
        </w:tc>
      </w:tr>
      <w:tr w14:paraId="4D47DCBE">
        <w:trPr>
          <w:jc w:val="center"/>
        </w:trPr>
        <w:tc>
          <w:tcPr>
            <w:tcW w:w="2268" w:type="dxa"/>
          </w:tcPr>
          <w:p w14:paraId="39E91295">
            <w:r>
              <w:rPr>
                <w:rFonts w:ascii="宋体" w:hAnsi="宋体" w:eastAsia="宋体"/>
                <w:sz w:val="21"/>
              </w:rPr>
              <w:t>VAD</w:t>
            </w:r>
          </w:p>
        </w:tc>
        <w:tc>
          <w:tcPr>
            <w:tcW w:w="2715" w:type="dxa"/>
          </w:tcPr>
          <w:p w14:paraId="5961FA37">
            <w:r>
              <w:rPr>
                <w:rFonts w:ascii="宋体" w:hAnsi="宋体" w:eastAsia="宋体"/>
                <w:sz w:val="21"/>
              </w:rPr>
              <w:t>Voice Activity Detection</w:t>
            </w:r>
          </w:p>
        </w:tc>
        <w:tc>
          <w:tcPr>
            <w:tcW w:w="3375" w:type="dxa"/>
          </w:tcPr>
          <w:p w14:paraId="5F15A14A">
            <w:r>
              <w:rPr>
                <w:rFonts w:ascii="宋体" w:hAnsi="宋体" w:eastAsia="宋体"/>
                <w:sz w:val="21"/>
              </w:rPr>
              <w:t>语音活动检测</w:t>
            </w:r>
          </w:p>
        </w:tc>
      </w:tr>
      <w:tr w14:paraId="1F68AA3E">
        <w:trPr>
          <w:jc w:val="center"/>
        </w:trPr>
        <w:tc>
          <w:tcPr>
            <w:tcW w:w="2268" w:type="dxa"/>
          </w:tcPr>
          <w:p w14:paraId="302ACEC3">
            <w:r>
              <w:rPr>
                <w:rFonts w:ascii="宋体" w:hAnsi="宋体" w:eastAsia="宋体"/>
                <w:sz w:val="21"/>
              </w:rPr>
              <w:t>WPM</w:t>
            </w:r>
          </w:p>
        </w:tc>
        <w:tc>
          <w:tcPr>
            <w:tcW w:w="2715" w:type="dxa"/>
          </w:tcPr>
          <w:p w14:paraId="45726B46">
            <w:r>
              <w:rPr>
                <w:rFonts w:ascii="宋体" w:hAnsi="宋体" w:eastAsia="宋体"/>
                <w:sz w:val="21"/>
              </w:rPr>
              <w:t>Words Per Minute</w:t>
            </w:r>
          </w:p>
        </w:tc>
        <w:tc>
          <w:tcPr>
            <w:tcW w:w="3375" w:type="dxa"/>
          </w:tcPr>
          <w:p w14:paraId="188B0952">
            <w:r>
              <w:rPr>
                <w:rFonts w:ascii="宋体" w:hAnsi="宋体" w:eastAsia="宋体"/>
                <w:sz w:val="21"/>
              </w:rPr>
              <w:t>每分钟词数</w:t>
            </w:r>
          </w:p>
        </w:tc>
      </w:tr>
      <w:tr w14:paraId="29CB01FB">
        <w:trPr>
          <w:jc w:val="center"/>
        </w:trPr>
        <w:tc>
          <w:tcPr>
            <w:tcW w:w="2268" w:type="dxa"/>
          </w:tcPr>
          <w:p w14:paraId="57552D8B">
            <w:r>
              <w:rPr>
                <w:rFonts w:ascii="宋体" w:hAnsi="宋体" w:eastAsia="宋体"/>
                <w:sz w:val="21"/>
              </w:rPr>
              <w:t>P0/P1/P2/P3</w:t>
            </w:r>
          </w:p>
        </w:tc>
        <w:tc>
          <w:tcPr>
            <w:tcW w:w="2715" w:type="dxa"/>
          </w:tcPr>
          <w:p w14:paraId="01F32360">
            <w:r>
              <w:rPr>
                <w:rFonts w:ascii="宋体" w:hAnsi="宋体" w:eastAsia="宋体"/>
                <w:sz w:val="21"/>
              </w:rPr>
              <w:t>Priority 0/1/2/3</w:t>
            </w:r>
          </w:p>
        </w:tc>
        <w:tc>
          <w:tcPr>
            <w:tcW w:w="3375" w:type="dxa"/>
          </w:tcPr>
          <w:p w14:paraId="480C76D8">
            <w:r>
              <w:rPr>
                <w:rFonts w:ascii="宋体" w:hAnsi="宋体" w:eastAsia="宋体"/>
                <w:sz w:val="21"/>
              </w:rPr>
              <w:t>需求优先级分级</w:t>
            </w:r>
          </w:p>
        </w:tc>
      </w:tr>
    </w:tbl>
    <w:p w14:paraId="429FE475">
      <w:pPr>
        <w:rPr>
          <w:sz w:val="21"/>
          <w:szCs w:val="21"/>
        </w:rPr>
        <w:sectPr>
          <w:pgSz w:w="11906" w:h="16838"/>
          <w:pgMar w:top="1440" w:right="1800" w:bottom="1440" w:left="1800" w:header="851" w:footer="992" w:gutter="0"/>
          <w:cols w:space="720" w:num="1"/>
          <w:docGrid w:type="lines" w:linePitch="312" w:charSpace="0"/>
        </w:sectPr>
      </w:pPr>
    </w:p>
    <w:p w14:paraId="4622A7A6">
      <w:pPr>
        <w:pStyle w:val="2"/>
      </w:pPr>
      <w:bookmarkStart w:id="3" w:name="_Toc1336342059"/>
      <w:r>
        <w:rPr>
          <w:rFonts w:hint="eastAsia"/>
        </w:rPr>
        <w:t xml:space="preserve">1 </w:t>
      </w:r>
      <w:r>
        <w:t>Introduction</w:t>
      </w:r>
      <w:r>
        <w:rPr>
          <w:rFonts w:hint="eastAsia"/>
        </w:rPr>
        <w:t xml:space="preserve"> </w:t>
      </w:r>
      <w:r>
        <w:t>简介</w:t>
      </w:r>
      <w:bookmarkEnd w:id="0"/>
      <w:bookmarkEnd w:id="1"/>
      <w:bookmarkEnd w:id="3"/>
    </w:p>
    <w:p w14:paraId="3A4AD9D9">
      <w:pPr>
        <w:pStyle w:val="3"/>
      </w:pPr>
      <w:bookmarkStart w:id="4" w:name="_Toc237855972"/>
      <w:bookmarkStart w:id="5" w:name="_Toc33949676"/>
      <w:bookmarkStart w:id="6" w:name="_Toc256412552"/>
      <w:bookmarkStart w:id="7" w:name="_Toc1517005287"/>
      <w:r>
        <w:rPr>
          <w:rFonts w:hint="eastAsia"/>
        </w:rPr>
        <w:t xml:space="preserve">1.1 </w:t>
      </w:r>
      <w:r>
        <w:t>Purpose 目的</w:t>
      </w:r>
      <w:bookmarkEnd w:id="4"/>
      <w:bookmarkEnd w:id="5"/>
      <w:bookmarkEnd w:id="6"/>
      <w:bookmarkEnd w:id="7"/>
    </w:p>
    <w:p w14:paraId="24E84E83">
      <w:pPr>
        <w:pStyle w:val="29"/>
        <w:keepNext w:val="0"/>
        <w:ind w:firstLine="399" w:firstLineChars="190"/>
        <w:rPr>
          <w:rFonts w:ascii="等线" w:hAnsi="等线" w:eastAsia="等线" w:cs="等线"/>
          <w:i w:val="0"/>
          <w:color w:val="auto"/>
          <w:sz w:val="21"/>
          <w:szCs w:val="21"/>
        </w:rPr>
      </w:pPr>
      <w:bookmarkStart w:id="8" w:name="_Toc33949677"/>
      <w:bookmarkStart w:id="9" w:name="_Toc237855973"/>
      <w:bookmarkStart w:id="10" w:name="_Toc256412553"/>
      <w:r>
        <w:rPr>
          <w:rFonts w:hint="eastAsia" w:ascii="等线" w:hAnsi="等线" w:eastAsia="等线" w:cs="等线"/>
          <w:i w:val="0"/>
          <w:color w:val="auto"/>
          <w:sz w:val="21"/>
          <w:szCs w:val="21"/>
        </w:rPr>
        <w:t>本文档用于叙述</w:t>
      </w:r>
      <w:r>
        <w:rPr>
          <w:rFonts w:hint="eastAsia" w:ascii="宋体" w:hAnsi="宋体" w:eastAsia="宋体" w:cs="宋体"/>
          <w:i w:val="0"/>
          <w:color w:val="auto"/>
          <w:sz w:val="21"/>
          <w:szCs w:val="21"/>
        </w:rPr>
        <w:t>Lingolab-ai</w:t>
      </w:r>
      <w:r>
        <w:rPr>
          <w:rFonts w:hint="default" w:ascii="等线" w:hAnsi="等线" w:eastAsia="等线" w:cs="等线"/>
          <w:i w:val="0"/>
          <w:color w:val="auto"/>
          <w:sz w:val="21"/>
          <w:szCs w:val="21"/>
        </w:rPr>
        <w:t>英语口语训练系统</w:t>
      </w:r>
      <w:r>
        <w:rPr>
          <w:rFonts w:hint="eastAsia" w:ascii="等线" w:hAnsi="等线" w:eastAsia="等线" w:cs="等线"/>
          <w:i w:val="0"/>
          <w:color w:val="auto"/>
          <w:sz w:val="21"/>
          <w:szCs w:val="21"/>
        </w:rPr>
        <w:t>的需求，为后面的需求分析报告的编写提供参考依据。</w:t>
      </w:r>
    </w:p>
    <w:p w14:paraId="654B708E">
      <w:pPr>
        <w:pStyle w:val="29"/>
        <w:keepNext w:val="0"/>
        <w:ind w:firstLine="399" w:firstLineChars="190"/>
        <w:rPr>
          <w:rFonts w:ascii="等线" w:hAnsi="等线" w:eastAsia="等线" w:cs="等线"/>
          <w:i w:val="0"/>
          <w:color w:val="auto"/>
          <w:sz w:val="21"/>
          <w:szCs w:val="21"/>
        </w:rPr>
      </w:pPr>
      <w:r>
        <w:rPr>
          <w:rFonts w:hint="eastAsia" w:ascii="等线" w:hAnsi="等线" w:eastAsia="等线" w:cs="等线"/>
          <w:i w:val="0"/>
          <w:color w:val="auto"/>
          <w:sz w:val="21"/>
          <w:szCs w:val="21"/>
        </w:rPr>
        <w:t>本说明书的预期读者为：</w:t>
      </w:r>
    </w:p>
    <w:p w14:paraId="47788E5A">
      <w:pPr>
        <w:pStyle w:val="29"/>
        <w:keepNext w:val="0"/>
        <w:ind w:firstLine="399" w:firstLineChars="190"/>
        <w:rPr>
          <w:rFonts w:ascii="等线" w:hAnsi="等线" w:eastAsia="等线" w:cs="等线"/>
          <w:i w:val="0"/>
          <w:color w:val="auto"/>
          <w:sz w:val="21"/>
          <w:szCs w:val="21"/>
        </w:rPr>
      </w:pPr>
      <w:r>
        <w:rPr>
          <w:rFonts w:hint="eastAsia" w:ascii="等线" w:hAnsi="等线" w:eastAsia="等线" w:cs="等线"/>
          <w:i w:val="0"/>
          <w:color w:val="auto"/>
          <w:sz w:val="21"/>
          <w:szCs w:val="21"/>
        </w:rPr>
        <w:t>1.本项目的所有责任人和决策者；</w:t>
      </w:r>
    </w:p>
    <w:p w14:paraId="61D448E5">
      <w:pPr>
        <w:pStyle w:val="29"/>
        <w:keepNext w:val="0"/>
        <w:ind w:firstLine="399" w:firstLineChars="190"/>
        <w:rPr>
          <w:rFonts w:ascii="等线" w:hAnsi="等线" w:eastAsia="等线" w:cs="等线"/>
          <w:i w:val="0"/>
          <w:color w:val="auto"/>
          <w:sz w:val="21"/>
          <w:szCs w:val="21"/>
        </w:rPr>
      </w:pPr>
      <w:r>
        <w:rPr>
          <w:rFonts w:hint="eastAsia" w:ascii="等线" w:hAnsi="等线" w:eastAsia="等线" w:cs="等线"/>
          <w:i w:val="0"/>
          <w:color w:val="auto"/>
          <w:sz w:val="21"/>
          <w:szCs w:val="21"/>
        </w:rPr>
        <w:t>2.参与概要设计和需求确认的有关业务人员和技术员；</w:t>
      </w:r>
    </w:p>
    <w:p w14:paraId="26B503BD">
      <w:pPr>
        <w:pStyle w:val="29"/>
        <w:keepNext w:val="0"/>
        <w:ind w:firstLine="399" w:firstLineChars="190"/>
        <w:rPr>
          <w:rFonts w:ascii="等线" w:hAnsi="等线" w:eastAsia="等线" w:cs="等线"/>
          <w:i w:val="0"/>
          <w:color w:val="auto"/>
          <w:sz w:val="21"/>
          <w:szCs w:val="21"/>
        </w:rPr>
      </w:pPr>
      <w:r>
        <w:rPr>
          <w:rFonts w:hint="eastAsia" w:ascii="等线" w:hAnsi="等线" w:eastAsia="等线" w:cs="等线"/>
          <w:i w:val="0"/>
          <w:color w:val="auto"/>
          <w:sz w:val="21"/>
          <w:szCs w:val="21"/>
        </w:rPr>
        <w:t>3.本项目的软件开发人员、测试人员、文档编写人员。</w:t>
      </w:r>
    </w:p>
    <w:p w14:paraId="0BA990D5">
      <w:pPr>
        <w:pStyle w:val="29"/>
        <w:keepNext w:val="0"/>
        <w:ind w:firstLine="399" w:firstLineChars="190"/>
        <w:rPr>
          <w:rFonts w:ascii="等线" w:hAnsi="等线" w:eastAsia="等线" w:cs="等线"/>
          <w:i w:val="0"/>
          <w:color w:val="auto"/>
          <w:sz w:val="21"/>
          <w:szCs w:val="21"/>
        </w:rPr>
      </w:pPr>
      <w:r>
        <w:rPr>
          <w:rFonts w:hint="eastAsia" w:ascii="等线" w:hAnsi="等线" w:eastAsia="等线" w:cs="等线"/>
          <w:i w:val="0"/>
          <w:color w:val="auto"/>
          <w:sz w:val="21"/>
          <w:szCs w:val="21"/>
        </w:rPr>
        <w:t>本文档全部内容均为商业机密，应严格控制其应用和阅读范围。在项目开展过程中，由本项目小组负责管理，项目完成后交专人负责保存。未经文档责任人许可，任何人不得将本文档部分或全部内容私自保留或交于他人。</w:t>
      </w:r>
    </w:p>
    <w:p w14:paraId="26404A09">
      <w:pPr>
        <w:pStyle w:val="3"/>
      </w:pPr>
      <w:bookmarkStart w:id="11" w:name="_Toc1382001425"/>
      <w:r>
        <w:rPr>
          <w:rFonts w:hint="eastAsia"/>
        </w:rPr>
        <w:t xml:space="preserve">1.2 </w:t>
      </w:r>
      <w:r>
        <w:t xml:space="preserve">Scope  </w:t>
      </w:r>
      <w:r>
        <w:rPr>
          <w:rFonts w:hint="eastAsia"/>
        </w:rPr>
        <w:t>范围</w:t>
      </w:r>
      <w:bookmarkEnd w:id="8"/>
      <w:bookmarkEnd w:id="9"/>
      <w:bookmarkEnd w:id="10"/>
      <w:bookmarkEnd w:id="11"/>
    </w:p>
    <w:p w14:paraId="596A8A83">
      <w:pPr>
        <w:pStyle w:val="4"/>
      </w:pPr>
      <w:bookmarkStart w:id="12" w:name="_Toc33949678"/>
      <w:bookmarkStart w:id="13" w:name="_Toc237855974"/>
      <w:bookmarkStart w:id="14" w:name="_Toc256412554"/>
      <w:bookmarkStart w:id="15" w:name="_Toc114824023"/>
      <w:r>
        <w:rPr>
          <w:rFonts w:hint="eastAsia"/>
        </w:rPr>
        <w:t xml:space="preserve">1.2.1 </w:t>
      </w:r>
      <w:r>
        <w:t>Name 软件名称</w:t>
      </w:r>
      <w:bookmarkEnd w:id="12"/>
      <w:bookmarkEnd w:id="13"/>
      <w:bookmarkEnd w:id="14"/>
      <w:bookmarkEnd w:id="15"/>
    </w:p>
    <w:p w14:paraId="5CEE889B">
      <w:pPr>
        <w:pStyle w:val="4"/>
        <w:rPr>
          <w:rFonts w:hint="eastAsia" w:ascii="宋体" w:hAnsi="宋体" w:eastAsia="宋体" w:cs="宋体"/>
          <w:b w:val="0"/>
          <w:bCs w:val="0"/>
          <w:i w:val="0"/>
          <w:color w:val="auto"/>
          <w:sz w:val="21"/>
          <w:szCs w:val="21"/>
        </w:rPr>
      </w:pPr>
      <w:bookmarkStart w:id="16" w:name="_Toc1407039555"/>
      <w:bookmarkStart w:id="17" w:name="_Toc256412555"/>
      <w:bookmarkStart w:id="18" w:name="_Toc237855975"/>
      <w:bookmarkStart w:id="19" w:name="_Toc33949679"/>
      <w:r>
        <w:rPr>
          <w:rFonts w:hint="eastAsia" w:ascii="宋体" w:hAnsi="宋体" w:eastAsia="宋体" w:cs="宋体"/>
          <w:b w:val="0"/>
          <w:bCs w:val="0"/>
          <w:i w:val="0"/>
          <w:color w:val="auto"/>
          <w:sz w:val="21"/>
          <w:szCs w:val="21"/>
        </w:rPr>
        <w:t>Lingolab-ai英语口语训练系统</w:t>
      </w:r>
      <w:bookmarkEnd w:id="16"/>
    </w:p>
    <w:p w14:paraId="3E610F99">
      <w:pPr>
        <w:pStyle w:val="4"/>
      </w:pPr>
      <w:bookmarkStart w:id="20" w:name="_Toc23880121"/>
      <w:r>
        <w:rPr>
          <w:rFonts w:hint="eastAsia"/>
        </w:rPr>
        <w:t xml:space="preserve">1.2.2 </w:t>
      </w:r>
      <w:r>
        <w:t xml:space="preserve">Functions </w:t>
      </w:r>
      <w:r>
        <w:rPr>
          <w:rFonts w:hint="eastAsia"/>
        </w:rPr>
        <w:t>软件功能</w:t>
      </w:r>
      <w:bookmarkEnd w:id="17"/>
      <w:bookmarkEnd w:id="18"/>
      <w:bookmarkEnd w:id="19"/>
      <w:bookmarkEnd w:id="20"/>
    </w:p>
    <w:p w14:paraId="4162E18E">
      <w:pPr>
        <w:rPr>
          <w:rFonts w:ascii="宋体" w:hAnsi="宋体" w:cs="宋体"/>
          <w:sz w:val="21"/>
          <w:szCs w:val="21"/>
        </w:rPr>
      </w:pPr>
      <w:bookmarkStart w:id="21" w:name="_Toc237855976"/>
      <w:bookmarkStart w:id="22" w:name="_Toc256412556"/>
      <w:bookmarkStart w:id="23" w:name="_Toc33949680"/>
      <w:r>
        <w:rPr>
          <w:rFonts w:ascii="宋体" w:hAnsi="宋体" w:cs="宋体"/>
          <w:sz w:val="21"/>
          <w:szCs w:val="21"/>
        </w:rPr>
        <w:t>参见</w:t>
      </w:r>
      <w:r>
        <w:rPr>
          <w:rFonts w:hint="eastAsia" w:ascii="宋体" w:hAnsi="宋体" w:cs="宋体"/>
          <w:sz w:val="21"/>
          <w:szCs w:val="21"/>
          <w:lang w:eastAsia="zh-CN"/>
        </w:rPr>
        <w:t>《</w:t>
      </w:r>
      <w:r>
        <w:rPr>
          <w:rFonts w:hint="eastAsia" w:ascii="Times New Roman" w:hAnsi="Times New Roman" w:eastAsia="宋体" w:cs="Times New Roman"/>
          <w:color w:val="000000"/>
          <w:lang w:val="en-US" w:eastAsia="zh-CN"/>
        </w:rPr>
        <w:t>英语口语训练系统软件需求规格说明书</w:t>
      </w:r>
      <w:r>
        <w:rPr>
          <w:rFonts w:hint="eastAsia" w:eastAsia="宋体" w:cs="Times New Roman"/>
          <w:color w:val="000000"/>
          <w:lang w:val="en-US" w:eastAsia="zh-CN"/>
        </w:rPr>
        <w:t>》</w:t>
      </w:r>
    </w:p>
    <w:p w14:paraId="1AF91E67">
      <w:pPr>
        <w:rPr>
          <w:rFonts w:ascii="宋体" w:hAnsi="宋体" w:cs="宋体"/>
          <w:sz w:val="21"/>
          <w:szCs w:val="21"/>
        </w:rPr>
      </w:pPr>
    </w:p>
    <w:p w14:paraId="291481B0">
      <w:pPr>
        <w:rPr>
          <w:rFonts w:hint="eastAsia"/>
          <w:sz w:val="21"/>
          <w:szCs w:val="21"/>
        </w:rPr>
      </w:pPr>
      <w:r>
        <w:rPr>
          <w:rFonts w:hint="eastAsia"/>
          <w:sz w:val="21"/>
          <w:szCs w:val="21"/>
        </w:rPr>
        <w:t xml:space="preserve"> </w:t>
      </w:r>
      <w:r>
        <w:rPr>
          <w:sz w:val="21"/>
          <w:szCs w:val="21"/>
        </w:rPr>
        <w:t xml:space="preserve">                                                                                                                     </w:t>
      </w:r>
    </w:p>
    <w:p w14:paraId="62BC813E">
      <w:pPr>
        <w:pStyle w:val="4"/>
      </w:pPr>
      <w:bookmarkStart w:id="24" w:name="_Toc1921235305"/>
      <w:r>
        <w:rPr>
          <w:rFonts w:hint="eastAsia"/>
        </w:rPr>
        <w:t xml:space="preserve">1.2.3 </w:t>
      </w:r>
      <w:r>
        <w:t>Applications</w:t>
      </w:r>
      <w:r>
        <w:rPr>
          <w:rFonts w:hint="eastAsia"/>
        </w:rPr>
        <w:t>软件应用</w:t>
      </w:r>
      <w:bookmarkEnd w:id="21"/>
      <w:bookmarkEnd w:id="22"/>
      <w:bookmarkEnd w:id="23"/>
      <w:bookmarkEnd w:id="24"/>
    </w:p>
    <w:p w14:paraId="289DBDEA">
      <w:pPr>
        <w:keepNext w:val="0"/>
        <w:keepLines w:val="0"/>
        <w:widowControl/>
        <w:suppressLineNumbers w:val="0"/>
        <w:ind w:firstLine="420" w:firstLineChars="0"/>
        <w:jc w:val="left"/>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在全球化浪潮下，英语作为国际交流的核心语言，其重要性愈发显著。口语能力作为英语技能的关键一环，直接影响着人们在国际舞台上的交流与合作。然而，传统英语口语学习方式存在诸多弊端：课堂学习时间有限，学生练习机会不足，难以获得一对一的及时指导；市面上部分语言学习软件功能单一，无法满足多样化学习需求；线下培训机构成本高昂，时间和地点受限，难以满足学习者随时随地学习的迫切需求。</w:t>
      </w:r>
    </w:p>
    <w:p w14:paraId="5DFF24F8">
      <w:pPr>
        <w:keepNext w:val="0"/>
        <w:keepLines w:val="0"/>
        <w:widowControl/>
        <w:suppressLineNumbers w:val="0"/>
        <w:ind w:firstLine="420" w:firstLineChars="0"/>
        <w:jc w:val="left"/>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lang w:val="en-US" w:eastAsia="zh-CN"/>
        </w:rPr>
        <w:t>基于此，本项目构建一款基于自然语言处理和大语言模型技术的英语口语训练系统，覆盖儿童、青少年、大学生、职场人士和中老年等全年龄段用户，通过AI驱动的个性化教学、实时语音评估、情景对话模拟等核心功能，为用户提供全天候、个性化的英语口语训练服务。</w:t>
      </w:r>
    </w:p>
    <w:p w14:paraId="5DF6AA38">
      <w:pPr>
        <w:rPr>
          <w:rFonts w:hint="eastAsia"/>
        </w:rPr>
      </w:pPr>
    </w:p>
    <w:p w14:paraId="73A0976B">
      <w:pPr>
        <w:pStyle w:val="3"/>
      </w:pPr>
      <w:bookmarkStart w:id="25" w:name="_Toc637654843"/>
      <w:r>
        <w:rPr>
          <w:rFonts w:hint="eastAsia"/>
        </w:rPr>
        <w:t>1.3 Reference</w:t>
      </w:r>
      <w:r>
        <w:t xml:space="preserve">  </w:t>
      </w:r>
      <w:r>
        <w:rPr>
          <w:rFonts w:hint="eastAsia"/>
        </w:rPr>
        <w:t>参考资料</w:t>
      </w:r>
      <w:bookmarkEnd w:id="2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
        <w:gridCol w:w="2686"/>
        <w:gridCol w:w="794"/>
        <w:gridCol w:w="1554"/>
        <w:gridCol w:w="2950"/>
      </w:tblGrid>
      <w:tr w14:paraId="75BD29A2">
        <w:tc>
          <w:tcPr>
            <w:tcW w:w="567" w:type="dxa"/>
            <w:shd w:val="clear" w:color="auto" w:fill="D9E2F3"/>
          </w:tcPr>
          <w:p w14:paraId="274F549C">
            <w:pPr>
              <w:jc w:val="center"/>
            </w:pPr>
            <w:r>
              <w:rPr>
                <w:rFonts w:ascii="宋体" w:hAnsi="宋体" w:eastAsia="宋体"/>
                <w:b/>
                <w:sz w:val="20"/>
              </w:rPr>
              <w:t>序号</w:t>
            </w:r>
          </w:p>
        </w:tc>
        <w:tc>
          <w:tcPr>
            <w:tcW w:w="3118" w:type="dxa"/>
            <w:shd w:val="clear" w:color="auto" w:fill="D9E2F3"/>
          </w:tcPr>
          <w:p w14:paraId="37D977B7">
            <w:pPr>
              <w:jc w:val="center"/>
            </w:pPr>
            <w:r>
              <w:rPr>
                <w:rFonts w:ascii="宋体" w:hAnsi="宋体" w:eastAsia="宋体"/>
                <w:b/>
                <w:sz w:val="20"/>
              </w:rPr>
              <w:t>资料名称</w:t>
            </w:r>
          </w:p>
        </w:tc>
        <w:tc>
          <w:tcPr>
            <w:tcW w:w="850" w:type="dxa"/>
            <w:shd w:val="clear" w:color="auto" w:fill="D9E2F3"/>
          </w:tcPr>
          <w:p w14:paraId="6D29B633">
            <w:pPr>
              <w:jc w:val="center"/>
            </w:pPr>
            <w:r>
              <w:rPr>
                <w:rFonts w:ascii="宋体" w:hAnsi="宋体" w:eastAsia="宋体"/>
                <w:b/>
                <w:sz w:val="20"/>
              </w:rPr>
              <w:t>版本</w:t>
            </w:r>
          </w:p>
        </w:tc>
        <w:tc>
          <w:tcPr>
            <w:tcW w:w="1701" w:type="dxa"/>
            <w:shd w:val="clear" w:color="auto" w:fill="D9E2F3"/>
          </w:tcPr>
          <w:p w14:paraId="531075CF">
            <w:pPr>
              <w:jc w:val="center"/>
            </w:pPr>
            <w:r>
              <w:rPr>
                <w:rFonts w:ascii="宋体" w:hAnsi="宋体" w:eastAsia="宋体"/>
                <w:b/>
                <w:sz w:val="20"/>
              </w:rPr>
              <w:t>来源</w:t>
            </w:r>
          </w:p>
        </w:tc>
        <w:tc>
          <w:tcPr>
            <w:tcW w:w="3402" w:type="dxa"/>
            <w:shd w:val="clear" w:color="auto" w:fill="D9E2F3"/>
          </w:tcPr>
          <w:p w14:paraId="7A06A5E5">
            <w:pPr>
              <w:jc w:val="center"/>
            </w:pPr>
            <w:r>
              <w:rPr>
                <w:rFonts w:ascii="宋体" w:hAnsi="宋体" w:eastAsia="宋体"/>
                <w:b/>
                <w:sz w:val="20"/>
              </w:rPr>
              <w:t>说明</w:t>
            </w:r>
          </w:p>
        </w:tc>
      </w:tr>
      <w:tr w14:paraId="053A84F3">
        <w:tc>
          <w:tcPr>
            <w:tcW w:w="567" w:type="dxa"/>
          </w:tcPr>
          <w:p w14:paraId="3959413E">
            <w:pPr>
              <w:jc w:val="center"/>
            </w:pPr>
            <w:r>
              <w:rPr>
                <w:rFonts w:ascii="宋体" w:hAnsi="宋体" w:eastAsia="宋体"/>
                <w:sz w:val="18"/>
              </w:rPr>
              <w:t>1</w:t>
            </w:r>
          </w:p>
        </w:tc>
        <w:tc>
          <w:tcPr>
            <w:tcW w:w="3118" w:type="dxa"/>
          </w:tcPr>
          <w:p w14:paraId="0716947B">
            <w:pPr>
              <w:jc w:val="left"/>
            </w:pPr>
            <w:r>
              <w:rPr>
                <w:rFonts w:ascii="宋体" w:hAnsi="宋体" w:eastAsia="宋体"/>
                <w:sz w:val="18"/>
              </w:rPr>
              <w:t>《英语口语训练系统软件需求规格说明书》</w:t>
            </w:r>
          </w:p>
        </w:tc>
        <w:tc>
          <w:tcPr>
            <w:tcW w:w="850" w:type="dxa"/>
          </w:tcPr>
          <w:p w14:paraId="56437794">
            <w:pPr>
              <w:jc w:val="center"/>
            </w:pPr>
            <w:r>
              <w:rPr>
                <w:rFonts w:ascii="宋体" w:hAnsi="宋体" w:eastAsia="宋体"/>
                <w:sz w:val="18"/>
              </w:rPr>
              <w:t>V1.0</w:t>
            </w:r>
          </w:p>
        </w:tc>
        <w:tc>
          <w:tcPr>
            <w:tcW w:w="1701" w:type="dxa"/>
          </w:tcPr>
          <w:p w14:paraId="0B78A245">
            <w:pPr>
              <w:jc w:val="left"/>
            </w:pPr>
            <w:r>
              <w:rPr>
                <w:rFonts w:ascii="宋体" w:hAnsi="宋体" w:eastAsia="宋体"/>
                <w:sz w:val="18"/>
              </w:rPr>
              <w:t>项目内部</w:t>
            </w:r>
          </w:p>
        </w:tc>
        <w:tc>
          <w:tcPr>
            <w:tcW w:w="3402" w:type="dxa"/>
          </w:tcPr>
          <w:p w14:paraId="5BCB61A2">
            <w:pPr>
              <w:jc w:val="left"/>
            </w:pPr>
            <w:r>
              <w:rPr>
                <w:rFonts w:ascii="宋体" w:hAnsi="宋体" w:eastAsia="宋体"/>
                <w:sz w:val="18"/>
              </w:rPr>
              <w:t>系统功能需求定义，1.2.2 节引用</w:t>
            </w:r>
          </w:p>
        </w:tc>
      </w:tr>
      <w:tr w14:paraId="70DF14C0">
        <w:tc>
          <w:tcPr>
            <w:tcW w:w="567" w:type="dxa"/>
          </w:tcPr>
          <w:p w14:paraId="28C9E38E">
            <w:pPr>
              <w:jc w:val="center"/>
            </w:pPr>
            <w:r>
              <w:rPr>
                <w:rFonts w:ascii="宋体" w:hAnsi="宋体" w:eastAsia="宋体"/>
                <w:sz w:val="18"/>
              </w:rPr>
              <w:t>2</w:t>
            </w:r>
          </w:p>
        </w:tc>
        <w:tc>
          <w:tcPr>
            <w:tcW w:w="3118" w:type="dxa"/>
          </w:tcPr>
          <w:p w14:paraId="4274B404">
            <w:pPr>
              <w:jc w:val="left"/>
            </w:pPr>
            <w:r>
              <w:rPr>
                <w:rFonts w:ascii="宋体" w:hAnsi="宋体" w:eastAsia="宋体"/>
                <w:sz w:val="18"/>
              </w:rPr>
              <w:t>CEFR 欧洲语言共同参考框架</w:t>
            </w:r>
          </w:p>
        </w:tc>
        <w:tc>
          <w:tcPr>
            <w:tcW w:w="850" w:type="dxa"/>
          </w:tcPr>
          <w:p w14:paraId="53C5F091">
            <w:pPr>
              <w:jc w:val="center"/>
            </w:pPr>
            <w:r>
              <w:rPr>
                <w:rFonts w:ascii="宋体" w:hAnsi="宋体" w:eastAsia="宋体"/>
                <w:sz w:val="18"/>
              </w:rPr>
              <w:t>—</w:t>
            </w:r>
          </w:p>
        </w:tc>
        <w:tc>
          <w:tcPr>
            <w:tcW w:w="1701" w:type="dxa"/>
          </w:tcPr>
          <w:p w14:paraId="05578032">
            <w:pPr>
              <w:jc w:val="left"/>
            </w:pPr>
            <w:r>
              <w:rPr>
                <w:rFonts w:ascii="宋体" w:hAnsi="宋体" w:eastAsia="宋体"/>
                <w:sz w:val="18"/>
              </w:rPr>
              <w:t>欧洲委员会</w:t>
            </w:r>
          </w:p>
        </w:tc>
        <w:tc>
          <w:tcPr>
            <w:tcW w:w="3402" w:type="dxa"/>
          </w:tcPr>
          <w:p w14:paraId="145731D7">
            <w:pPr>
              <w:jc w:val="left"/>
            </w:pPr>
            <w:r>
              <w:rPr>
                <w:rFonts w:ascii="宋体" w:hAnsi="宋体" w:eastAsia="宋体"/>
                <w:sz w:val="18"/>
              </w:rPr>
              <w:t>语言能力等级划分标准（A1-C2）</w:t>
            </w:r>
          </w:p>
        </w:tc>
      </w:tr>
      <w:tr w14:paraId="6CBC1A9A">
        <w:tc>
          <w:tcPr>
            <w:tcW w:w="567" w:type="dxa"/>
          </w:tcPr>
          <w:p w14:paraId="44E06F9B">
            <w:pPr>
              <w:jc w:val="center"/>
            </w:pPr>
            <w:r>
              <w:rPr>
                <w:rFonts w:ascii="宋体" w:hAnsi="宋体" w:eastAsia="宋体"/>
                <w:sz w:val="18"/>
              </w:rPr>
              <w:t>3</w:t>
            </w:r>
          </w:p>
        </w:tc>
        <w:tc>
          <w:tcPr>
            <w:tcW w:w="3118" w:type="dxa"/>
          </w:tcPr>
          <w:p w14:paraId="13AE87C4">
            <w:pPr>
              <w:jc w:val="left"/>
            </w:pPr>
            <w:r>
              <w:rPr>
                <w:rFonts w:ascii="宋体" w:hAnsi="宋体" w:eastAsia="宋体"/>
                <w:sz w:val="18"/>
              </w:rPr>
              <w:t>Whisper 语音识别模型文档</w:t>
            </w:r>
          </w:p>
        </w:tc>
        <w:tc>
          <w:tcPr>
            <w:tcW w:w="850" w:type="dxa"/>
          </w:tcPr>
          <w:p w14:paraId="24E939B0">
            <w:pPr>
              <w:jc w:val="center"/>
            </w:pPr>
            <w:r>
              <w:rPr>
                <w:rFonts w:ascii="宋体" w:hAnsi="宋体" w:eastAsia="宋体"/>
                <w:sz w:val="18"/>
              </w:rPr>
              <w:t>—</w:t>
            </w:r>
          </w:p>
        </w:tc>
        <w:tc>
          <w:tcPr>
            <w:tcW w:w="1701" w:type="dxa"/>
          </w:tcPr>
          <w:p w14:paraId="19FD993D">
            <w:pPr>
              <w:jc w:val="left"/>
            </w:pPr>
            <w:r>
              <w:rPr>
                <w:rFonts w:ascii="宋体" w:hAnsi="宋体" w:eastAsia="宋体"/>
                <w:sz w:val="18"/>
              </w:rPr>
              <w:t>OpenAI</w:t>
            </w:r>
          </w:p>
        </w:tc>
        <w:tc>
          <w:tcPr>
            <w:tcW w:w="3402" w:type="dxa"/>
          </w:tcPr>
          <w:p w14:paraId="6268D09A">
            <w:pPr>
              <w:jc w:val="left"/>
            </w:pPr>
            <w:r>
              <w:rPr>
                <w:rFonts w:ascii="宋体" w:hAnsi="宋体" w:eastAsia="宋体"/>
                <w:sz w:val="18"/>
              </w:rPr>
              <w:t>语音转文字引擎技术参考</w:t>
            </w:r>
          </w:p>
        </w:tc>
      </w:tr>
      <w:tr w14:paraId="601EA9FA">
        <w:tc>
          <w:tcPr>
            <w:tcW w:w="567" w:type="dxa"/>
          </w:tcPr>
          <w:p w14:paraId="0DA94264">
            <w:pPr>
              <w:jc w:val="center"/>
            </w:pPr>
            <w:r>
              <w:rPr>
                <w:rFonts w:ascii="宋体" w:hAnsi="宋体" w:eastAsia="宋体"/>
                <w:sz w:val="18"/>
              </w:rPr>
              <w:t>4</w:t>
            </w:r>
          </w:p>
        </w:tc>
        <w:tc>
          <w:tcPr>
            <w:tcW w:w="3118" w:type="dxa"/>
          </w:tcPr>
          <w:p w14:paraId="2A5D3EB8">
            <w:pPr>
              <w:jc w:val="left"/>
            </w:pPr>
            <w:r>
              <w:rPr>
                <w:rFonts w:ascii="宋体" w:hAnsi="宋体" w:eastAsia="宋体"/>
                <w:sz w:val="18"/>
              </w:rPr>
              <w:t>Deepseek 大语言模型 API 文档</w:t>
            </w:r>
          </w:p>
        </w:tc>
        <w:tc>
          <w:tcPr>
            <w:tcW w:w="850" w:type="dxa"/>
          </w:tcPr>
          <w:p w14:paraId="13C450E9">
            <w:pPr>
              <w:jc w:val="center"/>
            </w:pPr>
            <w:r>
              <w:rPr>
                <w:rFonts w:ascii="宋体" w:hAnsi="宋体" w:eastAsia="宋体"/>
                <w:sz w:val="18"/>
              </w:rPr>
              <w:t>—</w:t>
            </w:r>
          </w:p>
        </w:tc>
        <w:tc>
          <w:tcPr>
            <w:tcW w:w="1701" w:type="dxa"/>
          </w:tcPr>
          <w:p w14:paraId="4ADE797A">
            <w:pPr>
              <w:jc w:val="left"/>
            </w:pPr>
            <w:r>
              <w:rPr>
                <w:rFonts w:ascii="宋体" w:hAnsi="宋体" w:eastAsia="宋体"/>
                <w:sz w:val="18"/>
              </w:rPr>
              <w:t>Deepseek</w:t>
            </w:r>
          </w:p>
        </w:tc>
        <w:tc>
          <w:tcPr>
            <w:tcW w:w="3402" w:type="dxa"/>
          </w:tcPr>
          <w:p w14:paraId="5682014A">
            <w:pPr>
              <w:jc w:val="left"/>
            </w:pPr>
            <w:r>
              <w:rPr>
                <w:rFonts w:ascii="宋体" w:hAnsi="宋体" w:eastAsia="宋体"/>
                <w:sz w:val="18"/>
              </w:rPr>
              <w:t>AI 对话与评测模型接口</w:t>
            </w:r>
          </w:p>
        </w:tc>
      </w:tr>
      <w:tr w14:paraId="6C0212B2">
        <w:tc>
          <w:tcPr>
            <w:tcW w:w="567" w:type="dxa"/>
          </w:tcPr>
          <w:p w14:paraId="28C9D641">
            <w:pPr>
              <w:jc w:val="center"/>
            </w:pPr>
            <w:r>
              <w:rPr>
                <w:rFonts w:ascii="宋体" w:hAnsi="宋体" w:eastAsia="宋体"/>
                <w:sz w:val="18"/>
              </w:rPr>
              <w:t>5</w:t>
            </w:r>
          </w:p>
        </w:tc>
        <w:tc>
          <w:tcPr>
            <w:tcW w:w="3118" w:type="dxa"/>
          </w:tcPr>
          <w:p w14:paraId="4D27FAEF">
            <w:pPr>
              <w:jc w:val="left"/>
            </w:pPr>
            <w:r>
              <w:rPr>
                <w:rFonts w:ascii="宋体" w:hAnsi="宋体" w:eastAsia="宋体"/>
                <w:sz w:val="18"/>
              </w:rPr>
              <w:t>FastAPI 官方文档</w:t>
            </w:r>
          </w:p>
        </w:tc>
        <w:tc>
          <w:tcPr>
            <w:tcW w:w="850" w:type="dxa"/>
          </w:tcPr>
          <w:p w14:paraId="2122D11D">
            <w:pPr>
              <w:jc w:val="center"/>
            </w:pPr>
            <w:r>
              <w:rPr>
                <w:rFonts w:ascii="宋体" w:hAnsi="宋体" w:eastAsia="宋体"/>
                <w:sz w:val="18"/>
              </w:rPr>
              <w:t>—</w:t>
            </w:r>
          </w:p>
        </w:tc>
        <w:tc>
          <w:tcPr>
            <w:tcW w:w="1701" w:type="dxa"/>
          </w:tcPr>
          <w:p w14:paraId="7E3C4B4D">
            <w:pPr>
              <w:jc w:val="left"/>
            </w:pPr>
            <w:r>
              <w:rPr>
                <w:rFonts w:ascii="宋体" w:hAnsi="宋体" w:eastAsia="宋体"/>
                <w:sz w:val="18"/>
              </w:rPr>
              <w:t>fastapi.org</w:t>
            </w:r>
          </w:p>
        </w:tc>
        <w:tc>
          <w:tcPr>
            <w:tcW w:w="3402" w:type="dxa"/>
          </w:tcPr>
          <w:p w14:paraId="4A373330">
            <w:pPr>
              <w:jc w:val="left"/>
            </w:pPr>
            <w:r>
              <w:rPr>
                <w:rFonts w:ascii="宋体" w:hAnsi="宋体" w:eastAsia="宋体"/>
                <w:sz w:val="18"/>
              </w:rPr>
              <w:t>后端框架技术参考</w:t>
            </w:r>
          </w:p>
        </w:tc>
      </w:tr>
      <w:tr w14:paraId="70E08238">
        <w:tc>
          <w:tcPr>
            <w:tcW w:w="567" w:type="dxa"/>
          </w:tcPr>
          <w:p w14:paraId="2A89C4A3">
            <w:pPr>
              <w:jc w:val="center"/>
            </w:pPr>
            <w:r>
              <w:rPr>
                <w:rFonts w:ascii="宋体" w:hAnsi="宋体" w:eastAsia="宋体"/>
                <w:sz w:val="18"/>
              </w:rPr>
              <w:t>6</w:t>
            </w:r>
          </w:p>
        </w:tc>
        <w:tc>
          <w:tcPr>
            <w:tcW w:w="3118" w:type="dxa"/>
          </w:tcPr>
          <w:p w14:paraId="68D5B5AB">
            <w:pPr>
              <w:jc w:val="left"/>
            </w:pPr>
            <w:r>
              <w:rPr>
                <w:rFonts w:ascii="宋体" w:hAnsi="宋体" w:eastAsia="宋体"/>
                <w:sz w:val="18"/>
              </w:rPr>
              <w:t>Vue 3 官方文档</w:t>
            </w:r>
          </w:p>
        </w:tc>
        <w:tc>
          <w:tcPr>
            <w:tcW w:w="850" w:type="dxa"/>
          </w:tcPr>
          <w:p w14:paraId="0C180A05">
            <w:pPr>
              <w:jc w:val="center"/>
            </w:pPr>
            <w:r>
              <w:rPr>
                <w:rFonts w:ascii="宋体" w:hAnsi="宋体" w:eastAsia="宋体"/>
                <w:sz w:val="18"/>
              </w:rPr>
              <w:t>—</w:t>
            </w:r>
          </w:p>
        </w:tc>
        <w:tc>
          <w:tcPr>
            <w:tcW w:w="1701" w:type="dxa"/>
          </w:tcPr>
          <w:p w14:paraId="7B50E8D1">
            <w:pPr>
              <w:jc w:val="left"/>
            </w:pPr>
            <w:r>
              <w:rPr>
                <w:rFonts w:ascii="宋体" w:hAnsi="宋体" w:eastAsia="宋体"/>
                <w:sz w:val="18"/>
              </w:rPr>
              <w:t>vuejs.org</w:t>
            </w:r>
          </w:p>
        </w:tc>
        <w:tc>
          <w:tcPr>
            <w:tcW w:w="3402" w:type="dxa"/>
          </w:tcPr>
          <w:p w14:paraId="29A25DFB">
            <w:pPr>
              <w:jc w:val="left"/>
            </w:pPr>
            <w:r>
              <w:rPr>
                <w:rFonts w:ascii="宋体" w:hAnsi="宋体" w:eastAsia="宋体"/>
                <w:sz w:val="18"/>
              </w:rPr>
              <w:t>前端框架技术参考</w:t>
            </w:r>
          </w:p>
        </w:tc>
      </w:tr>
      <w:tr w14:paraId="1291E466">
        <w:tc>
          <w:tcPr>
            <w:tcW w:w="567" w:type="dxa"/>
          </w:tcPr>
          <w:p w14:paraId="4830D342">
            <w:pPr>
              <w:jc w:val="center"/>
            </w:pPr>
            <w:r>
              <w:rPr>
                <w:rFonts w:ascii="宋体" w:hAnsi="宋体" w:eastAsia="宋体"/>
                <w:sz w:val="18"/>
              </w:rPr>
              <w:t>7</w:t>
            </w:r>
          </w:p>
        </w:tc>
        <w:tc>
          <w:tcPr>
            <w:tcW w:w="3118" w:type="dxa"/>
          </w:tcPr>
          <w:p w14:paraId="49D70EA6">
            <w:pPr>
              <w:jc w:val="left"/>
            </w:pPr>
            <w:r>
              <w:rPr>
                <w:rFonts w:ascii="宋体" w:hAnsi="宋体" w:eastAsia="宋体"/>
                <w:sz w:val="18"/>
              </w:rPr>
              <w:t>MySQL 8.0 参考手册</w:t>
            </w:r>
          </w:p>
        </w:tc>
        <w:tc>
          <w:tcPr>
            <w:tcW w:w="850" w:type="dxa"/>
          </w:tcPr>
          <w:p w14:paraId="008E9024">
            <w:pPr>
              <w:jc w:val="center"/>
            </w:pPr>
            <w:r>
              <w:rPr>
                <w:rFonts w:ascii="宋体" w:hAnsi="宋体" w:eastAsia="宋体"/>
                <w:sz w:val="18"/>
              </w:rPr>
              <w:t>—</w:t>
            </w:r>
          </w:p>
        </w:tc>
        <w:tc>
          <w:tcPr>
            <w:tcW w:w="1701" w:type="dxa"/>
          </w:tcPr>
          <w:p w14:paraId="6BCEAE94">
            <w:pPr>
              <w:jc w:val="left"/>
            </w:pPr>
            <w:r>
              <w:rPr>
                <w:rFonts w:ascii="宋体" w:hAnsi="宋体" w:eastAsia="宋体"/>
                <w:sz w:val="18"/>
              </w:rPr>
              <w:t>Oracle</w:t>
            </w:r>
          </w:p>
        </w:tc>
        <w:tc>
          <w:tcPr>
            <w:tcW w:w="3402" w:type="dxa"/>
          </w:tcPr>
          <w:p w14:paraId="32F0E3AE">
            <w:pPr>
              <w:jc w:val="left"/>
            </w:pPr>
            <w:r>
              <w:rPr>
                <w:rFonts w:ascii="宋体" w:hAnsi="宋体" w:eastAsia="宋体"/>
                <w:sz w:val="18"/>
              </w:rPr>
              <w:t>数据库技术参考</w:t>
            </w:r>
          </w:p>
        </w:tc>
      </w:tr>
    </w:tbl>
    <w:p w14:paraId="678D1203"/>
    <w:p w14:paraId="36949455">
      <w:pPr>
        <w:rPr>
          <w:color w:val="0000FF"/>
          <w:sz w:val="21"/>
          <w:szCs w:val="21"/>
        </w:rPr>
        <w:sectPr>
          <w:footerReference r:id="rId7" w:type="default"/>
          <w:pgSz w:w="11906" w:h="16838"/>
          <w:pgMar w:top="1440" w:right="1800" w:bottom="1440" w:left="1800" w:header="851" w:footer="992" w:gutter="0"/>
          <w:cols w:space="720" w:num="1"/>
          <w:docGrid w:type="lines" w:linePitch="312" w:charSpace="0"/>
        </w:sectPr>
      </w:pPr>
    </w:p>
    <w:p w14:paraId="19ABE7FB">
      <w:pPr>
        <w:pStyle w:val="2"/>
        <w:rPr>
          <w:rFonts w:hint="eastAsia"/>
        </w:rPr>
      </w:pPr>
      <w:bookmarkStart w:id="26" w:name="_Toc1121547771"/>
      <w:r>
        <w:rPr>
          <w:rFonts w:hint="eastAsia"/>
        </w:rPr>
        <w:t xml:space="preserve">2 </w:t>
      </w:r>
      <w:bookmarkStart w:id="27" w:name="_Toc235944251"/>
      <w:bookmarkStart w:id="28" w:name="_Toc86145699"/>
      <w:r>
        <w:t>High Level Design</w:t>
      </w:r>
      <w:r>
        <w:rPr>
          <w:rFonts w:hint="eastAsia"/>
        </w:rPr>
        <w:t xml:space="preserve"> </w:t>
      </w:r>
      <w:r>
        <w:t>概要设计</w:t>
      </w:r>
      <w:bookmarkEnd w:id="26"/>
      <w:bookmarkEnd w:id="27"/>
      <w:bookmarkEnd w:id="28"/>
      <w:r>
        <w:t xml:space="preserve"> </w:t>
      </w:r>
    </w:p>
    <w:p w14:paraId="07AB764B">
      <w:pPr>
        <w:pStyle w:val="3"/>
      </w:pPr>
      <w:bookmarkStart w:id="29" w:name="_Toc1389417478"/>
      <w:r>
        <w:rPr>
          <w:rFonts w:hint="eastAsia"/>
        </w:rPr>
        <w:t xml:space="preserve">2.1 </w:t>
      </w:r>
      <w:r>
        <w:t>Level 0 Design Description</w:t>
      </w:r>
      <w:r>
        <w:rPr>
          <w:rFonts w:hint="eastAsia"/>
        </w:rPr>
        <w:t xml:space="preserve"> 第</w:t>
      </w:r>
      <w:r>
        <w:t>0</w:t>
      </w:r>
      <w:r>
        <w:rPr>
          <w:rFonts w:hint="eastAsia"/>
        </w:rPr>
        <w:t>层设计描述</w:t>
      </w:r>
      <w:bookmarkEnd w:id="29"/>
    </w:p>
    <w:p w14:paraId="59FBC656">
      <w:pPr>
        <w:pStyle w:val="4"/>
        <w:rPr>
          <w:rFonts w:hint="eastAsia"/>
        </w:rPr>
      </w:pPr>
      <w:bookmarkStart w:id="30" w:name="_Toc237855978"/>
      <w:bookmarkStart w:id="31" w:name="_Toc33949682"/>
      <w:bookmarkStart w:id="32" w:name="_Toc256412558"/>
      <w:bookmarkStart w:id="33" w:name="_Toc202375268"/>
      <w:r>
        <w:rPr>
          <w:rFonts w:hint="eastAsia"/>
        </w:rPr>
        <w:t>2.1.1 软件系统上下文定义</w:t>
      </w:r>
      <w:bookmarkEnd w:id="30"/>
      <w:bookmarkEnd w:id="31"/>
      <w:bookmarkEnd w:id="32"/>
      <w:bookmarkEnd w:id="33"/>
    </w:p>
    <w:p w14:paraId="4E8F50B1">
      <w:r>
        <w:drawing>
          <wp:inline distT="0" distB="0" distL="114300" distR="114300">
            <wp:extent cx="5265420" cy="2621915"/>
            <wp:effectExtent l="0" t="0" r="17780" b="1968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1"/>
                    <a:stretch>
                      <a:fillRect/>
                    </a:stretch>
                  </pic:blipFill>
                  <pic:spPr>
                    <a:xfrm>
                      <a:off x="0" y="0"/>
                      <a:ext cx="5265420" cy="2621915"/>
                    </a:xfrm>
                    <a:prstGeom prst="rect">
                      <a:avLst/>
                    </a:prstGeom>
                    <a:noFill/>
                    <a:ln>
                      <a:noFill/>
                    </a:ln>
                  </pic:spPr>
                </pic:pic>
              </a:graphicData>
            </a:graphic>
          </wp:inline>
        </w:drawing>
      </w:r>
    </w:p>
    <w:p w14:paraId="782A640E">
      <w:pPr>
        <w:jc w:val="center"/>
      </w:pPr>
      <w:r>
        <w:rPr>
          <w:rFonts w:ascii="宋体" w:hAnsi="宋体" w:eastAsia="宋体"/>
          <w:color w:val="000000"/>
          <w:sz w:val="22"/>
        </w:rPr>
        <w:t>图2-1 Lingolab-ai 系统上下文图</w:t>
      </w:r>
    </w:p>
    <w:p w14:paraId="6CC5BF6A"/>
    <w:p w14:paraId="054178D1">
      <w:pPr>
        <w:pStyle w:val="4"/>
      </w:pPr>
      <w:bookmarkStart w:id="34" w:name="_Toc256412559"/>
      <w:bookmarkStart w:id="35" w:name="_Toc33949683"/>
      <w:bookmarkStart w:id="36" w:name="_Toc237855979"/>
      <w:bookmarkStart w:id="37" w:name="_Toc1854516075"/>
      <w:r>
        <w:rPr>
          <w:rFonts w:hint="eastAsia"/>
        </w:rPr>
        <w:t xml:space="preserve">2.1.2 </w:t>
      </w:r>
      <w:r>
        <w:t>Design Considerations</w:t>
      </w:r>
      <w:r>
        <w:rPr>
          <w:rFonts w:hint="eastAsia"/>
        </w:rPr>
        <w:t>设计思路</w:t>
      </w:r>
      <w:bookmarkEnd w:id="34"/>
      <w:bookmarkEnd w:id="35"/>
      <w:bookmarkEnd w:id="36"/>
      <w:bookmarkEnd w:id="37"/>
    </w:p>
    <w:p w14:paraId="3D0A67A4">
      <w:pPr>
        <w:spacing w:after="80"/>
        <w:rPr>
          <w:rFonts w:ascii="宋体" w:hAnsi="宋体" w:eastAsia="宋体"/>
          <w:b/>
          <w:sz w:val="22"/>
        </w:rPr>
      </w:pPr>
      <w:r>
        <w:rPr>
          <w:rFonts w:ascii="宋体" w:hAnsi="宋体" w:eastAsia="宋体"/>
          <w:b/>
          <w:sz w:val="22"/>
        </w:rPr>
        <w:t>（1）架构设计思路</w:t>
      </w:r>
    </w:p>
    <w:p w14:paraId="4D2599BC">
      <w:pPr>
        <w:spacing w:after="80"/>
        <w:jc w:val="center"/>
        <w:rPr>
          <w:rFonts w:ascii="宋体" w:hAnsi="宋体" w:eastAsia="宋体"/>
          <w:b/>
          <w:sz w:val="22"/>
        </w:rPr>
      </w:pPr>
      <w:r>
        <w:drawing>
          <wp:inline distT="0" distB="0" distL="114300" distR="114300">
            <wp:extent cx="5267960" cy="2859405"/>
            <wp:effectExtent l="0" t="0" r="15240" b="1079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5267960" cy="2859405"/>
                    </a:xfrm>
                    <a:prstGeom prst="rect">
                      <a:avLst/>
                    </a:prstGeom>
                    <a:noFill/>
                    <a:ln>
                      <a:noFill/>
                    </a:ln>
                  </pic:spPr>
                </pic:pic>
              </a:graphicData>
            </a:graphic>
          </wp:inline>
        </w:drawing>
      </w:r>
    </w:p>
    <w:p w14:paraId="7810AFD8">
      <w:pPr>
        <w:spacing w:after="120"/>
      </w:pPr>
    </w:p>
    <w:p w14:paraId="7371AE7C">
      <w:pPr>
        <w:spacing w:after="200"/>
        <w:jc w:val="center"/>
      </w:pPr>
      <w:r>
        <w:rPr>
          <w:rFonts w:ascii="宋体" w:hAnsi="宋体" w:eastAsia="宋体"/>
          <w:color w:val="000000"/>
          <w:sz w:val="22"/>
        </w:rPr>
        <w:t>图2-2 Lingolab-ai 系统架构包图</w:t>
      </w:r>
    </w:p>
    <w:p w14:paraId="13FB45F6">
      <w:pPr>
        <w:spacing w:after="80"/>
      </w:pPr>
      <w:r>
        <w:rPr>
          <w:rFonts w:ascii="宋体" w:hAnsi="宋体" w:eastAsia="宋体"/>
          <w:b/>
          <w:sz w:val="22"/>
        </w:rPr>
        <w:t>（2）程序框架、目录结构</w:t>
      </w:r>
    </w:p>
    <w:p w14:paraId="55534D7F">
      <w:pPr>
        <w:spacing w:after="120"/>
      </w:pPr>
      <w:r>
        <w:rPr>
          <w:rFonts w:ascii="宋体" w:hAnsi="宋体" w:eastAsia="宋体"/>
          <w:b w:val="0"/>
          <w:sz w:val="22"/>
        </w:rPr>
        <w:t>项目采用 monorepo 结构，前端基于 Vue 3 + Vite + Pinia + Vue Router，后端基于 Python FastAPI，数据库采用 MySQL 8.0 + SQLAlchemy ORM + Alembic 迁移。目录结构如下：</w:t>
      </w:r>
    </w:p>
    <w:p w14:paraId="1B2A6EAF">
      <w:pPr>
        <w:spacing w:after="120"/>
      </w:pPr>
      <w:r>
        <w:rPr>
          <w:rFonts w:ascii="宋体" w:hAnsi="宋体" w:eastAsia="宋体"/>
          <w:sz w:val="18"/>
        </w:rPr>
        <w:t>Lingolab-ai/</w:t>
      </w:r>
      <w:r>
        <w:rPr>
          <w:rFonts w:ascii="宋体" w:hAnsi="宋体" w:eastAsia="宋体"/>
          <w:sz w:val="18"/>
        </w:rPr>
        <w:br w:type="textWrapping"/>
      </w:r>
      <w:r>
        <w:rPr>
          <w:rFonts w:ascii="宋体" w:hAnsi="宋体" w:eastAsia="宋体"/>
          <w:sz w:val="18"/>
        </w:rPr>
        <w:t>├── frontend/                    # Vue 3 前端</w:t>
      </w:r>
      <w:r>
        <w:rPr>
          <w:rFonts w:ascii="宋体" w:hAnsi="宋体" w:eastAsia="宋体"/>
          <w:sz w:val="18"/>
        </w:rPr>
        <w:br w:type="textWrapping"/>
      </w:r>
      <w:r>
        <w:rPr>
          <w:rFonts w:ascii="宋体" w:hAnsi="宋体" w:eastAsia="宋体"/>
          <w:sz w:val="18"/>
        </w:rPr>
        <w:t>│   ├── src/</w:t>
      </w:r>
      <w:r>
        <w:rPr>
          <w:rFonts w:ascii="宋体" w:hAnsi="宋体" w:eastAsia="宋体"/>
          <w:sz w:val="18"/>
        </w:rPr>
        <w:br w:type="textWrapping"/>
      </w:r>
      <w:r>
        <w:rPr>
          <w:rFonts w:ascii="宋体" w:hAnsi="宋体" w:eastAsia="宋体"/>
          <w:sz w:val="18"/>
        </w:rPr>
        <w:t>│   │   ├── components/          # 通用组件（PascalCase）</w:t>
      </w:r>
      <w:r>
        <w:rPr>
          <w:rFonts w:ascii="宋体" w:hAnsi="宋体" w:eastAsia="宋体"/>
          <w:sz w:val="18"/>
        </w:rPr>
        <w:br w:type="textWrapping"/>
      </w:r>
      <w:r>
        <w:rPr>
          <w:rFonts w:ascii="宋体" w:hAnsi="宋体" w:eastAsia="宋体"/>
          <w:sz w:val="18"/>
        </w:rPr>
        <w:t>│   │   ├── views/               # 页面视图</w:t>
      </w:r>
      <w:r>
        <w:rPr>
          <w:rFonts w:ascii="宋体" w:hAnsi="宋体" w:eastAsia="宋体"/>
          <w:sz w:val="18"/>
        </w:rPr>
        <w:br w:type="textWrapping"/>
      </w:r>
      <w:r>
        <w:rPr>
          <w:rFonts w:ascii="宋体" w:hAnsi="宋体" w:eastAsia="宋体"/>
          <w:sz w:val="18"/>
        </w:rPr>
        <w:t>│   │   ├── stores/              # Pinia 状态管理</w:t>
      </w:r>
      <w:r>
        <w:rPr>
          <w:rFonts w:ascii="宋体" w:hAnsi="宋体" w:eastAsia="宋体"/>
          <w:sz w:val="18"/>
        </w:rPr>
        <w:br w:type="textWrapping"/>
      </w:r>
      <w:r>
        <w:rPr>
          <w:rFonts w:ascii="宋体" w:hAnsi="宋体" w:eastAsia="宋体"/>
          <w:sz w:val="18"/>
        </w:rPr>
        <w:t>│   │   ├── api/                 # 接口请求封装</w:t>
      </w:r>
      <w:r>
        <w:rPr>
          <w:rFonts w:ascii="宋体" w:hAnsi="宋体" w:eastAsia="宋体"/>
          <w:sz w:val="18"/>
        </w:rPr>
        <w:br w:type="textWrapping"/>
      </w:r>
      <w:r>
        <w:rPr>
          <w:rFonts w:ascii="宋体" w:hAnsi="宋体" w:eastAsia="宋体"/>
          <w:sz w:val="18"/>
        </w:rPr>
        <w:t>│   │   └── router/              # 路由配置</w:t>
      </w:r>
      <w:r>
        <w:rPr>
          <w:rFonts w:ascii="宋体" w:hAnsi="宋体" w:eastAsia="宋体"/>
          <w:sz w:val="18"/>
        </w:rPr>
        <w:br w:type="textWrapping"/>
      </w:r>
      <w:r>
        <w:rPr>
          <w:rFonts w:ascii="宋体" w:hAnsi="宋体" w:eastAsia="宋体"/>
          <w:sz w:val="18"/>
        </w:rPr>
        <w:t>│   ├── public/                  # 静态资源</w:t>
      </w:r>
      <w:r>
        <w:rPr>
          <w:rFonts w:ascii="宋体" w:hAnsi="宋体" w:eastAsia="宋体"/>
          <w:sz w:val="18"/>
        </w:rPr>
        <w:br w:type="textWrapping"/>
      </w:r>
      <w:r>
        <w:rPr>
          <w:rFonts w:ascii="宋体" w:hAnsi="宋体" w:eastAsia="宋体"/>
          <w:sz w:val="18"/>
        </w:rPr>
        <w:t>│   ├── vite.config.js           # Vite 构建配置</w:t>
      </w:r>
      <w:r>
        <w:rPr>
          <w:rFonts w:ascii="宋体" w:hAnsi="宋体" w:eastAsia="宋体"/>
          <w:sz w:val="18"/>
        </w:rPr>
        <w:br w:type="textWrapping"/>
      </w:r>
      <w:r>
        <w:rPr>
          <w:rFonts w:ascii="宋体" w:hAnsi="宋体" w:eastAsia="宋体"/>
          <w:sz w:val="18"/>
        </w:rPr>
        <w:t>│   └── package.json</w:t>
      </w:r>
      <w:r>
        <w:rPr>
          <w:rFonts w:ascii="宋体" w:hAnsi="宋体" w:eastAsia="宋体"/>
          <w:sz w:val="18"/>
        </w:rPr>
        <w:br w:type="textWrapping"/>
      </w:r>
      <w:r>
        <w:rPr>
          <w:rFonts w:ascii="宋体" w:hAnsi="宋体" w:eastAsia="宋体"/>
          <w:sz w:val="18"/>
        </w:rPr>
        <w:t>├── backend/                     # FastAPI 后端</w:t>
      </w:r>
      <w:r>
        <w:rPr>
          <w:rFonts w:ascii="宋体" w:hAnsi="宋体" w:eastAsia="宋体"/>
          <w:sz w:val="18"/>
        </w:rPr>
        <w:br w:type="textWrapping"/>
      </w:r>
      <w:r>
        <w:rPr>
          <w:rFonts w:ascii="宋体" w:hAnsi="宋体" w:eastAsia="宋体"/>
          <w:sz w:val="18"/>
        </w:rPr>
        <w:t>│   ├── app/</w:t>
      </w:r>
      <w:r>
        <w:rPr>
          <w:rFonts w:ascii="宋体" w:hAnsi="宋体" w:eastAsia="宋体"/>
          <w:sz w:val="18"/>
        </w:rPr>
        <w:br w:type="textWrapping"/>
      </w:r>
      <w:r>
        <w:rPr>
          <w:rFonts w:ascii="宋体" w:hAnsi="宋体" w:eastAsia="宋体"/>
          <w:sz w:val="18"/>
        </w:rPr>
        <w:t>│   │   ├── api/                 # 路由层（按模块拆分）</w:t>
      </w:r>
      <w:r>
        <w:rPr>
          <w:rFonts w:ascii="宋体" w:hAnsi="宋体" w:eastAsia="宋体"/>
          <w:sz w:val="18"/>
        </w:rPr>
        <w:br w:type="textWrapping"/>
      </w:r>
      <w:r>
        <w:rPr>
          <w:rFonts w:ascii="宋体" w:hAnsi="宋体" w:eastAsia="宋体"/>
          <w:sz w:val="18"/>
        </w:rPr>
        <w:t>│   │   ├── services/            # 业务逻辑层</w:t>
      </w:r>
      <w:r>
        <w:rPr>
          <w:rFonts w:ascii="宋体" w:hAnsi="宋体" w:eastAsia="宋体"/>
          <w:sz w:val="18"/>
        </w:rPr>
        <w:br w:type="textWrapping"/>
      </w:r>
      <w:r>
        <w:rPr>
          <w:rFonts w:ascii="宋体" w:hAnsi="宋体" w:eastAsia="宋体"/>
          <w:sz w:val="18"/>
        </w:rPr>
        <w:t>│   │   ├── models/              # SQLAlchemy 数据库模型</w:t>
      </w:r>
      <w:r>
        <w:rPr>
          <w:rFonts w:ascii="宋体" w:hAnsi="宋体" w:eastAsia="宋体"/>
          <w:sz w:val="18"/>
        </w:rPr>
        <w:br w:type="textWrapping"/>
      </w:r>
      <w:r>
        <w:rPr>
          <w:rFonts w:ascii="宋体" w:hAnsi="宋体" w:eastAsia="宋体"/>
          <w:sz w:val="18"/>
        </w:rPr>
        <w:t>│   │   ├── schemas/             # Pydantic 请求/响应 Schema</w:t>
      </w:r>
      <w:r>
        <w:rPr>
          <w:rFonts w:ascii="宋体" w:hAnsi="宋体" w:eastAsia="宋体"/>
          <w:sz w:val="18"/>
        </w:rPr>
        <w:br w:type="textWrapping"/>
      </w:r>
      <w:r>
        <w:rPr>
          <w:rFonts w:ascii="宋体" w:hAnsi="宋体" w:eastAsia="宋体"/>
          <w:sz w:val="18"/>
        </w:rPr>
        <w:t>│   │   └── core/                # 配置、依赖注入、工具函数</w:t>
      </w:r>
      <w:r>
        <w:rPr>
          <w:rFonts w:ascii="宋体" w:hAnsi="宋体" w:eastAsia="宋体"/>
          <w:sz w:val="18"/>
        </w:rPr>
        <w:br w:type="textWrapping"/>
      </w:r>
      <w:r>
        <w:rPr>
          <w:rFonts w:ascii="宋体" w:hAnsi="宋体" w:eastAsia="宋体"/>
          <w:sz w:val="18"/>
        </w:rPr>
        <w:t>│   ├── alembic/                 # 数据库迁移脚本</w:t>
      </w:r>
      <w:r>
        <w:rPr>
          <w:rFonts w:ascii="宋体" w:hAnsi="宋体" w:eastAsia="宋体"/>
          <w:sz w:val="18"/>
        </w:rPr>
        <w:br w:type="textWrapping"/>
      </w:r>
      <w:r>
        <w:rPr>
          <w:rFonts w:ascii="宋体" w:hAnsi="宋体" w:eastAsia="宋体"/>
          <w:sz w:val="18"/>
        </w:rPr>
        <w:t>│   ├── requirements.txt         # Python 依赖</w:t>
      </w:r>
      <w:r>
        <w:rPr>
          <w:rFonts w:ascii="宋体" w:hAnsi="宋体" w:eastAsia="宋体"/>
          <w:sz w:val="18"/>
        </w:rPr>
        <w:br w:type="textWrapping"/>
      </w:r>
      <w:r>
        <w:rPr>
          <w:rFonts w:ascii="宋体" w:hAnsi="宋体" w:eastAsia="宋体"/>
          <w:sz w:val="18"/>
        </w:rPr>
        <w:t>│   └── main.py                  # 应用入口</w:t>
      </w:r>
      <w:r>
        <w:rPr>
          <w:rFonts w:ascii="宋体" w:hAnsi="宋体" w:eastAsia="宋体"/>
          <w:sz w:val="18"/>
        </w:rPr>
        <w:br w:type="textWrapping"/>
      </w:r>
      <w:r>
        <w:rPr>
          <w:rFonts w:ascii="宋体" w:hAnsi="宋体" w:eastAsia="宋体"/>
          <w:sz w:val="18"/>
        </w:rPr>
        <w:t>├── docs/                        # 项目文档</w:t>
      </w:r>
      <w:r>
        <w:rPr>
          <w:rFonts w:ascii="宋体" w:hAnsi="宋体" w:eastAsia="宋体"/>
          <w:sz w:val="18"/>
        </w:rPr>
        <w:br w:type="textWrapping"/>
      </w:r>
      <w:r>
        <w:rPr>
          <w:rFonts w:ascii="宋体" w:hAnsi="宋体" w:eastAsia="宋体"/>
          <w:sz w:val="18"/>
        </w:rPr>
        <w:t>│   ├── 系统概要.docx</w:t>
      </w:r>
      <w:r>
        <w:rPr>
          <w:rFonts w:ascii="宋体" w:hAnsi="宋体" w:eastAsia="宋体"/>
          <w:sz w:val="18"/>
        </w:rPr>
        <w:br w:type="textWrapping"/>
      </w:r>
      <w:r>
        <w:rPr>
          <w:rFonts w:ascii="宋体" w:hAnsi="宋体" w:eastAsia="宋体"/>
          <w:sz w:val="18"/>
        </w:rPr>
        <w:t>│   ├── 需求说明书.docx</w:t>
      </w:r>
      <w:r>
        <w:rPr>
          <w:rFonts w:ascii="宋体" w:hAnsi="宋体" w:eastAsia="宋体"/>
          <w:sz w:val="18"/>
        </w:rPr>
        <w:br w:type="textWrapping"/>
      </w:r>
      <w:r>
        <w:rPr>
          <w:rFonts w:ascii="宋体" w:hAnsi="宋体" w:eastAsia="宋体"/>
          <w:sz w:val="18"/>
        </w:rPr>
        <w:t>│   └── diagrams/                # 架构图、流程图</w:t>
      </w:r>
      <w:r>
        <w:rPr>
          <w:rFonts w:ascii="宋体" w:hAnsi="宋体" w:eastAsia="宋体"/>
          <w:sz w:val="18"/>
        </w:rPr>
        <w:br w:type="textWrapping"/>
      </w:r>
      <w:r>
        <w:rPr>
          <w:rFonts w:ascii="宋体" w:hAnsi="宋体" w:eastAsia="宋体"/>
          <w:sz w:val="18"/>
        </w:rPr>
        <w:t>├── .claude/                     # Claude Code 配置</w:t>
      </w:r>
      <w:r>
        <w:rPr>
          <w:rFonts w:ascii="宋体" w:hAnsi="宋体" w:eastAsia="宋体"/>
          <w:sz w:val="18"/>
        </w:rPr>
        <w:br w:type="textWrapping"/>
      </w:r>
      <w:r>
        <w:rPr>
          <w:rFonts w:ascii="宋体" w:hAnsi="宋体" w:eastAsia="宋体"/>
          <w:sz w:val="18"/>
        </w:rPr>
        <w:t>│   ├── skills/                  # 自定义技能</w:t>
      </w:r>
      <w:r>
        <w:rPr>
          <w:rFonts w:ascii="宋体" w:hAnsi="宋体" w:eastAsia="宋体"/>
          <w:sz w:val="18"/>
        </w:rPr>
        <w:br w:type="textWrapping"/>
      </w:r>
      <w:r>
        <w:rPr>
          <w:rFonts w:ascii="宋体" w:hAnsi="宋体" w:eastAsia="宋体"/>
          <w:sz w:val="18"/>
        </w:rPr>
        <w:t>│   └── CLAUDE.md</w:t>
      </w:r>
      <w:r>
        <w:rPr>
          <w:rFonts w:ascii="宋体" w:hAnsi="宋体" w:eastAsia="宋体"/>
          <w:sz w:val="18"/>
        </w:rPr>
        <w:br w:type="textWrapping"/>
      </w:r>
      <w:r>
        <w:rPr>
          <w:rFonts w:ascii="宋体" w:hAnsi="宋体" w:eastAsia="宋体"/>
          <w:sz w:val="18"/>
        </w:rPr>
        <w:t>├── CLAUDE.md                    # 项目开发约定</w:t>
      </w:r>
      <w:r>
        <w:rPr>
          <w:rFonts w:ascii="宋体" w:hAnsi="宋体" w:eastAsia="宋体"/>
          <w:sz w:val="18"/>
        </w:rPr>
        <w:br w:type="textWrapping"/>
      </w:r>
      <w:r>
        <w:rPr>
          <w:rFonts w:ascii="宋体" w:hAnsi="宋体" w:eastAsia="宋体"/>
          <w:sz w:val="18"/>
        </w:rPr>
        <w:t>└── ai-log.md                    # AI 操作日志</w:t>
      </w:r>
      <w:r>
        <w:rPr>
          <w:rFonts w:ascii="宋体" w:hAnsi="宋体" w:eastAsia="宋体"/>
          <w:sz w:val="18"/>
        </w:rPr>
        <w:br w:type="textWrapping"/>
      </w:r>
      <w:r>
        <w:br w:type="textWrapping"/>
      </w:r>
    </w:p>
    <w:p w14:paraId="58D30C2B">
      <w:pPr>
        <w:spacing w:after="80"/>
      </w:pPr>
      <w:r>
        <w:rPr>
          <w:rFonts w:ascii="宋体" w:hAnsi="宋体" w:eastAsia="宋体"/>
          <w:b w:val="0"/>
          <w:sz w:val="22"/>
        </w:rPr>
        <w:t>各层职责说明：</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1669082A">
        <w:tc>
          <w:tcPr>
            <w:tcW w:w="2769" w:type="dxa"/>
            <w:shd w:val="clear" w:color="auto" w:fill="D9E2F3"/>
          </w:tcPr>
          <w:p w14:paraId="32057B9D">
            <w:pPr>
              <w:jc w:val="center"/>
            </w:pPr>
            <w:r>
              <w:rPr>
                <w:rFonts w:ascii="宋体" w:hAnsi="宋体" w:eastAsia="宋体"/>
                <w:b/>
                <w:sz w:val="18"/>
              </w:rPr>
              <w:t>层次</w:t>
            </w:r>
          </w:p>
        </w:tc>
        <w:tc>
          <w:tcPr>
            <w:tcW w:w="2769" w:type="dxa"/>
            <w:shd w:val="clear" w:color="auto" w:fill="D9E2F3"/>
          </w:tcPr>
          <w:p w14:paraId="19477E2D">
            <w:pPr>
              <w:jc w:val="center"/>
            </w:pPr>
            <w:r>
              <w:rPr>
                <w:rFonts w:ascii="宋体" w:hAnsi="宋体" w:eastAsia="宋体"/>
                <w:b/>
                <w:sz w:val="18"/>
              </w:rPr>
              <w:t>技术栈</w:t>
            </w:r>
          </w:p>
        </w:tc>
        <w:tc>
          <w:tcPr>
            <w:tcW w:w="2769" w:type="dxa"/>
            <w:shd w:val="clear" w:color="auto" w:fill="D9E2F3"/>
          </w:tcPr>
          <w:p w14:paraId="5550A6F4">
            <w:pPr>
              <w:jc w:val="center"/>
            </w:pPr>
            <w:r>
              <w:rPr>
                <w:rFonts w:ascii="宋体" w:hAnsi="宋体" w:eastAsia="宋体"/>
                <w:b/>
                <w:sz w:val="18"/>
              </w:rPr>
              <w:t>职责</w:t>
            </w:r>
          </w:p>
        </w:tc>
      </w:tr>
      <w:tr w14:paraId="745DF0DE">
        <w:tc>
          <w:tcPr>
            <w:tcW w:w="2769" w:type="dxa"/>
          </w:tcPr>
          <w:p w14:paraId="7E6DADA6">
            <w:pPr>
              <w:jc w:val="both"/>
            </w:pPr>
            <w:r>
              <w:rPr>
                <w:rFonts w:ascii="宋体" w:hAnsi="宋体" w:eastAsia="宋体"/>
                <w:sz w:val="18"/>
              </w:rPr>
              <w:t>表现层</w:t>
            </w:r>
          </w:p>
        </w:tc>
        <w:tc>
          <w:tcPr>
            <w:tcW w:w="2769" w:type="dxa"/>
          </w:tcPr>
          <w:p w14:paraId="22C61F2E">
            <w:pPr>
              <w:jc w:val="both"/>
            </w:pPr>
            <w:r>
              <w:rPr>
                <w:rFonts w:ascii="宋体" w:hAnsi="宋体" w:eastAsia="宋体"/>
                <w:sz w:val="18"/>
              </w:rPr>
              <w:t>Vue 3 + Vite + Pinia</w:t>
            </w:r>
          </w:p>
        </w:tc>
        <w:tc>
          <w:tcPr>
            <w:tcW w:w="2769" w:type="dxa"/>
          </w:tcPr>
          <w:p w14:paraId="7A5B9390">
            <w:pPr>
              <w:jc w:val="both"/>
            </w:pPr>
            <w:r>
              <w:rPr>
                <w:rFonts w:ascii="宋体" w:hAnsi="宋体" w:eastAsia="宋体"/>
                <w:sz w:val="18"/>
              </w:rPr>
              <w:t>用户界面渲染、前端路由、状态管理、API 请求封装</w:t>
            </w:r>
          </w:p>
        </w:tc>
      </w:tr>
      <w:tr w14:paraId="2A5F66C3">
        <w:tc>
          <w:tcPr>
            <w:tcW w:w="2769" w:type="dxa"/>
          </w:tcPr>
          <w:p w14:paraId="48A0E973">
            <w:pPr>
              <w:jc w:val="both"/>
            </w:pPr>
            <w:r>
              <w:rPr>
                <w:rFonts w:ascii="宋体" w:hAnsi="宋体" w:eastAsia="宋体"/>
                <w:sz w:val="18"/>
              </w:rPr>
              <w:t>业务逻辑层</w:t>
            </w:r>
          </w:p>
        </w:tc>
        <w:tc>
          <w:tcPr>
            <w:tcW w:w="2769" w:type="dxa"/>
          </w:tcPr>
          <w:p w14:paraId="57C2617E">
            <w:pPr>
              <w:jc w:val="both"/>
            </w:pPr>
            <w:r>
              <w:rPr>
                <w:rFonts w:ascii="宋体" w:hAnsi="宋体" w:eastAsia="宋体"/>
                <w:sz w:val="18"/>
              </w:rPr>
              <w:t>FastAPI + Python 3.11+</w:t>
            </w:r>
          </w:p>
        </w:tc>
        <w:tc>
          <w:tcPr>
            <w:tcW w:w="2769" w:type="dxa"/>
          </w:tcPr>
          <w:p w14:paraId="138F855B">
            <w:pPr>
              <w:jc w:val="both"/>
            </w:pPr>
            <w:r>
              <w:rPr>
                <w:rFonts w:ascii="宋体" w:hAnsi="宋体" w:eastAsia="宋体"/>
                <w:sz w:val="18"/>
              </w:rPr>
              <w:t>RESTful API 路由、业务逻辑编排、Pydantic 数据校验、JWT 鉴权</w:t>
            </w:r>
          </w:p>
        </w:tc>
      </w:tr>
      <w:tr w14:paraId="7380D92C">
        <w:tc>
          <w:tcPr>
            <w:tcW w:w="2769" w:type="dxa"/>
          </w:tcPr>
          <w:p w14:paraId="4D76BBA9">
            <w:pPr>
              <w:jc w:val="both"/>
            </w:pPr>
            <w:r>
              <w:rPr>
                <w:rFonts w:ascii="宋体" w:hAnsi="宋体" w:eastAsia="宋体"/>
                <w:sz w:val="18"/>
              </w:rPr>
              <w:t>数据层</w:t>
            </w:r>
          </w:p>
        </w:tc>
        <w:tc>
          <w:tcPr>
            <w:tcW w:w="2769" w:type="dxa"/>
          </w:tcPr>
          <w:p w14:paraId="21483540">
            <w:pPr>
              <w:jc w:val="both"/>
            </w:pPr>
            <w:r>
              <w:rPr>
                <w:rFonts w:ascii="宋体" w:hAnsi="宋体" w:eastAsia="宋体"/>
                <w:sz w:val="18"/>
              </w:rPr>
              <w:t>MySQL 8.0 + SQLAlchemy + Alembic</w:t>
            </w:r>
          </w:p>
        </w:tc>
        <w:tc>
          <w:tcPr>
            <w:tcW w:w="2769" w:type="dxa"/>
          </w:tcPr>
          <w:p w14:paraId="37F4F9E2">
            <w:pPr>
              <w:jc w:val="both"/>
            </w:pPr>
            <w:r>
              <w:rPr>
                <w:rFonts w:ascii="宋体" w:hAnsi="宋体" w:eastAsia="宋体"/>
                <w:sz w:val="18"/>
              </w:rPr>
              <w:t>数据持久化、ORM 映射、数据库版本迁移、连接池管理</w:t>
            </w:r>
          </w:p>
        </w:tc>
      </w:tr>
      <w:tr w14:paraId="367677B6">
        <w:tc>
          <w:tcPr>
            <w:tcW w:w="2769" w:type="dxa"/>
          </w:tcPr>
          <w:p w14:paraId="6A03DC25">
            <w:pPr>
              <w:jc w:val="both"/>
            </w:pPr>
            <w:r>
              <w:rPr>
                <w:rFonts w:ascii="宋体" w:hAnsi="宋体" w:eastAsia="宋体"/>
                <w:sz w:val="18"/>
              </w:rPr>
              <w:t>外部服务层</w:t>
            </w:r>
          </w:p>
        </w:tc>
        <w:tc>
          <w:tcPr>
            <w:tcW w:w="2769" w:type="dxa"/>
          </w:tcPr>
          <w:p w14:paraId="207A36F3">
            <w:pPr>
              <w:jc w:val="both"/>
            </w:pPr>
            <w:r>
              <w:rPr>
                <w:rFonts w:ascii="宋体" w:hAnsi="宋体" w:eastAsia="宋体"/>
                <w:sz w:val="18"/>
              </w:rPr>
              <w:t>Whisper / Deepseek / TTS</w:t>
            </w:r>
          </w:p>
        </w:tc>
        <w:tc>
          <w:tcPr>
            <w:tcW w:w="2769" w:type="dxa"/>
          </w:tcPr>
          <w:p w14:paraId="010A3FCD">
            <w:pPr>
              <w:jc w:val="both"/>
            </w:pPr>
            <w:r>
              <w:rPr>
                <w:rFonts w:ascii="宋体" w:hAnsi="宋体" w:eastAsia="宋体"/>
                <w:sz w:val="18"/>
              </w:rPr>
              <w:t>语音识别转写、大语言模型对话与评测、文本转语音合成</w:t>
            </w:r>
          </w:p>
        </w:tc>
      </w:tr>
    </w:tbl>
    <w:p w14:paraId="55B07511"/>
    <w:p w14:paraId="2BC9006D">
      <w:pPr>
        <w:pStyle w:val="3"/>
      </w:pPr>
      <w:bookmarkStart w:id="38" w:name="_Toc274019967"/>
      <w:r>
        <w:rPr>
          <w:rFonts w:hint="eastAsia"/>
        </w:rPr>
        <w:t xml:space="preserve">2.2 </w:t>
      </w:r>
      <w:r>
        <w:t>Level 1 Design Description</w:t>
      </w:r>
      <w:r>
        <w:rPr>
          <w:rFonts w:hint="eastAsia"/>
        </w:rPr>
        <w:t xml:space="preserve"> 第1层设计描述</w:t>
      </w:r>
      <w:bookmarkEnd w:id="38"/>
    </w:p>
    <w:p w14:paraId="7E8957C8">
      <w:pPr>
        <w:pStyle w:val="4"/>
      </w:pPr>
      <w:bookmarkStart w:id="39" w:name="_Toc237855984"/>
      <w:bookmarkStart w:id="40" w:name="_Toc33949688"/>
      <w:bookmarkStart w:id="41" w:name="_Toc256412564"/>
      <w:bookmarkStart w:id="42" w:name="_Toc1248646201"/>
      <w:r>
        <w:rPr>
          <w:rFonts w:hint="eastAsia"/>
        </w:rPr>
        <w:t xml:space="preserve">2.2.1 </w:t>
      </w:r>
      <w:r>
        <w:t>System Architecture</w:t>
      </w:r>
      <w:r>
        <w:rPr>
          <w:rFonts w:hint="eastAsia"/>
        </w:rPr>
        <w:t>系统结构</w:t>
      </w:r>
      <w:bookmarkEnd w:id="39"/>
      <w:bookmarkEnd w:id="40"/>
      <w:bookmarkEnd w:id="41"/>
      <w:bookmarkEnd w:id="42"/>
    </w:p>
    <w:p w14:paraId="74D3EEF5">
      <w:pPr>
        <w:pStyle w:val="5"/>
      </w:pPr>
      <w:bookmarkStart w:id="43" w:name="_Toc256412565"/>
      <w:bookmarkStart w:id="44" w:name="_Toc237855985"/>
      <w:bookmarkStart w:id="45" w:name="_Toc33949689"/>
      <w:bookmarkStart w:id="46" w:name="_Toc786501723"/>
      <w:r>
        <w:rPr>
          <w:rFonts w:hint="eastAsia"/>
        </w:rPr>
        <w:t xml:space="preserve">2.2.1.1 </w:t>
      </w:r>
      <w:r>
        <w:t>Description of the Architecture</w:t>
      </w:r>
      <w:r>
        <w:rPr>
          <w:rFonts w:hint="eastAsia"/>
        </w:rPr>
        <w:t>系统结构描述</w:t>
      </w:r>
      <w:bookmarkEnd w:id="43"/>
      <w:bookmarkEnd w:id="44"/>
      <w:bookmarkEnd w:id="45"/>
      <w:bookmarkEnd w:id="46"/>
    </w:p>
    <w:p w14:paraId="14681654">
      <w:pPr>
        <w:spacing w:after="120"/>
        <w:rPr>
          <w:rFonts w:ascii="宋体" w:hAnsi="宋体" w:eastAsia="宋体"/>
          <w:b w:val="0"/>
          <w:sz w:val="22"/>
        </w:rPr>
      </w:pPr>
      <w:r>
        <w:rPr>
          <w:rFonts w:ascii="宋体" w:hAnsi="宋体" w:eastAsia="宋体"/>
          <w:b w:val="0"/>
          <w:sz w:val="22"/>
        </w:rPr>
        <w:t>系统功能结构图描述 Lingolab-ai 的 7 大核心服务模块及其子功能划分，反映需求规格说明书中定义的功能层次关系。</w:t>
      </w:r>
    </w:p>
    <w:p w14:paraId="753A2959">
      <w:pPr>
        <w:spacing w:after="120"/>
        <w:rPr>
          <w:rFonts w:ascii="宋体" w:hAnsi="宋体" w:eastAsia="宋体"/>
          <w:b w:val="0"/>
          <w:sz w:val="22"/>
        </w:rPr>
      </w:pPr>
      <w:r>
        <w:rPr>
          <w:rFonts w:hint="eastAsia" w:eastAsia="宋体"/>
          <w:lang w:eastAsia="zh-CN"/>
        </w:rPr>
        <w:drawing>
          <wp:inline distT="0" distB="0" distL="114300" distR="114300">
            <wp:extent cx="5261610" cy="1057910"/>
            <wp:effectExtent l="0" t="0" r="21590" b="8890"/>
            <wp:docPr id="35" name="图片 35" descr="图2-2-系统功能结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2-2-系统功能结构图.drawio"/>
                    <pic:cNvPicPr>
                      <a:picLocks noChangeAspect="1"/>
                    </pic:cNvPicPr>
                  </pic:nvPicPr>
                  <pic:blipFill>
                    <a:blip r:embed="rId13"/>
                    <a:stretch>
                      <a:fillRect/>
                    </a:stretch>
                  </pic:blipFill>
                  <pic:spPr>
                    <a:xfrm>
                      <a:off x="0" y="0"/>
                      <a:ext cx="5261610" cy="1057910"/>
                    </a:xfrm>
                    <a:prstGeom prst="rect">
                      <a:avLst/>
                    </a:prstGeom>
                  </pic:spPr>
                </pic:pic>
              </a:graphicData>
            </a:graphic>
          </wp:inline>
        </w:drawing>
      </w:r>
    </w:p>
    <w:p w14:paraId="1FD76F48">
      <w:pPr>
        <w:spacing w:after="120"/>
        <w:jc w:val="center"/>
      </w:pPr>
      <w:r>
        <w:rPr>
          <w:rFonts w:ascii="宋体" w:hAnsi="宋体" w:eastAsia="宋体"/>
          <w:color w:val="000000"/>
          <w:sz w:val="22"/>
        </w:rPr>
        <w:t>图2-3 Lingolab-ai 系统功能结构图</w:t>
      </w:r>
    </w:p>
    <w:p w14:paraId="0DFB3B4C">
      <w:pPr>
        <w:spacing w:after="120"/>
      </w:pPr>
    </w:p>
    <w:p w14:paraId="731E208E">
      <w:pPr>
        <w:pStyle w:val="5"/>
        <w:rPr>
          <w:rFonts w:hint="eastAsia"/>
        </w:rPr>
      </w:pPr>
      <w:bookmarkStart w:id="47" w:name="_Toc237855986"/>
      <w:bookmarkStart w:id="48" w:name="_Toc33949690"/>
      <w:bookmarkStart w:id="49" w:name="_Toc256412566"/>
      <w:bookmarkStart w:id="50" w:name="_Toc972611176"/>
      <w:r>
        <w:rPr>
          <w:rFonts w:hint="eastAsia"/>
        </w:rPr>
        <w:t xml:space="preserve">2.2.1.2 </w:t>
      </w:r>
      <w:r>
        <w:t>Representation of the Business Flow</w:t>
      </w:r>
      <w:r>
        <w:rPr>
          <w:rFonts w:hint="eastAsia"/>
        </w:rPr>
        <w:t>业务流程说明</w:t>
      </w:r>
      <w:bookmarkEnd w:id="47"/>
      <w:bookmarkEnd w:id="48"/>
      <w:bookmarkEnd w:id="49"/>
      <w:bookmarkEnd w:id="50"/>
    </w:p>
    <w:p w14:paraId="4D45445E">
      <w:pPr>
        <w:spacing w:after="80"/>
      </w:pPr>
      <w:r>
        <w:rPr>
          <w:rFonts w:ascii="宋体" w:hAnsi="宋体" w:eastAsia="宋体"/>
          <w:b/>
          <w:sz w:val="22"/>
        </w:rPr>
        <w:t>模块一：用户服务模块</w:t>
      </w:r>
    </w:p>
    <w:p w14:paraId="02F6F294">
      <w:pPr>
        <w:spacing w:after="40"/>
      </w:pPr>
      <w:r>
        <w:rPr>
          <w:rFonts w:ascii="宋体" w:hAnsi="宋体" w:eastAsia="宋体"/>
          <w:b w:val="0"/>
          <w:sz w:val="22"/>
        </w:rPr>
        <w:t>负责用户注册登录、CEFR 水平自适应测评（A1-C2定级）、多维度画像采集与管理。新用户注册后必须完成测评才能进入主功能，核心流程：注册→画像采集→水平测评→能力定级→进入首页。</w:t>
      </w:r>
      <w:r>
        <w:rPr>
          <w:rFonts w:ascii="宋体" w:hAnsi="宋体" w:eastAsia="宋体"/>
          <w:sz w:val="20"/>
        </w:rPr>
        <w:br w:type="textWrapping"/>
      </w:r>
      <w:r>
        <w:drawing>
          <wp:inline distT="0" distB="0" distL="114300" distR="114300">
            <wp:extent cx="5266690" cy="2658745"/>
            <wp:effectExtent l="0" t="0" r="16510" b="825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4"/>
                    <a:stretch>
                      <a:fillRect/>
                    </a:stretch>
                  </pic:blipFill>
                  <pic:spPr>
                    <a:xfrm>
                      <a:off x="0" y="0"/>
                      <a:ext cx="5266690" cy="2658745"/>
                    </a:xfrm>
                    <a:prstGeom prst="rect">
                      <a:avLst/>
                    </a:prstGeom>
                    <a:noFill/>
                    <a:ln>
                      <a:noFill/>
                    </a:ln>
                  </pic:spPr>
                </pic:pic>
              </a:graphicData>
            </a:graphic>
          </wp:inline>
        </w:drawing>
      </w:r>
    </w:p>
    <w:p w14:paraId="6077AF88">
      <w:pPr>
        <w:spacing w:after="120"/>
        <w:jc w:val="center"/>
      </w:pPr>
      <w:r>
        <w:rPr>
          <w:rFonts w:ascii="宋体" w:hAnsi="宋体" w:eastAsia="宋体"/>
          <w:color w:val="000000"/>
          <w:sz w:val="22"/>
        </w:rPr>
        <w:t>图2-4 模块一：用户服务模块业务流程图</w:t>
      </w:r>
    </w:p>
    <w:p w14:paraId="2F359DD0">
      <w:pPr>
        <w:spacing w:after="120"/>
      </w:pPr>
    </w:p>
    <w:p w14:paraId="2F900415">
      <w:pPr>
        <w:spacing w:after="80"/>
      </w:pPr>
      <w:r>
        <w:rPr>
          <w:rFonts w:ascii="宋体" w:hAnsi="宋体" w:eastAsia="宋体"/>
          <w:b/>
          <w:sz w:val="22"/>
        </w:rPr>
        <w:t>模块二：学习服务模块</w:t>
      </w:r>
    </w:p>
    <w:p w14:paraId="789ED4B2">
      <w:pPr>
        <w:spacing w:after="40"/>
      </w:pPr>
      <w:r>
        <w:rPr>
          <w:rFonts w:ascii="宋体" w:hAnsi="宋体" w:eastAsia="宋体"/>
          <w:b w:val="0"/>
          <w:sz w:val="22"/>
        </w:rPr>
        <w:t>系统核心训练引擎，集成 AI 发音评测、智能语音对话、流利度评估、语法纠错与润色、情景角色扮演五大子功能。统一技术链路：语音输入→Whisper转写→Deepseek分析/生成→TTS语音输出。</w:t>
      </w:r>
    </w:p>
    <w:p w14:paraId="46FF6A8B">
      <w:pPr>
        <w:spacing w:after="120"/>
      </w:pPr>
      <w:r>
        <w:drawing>
          <wp:inline distT="0" distB="0" distL="114300" distR="114300">
            <wp:extent cx="5266690" cy="2401570"/>
            <wp:effectExtent l="0" t="0" r="16510" b="1143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5"/>
                    <a:stretch>
                      <a:fillRect/>
                    </a:stretch>
                  </pic:blipFill>
                  <pic:spPr>
                    <a:xfrm>
                      <a:off x="0" y="0"/>
                      <a:ext cx="5266690" cy="2401570"/>
                    </a:xfrm>
                    <a:prstGeom prst="rect">
                      <a:avLst/>
                    </a:prstGeom>
                    <a:noFill/>
                    <a:ln>
                      <a:noFill/>
                    </a:ln>
                  </pic:spPr>
                </pic:pic>
              </a:graphicData>
            </a:graphic>
          </wp:inline>
        </w:drawing>
      </w:r>
      <w:r>
        <w:rPr>
          <w:rFonts w:ascii="宋体" w:hAnsi="宋体" w:eastAsia="宋体"/>
          <w:sz w:val="20"/>
        </w:rPr>
        <w:br w:type="textWrapping"/>
      </w:r>
    </w:p>
    <w:p w14:paraId="5D6D75F3">
      <w:pPr>
        <w:spacing w:after="120"/>
        <w:jc w:val="center"/>
      </w:pPr>
      <w:r>
        <w:rPr>
          <w:rFonts w:ascii="宋体" w:hAnsi="宋体" w:eastAsia="宋体"/>
          <w:color w:val="000000"/>
          <w:sz w:val="22"/>
        </w:rPr>
        <w:t>图2-5 模块二：学习服务模块业务流程图</w:t>
      </w:r>
      <w:r>
        <w:rPr>
          <w:rFonts w:ascii="宋体" w:hAnsi="宋体" w:eastAsia="宋体"/>
          <w:sz w:val="20"/>
        </w:rPr>
        <w:br w:type="textWrapping"/>
      </w:r>
    </w:p>
    <w:p w14:paraId="15BFD46E">
      <w:pPr>
        <w:spacing w:after="120"/>
      </w:pPr>
      <w:r>
        <w:rPr>
          <w:rFonts w:ascii="宋体" w:hAnsi="宋体" w:eastAsia="宋体"/>
          <w:b/>
          <w:sz w:val="22"/>
        </w:rPr>
        <w:t>模块三：个性化推荐服务模块</w:t>
      </w:r>
    </w:p>
    <w:p w14:paraId="127862E5">
      <w:pPr>
        <w:spacing w:after="120"/>
        <w:rPr>
          <w:rFonts w:ascii="宋体" w:hAnsi="宋体" w:eastAsia="宋体"/>
          <w:b w:val="0"/>
          <w:sz w:val="22"/>
        </w:rPr>
      </w:pPr>
      <w:r>
        <w:rPr>
          <w:rFonts w:ascii="宋体" w:hAnsi="宋体" w:eastAsia="宋体"/>
          <w:b w:val="0"/>
          <w:sz w:val="22"/>
        </w:rPr>
        <w:t>基于用户画像、测评四维短板、学习目标和兴趣标签，通过规则引擎自动生成每日学习任务（跟读练习 + 情景对话 + 听力训练），并精准匹配推荐视频、文章、音频三类学习资料。MVP 阶段使用规则引擎，后续计划引入协同过滤和强化学习。</w:t>
      </w:r>
    </w:p>
    <w:p w14:paraId="7FA613D7">
      <w:pPr>
        <w:spacing w:after="120"/>
        <w:rPr>
          <w:rFonts w:ascii="宋体" w:hAnsi="宋体" w:eastAsia="宋体"/>
          <w:b w:val="0"/>
          <w:sz w:val="22"/>
        </w:rPr>
      </w:pPr>
      <w:r>
        <w:drawing>
          <wp:inline distT="0" distB="0" distL="114300" distR="114300">
            <wp:extent cx="5269230" cy="2176145"/>
            <wp:effectExtent l="0" t="0" r="13970"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5269230" cy="2176145"/>
                    </a:xfrm>
                    <a:prstGeom prst="rect">
                      <a:avLst/>
                    </a:prstGeom>
                    <a:noFill/>
                    <a:ln>
                      <a:noFill/>
                    </a:ln>
                  </pic:spPr>
                </pic:pic>
              </a:graphicData>
            </a:graphic>
          </wp:inline>
        </w:drawing>
      </w:r>
    </w:p>
    <w:p w14:paraId="4ABFFC23">
      <w:pPr>
        <w:spacing w:after="120"/>
        <w:jc w:val="center"/>
      </w:pPr>
      <w:r>
        <w:rPr>
          <w:rFonts w:ascii="宋体" w:hAnsi="宋体" w:eastAsia="宋体"/>
          <w:color w:val="000000"/>
          <w:sz w:val="22"/>
        </w:rPr>
        <w:t>图2-6 模块三：个性化推荐服务模块业务流程图</w:t>
      </w:r>
    </w:p>
    <w:p w14:paraId="5089EF1E">
      <w:pPr>
        <w:spacing w:after="120"/>
      </w:pPr>
    </w:p>
    <w:p w14:paraId="6BC20CDB">
      <w:pPr>
        <w:spacing w:after="80"/>
      </w:pPr>
      <w:r>
        <w:rPr>
          <w:rFonts w:ascii="宋体" w:hAnsi="宋体" w:eastAsia="宋体"/>
          <w:b/>
          <w:sz w:val="22"/>
        </w:rPr>
        <w:t>模块四：激励服务模块</w:t>
      </w:r>
    </w:p>
    <w:p w14:paraId="637EF72F">
      <w:pPr>
        <w:spacing w:after="40"/>
      </w:pPr>
      <w:r>
        <w:rPr>
          <w:rFonts w:ascii="宋体" w:hAnsi="宋体" w:eastAsia="宋体"/>
          <w:b w:val="0"/>
          <w:sz w:val="22"/>
        </w:rPr>
        <w:t>通过游戏化闯关学习、配音挑战与成就徽章、学习进度可视化（雷达图/趋势折线图/日历热力图）、学习效果预测与预警等功能，激发用户持续学习动力。</w:t>
      </w:r>
    </w:p>
    <w:p w14:paraId="2B781AEE">
      <w:pPr>
        <w:spacing w:after="120"/>
      </w:pPr>
      <w:r>
        <w:drawing>
          <wp:inline distT="0" distB="0" distL="114300" distR="114300">
            <wp:extent cx="5269230" cy="2449195"/>
            <wp:effectExtent l="0" t="0" r="13970" b="1460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7"/>
                    <a:stretch>
                      <a:fillRect/>
                    </a:stretch>
                  </pic:blipFill>
                  <pic:spPr>
                    <a:xfrm>
                      <a:off x="0" y="0"/>
                      <a:ext cx="5269230" cy="2449195"/>
                    </a:xfrm>
                    <a:prstGeom prst="rect">
                      <a:avLst/>
                    </a:prstGeom>
                    <a:noFill/>
                    <a:ln>
                      <a:noFill/>
                    </a:ln>
                  </pic:spPr>
                </pic:pic>
              </a:graphicData>
            </a:graphic>
          </wp:inline>
        </w:drawing>
      </w:r>
      <w:r>
        <w:rPr>
          <w:rFonts w:ascii="宋体" w:hAnsi="宋体" w:eastAsia="宋体"/>
          <w:sz w:val="20"/>
        </w:rPr>
        <w:br w:type="textWrapping"/>
      </w:r>
    </w:p>
    <w:p w14:paraId="185B4D31">
      <w:pPr>
        <w:spacing w:after="120"/>
        <w:jc w:val="center"/>
      </w:pPr>
      <w:r>
        <w:rPr>
          <w:rFonts w:ascii="宋体" w:hAnsi="宋体" w:eastAsia="宋体"/>
          <w:color w:val="000000"/>
          <w:sz w:val="22"/>
        </w:rPr>
        <w:t>图2-7 模块四：激励服务模块业务流程图</w:t>
      </w:r>
    </w:p>
    <w:p w14:paraId="5C301C90">
      <w:pPr>
        <w:spacing w:after="120"/>
      </w:pPr>
    </w:p>
    <w:p w14:paraId="27C8FB65">
      <w:pPr>
        <w:spacing w:after="80"/>
      </w:pPr>
      <w:r>
        <w:rPr>
          <w:rFonts w:ascii="宋体" w:hAnsi="宋体" w:eastAsia="宋体"/>
          <w:b/>
          <w:sz w:val="22"/>
        </w:rPr>
        <w:t>模块五：社区服务模块</w:t>
      </w:r>
    </w:p>
    <w:p w14:paraId="2488409A">
      <w:pPr>
        <w:spacing w:after="40"/>
      </w:pPr>
      <w:r>
        <w:rPr>
          <w:rFonts w:ascii="宋体" w:hAnsi="宋体" w:eastAsia="宋体"/>
          <w:b w:val="0"/>
          <w:sz w:val="22"/>
        </w:rPr>
        <w:t>提供语音挑战广场、英文话题讨论区和学习小组三大功能。用户可发起/参与语音挑战（基于发音评分排名）、英文话题讨论（自动语法纠错）、创建/加入学习小组（上限20人）。</w:t>
      </w:r>
    </w:p>
    <w:p w14:paraId="3C6DB576">
      <w:pPr>
        <w:spacing w:after="120"/>
      </w:pPr>
      <w:r>
        <w:drawing>
          <wp:inline distT="0" distB="0" distL="114300" distR="114300">
            <wp:extent cx="5266055" cy="2605405"/>
            <wp:effectExtent l="0" t="0" r="17145" b="1079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8"/>
                    <a:stretch>
                      <a:fillRect/>
                    </a:stretch>
                  </pic:blipFill>
                  <pic:spPr>
                    <a:xfrm>
                      <a:off x="0" y="0"/>
                      <a:ext cx="5266055" cy="2605405"/>
                    </a:xfrm>
                    <a:prstGeom prst="rect">
                      <a:avLst/>
                    </a:prstGeom>
                    <a:noFill/>
                    <a:ln>
                      <a:noFill/>
                    </a:ln>
                  </pic:spPr>
                </pic:pic>
              </a:graphicData>
            </a:graphic>
          </wp:inline>
        </w:drawing>
      </w:r>
      <w:r>
        <w:rPr>
          <w:rFonts w:ascii="宋体" w:hAnsi="宋体" w:eastAsia="宋体"/>
          <w:sz w:val="20"/>
        </w:rPr>
        <w:br w:type="textWrapping"/>
      </w:r>
    </w:p>
    <w:p w14:paraId="674EC37E">
      <w:pPr>
        <w:spacing w:after="120"/>
        <w:jc w:val="center"/>
      </w:pPr>
      <w:r>
        <w:rPr>
          <w:rFonts w:ascii="宋体" w:hAnsi="宋体" w:eastAsia="宋体"/>
          <w:color w:val="000000"/>
          <w:sz w:val="22"/>
        </w:rPr>
        <w:t>图2-8 模块五：社区服务模块业务流程图</w:t>
      </w:r>
    </w:p>
    <w:p w14:paraId="17697727">
      <w:pPr>
        <w:spacing w:after="120"/>
      </w:pPr>
    </w:p>
    <w:p w14:paraId="73BBE2CD">
      <w:pPr>
        <w:spacing w:after="80"/>
      </w:pPr>
      <w:r>
        <w:rPr>
          <w:rFonts w:ascii="宋体" w:hAnsi="宋体" w:eastAsia="宋体"/>
          <w:b/>
          <w:sz w:val="22"/>
        </w:rPr>
        <w:t>模块六：后台管理服务模块</w:t>
      </w:r>
    </w:p>
    <w:p w14:paraId="5D485669">
      <w:pPr>
        <w:spacing w:after="40"/>
      </w:pPr>
      <w:r>
        <w:rPr>
          <w:rFonts w:ascii="宋体" w:hAnsi="宋体" w:eastAsia="宋体"/>
          <w:b w:val="0"/>
          <w:sz w:val="22"/>
        </w:rPr>
        <w:t>合并教师端与运营端功能，通过 RBAC 角色权限区分。教师端支持班级管理、学生报告查看、作业布置与点评；运营端支持用户管理、题库内容管理、数据仪表盘。</w:t>
      </w:r>
    </w:p>
    <w:p w14:paraId="28246DD1">
      <w:pPr>
        <w:spacing w:after="120"/>
        <w:rPr>
          <w:rFonts w:ascii="宋体" w:hAnsi="宋体" w:eastAsia="宋体"/>
          <w:sz w:val="20"/>
        </w:rPr>
      </w:pPr>
    </w:p>
    <w:p w14:paraId="76ED4D89">
      <w:pPr>
        <w:spacing w:after="120"/>
      </w:pPr>
      <w:r>
        <w:drawing>
          <wp:inline distT="0" distB="0" distL="114300" distR="114300">
            <wp:extent cx="5269230" cy="2522855"/>
            <wp:effectExtent l="0" t="0" r="13970" b="1714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9"/>
                    <a:stretch>
                      <a:fillRect/>
                    </a:stretch>
                  </pic:blipFill>
                  <pic:spPr>
                    <a:xfrm>
                      <a:off x="0" y="0"/>
                      <a:ext cx="5269230" cy="2522855"/>
                    </a:xfrm>
                    <a:prstGeom prst="rect">
                      <a:avLst/>
                    </a:prstGeom>
                    <a:noFill/>
                    <a:ln>
                      <a:noFill/>
                    </a:ln>
                  </pic:spPr>
                </pic:pic>
              </a:graphicData>
            </a:graphic>
          </wp:inline>
        </w:drawing>
      </w:r>
      <w:r>
        <w:rPr>
          <w:rFonts w:ascii="宋体" w:hAnsi="宋体" w:eastAsia="宋体"/>
          <w:sz w:val="20"/>
        </w:rPr>
        <w:br w:type="textWrapping"/>
      </w:r>
    </w:p>
    <w:p w14:paraId="4FB363DC">
      <w:pPr>
        <w:spacing w:after="120"/>
        <w:jc w:val="center"/>
      </w:pPr>
      <w:r>
        <w:rPr>
          <w:rFonts w:ascii="宋体" w:hAnsi="宋体" w:eastAsia="宋体"/>
          <w:color w:val="000000"/>
          <w:sz w:val="22"/>
        </w:rPr>
        <w:t>图2-9 模块六：后台管理服务模块业务流程图</w:t>
      </w:r>
    </w:p>
    <w:p w14:paraId="56480604">
      <w:pPr>
        <w:spacing w:after="120"/>
      </w:pPr>
    </w:p>
    <w:p w14:paraId="0DA4DF2D">
      <w:pPr>
        <w:spacing w:after="80"/>
      </w:pPr>
      <w:r>
        <w:rPr>
          <w:rFonts w:ascii="宋体" w:hAnsi="宋体" w:eastAsia="宋体"/>
          <w:b/>
          <w:sz w:val="22"/>
        </w:rPr>
        <w:t>模块七：智能客服服务模块</w:t>
      </w:r>
    </w:p>
    <w:p w14:paraId="0CA05286">
      <w:pPr>
        <w:spacing w:after="40"/>
      </w:pPr>
      <w:r>
        <w:rPr>
          <w:rFonts w:ascii="宋体" w:hAnsi="宋体" w:eastAsia="宋体"/>
          <w:b w:val="0"/>
          <w:sz w:val="22"/>
        </w:rPr>
        <w:t>基于 Deepseek 的 7×24 智能客服，支持语音和文字双模态交互。预设 FAQ 快捷入口，自动识别问题类型，Deepseek 故障时降级为 FAQ 纯展示。</w:t>
      </w:r>
    </w:p>
    <w:p w14:paraId="11079CC3">
      <w:pPr>
        <w:spacing w:after="120"/>
        <w:rPr>
          <w:rFonts w:ascii="宋体" w:hAnsi="宋体" w:eastAsia="宋体"/>
          <w:sz w:val="20"/>
        </w:rPr>
      </w:pPr>
    </w:p>
    <w:p w14:paraId="53D51034">
      <w:pPr>
        <w:spacing w:after="120"/>
      </w:pPr>
      <w:r>
        <w:drawing>
          <wp:inline distT="0" distB="0" distL="114300" distR="114300">
            <wp:extent cx="5273040" cy="2185670"/>
            <wp:effectExtent l="0" t="0" r="10160" b="2413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0"/>
                    <a:stretch>
                      <a:fillRect/>
                    </a:stretch>
                  </pic:blipFill>
                  <pic:spPr>
                    <a:xfrm>
                      <a:off x="0" y="0"/>
                      <a:ext cx="5273040" cy="2185670"/>
                    </a:xfrm>
                    <a:prstGeom prst="rect">
                      <a:avLst/>
                    </a:prstGeom>
                    <a:noFill/>
                    <a:ln>
                      <a:noFill/>
                    </a:ln>
                  </pic:spPr>
                </pic:pic>
              </a:graphicData>
            </a:graphic>
          </wp:inline>
        </w:drawing>
      </w:r>
    </w:p>
    <w:p w14:paraId="12FC0ECB">
      <w:pPr>
        <w:spacing w:after="120"/>
        <w:jc w:val="center"/>
      </w:pPr>
      <w:r>
        <w:rPr>
          <w:rFonts w:ascii="宋体" w:hAnsi="宋体" w:eastAsia="宋体"/>
          <w:color w:val="000000"/>
          <w:sz w:val="22"/>
        </w:rPr>
        <w:t>图2-10 模块七：智能客服服务模块业务流程图</w:t>
      </w:r>
    </w:p>
    <w:p w14:paraId="65653BBE">
      <w:pPr>
        <w:spacing w:after="120"/>
      </w:pPr>
    </w:p>
    <w:p w14:paraId="5B48740A">
      <w:pPr>
        <w:pStyle w:val="4"/>
      </w:pPr>
      <w:bookmarkStart w:id="51" w:name="_Toc256412567"/>
      <w:bookmarkStart w:id="52" w:name="_Toc237855987"/>
      <w:bookmarkStart w:id="53" w:name="_Toc33949691"/>
      <w:bookmarkStart w:id="54" w:name="_Toc30514068"/>
      <w:r>
        <w:rPr>
          <w:rFonts w:hint="eastAsia"/>
        </w:rPr>
        <w:t xml:space="preserve">2.2.2 </w:t>
      </w:r>
      <w:r>
        <w:t>Decomposition Description</w:t>
      </w:r>
      <w:r>
        <w:rPr>
          <w:rFonts w:hint="eastAsia"/>
        </w:rPr>
        <w:t>分解描述</w:t>
      </w:r>
      <w:bookmarkEnd w:id="51"/>
      <w:bookmarkEnd w:id="52"/>
      <w:bookmarkEnd w:id="53"/>
      <w:bookmarkEnd w:id="54"/>
    </w:p>
    <w:p w14:paraId="5B6A5E96">
      <w:pPr>
        <w:pStyle w:val="5"/>
        <w:spacing w:before="240" w:after="120"/>
      </w:pPr>
      <w:bookmarkStart w:id="55" w:name="_Toc1748832890"/>
      <w:r>
        <w:rPr>
          <w:rFonts w:ascii="宋体" w:hAnsi="宋体" w:eastAsia="宋体"/>
          <w:b/>
          <w:sz w:val="28"/>
        </w:rPr>
        <w:t>2.2.2.1 用户服务模块</w:t>
      </w:r>
      <w:bookmarkEnd w:id="55"/>
    </w:p>
    <w:p w14:paraId="469D1928">
      <w:pPr>
        <w:spacing w:after="80"/>
      </w:pPr>
      <w:r>
        <w:rPr>
          <w:rFonts w:ascii="宋体" w:hAnsi="宋体" w:eastAsia="宋体"/>
          <w:b/>
          <w:sz w:val="22"/>
        </w:rPr>
        <w:t>1、简介</w:t>
      </w:r>
    </w:p>
    <w:p w14:paraId="39D6BF42">
      <w:pPr>
        <w:spacing w:after="120"/>
      </w:pPr>
      <w:r>
        <w:rPr>
          <w:rFonts w:ascii="宋体" w:hAnsi="宋体" w:eastAsia="宋体"/>
          <w:b w:val="0"/>
          <w:sz w:val="22"/>
        </w:rPr>
        <w:t>用户服务是 Lingolab-ai 的入口模块，负责用户注册登录、JWT 身份认证、多维度画像采集与管理、CEFR 英语水平自适应测评（A1-C2 定级）以及学习路径的初始生成。该模块将注册与测评强绑定——新用户注册后必须完成水平测评才能进入主功能，确保系统在学习开始前拥有准确的用户能力基线。</w:t>
      </w:r>
    </w:p>
    <w:p w14:paraId="642D39A1">
      <w:pPr>
        <w:spacing w:after="80"/>
      </w:pPr>
      <w:r>
        <w:rPr>
          <w:rFonts w:ascii="宋体" w:hAnsi="宋体" w:eastAsia="宋体"/>
          <w:b/>
          <w:sz w:val="22"/>
        </w:rPr>
        <w:t>2、功能列表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
        <w:gridCol w:w="2245"/>
        <w:gridCol w:w="5601"/>
      </w:tblGrid>
      <w:tr w14:paraId="48A13FA9">
        <w:tc>
          <w:tcPr>
            <w:tcW w:w="680" w:type="dxa"/>
          </w:tcPr>
          <w:p w14:paraId="73961CEF">
            <w:pPr>
              <w:jc w:val="center"/>
            </w:pPr>
            <w:r>
              <w:rPr>
                <w:rFonts w:ascii="宋体" w:hAnsi="宋体" w:eastAsia="宋体"/>
                <w:b/>
                <w:sz w:val="20"/>
              </w:rPr>
              <w:t>序号</w:t>
            </w:r>
          </w:p>
        </w:tc>
        <w:tc>
          <w:tcPr>
            <w:tcW w:w="2268" w:type="dxa"/>
          </w:tcPr>
          <w:p w14:paraId="03F64F28">
            <w:pPr>
              <w:jc w:val="center"/>
            </w:pPr>
            <w:r>
              <w:rPr>
                <w:rFonts w:ascii="宋体" w:hAnsi="宋体" w:eastAsia="宋体"/>
                <w:b/>
                <w:sz w:val="20"/>
              </w:rPr>
              <w:t>功能名称</w:t>
            </w:r>
          </w:p>
        </w:tc>
        <w:tc>
          <w:tcPr>
            <w:tcW w:w="5669" w:type="dxa"/>
          </w:tcPr>
          <w:p w14:paraId="2042A02B">
            <w:pPr>
              <w:jc w:val="center"/>
            </w:pPr>
            <w:r>
              <w:rPr>
                <w:rFonts w:ascii="宋体" w:hAnsi="宋体" w:eastAsia="宋体"/>
                <w:b/>
                <w:sz w:val="20"/>
              </w:rPr>
              <w:t>功能描述</w:t>
            </w:r>
          </w:p>
        </w:tc>
      </w:tr>
      <w:tr w14:paraId="0EE75E4E">
        <w:tc>
          <w:tcPr>
            <w:tcW w:w="680" w:type="dxa"/>
          </w:tcPr>
          <w:p w14:paraId="04B5840C">
            <w:pPr>
              <w:jc w:val="center"/>
            </w:pPr>
            <w:r>
              <w:rPr>
                <w:rFonts w:ascii="宋体" w:hAnsi="宋体" w:eastAsia="宋体"/>
                <w:sz w:val="18"/>
              </w:rPr>
              <w:t>1</w:t>
            </w:r>
          </w:p>
        </w:tc>
        <w:tc>
          <w:tcPr>
            <w:tcW w:w="2268" w:type="dxa"/>
          </w:tcPr>
          <w:p w14:paraId="233DD59A">
            <w:pPr>
              <w:jc w:val="both"/>
            </w:pPr>
            <w:r>
              <w:rPr>
                <w:rFonts w:ascii="宋体" w:hAnsi="宋体" w:eastAsia="宋体"/>
                <w:sz w:val="18"/>
              </w:rPr>
              <w:t>用户注册</w:t>
            </w:r>
          </w:p>
        </w:tc>
        <w:tc>
          <w:tcPr>
            <w:tcW w:w="5669" w:type="dxa"/>
          </w:tcPr>
          <w:p w14:paraId="4CF80961">
            <w:pPr>
              <w:jc w:val="both"/>
            </w:pPr>
            <w:r>
              <w:rPr>
                <w:rFonts w:ascii="宋体" w:hAnsi="宋体" w:eastAsia="宋体"/>
                <w:sz w:val="18"/>
              </w:rPr>
              <w:t>用户通过用户名+密码注册，填写年龄、学习目标、兴趣偏好等信息，系统自动年龄归类并生成初始画像。注册成功后强制跳转至水平测评页。</w:t>
            </w:r>
          </w:p>
        </w:tc>
      </w:tr>
      <w:tr w14:paraId="4411D0E6">
        <w:tc>
          <w:tcPr>
            <w:tcW w:w="680" w:type="dxa"/>
          </w:tcPr>
          <w:p w14:paraId="38A6FD8A">
            <w:pPr>
              <w:jc w:val="center"/>
            </w:pPr>
            <w:r>
              <w:rPr>
                <w:rFonts w:ascii="宋体" w:hAnsi="宋体" w:eastAsia="宋体"/>
                <w:sz w:val="18"/>
              </w:rPr>
              <w:t>2</w:t>
            </w:r>
          </w:p>
        </w:tc>
        <w:tc>
          <w:tcPr>
            <w:tcW w:w="2268" w:type="dxa"/>
          </w:tcPr>
          <w:p w14:paraId="6C348A6A">
            <w:pPr>
              <w:jc w:val="both"/>
            </w:pPr>
            <w:r>
              <w:rPr>
                <w:rFonts w:ascii="宋体" w:hAnsi="宋体" w:eastAsia="宋体"/>
                <w:sz w:val="18"/>
              </w:rPr>
              <w:t>用户登录</w:t>
            </w:r>
          </w:p>
        </w:tc>
        <w:tc>
          <w:tcPr>
            <w:tcW w:w="5669" w:type="dxa"/>
          </w:tcPr>
          <w:p w14:paraId="532DC46F">
            <w:pPr>
              <w:jc w:val="both"/>
            </w:pPr>
            <w:r>
              <w:rPr>
                <w:rFonts w:ascii="宋体" w:hAnsi="宋体" w:eastAsia="宋体"/>
                <w:sz w:val="18"/>
              </w:rPr>
              <w:t>用户使用已注册的用户名和密码登录，系统验证身份后返回 JWT Token，有效期 24 小时。</w:t>
            </w:r>
          </w:p>
        </w:tc>
      </w:tr>
      <w:tr w14:paraId="6158E035">
        <w:tc>
          <w:tcPr>
            <w:tcW w:w="680" w:type="dxa"/>
          </w:tcPr>
          <w:p w14:paraId="403ED8FF">
            <w:pPr>
              <w:jc w:val="center"/>
            </w:pPr>
            <w:r>
              <w:rPr>
                <w:rFonts w:ascii="宋体" w:hAnsi="宋体" w:eastAsia="宋体"/>
                <w:sz w:val="18"/>
              </w:rPr>
              <w:t>3</w:t>
            </w:r>
          </w:p>
        </w:tc>
        <w:tc>
          <w:tcPr>
            <w:tcW w:w="2268" w:type="dxa"/>
          </w:tcPr>
          <w:p w14:paraId="6CA29E7B">
            <w:pPr>
              <w:jc w:val="both"/>
            </w:pPr>
            <w:r>
              <w:rPr>
                <w:rFonts w:ascii="宋体" w:hAnsi="宋体" w:eastAsia="宋体"/>
                <w:sz w:val="18"/>
              </w:rPr>
              <w:t>个人信息管理</w:t>
            </w:r>
          </w:p>
        </w:tc>
        <w:tc>
          <w:tcPr>
            <w:tcW w:w="5669" w:type="dxa"/>
          </w:tcPr>
          <w:p w14:paraId="06B86ABE">
            <w:pPr>
              <w:jc w:val="both"/>
            </w:pPr>
            <w:r>
              <w:rPr>
                <w:rFonts w:ascii="宋体" w:hAnsi="宋体" w:eastAsia="宋体"/>
                <w:sz w:val="18"/>
              </w:rPr>
              <w:t>系统基于注册信息和测评结果自动构建多维度用户画像，支持用户后续手动修改学习目标、兴趣偏好等非核心字段。</w:t>
            </w:r>
          </w:p>
        </w:tc>
      </w:tr>
      <w:tr w14:paraId="0011FA89">
        <w:tc>
          <w:tcPr>
            <w:tcW w:w="680" w:type="dxa"/>
          </w:tcPr>
          <w:p w14:paraId="7D9694CF">
            <w:pPr>
              <w:jc w:val="center"/>
            </w:pPr>
            <w:r>
              <w:rPr>
                <w:rFonts w:ascii="宋体" w:hAnsi="宋体" w:eastAsia="宋体"/>
                <w:sz w:val="18"/>
              </w:rPr>
              <w:t>4</w:t>
            </w:r>
          </w:p>
        </w:tc>
        <w:tc>
          <w:tcPr>
            <w:tcW w:w="2268" w:type="dxa"/>
          </w:tcPr>
          <w:p w14:paraId="591C8353">
            <w:pPr>
              <w:jc w:val="both"/>
            </w:pPr>
            <w:r>
              <w:rPr>
                <w:rFonts w:ascii="宋体" w:hAnsi="宋体" w:eastAsia="宋体"/>
                <w:sz w:val="18"/>
              </w:rPr>
              <w:t>CEFR 水平测评</w:t>
            </w:r>
          </w:p>
        </w:tc>
        <w:tc>
          <w:tcPr>
            <w:tcW w:w="5669" w:type="dxa"/>
          </w:tcPr>
          <w:p w14:paraId="505A9E29">
            <w:pPr>
              <w:jc w:val="both"/>
            </w:pPr>
            <w:r>
              <w:rPr>
                <w:rFonts w:ascii="宋体" w:hAnsi="宋体" w:eastAsia="宋体"/>
                <w:sz w:val="18"/>
              </w:rPr>
              <w:t>注册后强制完成的自适应测评，覆盖听力、口语、阅读、语法四个维度共 10 题，8-12 分钟完成，动态调整题目难度，精准定级 CEFR A1-C2。</w:t>
            </w:r>
          </w:p>
        </w:tc>
      </w:tr>
      <w:tr w14:paraId="0F2BD08F">
        <w:tc>
          <w:tcPr>
            <w:tcW w:w="680" w:type="dxa"/>
          </w:tcPr>
          <w:p w14:paraId="5722F920">
            <w:pPr>
              <w:jc w:val="center"/>
            </w:pPr>
            <w:r>
              <w:rPr>
                <w:rFonts w:ascii="宋体" w:hAnsi="宋体" w:eastAsia="宋体"/>
                <w:sz w:val="18"/>
              </w:rPr>
              <w:t>5</w:t>
            </w:r>
          </w:p>
        </w:tc>
        <w:tc>
          <w:tcPr>
            <w:tcW w:w="2268" w:type="dxa"/>
          </w:tcPr>
          <w:p w14:paraId="0D066BED">
            <w:pPr>
              <w:jc w:val="both"/>
            </w:pPr>
            <w:r>
              <w:rPr>
                <w:rFonts w:ascii="宋体" w:hAnsi="宋体" w:eastAsia="宋体"/>
                <w:sz w:val="18"/>
              </w:rPr>
              <w:t>学习路径初始生成</w:t>
            </w:r>
          </w:p>
        </w:tc>
        <w:tc>
          <w:tcPr>
            <w:tcW w:w="5669" w:type="dxa"/>
          </w:tcPr>
          <w:p w14:paraId="2882D98E">
            <w:pPr>
              <w:jc w:val="both"/>
            </w:pPr>
            <w:r>
              <w:rPr>
                <w:rFonts w:ascii="宋体" w:hAnsi="宋体" w:eastAsia="宋体"/>
                <w:sz w:val="18"/>
              </w:rPr>
              <w:t>基于用户画像和测评四维短板分析，规则引擎自动生成每日学习任务（跟读练习+情景对话+听力训练，共 20-30 分钟）。</w:t>
            </w:r>
          </w:p>
        </w:tc>
      </w:tr>
    </w:tbl>
    <w:p w14:paraId="5AB84940"/>
    <w:p w14:paraId="54761193">
      <w:pPr>
        <w:spacing w:after="80"/>
      </w:pPr>
      <w:r>
        <w:rPr>
          <w:rFonts w:ascii="宋体" w:hAnsi="宋体" w:eastAsia="宋体"/>
          <w:b/>
          <w:sz w:val="22"/>
        </w:rPr>
        <w:t>3、功能设计描述</w:t>
      </w:r>
    </w:p>
    <w:p w14:paraId="19575267">
      <w:pPr>
        <w:spacing w:after="80"/>
      </w:pPr>
      <w:r>
        <w:rPr>
          <w:rFonts w:ascii="宋体" w:hAnsi="宋体" w:eastAsia="宋体"/>
          <w:b/>
          <w:sz w:val="22"/>
        </w:rPr>
        <w:t>（1）类</w:t>
      </w:r>
    </w:p>
    <w:p w14:paraId="448F571F">
      <w:pPr>
        <w:spacing w:after="40"/>
      </w:pPr>
      <w:r>
        <w:rPr>
          <w:rFonts w:ascii="宋体" w:hAnsi="宋体" w:eastAsia="宋体"/>
          <w:b/>
          <w:sz w:val="22"/>
        </w:rPr>
        <w:t>1）UserRouter</w:t>
      </w:r>
    </w:p>
    <w:p w14:paraId="007766C6">
      <w:pPr>
        <w:spacing w:after="80"/>
      </w:pPr>
      <w:r>
        <w:rPr>
          <w:rFonts w:ascii="宋体" w:hAnsi="宋体" w:eastAsia="宋体"/>
          <w:b w:val="0"/>
          <w:sz w:val="20"/>
        </w:rPr>
        <w:t>用户模块路由层，处理注册、登录、个人信息 CRUD 等 HTTP 请求参数校验与响应。</w:t>
      </w:r>
    </w:p>
    <w:p w14:paraId="31910E0C">
      <w:pPr>
        <w:spacing w:after="40"/>
      </w:pPr>
      <w:r>
        <w:rPr>
          <w:rFonts w:ascii="宋体" w:hAnsi="宋体" w:eastAsia="宋体"/>
          <w:b/>
          <w:sz w:val="22"/>
        </w:rPr>
        <w:t>2）UserService</w:t>
      </w:r>
    </w:p>
    <w:p w14:paraId="5DE1B676">
      <w:pPr>
        <w:spacing w:after="80"/>
      </w:pPr>
      <w:r>
        <w:rPr>
          <w:rFonts w:ascii="宋体" w:hAnsi="宋体" w:eastAsia="宋体"/>
          <w:b w:val="0"/>
          <w:sz w:val="20"/>
        </w:rPr>
        <w:t>用户业务逻辑层，负责用户注册校验、密码加密、JWT 签发与验证、画像更新等核心逻辑。</w:t>
      </w:r>
    </w:p>
    <w:p w14:paraId="352DAC02">
      <w:pPr>
        <w:spacing w:after="40"/>
      </w:pPr>
      <w:r>
        <w:rPr>
          <w:rFonts w:ascii="宋体" w:hAnsi="宋体" w:eastAsia="宋体"/>
          <w:b/>
          <w:sz w:val="22"/>
        </w:rPr>
        <w:t>3）AssessmentService</w:t>
      </w:r>
    </w:p>
    <w:p w14:paraId="08D15BEA">
      <w:pPr>
        <w:spacing w:after="80"/>
      </w:pPr>
      <w:r>
        <w:rPr>
          <w:rFonts w:ascii="宋体" w:hAnsi="宋体" w:eastAsia="宋体"/>
          <w:b w:val="0"/>
          <w:sz w:val="20"/>
        </w:rPr>
        <w:t>水平测评业务逻辑，自适应出题算法、四维评分计算、CEFR 等级映射。</w:t>
      </w:r>
    </w:p>
    <w:p w14:paraId="1EF2DD54">
      <w:pPr>
        <w:spacing w:after="40"/>
      </w:pPr>
      <w:r>
        <w:rPr>
          <w:rFonts w:ascii="宋体" w:hAnsi="宋体" w:eastAsia="宋体"/>
          <w:b/>
          <w:sz w:val="22"/>
        </w:rPr>
        <w:t>4）LearningPathService</w:t>
      </w:r>
    </w:p>
    <w:p w14:paraId="0D65BC61">
      <w:pPr>
        <w:spacing w:after="80"/>
      </w:pPr>
      <w:r>
        <w:rPr>
          <w:rFonts w:ascii="宋体" w:hAnsi="宋体" w:eastAsia="宋体"/>
          <w:b w:val="0"/>
          <w:sz w:val="20"/>
        </w:rPr>
        <w:t>学习路径生成逻辑，调用规则引擎根据画像与测评结果合成初始路径。</w:t>
      </w:r>
    </w:p>
    <w:p w14:paraId="2FB42E13">
      <w:pPr>
        <w:spacing w:after="40"/>
      </w:pPr>
      <w:r>
        <w:rPr>
          <w:rFonts w:ascii="宋体" w:hAnsi="宋体" w:eastAsia="宋体"/>
          <w:b/>
          <w:sz w:val="22"/>
        </w:rPr>
        <w:t>5）User</w:t>
      </w:r>
    </w:p>
    <w:p w14:paraId="681FAF3C">
      <w:pPr>
        <w:spacing w:after="80"/>
      </w:pPr>
      <w:r>
        <w:rPr>
          <w:rFonts w:ascii="宋体" w:hAnsi="宋体" w:eastAsia="宋体"/>
          <w:b w:val="0"/>
          <w:sz w:val="20"/>
        </w:rPr>
        <w:t>用户 SQLAlchemy 数据模型，映射 users 表，包含用户名、密码哈希、邮箱、年龄组等字段。</w:t>
      </w:r>
    </w:p>
    <w:p w14:paraId="5DF8C666">
      <w:pPr>
        <w:spacing w:after="40"/>
      </w:pPr>
      <w:r>
        <w:rPr>
          <w:rFonts w:ascii="宋体" w:hAnsi="宋体" w:eastAsia="宋体"/>
          <w:b/>
          <w:sz w:val="22"/>
        </w:rPr>
        <w:t>6）UserProfile</w:t>
      </w:r>
    </w:p>
    <w:p w14:paraId="67ACE719">
      <w:pPr>
        <w:spacing w:after="80"/>
      </w:pPr>
      <w:r>
        <w:rPr>
          <w:rFonts w:ascii="宋体" w:hAnsi="宋体" w:eastAsia="宋体"/>
          <w:b w:val="0"/>
          <w:sz w:val="20"/>
        </w:rPr>
        <w:t>用户画像模型，映射 user_profiles 表，包含学习目标、兴趣标签、CEFR 等级、四维评分。</w:t>
      </w:r>
    </w:p>
    <w:p w14:paraId="1151C0DA">
      <w:pPr>
        <w:numPr>
          <w:ilvl w:val="0"/>
          <w:numId w:val="1"/>
        </w:numPr>
        <w:spacing w:after="80"/>
        <w:rPr>
          <w:rFonts w:ascii="宋体" w:hAnsi="宋体" w:eastAsia="宋体"/>
          <w:b/>
          <w:sz w:val="22"/>
        </w:rPr>
      </w:pPr>
      <w:r>
        <w:rPr>
          <w:rFonts w:ascii="宋体" w:hAnsi="宋体" w:eastAsia="宋体"/>
          <w:b/>
          <w:sz w:val="22"/>
        </w:rPr>
        <w:t>类与类之间关系</w:t>
      </w:r>
    </w:p>
    <w:p w14:paraId="5047EA1C">
      <w:pPr>
        <w:widowControl w:val="0"/>
        <w:numPr>
          <w:ilvl w:val="0"/>
          <w:numId w:val="0"/>
        </w:numPr>
        <w:autoSpaceDE w:val="0"/>
        <w:autoSpaceDN w:val="0"/>
        <w:adjustRightInd w:val="0"/>
        <w:spacing w:after="80"/>
        <w:rPr>
          <w:rFonts w:ascii="宋体" w:hAnsi="宋体" w:eastAsia="宋体"/>
          <w:b/>
          <w:sz w:val="22"/>
        </w:rPr>
      </w:pPr>
      <w:r>
        <w:drawing>
          <wp:inline distT="0" distB="0" distL="114300" distR="114300">
            <wp:extent cx="5269865" cy="1555750"/>
            <wp:effectExtent l="0" t="0" r="13335" b="190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1"/>
                    <a:stretch>
                      <a:fillRect/>
                    </a:stretch>
                  </pic:blipFill>
                  <pic:spPr>
                    <a:xfrm>
                      <a:off x="0" y="0"/>
                      <a:ext cx="5269865" cy="1555750"/>
                    </a:xfrm>
                    <a:prstGeom prst="rect">
                      <a:avLst/>
                    </a:prstGeom>
                    <a:noFill/>
                    <a:ln>
                      <a:noFill/>
                    </a:ln>
                  </pic:spPr>
                </pic:pic>
              </a:graphicData>
            </a:graphic>
          </wp:inline>
        </w:drawing>
      </w:r>
    </w:p>
    <w:p w14:paraId="1F62363A">
      <w:pPr>
        <w:spacing w:after="120"/>
        <w:jc w:val="center"/>
      </w:pPr>
      <w:r>
        <w:rPr>
          <w:rFonts w:ascii="宋体" w:hAnsi="宋体" w:eastAsia="宋体"/>
          <w:b w:val="0"/>
          <w:color w:val="000000"/>
          <w:sz w:val="22"/>
        </w:rPr>
        <w:t>图2-11 用户服务模块类图</w:t>
      </w:r>
    </w:p>
    <w:p w14:paraId="2A239A1A">
      <w:pPr>
        <w:spacing w:after="200"/>
      </w:pPr>
    </w:p>
    <w:p w14:paraId="794BBF01">
      <w:pPr>
        <w:pStyle w:val="6"/>
        <w:spacing w:before="160" w:after="80"/>
      </w:pPr>
      <w:bookmarkStart w:id="56" w:name="_Toc25705741"/>
      <w:r>
        <w:rPr>
          <w:rFonts w:ascii="宋体" w:hAnsi="宋体" w:eastAsia="宋体"/>
          <w:b/>
          <w:sz w:val="24"/>
        </w:rPr>
        <w:t>2.2.2.1.1 子功能1-用户注册</w:t>
      </w:r>
      <w:bookmarkEnd w:id="56"/>
    </w:p>
    <w:p w14:paraId="30F19C50">
      <w:pPr>
        <w:spacing w:after="40"/>
      </w:pPr>
      <w:r>
        <w:rPr>
          <w:rFonts w:ascii="宋体" w:hAnsi="宋体" w:eastAsia="宋体"/>
          <w:b/>
          <w:sz w:val="22"/>
        </w:rPr>
        <w:t>1 文件列表</w:t>
      </w:r>
    </w:p>
    <w:p w14:paraId="3E1A8F12">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466A2D85">
        <w:tc>
          <w:tcPr>
            <w:tcW w:w="2076" w:type="dxa"/>
          </w:tcPr>
          <w:p w14:paraId="6BDE3A88">
            <w:pPr>
              <w:jc w:val="both"/>
            </w:pPr>
            <w:r>
              <w:rPr>
                <w:rFonts w:ascii="宋体" w:hAnsi="宋体" w:eastAsia="宋体"/>
                <w:b/>
                <w:sz w:val="18"/>
              </w:rPr>
              <w:t>文件名称</w:t>
            </w:r>
          </w:p>
        </w:tc>
        <w:tc>
          <w:tcPr>
            <w:tcW w:w="2076" w:type="dxa"/>
          </w:tcPr>
          <w:p w14:paraId="71653E99">
            <w:pPr>
              <w:jc w:val="both"/>
            </w:pPr>
            <w:r>
              <w:rPr>
                <w:rFonts w:ascii="宋体" w:hAnsi="宋体" w:eastAsia="宋体"/>
                <w:b/>
                <w:sz w:val="18"/>
              </w:rPr>
              <w:t>类型</w:t>
            </w:r>
          </w:p>
        </w:tc>
        <w:tc>
          <w:tcPr>
            <w:tcW w:w="2076" w:type="dxa"/>
          </w:tcPr>
          <w:p w14:paraId="7FC1E062">
            <w:pPr>
              <w:jc w:val="both"/>
            </w:pPr>
            <w:r>
              <w:rPr>
                <w:rFonts w:ascii="宋体" w:hAnsi="宋体" w:eastAsia="宋体"/>
                <w:b/>
                <w:sz w:val="18"/>
              </w:rPr>
              <w:t>存放位置</w:t>
            </w:r>
          </w:p>
        </w:tc>
        <w:tc>
          <w:tcPr>
            <w:tcW w:w="2076" w:type="dxa"/>
          </w:tcPr>
          <w:p w14:paraId="33568CE6">
            <w:pPr>
              <w:jc w:val="both"/>
            </w:pPr>
            <w:r>
              <w:rPr>
                <w:rFonts w:ascii="宋体" w:hAnsi="宋体" w:eastAsia="宋体"/>
                <w:b/>
                <w:sz w:val="18"/>
              </w:rPr>
              <w:t>说明</w:t>
            </w:r>
          </w:p>
        </w:tc>
      </w:tr>
      <w:tr w14:paraId="4F6C8764">
        <w:tc>
          <w:tcPr>
            <w:tcW w:w="2076" w:type="dxa"/>
          </w:tcPr>
          <w:p w14:paraId="50CFECC3">
            <w:pPr>
              <w:jc w:val="both"/>
            </w:pPr>
            <w:r>
              <w:rPr>
                <w:rFonts w:ascii="宋体" w:hAnsi="宋体" w:eastAsia="宋体"/>
                <w:sz w:val="18"/>
              </w:rPr>
              <w:t>xxx_router.py</w:t>
            </w:r>
          </w:p>
        </w:tc>
        <w:tc>
          <w:tcPr>
            <w:tcW w:w="2076" w:type="dxa"/>
          </w:tcPr>
          <w:p w14:paraId="0DD1230E">
            <w:pPr>
              <w:jc w:val="both"/>
            </w:pPr>
            <w:r>
              <w:rPr>
                <w:rFonts w:ascii="宋体" w:hAnsi="宋体" w:eastAsia="宋体"/>
                <w:sz w:val="18"/>
              </w:rPr>
              <w:t>Python</w:t>
            </w:r>
          </w:p>
        </w:tc>
        <w:tc>
          <w:tcPr>
            <w:tcW w:w="2076" w:type="dxa"/>
          </w:tcPr>
          <w:p w14:paraId="40CADE9C">
            <w:pPr>
              <w:jc w:val="both"/>
            </w:pPr>
            <w:r>
              <w:rPr>
                <w:rFonts w:ascii="宋体" w:hAnsi="宋体" w:eastAsia="宋体"/>
                <w:sz w:val="18"/>
              </w:rPr>
              <w:t>backend/app/api/</w:t>
            </w:r>
          </w:p>
        </w:tc>
        <w:tc>
          <w:tcPr>
            <w:tcW w:w="2076" w:type="dxa"/>
          </w:tcPr>
          <w:p w14:paraId="229AAFAE">
            <w:pPr>
              <w:jc w:val="both"/>
            </w:pPr>
            <w:r>
              <w:rPr>
                <w:rFonts w:ascii="宋体" w:hAnsi="宋体" w:eastAsia="宋体"/>
                <w:sz w:val="18"/>
              </w:rPr>
              <w:t>路由层</w:t>
            </w:r>
          </w:p>
        </w:tc>
      </w:tr>
      <w:tr w14:paraId="65EB9D08">
        <w:tc>
          <w:tcPr>
            <w:tcW w:w="2076" w:type="dxa"/>
          </w:tcPr>
          <w:p w14:paraId="56895FF7">
            <w:pPr>
              <w:jc w:val="both"/>
            </w:pPr>
            <w:r>
              <w:rPr>
                <w:rFonts w:ascii="宋体" w:hAnsi="宋体" w:eastAsia="宋体"/>
                <w:sz w:val="18"/>
              </w:rPr>
              <w:t>xxx_service.py</w:t>
            </w:r>
          </w:p>
        </w:tc>
        <w:tc>
          <w:tcPr>
            <w:tcW w:w="2076" w:type="dxa"/>
          </w:tcPr>
          <w:p w14:paraId="03494867">
            <w:pPr>
              <w:jc w:val="both"/>
            </w:pPr>
            <w:r>
              <w:rPr>
                <w:rFonts w:ascii="宋体" w:hAnsi="宋体" w:eastAsia="宋体"/>
                <w:sz w:val="18"/>
              </w:rPr>
              <w:t>Python</w:t>
            </w:r>
          </w:p>
        </w:tc>
        <w:tc>
          <w:tcPr>
            <w:tcW w:w="2076" w:type="dxa"/>
          </w:tcPr>
          <w:p w14:paraId="7A45D383">
            <w:pPr>
              <w:jc w:val="both"/>
            </w:pPr>
            <w:r>
              <w:rPr>
                <w:rFonts w:ascii="宋体" w:hAnsi="宋体" w:eastAsia="宋体"/>
                <w:sz w:val="18"/>
              </w:rPr>
              <w:t>backend/app/services/</w:t>
            </w:r>
          </w:p>
        </w:tc>
        <w:tc>
          <w:tcPr>
            <w:tcW w:w="2076" w:type="dxa"/>
          </w:tcPr>
          <w:p w14:paraId="7FC84099">
            <w:pPr>
              <w:jc w:val="both"/>
            </w:pPr>
            <w:r>
              <w:rPr>
                <w:rFonts w:ascii="宋体" w:hAnsi="宋体" w:eastAsia="宋体"/>
                <w:sz w:val="18"/>
              </w:rPr>
              <w:t>业务逻辑</w:t>
            </w:r>
          </w:p>
        </w:tc>
      </w:tr>
    </w:tbl>
    <w:p w14:paraId="5C915CF1">
      <w:pPr>
        <w:spacing w:after="80"/>
      </w:pPr>
    </w:p>
    <w:p w14:paraId="2336A6FD">
      <w:pPr>
        <w:spacing w:after="40"/>
        <w:rPr>
          <w:rFonts w:ascii="宋体" w:hAnsi="宋体" w:eastAsia="宋体"/>
          <w:b/>
          <w:sz w:val="22"/>
        </w:rPr>
      </w:pPr>
      <w:r>
        <w:rPr>
          <w:rFonts w:ascii="宋体" w:hAnsi="宋体" w:eastAsia="宋体"/>
          <w:b/>
          <w:sz w:val="22"/>
        </w:rPr>
        <w:t>2 功能实现说明</w:t>
      </w:r>
    </w:p>
    <w:p w14:paraId="199B9619">
      <w:pPr>
        <w:spacing w:after="40"/>
        <w:jc w:val="center"/>
        <w:rPr>
          <w:rFonts w:ascii="宋体" w:hAnsi="宋体" w:eastAsia="宋体"/>
          <w:b/>
          <w:sz w:val="22"/>
        </w:rPr>
      </w:pPr>
      <w:r>
        <w:drawing>
          <wp:inline distT="0" distB="0" distL="114300" distR="114300">
            <wp:extent cx="4597400" cy="3761105"/>
            <wp:effectExtent l="0" t="0" r="0" b="2349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2"/>
                    <a:stretch>
                      <a:fillRect/>
                    </a:stretch>
                  </pic:blipFill>
                  <pic:spPr>
                    <a:xfrm>
                      <a:off x="0" y="0"/>
                      <a:ext cx="4597400" cy="3761105"/>
                    </a:xfrm>
                    <a:prstGeom prst="rect">
                      <a:avLst/>
                    </a:prstGeom>
                    <a:noFill/>
                    <a:ln>
                      <a:noFill/>
                    </a:ln>
                  </pic:spPr>
                </pic:pic>
              </a:graphicData>
            </a:graphic>
          </wp:inline>
        </w:drawing>
      </w:r>
    </w:p>
    <w:p w14:paraId="732EFEA8">
      <w:pPr>
        <w:spacing w:after="120"/>
        <w:jc w:val="center"/>
      </w:pPr>
      <w:r>
        <w:rPr>
          <w:rFonts w:ascii="宋体" w:hAnsi="宋体" w:eastAsia="宋体"/>
          <w:b w:val="0"/>
          <w:color w:val="000000"/>
          <w:sz w:val="22"/>
        </w:rPr>
        <w:t>图2-12 用户注册时序图</w:t>
      </w:r>
    </w:p>
    <w:p w14:paraId="34F143CA">
      <w:pPr>
        <w:spacing w:after="160"/>
      </w:pPr>
    </w:p>
    <w:p w14:paraId="555DD928">
      <w:pPr>
        <w:pStyle w:val="6"/>
        <w:spacing w:before="160" w:after="80"/>
      </w:pPr>
      <w:bookmarkStart w:id="57" w:name="_Toc392175940"/>
      <w:r>
        <w:rPr>
          <w:rFonts w:ascii="宋体" w:hAnsi="宋体" w:eastAsia="宋体"/>
          <w:b/>
          <w:sz w:val="24"/>
        </w:rPr>
        <w:t>2.2.2.1.2 子功能2-用户登录</w:t>
      </w:r>
      <w:bookmarkEnd w:id="57"/>
    </w:p>
    <w:p w14:paraId="6BBE93FD">
      <w:pPr>
        <w:spacing w:after="40"/>
      </w:pPr>
      <w:r>
        <w:rPr>
          <w:rFonts w:ascii="宋体" w:hAnsi="宋体" w:eastAsia="宋体"/>
          <w:b/>
          <w:sz w:val="22"/>
        </w:rPr>
        <w:t>1 文件列表</w:t>
      </w:r>
    </w:p>
    <w:p w14:paraId="16BA3AC0">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30939C2A">
        <w:tc>
          <w:tcPr>
            <w:tcW w:w="2076" w:type="dxa"/>
          </w:tcPr>
          <w:p w14:paraId="4F2C6C16">
            <w:pPr>
              <w:jc w:val="both"/>
            </w:pPr>
            <w:r>
              <w:rPr>
                <w:rFonts w:ascii="宋体" w:hAnsi="宋体" w:eastAsia="宋体"/>
                <w:b/>
                <w:sz w:val="18"/>
              </w:rPr>
              <w:t>文件名称</w:t>
            </w:r>
          </w:p>
        </w:tc>
        <w:tc>
          <w:tcPr>
            <w:tcW w:w="2076" w:type="dxa"/>
          </w:tcPr>
          <w:p w14:paraId="59B618F9">
            <w:pPr>
              <w:jc w:val="both"/>
            </w:pPr>
            <w:r>
              <w:rPr>
                <w:rFonts w:ascii="宋体" w:hAnsi="宋体" w:eastAsia="宋体"/>
                <w:b/>
                <w:sz w:val="18"/>
              </w:rPr>
              <w:t>类型</w:t>
            </w:r>
          </w:p>
        </w:tc>
        <w:tc>
          <w:tcPr>
            <w:tcW w:w="2076" w:type="dxa"/>
          </w:tcPr>
          <w:p w14:paraId="33AC09D4">
            <w:pPr>
              <w:jc w:val="both"/>
            </w:pPr>
            <w:r>
              <w:rPr>
                <w:rFonts w:ascii="宋体" w:hAnsi="宋体" w:eastAsia="宋体"/>
                <w:b/>
                <w:sz w:val="18"/>
              </w:rPr>
              <w:t>存放位置</w:t>
            </w:r>
          </w:p>
        </w:tc>
        <w:tc>
          <w:tcPr>
            <w:tcW w:w="2076" w:type="dxa"/>
          </w:tcPr>
          <w:p w14:paraId="45665F31">
            <w:pPr>
              <w:jc w:val="both"/>
            </w:pPr>
            <w:r>
              <w:rPr>
                <w:rFonts w:ascii="宋体" w:hAnsi="宋体" w:eastAsia="宋体"/>
                <w:b/>
                <w:sz w:val="18"/>
              </w:rPr>
              <w:t>说明</w:t>
            </w:r>
          </w:p>
        </w:tc>
      </w:tr>
      <w:tr w14:paraId="6657AB77">
        <w:tc>
          <w:tcPr>
            <w:tcW w:w="2076" w:type="dxa"/>
          </w:tcPr>
          <w:p w14:paraId="6E360963">
            <w:pPr>
              <w:jc w:val="both"/>
            </w:pPr>
            <w:r>
              <w:rPr>
                <w:rFonts w:ascii="宋体" w:hAnsi="宋体" w:eastAsia="宋体"/>
                <w:sz w:val="18"/>
              </w:rPr>
              <w:t>xxx_router.py</w:t>
            </w:r>
          </w:p>
        </w:tc>
        <w:tc>
          <w:tcPr>
            <w:tcW w:w="2076" w:type="dxa"/>
          </w:tcPr>
          <w:p w14:paraId="60CD6243">
            <w:pPr>
              <w:jc w:val="both"/>
            </w:pPr>
            <w:r>
              <w:rPr>
                <w:rFonts w:ascii="宋体" w:hAnsi="宋体" w:eastAsia="宋体"/>
                <w:sz w:val="18"/>
              </w:rPr>
              <w:t>Python</w:t>
            </w:r>
          </w:p>
        </w:tc>
        <w:tc>
          <w:tcPr>
            <w:tcW w:w="2076" w:type="dxa"/>
          </w:tcPr>
          <w:p w14:paraId="4C800174">
            <w:pPr>
              <w:jc w:val="both"/>
            </w:pPr>
            <w:r>
              <w:rPr>
                <w:rFonts w:ascii="宋体" w:hAnsi="宋体" w:eastAsia="宋体"/>
                <w:sz w:val="18"/>
              </w:rPr>
              <w:t>backend/app/api/</w:t>
            </w:r>
          </w:p>
        </w:tc>
        <w:tc>
          <w:tcPr>
            <w:tcW w:w="2076" w:type="dxa"/>
          </w:tcPr>
          <w:p w14:paraId="70D32856">
            <w:pPr>
              <w:jc w:val="both"/>
            </w:pPr>
            <w:r>
              <w:rPr>
                <w:rFonts w:ascii="宋体" w:hAnsi="宋体" w:eastAsia="宋体"/>
                <w:sz w:val="18"/>
              </w:rPr>
              <w:t>路由层</w:t>
            </w:r>
          </w:p>
        </w:tc>
      </w:tr>
      <w:tr w14:paraId="1CFEE8BD">
        <w:tc>
          <w:tcPr>
            <w:tcW w:w="2076" w:type="dxa"/>
          </w:tcPr>
          <w:p w14:paraId="1FF6ACB3">
            <w:pPr>
              <w:jc w:val="both"/>
            </w:pPr>
            <w:r>
              <w:rPr>
                <w:rFonts w:ascii="宋体" w:hAnsi="宋体" w:eastAsia="宋体"/>
                <w:sz w:val="18"/>
              </w:rPr>
              <w:t>xxx_service.py</w:t>
            </w:r>
          </w:p>
        </w:tc>
        <w:tc>
          <w:tcPr>
            <w:tcW w:w="2076" w:type="dxa"/>
          </w:tcPr>
          <w:p w14:paraId="01C670F8">
            <w:pPr>
              <w:jc w:val="both"/>
            </w:pPr>
            <w:r>
              <w:rPr>
                <w:rFonts w:ascii="宋体" w:hAnsi="宋体" w:eastAsia="宋体"/>
                <w:sz w:val="18"/>
              </w:rPr>
              <w:t>Python</w:t>
            </w:r>
          </w:p>
        </w:tc>
        <w:tc>
          <w:tcPr>
            <w:tcW w:w="2076" w:type="dxa"/>
          </w:tcPr>
          <w:p w14:paraId="58CF951C">
            <w:pPr>
              <w:jc w:val="both"/>
            </w:pPr>
            <w:r>
              <w:rPr>
                <w:rFonts w:ascii="宋体" w:hAnsi="宋体" w:eastAsia="宋体"/>
                <w:sz w:val="18"/>
              </w:rPr>
              <w:t>backend/app/services/</w:t>
            </w:r>
          </w:p>
        </w:tc>
        <w:tc>
          <w:tcPr>
            <w:tcW w:w="2076" w:type="dxa"/>
          </w:tcPr>
          <w:p w14:paraId="4E587656">
            <w:pPr>
              <w:jc w:val="both"/>
            </w:pPr>
            <w:r>
              <w:rPr>
                <w:rFonts w:ascii="宋体" w:hAnsi="宋体" w:eastAsia="宋体"/>
                <w:sz w:val="18"/>
              </w:rPr>
              <w:t>业务逻辑</w:t>
            </w:r>
          </w:p>
        </w:tc>
      </w:tr>
    </w:tbl>
    <w:p w14:paraId="0482F12D">
      <w:pPr>
        <w:spacing w:after="80"/>
      </w:pPr>
    </w:p>
    <w:p w14:paraId="542F50C8">
      <w:pPr>
        <w:spacing w:after="40"/>
        <w:rPr>
          <w:rFonts w:ascii="宋体" w:hAnsi="宋体" w:eastAsia="宋体"/>
          <w:b/>
          <w:sz w:val="22"/>
        </w:rPr>
      </w:pPr>
      <w:r>
        <w:rPr>
          <w:rFonts w:ascii="宋体" w:hAnsi="宋体" w:eastAsia="宋体"/>
          <w:b/>
          <w:sz w:val="22"/>
        </w:rPr>
        <w:t>2 功能实现说明</w:t>
      </w:r>
    </w:p>
    <w:p w14:paraId="07CBCE87">
      <w:pPr>
        <w:spacing w:after="40"/>
        <w:jc w:val="center"/>
        <w:rPr>
          <w:rFonts w:ascii="宋体" w:hAnsi="宋体" w:eastAsia="宋体"/>
          <w:b/>
          <w:sz w:val="22"/>
        </w:rPr>
      </w:pPr>
      <w:r>
        <w:drawing>
          <wp:inline distT="0" distB="0" distL="114300" distR="114300">
            <wp:extent cx="4438015" cy="3690620"/>
            <wp:effectExtent l="0" t="0" r="6985" b="1778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3"/>
                    <a:stretch>
                      <a:fillRect/>
                    </a:stretch>
                  </pic:blipFill>
                  <pic:spPr>
                    <a:xfrm>
                      <a:off x="0" y="0"/>
                      <a:ext cx="4438015" cy="3690620"/>
                    </a:xfrm>
                    <a:prstGeom prst="rect">
                      <a:avLst/>
                    </a:prstGeom>
                    <a:noFill/>
                    <a:ln>
                      <a:noFill/>
                    </a:ln>
                  </pic:spPr>
                </pic:pic>
              </a:graphicData>
            </a:graphic>
          </wp:inline>
        </w:drawing>
      </w:r>
    </w:p>
    <w:p w14:paraId="4E3FC349">
      <w:pPr>
        <w:spacing w:after="120"/>
        <w:jc w:val="center"/>
      </w:pPr>
      <w:r>
        <w:rPr>
          <w:rFonts w:ascii="宋体" w:hAnsi="宋体" w:eastAsia="宋体"/>
          <w:b w:val="0"/>
          <w:color w:val="000000"/>
          <w:sz w:val="22"/>
        </w:rPr>
        <w:t>图2-13 用户登录时序图</w:t>
      </w:r>
    </w:p>
    <w:p w14:paraId="3F4FC888">
      <w:pPr>
        <w:spacing w:after="160"/>
      </w:pPr>
    </w:p>
    <w:p w14:paraId="7066C1A0">
      <w:pPr>
        <w:pStyle w:val="6"/>
        <w:spacing w:before="160" w:after="80"/>
      </w:pPr>
      <w:bookmarkStart w:id="58" w:name="_Toc673710937"/>
      <w:r>
        <w:rPr>
          <w:rFonts w:ascii="宋体" w:hAnsi="宋体" w:eastAsia="宋体"/>
          <w:b/>
          <w:sz w:val="24"/>
        </w:rPr>
        <w:t>2.2.2.1.3 子功能3-个人信息管理</w:t>
      </w:r>
      <w:bookmarkEnd w:id="58"/>
    </w:p>
    <w:p w14:paraId="7B19C25A">
      <w:pPr>
        <w:spacing w:after="40"/>
      </w:pPr>
      <w:r>
        <w:rPr>
          <w:rFonts w:ascii="宋体" w:hAnsi="宋体" w:eastAsia="宋体"/>
          <w:b/>
          <w:sz w:val="22"/>
        </w:rPr>
        <w:t>1 文件列表</w:t>
      </w:r>
    </w:p>
    <w:p w14:paraId="6943ED0B">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64F7264D">
        <w:tc>
          <w:tcPr>
            <w:tcW w:w="2076" w:type="dxa"/>
          </w:tcPr>
          <w:p w14:paraId="1304F59C">
            <w:pPr>
              <w:jc w:val="both"/>
            </w:pPr>
            <w:r>
              <w:rPr>
                <w:rFonts w:ascii="宋体" w:hAnsi="宋体" w:eastAsia="宋体"/>
                <w:b/>
                <w:sz w:val="18"/>
              </w:rPr>
              <w:t>文件名称</w:t>
            </w:r>
          </w:p>
        </w:tc>
        <w:tc>
          <w:tcPr>
            <w:tcW w:w="2076" w:type="dxa"/>
          </w:tcPr>
          <w:p w14:paraId="46892957">
            <w:pPr>
              <w:jc w:val="both"/>
            </w:pPr>
            <w:r>
              <w:rPr>
                <w:rFonts w:ascii="宋体" w:hAnsi="宋体" w:eastAsia="宋体"/>
                <w:b/>
                <w:sz w:val="18"/>
              </w:rPr>
              <w:t>类型</w:t>
            </w:r>
          </w:p>
        </w:tc>
        <w:tc>
          <w:tcPr>
            <w:tcW w:w="2076" w:type="dxa"/>
          </w:tcPr>
          <w:p w14:paraId="7471A983">
            <w:pPr>
              <w:jc w:val="both"/>
            </w:pPr>
            <w:r>
              <w:rPr>
                <w:rFonts w:ascii="宋体" w:hAnsi="宋体" w:eastAsia="宋体"/>
                <w:b/>
                <w:sz w:val="18"/>
              </w:rPr>
              <w:t>存放位置</w:t>
            </w:r>
          </w:p>
        </w:tc>
        <w:tc>
          <w:tcPr>
            <w:tcW w:w="2076" w:type="dxa"/>
          </w:tcPr>
          <w:p w14:paraId="3B9E6D9F">
            <w:pPr>
              <w:jc w:val="both"/>
            </w:pPr>
            <w:r>
              <w:rPr>
                <w:rFonts w:ascii="宋体" w:hAnsi="宋体" w:eastAsia="宋体"/>
                <w:b/>
                <w:sz w:val="18"/>
              </w:rPr>
              <w:t>说明</w:t>
            </w:r>
          </w:p>
        </w:tc>
      </w:tr>
      <w:tr w14:paraId="2508869F">
        <w:tc>
          <w:tcPr>
            <w:tcW w:w="2076" w:type="dxa"/>
          </w:tcPr>
          <w:p w14:paraId="356AF975">
            <w:pPr>
              <w:jc w:val="both"/>
            </w:pPr>
            <w:r>
              <w:rPr>
                <w:rFonts w:ascii="宋体" w:hAnsi="宋体" w:eastAsia="宋体"/>
                <w:sz w:val="18"/>
              </w:rPr>
              <w:t>xxx_router.py</w:t>
            </w:r>
          </w:p>
        </w:tc>
        <w:tc>
          <w:tcPr>
            <w:tcW w:w="2076" w:type="dxa"/>
          </w:tcPr>
          <w:p w14:paraId="76575A69">
            <w:pPr>
              <w:jc w:val="both"/>
            </w:pPr>
            <w:r>
              <w:rPr>
                <w:rFonts w:ascii="宋体" w:hAnsi="宋体" w:eastAsia="宋体"/>
                <w:sz w:val="18"/>
              </w:rPr>
              <w:t>Python</w:t>
            </w:r>
          </w:p>
        </w:tc>
        <w:tc>
          <w:tcPr>
            <w:tcW w:w="2076" w:type="dxa"/>
          </w:tcPr>
          <w:p w14:paraId="620E47F3">
            <w:pPr>
              <w:jc w:val="both"/>
            </w:pPr>
            <w:r>
              <w:rPr>
                <w:rFonts w:ascii="宋体" w:hAnsi="宋体" w:eastAsia="宋体"/>
                <w:sz w:val="18"/>
              </w:rPr>
              <w:t>backend/app/api/</w:t>
            </w:r>
          </w:p>
        </w:tc>
        <w:tc>
          <w:tcPr>
            <w:tcW w:w="2076" w:type="dxa"/>
          </w:tcPr>
          <w:p w14:paraId="3585F1BE">
            <w:pPr>
              <w:jc w:val="both"/>
            </w:pPr>
            <w:r>
              <w:rPr>
                <w:rFonts w:ascii="宋体" w:hAnsi="宋体" w:eastAsia="宋体"/>
                <w:sz w:val="18"/>
              </w:rPr>
              <w:t>路由层</w:t>
            </w:r>
          </w:p>
        </w:tc>
      </w:tr>
      <w:tr w14:paraId="2BDA0609">
        <w:tc>
          <w:tcPr>
            <w:tcW w:w="2076" w:type="dxa"/>
          </w:tcPr>
          <w:p w14:paraId="64ADA3B4">
            <w:pPr>
              <w:jc w:val="both"/>
            </w:pPr>
            <w:r>
              <w:rPr>
                <w:rFonts w:ascii="宋体" w:hAnsi="宋体" w:eastAsia="宋体"/>
                <w:sz w:val="18"/>
              </w:rPr>
              <w:t>xxx_service.py</w:t>
            </w:r>
          </w:p>
        </w:tc>
        <w:tc>
          <w:tcPr>
            <w:tcW w:w="2076" w:type="dxa"/>
          </w:tcPr>
          <w:p w14:paraId="63BA080B">
            <w:pPr>
              <w:jc w:val="both"/>
            </w:pPr>
            <w:r>
              <w:rPr>
                <w:rFonts w:ascii="宋体" w:hAnsi="宋体" w:eastAsia="宋体"/>
                <w:sz w:val="18"/>
              </w:rPr>
              <w:t>Python</w:t>
            </w:r>
          </w:p>
        </w:tc>
        <w:tc>
          <w:tcPr>
            <w:tcW w:w="2076" w:type="dxa"/>
          </w:tcPr>
          <w:p w14:paraId="528F7E65">
            <w:pPr>
              <w:jc w:val="both"/>
            </w:pPr>
            <w:r>
              <w:rPr>
                <w:rFonts w:ascii="宋体" w:hAnsi="宋体" w:eastAsia="宋体"/>
                <w:sz w:val="18"/>
              </w:rPr>
              <w:t>backend/app/services/</w:t>
            </w:r>
          </w:p>
        </w:tc>
        <w:tc>
          <w:tcPr>
            <w:tcW w:w="2076" w:type="dxa"/>
          </w:tcPr>
          <w:p w14:paraId="3A1B943A">
            <w:pPr>
              <w:jc w:val="both"/>
            </w:pPr>
            <w:r>
              <w:rPr>
                <w:rFonts w:ascii="宋体" w:hAnsi="宋体" w:eastAsia="宋体"/>
                <w:sz w:val="18"/>
              </w:rPr>
              <w:t>业务逻辑</w:t>
            </w:r>
          </w:p>
        </w:tc>
      </w:tr>
    </w:tbl>
    <w:p w14:paraId="4AD23FE2">
      <w:pPr>
        <w:spacing w:after="80"/>
      </w:pPr>
    </w:p>
    <w:p w14:paraId="2D9F0459">
      <w:pPr>
        <w:spacing w:after="40"/>
        <w:rPr>
          <w:rFonts w:ascii="宋体" w:hAnsi="宋体" w:eastAsia="宋体"/>
          <w:b/>
          <w:sz w:val="22"/>
        </w:rPr>
      </w:pPr>
      <w:r>
        <w:rPr>
          <w:rFonts w:ascii="宋体" w:hAnsi="宋体" w:eastAsia="宋体"/>
          <w:b/>
          <w:sz w:val="22"/>
        </w:rPr>
        <w:t>2 功能实现说明</w:t>
      </w:r>
    </w:p>
    <w:p w14:paraId="6D4FB743">
      <w:pPr>
        <w:spacing w:after="40"/>
        <w:jc w:val="center"/>
        <w:rPr>
          <w:rFonts w:ascii="宋体" w:hAnsi="宋体" w:eastAsia="宋体"/>
          <w:b/>
          <w:sz w:val="22"/>
        </w:rPr>
      </w:pPr>
      <w:r>
        <w:drawing>
          <wp:inline distT="0" distB="0" distL="114300" distR="114300">
            <wp:extent cx="4650740" cy="3865880"/>
            <wp:effectExtent l="0" t="0" r="22860" b="2032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4"/>
                    <a:stretch>
                      <a:fillRect/>
                    </a:stretch>
                  </pic:blipFill>
                  <pic:spPr>
                    <a:xfrm>
                      <a:off x="0" y="0"/>
                      <a:ext cx="4650740" cy="3865880"/>
                    </a:xfrm>
                    <a:prstGeom prst="rect">
                      <a:avLst/>
                    </a:prstGeom>
                    <a:noFill/>
                    <a:ln>
                      <a:noFill/>
                    </a:ln>
                  </pic:spPr>
                </pic:pic>
              </a:graphicData>
            </a:graphic>
          </wp:inline>
        </w:drawing>
      </w:r>
    </w:p>
    <w:p w14:paraId="55BFB5F5">
      <w:pPr>
        <w:spacing w:after="120"/>
        <w:jc w:val="center"/>
      </w:pPr>
      <w:r>
        <w:rPr>
          <w:rFonts w:ascii="宋体" w:hAnsi="宋体" w:eastAsia="宋体"/>
          <w:b w:val="0"/>
          <w:color w:val="000000"/>
          <w:sz w:val="22"/>
        </w:rPr>
        <w:t>图2-14 个人信息管理时序图</w:t>
      </w:r>
    </w:p>
    <w:p w14:paraId="1286302F">
      <w:pPr>
        <w:spacing w:after="160"/>
      </w:pPr>
    </w:p>
    <w:p w14:paraId="75408CD9">
      <w:pPr>
        <w:pStyle w:val="6"/>
        <w:spacing w:before="160" w:after="80"/>
      </w:pPr>
      <w:bookmarkStart w:id="59" w:name="_Toc1525931175"/>
      <w:r>
        <w:rPr>
          <w:rFonts w:ascii="宋体" w:hAnsi="宋体" w:eastAsia="宋体"/>
          <w:b/>
          <w:sz w:val="24"/>
        </w:rPr>
        <w:t>2.2.2.1.4 子功能4-CEFR 水平测评</w:t>
      </w:r>
      <w:bookmarkEnd w:id="59"/>
    </w:p>
    <w:p w14:paraId="5C04BA5B">
      <w:pPr>
        <w:spacing w:after="40"/>
      </w:pPr>
      <w:r>
        <w:rPr>
          <w:rFonts w:ascii="宋体" w:hAnsi="宋体" w:eastAsia="宋体"/>
          <w:b/>
          <w:sz w:val="22"/>
        </w:rPr>
        <w:t>1 文件列表</w:t>
      </w:r>
    </w:p>
    <w:p w14:paraId="29A6B8B6">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7B48F674">
        <w:tc>
          <w:tcPr>
            <w:tcW w:w="2076" w:type="dxa"/>
          </w:tcPr>
          <w:p w14:paraId="6D8F488B">
            <w:pPr>
              <w:jc w:val="both"/>
            </w:pPr>
            <w:r>
              <w:rPr>
                <w:rFonts w:ascii="宋体" w:hAnsi="宋体" w:eastAsia="宋体"/>
                <w:b/>
                <w:sz w:val="18"/>
              </w:rPr>
              <w:t>文件名称</w:t>
            </w:r>
          </w:p>
        </w:tc>
        <w:tc>
          <w:tcPr>
            <w:tcW w:w="2076" w:type="dxa"/>
          </w:tcPr>
          <w:p w14:paraId="5F471F36">
            <w:pPr>
              <w:jc w:val="both"/>
            </w:pPr>
            <w:r>
              <w:rPr>
                <w:rFonts w:ascii="宋体" w:hAnsi="宋体" w:eastAsia="宋体"/>
                <w:b/>
                <w:sz w:val="18"/>
              </w:rPr>
              <w:t>类型</w:t>
            </w:r>
          </w:p>
        </w:tc>
        <w:tc>
          <w:tcPr>
            <w:tcW w:w="2076" w:type="dxa"/>
          </w:tcPr>
          <w:p w14:paraId="4DF17355">
            <w:pPr>
              <w:jc w:val="both"/>
            </w:pPr>
            <w:r>
              <w:rPr>
                <w:rFonts w:ascii="宋体" w:hAnsi="宋体" w:eastAsia="宋体"/>
                <w:b/>
                <w:sz w:val="18"/>
              </w:rPr>
              <w:t>存放位置</w:t>
            </w:r>
          </w:p>
        </w:tc>
        <w:tc>
          <w:tcPr>
            <w:tcW w:w="2076" w:type="dxa"/>
          </w:tcPr>
          <w:p w14:paraId="19979C55">
            <w:pPr>
              <w:jc w:val="both"/>
            </w:pPr>
            <w:r>
              <w:rPr>
                <w:rFonts w:ascii="宋体" w:hAnsi="宋体" w:eastAsia="宋体"/>
                <w:b/>
                <w:sz w:val="18"/>
              </w:rPr>
              <w:t>说明</w:t>
            </w:r>
          </w:p>
        </w:tc>
      </w:tr>
      <w:tr w14:paraId="44407878">
        <w:tc>
          <w:tcPr>
            <w:tcW w:w="2076" w:type="dxa"/>
          </w:tcPr>
          <w:p w14:paraId="5FF1F97C">
            <w:pPr>
              <w:jc w:val="both"/>
            </w:pPr>
            <w:r>
              <w:rPr>
                <w:rFonts w:ascii="宋体" w:hAnsi="宋体" w:eastAsia="宋体"/>
                <w:sz w:val="18"/>
              </w:rPr>
              <w:t>xxx_router.py</w:t>
            </w:r>
          </w:p>
        </w:tc>
        <w:tc>
          <w:tcPr>
            <w:tcW w:w="2076" w:type="dxa"/>
          </w:tcPr>
          <w:p w14:paraId="3D605103">
            <w:pPr>
              <w:jc w:val="both"/>
            </w:pPr>
            <w:r>
              <w:rPr>
                <w:rFonts w:ascii="宋体" w:hAnsi="宋体" w:eastAsia="宋体"/>
                <w:sz w:val="18"/>
              </w:rPr>
              <w:t>Python</w:t>
            </w:r>
          </w:p>
        </w:tc>
        <w:tc>
          <w:tcPr>
            <w:tcW w:w="2076" w:type="dxa"/>
          </w:tcPr>
          <w:p w14:paraId="153BB836">
            <w:pPr>
              <w:jc w:val="both"/>
            </w:pPr>
            <w:r>
              <w:rPr>
                <w:rFonts w:ascii="宋体" w:hAnsi="宋体" w:eastAsia="宋体"/>
                <w:sz w:val="18"/>
              </w:rPr>
              <w:t>backend/app/api/</w:t>
            </w:r>
          </w:p>
        </w:tc>
        <w:tc>
          <w:tcPr>
            <w:tcW w:w="2076" w:type="dxa"/>
          </w:tcPr>
          <w:p w14:paraId="2090AB32">
            <w:pPr>
              <w:jc w:val="both"/>
            </w:pPr>
            <w:r>
              <w:rPr>
                <w:rFonts w:ascii="宋体" w:hAnsi="宋体" w:eastAsia="宋体"/>
                <w:sz w:val="18"/>
              </w:rPr>
              <w:t>路由层</w:t>
            </w:r>
          </w:p>
        </w:tc>
      </w:tr>
      <w:tr w14:paraId="3A61AEF0">
        <w:tc>
          <w:tcPr>
            <w:tcW w:w="2076" w:type="dxa"/>
          </w:tcPr>
          <w:p w14:paraId="3B22AC36">
            <w:pPr>
              <w:jc w:val="both"/>
            </w:pPr>
            <w:r>
              <w:rPr>
                <w:rFonts w:ascii="宋体" w:hAnsi="宋体" w:eastAsia="宋体"/>
                <w:sz w:val="18"/>
              </w:rPr>
              <w:t>xxx_service.py</w:t>
            </w:r>
          </w:p>
        </w:tc>
        <w:tc>
          <w:tcPr>
            <w:tcW w:w="2076" w:type="dxa"/>
          </w:tcPr>
          <w:p w14:paraId="6D32FF79">
            <w:pPr>
              <w:jc w:val="both"/>
            </w:pPr>
            <w:r>
              <w:rPr>
                <w:rFonts w:ascii="宋体" w:hAnsi="宋体" w:eastAsia="宋体"/>
                <w:sz w:val="18"/>
              </w:rPr>
              <w:t>Python</w:t>
            </w:r>
          </w:p>
        </w:tc>
        <w:tc>
          <w:tcPr>
            <w:tcW w:w="2076" w:type="dxa"/>
          </w:tcPr>
          <w:p w14:paraId="1E10E341">
            <w:pPr>
              <w:jc w:val="both"/>
            </w:pPr>
            <w:r>
              <w:rPr>
                <w:rFonts w:ascii="宋体" w:hAnsi="宋体" w:eastAsia="宋体"/>
                <w:sz w:val="18"/>
              </w:rPr>
              <w:t>backend/app/services/</w:t>
            </w:r>
          </w:p>
        </w:tc>
        <w:tc>
          <w:tcPr>
            <w:tcW w:w="2076" w:type="dxa"/>
          </w:tcPr>
          <w:p w14:paraId="4C6B8317">
            <w:pPr>
              <w:jc w:val="both"/>
            </w:pPr>
            <w:r>
              <w:rPr>
                <w:rFonts w:ascii="宋体" w:hAnsi="宋体" w:eastAsia="宋体"/>
                <w:sz w:val="18"/>
              </w:rPr>
              <w:t>业务逻辑</w:t>
            </w:r>
          </w:p>
        </w:tc>
      </w:tr>
    </w:tbl>
    <w:p w14:paraId="47AB71F6">
      <w:pPr>
        <w:spacing w:after="80"/>
      </w:pPr>
    </w:p>
    <w:p w14:paraId="7EA3CF0D">
      <w:pPr>
        <w:spacing w:after="40"/>
        <w:rPr>
          <w:rFonts w:ascii="宋体" w:hAnsi="宋体" w:eastAsia="宋体"/>
          <w:b/>
          <w:sz w:val="22"/>
        </w:rPr>
      </w:pPr>
      <w:r>
        <w:rPr>
          <w:rFonts w:ascii="宋体" w:hAnsi="宋体" w:eastAsia="宋体"/>
          <w:b/>
          <w:sz w:val="22"/>
        </w:rPr>
        <w:t>2 功能实现说明</w:t>
      </w:r>
    </w:p>
    <w:p w14:paraId="448EE171">
      <w:pPr>
        <w:spacing w:after="40"/>
        <w:jc w:val="center"/>
        <w:rPr>
          <w:rFonts w:ascii="宋体" w:hAnsi="宋体" w:eastAsia="宋体"/>
          <w:b/>
          <w:sz w:val="22"/>
        </w:rPr>
      </w:pPr>
      <w:r>
        <w:drawing>
          <wp:inline distT="0" distB="0" distL="114300" distR="114300">
            <wp:extent cx="4479925" cy="3242945"/>
            <wp:effectExtent l="0" t="0" r="15875" b="825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5"/>
                    <a:stretch>
                      <a:fillRect/>
                    </a:stretch>
                  </pic:blipFill>
                  <pic:spPr>
                    <a:xfrm>
                      <a:off x="0" y="0"/>
                      <a:ext cx="4479925" cy="3242945"/>
                    </a:xfrm>
                    <a:prstGeom prst="rect">
                      <a:avLst/>
                    </a:prstGeom>
                    <a:noFill/>
                    <a:ln>
                      <a:noFill/>
                    </a:ln>
                  </pic:spPr>
                </pic:pic>
              </a:graphicData>
            </a:graphic>
          </wp:inline>
        </w:drawing>
      </w:r>
    </w:p>
    <w:p w14:paraId="44505942">
      <w:pPr>
        <w:spacing w:after="120"/>
        <w:jc w:val="center"/>
      </w:pPr>
      <w:r>
        <w:rPr>
          <w:rFonts w:ascii="宋体" w:hAnsi="宋体" w:eastAsia="宋体"/>
          <w:b w:val="0"/>
          <w:color w:val="000000"/>
          <w:sz w:val="22"/>
        </w:rPr>
        <w:t>图2-15 CEFR 水平测评时序图</w:t>
      </w:r>
    </w:p>
    <w:p w14:paraId="00019949">
      <w:pPr>
        <w:spacing w:after="160"/>
      </w:pPr>
    </w:p>
    <w:p w14:paraId="30D30203">
      <w:pPr>
        <w:pStyle w:val="6"/>
        <w:spacing w:before="160" w:after="80"/>
      </w:pPr>
      <w:bookmarkStart w:id="60" w:name="_Toc1075545751"/>
      <w:r>
        <w:rPr>
          <w:rFonts w:ascii="宋体" w:hAnsi="宋体" w:eastAsia="宋体"/>
          <w:b/>
          <w:sz w:val="24"/>
        </w:rPr>
        <w:t>2.2.2.1.5 子功能5-学习路径初始生成</w:t>
      </w:r>
      <w:bookmarkEnd w:id="60"/>
    </w:p>
    <w:p w14:paraId="3E002E1C">
      <w:pPr>
        <w:spacing w:after="40"/>
      </w:pPr>
      <w:r>
        <w:rPr>
          <w:rFonts w:ascii="宋体" w:hAnsi="宋体" w:eastAsia="宋体"/>
          <w:b/>
          <w:sz w:val="22"/>
        </w:rPr>
        <w:t>1 文件列表</w:t>
      </w:r>
    </w:p>
    <w:p w14:paraId="634593E1">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1255425E">
        <w:tc>
          <w:tcPr>
            <w:tcW w:w="2076" w:type="dxa"/>
          </w:tcPr>
          <w:p w14:paraId="5B5D3EE9">
            <w:pPr>
              <w:jc w:val="both"/>
            </w:pPr>
            <w:r>
              <w:rPr>
                <w:rFonts w:ascii="宋体" w:hAnsi="宋体" w:eastAsia="宋体"/>
                <w:b/>
                <w:sz w:val="18"/>
              </w:rPr>
              <w:t>文件名称</w:t>
            </w:r>
          </w:p>
        </w:tc>
        <w:tc>
          <w:tcPr>
            <w:tcW w:w="2076" w:type="dxa"/>
          </w:tcPr>
          <w:p w14:paraId="7C7A9793">
            <w:pPr>
              <w:jc w:val="both"/>
            </w:pPr>
            <w:r>
              <w:rPr>
                <w:rFonts w:ascii="宋体" w:hAnsi="宋体" w:eastAsia="宋体"/>
                <w:b/>
                <w:sz w:val="18"/>
              </w:rPr>
              <w:t>类型</w:t>
            </w:r>
          </w:p>
        </w:tc>
        <w:tc>
          <w:tcPr>
            <w:tcW w:w="2076" w:type="dxa"/>
          </w:tcPr>
          <w:p w14:paraId="514D3503">
            <w:pPr>
              <w:jc w:val="both"/>
            </w:pPr>
            <w:r>
              <w:rPr>
                <w:rFonts w:ascii="宋体" w:hAnsi="宋体" w:eastAsia="宋体"/>
                <w:b/>
                <w:sz w:val="18"/>
              </w:rPr>
              <w:t>存放位置</w:t>
            </w:r>
          </w:p>
        </w:tc>
        <w:tc>
          <w:tcPr>
            <w:tcW w:w="2076" w:type="dxa"/>
          </w:tcPr>
          <w:p w14:paraId="34F207CF">
            <w:pPr>
              <w:jc w:val="both"/>
            </w:pPr>
            <w:r>
              <w:rPr>
                <w:rFonts w:ascii="宋体" w:hAnsi="宋体" w:eastAsia="宋体"/>
                <w:b/>
                <w:sz w:val="18"/>
              </w:rPr>
              <w:t>说明</w:t>
            </w:r>
          </w:p>
        </w:tc>
      </w:tr>
      <w:tr w14:paraId="1A7DCDC9">
        <w:tc>
          <w:tcPr>
            <w:tcW w:w="2076" w:type="dxa"/>
          </w:tcPr>
          <w:p w14:paraId="139D7A03">
            <w:pPr>
              <w:jc w:val="both"/>
            </w:pPr>
            <w:r>
              <w:rPr>
                <w:rFonts w:ascii="宋体" w:hAnsi="宋体" w:eastAsia="宋体"/>
                <w:sz w:val="18"/>
              </w:rPr>
              <w:t>xxx_router.py</w:t>
            </w:r>
          </w:p>
        </w:tc>
        <w:tc>
          <w:tcPr>
            <w:tcW w:w="2076" w:type="dxa"/>
          </w:tcPr>
          <w:p w14:paraId="458DE250">
            <w:pPr>
              <w:jc w:val="both"/>
            </w:pPr>
            <w:r>
              <w:rPr>
                <w:rFonts w:ascii="宋体" w:hAnsi="宋体" w:eastAsia="宋体"/>
                <w:sz w:val="18"/>
              </w:rPr>
              <w:t>Python</w:t>
            </w:r>
          </w:p>
        </w:tc>
        <w:tc>
          <w:tcPr>
            <w:tcW w:w="2076" w:type="dxa"/>
          </w:tcPr>
          <w:p w14:paraId="4C20F4C2">
            <w:pPr>
              <w:jc w:val="both"/>
            </w:pPr>
            <w:r>
              <w:rPr>
                <w:rFonts w:ascii="宋体" w:hAnsi="宋体" w:eastAsia="宋体"/>
                <w:sz w:val="18"/>
              </w:rPr>
              <w:t>backend/app/api/</w:t>
            </w:r>
          </w:p>
        </w:tc>
        <w:tc>
          <w:tcPr>
            <w:tcW w:w="2076" w:type="dxa"/>
          </w:tcPr>
          <w:p w14:paraId="776EE357">
            <w:pPr>
              <w:jc w:val="both"/>
            </w:pPr>
            <w:r>
              <w:rPr>
                <w:rFonts w:ascii="宋体" w:hAnsi="宋体" w:eastAsia="宋体"/>
                <w:sz w:val="18"/>
              </w:rPr>
              <w:t>路由层</w:t>
            </w:r>
          </w:p>
        </w:tc>
      </w:tr>
      <w:tr w14:paraId="4085FFDC">
        <w:tc>
          <w:tcPr>
            <w:tcW w:w="2076" w:type="dxa"/>
          </w:tcPr>
          <w:p w14:paraId="1C1C082F">
            <w:pPr>
              <w:jc w:val="both"/>
            </w:pPr>
            <w:r>
              <w:rPr>
                <w:rFonts w:ascii="宋体" w:hAnsi="宋体" w:eastAsia="宋体"/>
                <w:sz w:val="18"/>
              </w:rPr>
              <w:t>xxx_service.py</w:t>
            </w:r>
          </w:p>
        </w:tc>
        <w:tc>
          <w:tcPr>
            <w:tcW w:w="2076" w:type="dxa"/>
          </w:tcPr>
          <w:p w14:paraId="0EAC3046">
            <w:pPr>
              <w:jc w:val="both"/>
            </w:pPr>
            <w:r>
              <w:rPr>
                <w:rFonts w:ascii="宋体" w:hAnsi="宋体" w:eastAsia="宋体"/>
                <w:sz w:val="18"/>
              </w:rPr>
              <w:t>Python</w:t>
            </w:r>
          </w:p>
        </w:tc>
        <w:tc>
          <w:tcPr>
            <w:tcW w:w="2076" w:type="dxa"/>
          </w:tcPr>
          <w:p w14:paraId="70CAA367">
            <w:pPr>
              <w:jc w:val="both"/>
            </w:pPr>
            <w:r>
              <w:rPr>
                <w:rFonts w:ascii="宋体" w:hAnsi="宋体" w:eastAsia="宋体"/>
                <w:sz w:val="18"/>
              </w:rPr>
              <w:t>backend/app/services/</w:t>
            </w:r>
          </w:p>
        </w:tc>
        <w:tc>
          <w:tcPr>
            <w:tcW w:w="2076" w:type="dxa"/>
          </w:tcPr>
          <w:p w14:paraId="618E7A40">
            <w:pPr>
              <w:jc w:val="both"/>
            </w:pPr>
            <w:r>
              <w:rPr>
                <w:rFonts w:ascii="宋体" w:hAnsi="宋体" w:eastAsia="宋体"/>
                <w:sz w:val="18"/>
              </w:rPr>
              <w:t>业务逻辑</w:t>
            </w:r>
          </w:p>
        </w:tc>
      </w:tr>
    </w:tbl>
    <w:p w14:paraId="1DB35CF4">
      <w:pPr>
        <w:spacing w:after="80"/>
      </w:pPr>
    </w:p>
    <w:p w14:paraId="5AF073AD">
      <w:pPr>
        <w:spacing w:after="40"/>
        <w:rPr>
          <w:rFonts w:ascii="宋体" w:hAnsi="宋体" w:eastAsia="宋体"/>
          <w:b/>
          <w:sz w:val="22"/>
        </w:rPr>
      </w:pPr>
      <w:r>
        <w:rPr>
          <w:rFonts w:ascii="宋体" w:hAnsi="宋体" w:eastAsia="宋体"/>
          <w:b/>
          <w:sz w:val="22"/>
        </w:rPr>
        <w:t>2 功能实现说明</w:t>
      </w:r>
    </w:p>
    <w:p w14:paraId="20290A19">
      <w:pPr>
        <w:spacing w:after="40"/>
        <w:jc w:val="center"/>
        <w:rPr>
          <w:rFonts w:ascii="宋体" w:hAnsi="宋体" w:eastAsia="宋体"/>
          <w:b/>
          <w:sz w:val="22"/>
        </w:rPr>
      </w:pPr>
      <w:r>
        <w:drawing>
          <wp:inline distT="0" distB="0" distL="114300" distR="114300">
            <wp:extent cx="3611880" cy="3495040"/>
            <wp:effectExtent l="0" t="0" r="20320" b="1016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6"/>
                    <a:stretch>
                      <a:fillRect/>
                    </a:stretch>
                  </pic:blipFill>
                  <pic:spPr>
                    <a:xfrm>
                      <a:off x="0" y="0"/>
                      <a:ext cx="3611880" cy="3495040"/>
                    </a:xfrm>
                    <a:prstGeom prst="rect">
                      <a:avLst/>
                    </a:prstGeom>
                    <a:noFill/>
                    <a:ln>
                      <a:noFill/>
                    </a:ln>
                  </pic:spPr>
                </pic:pic>
              </a:graphicData>
            </a:graphic>
          </wp:inline>
        </w:drawing>
      </w:r>
    </w:p>
    <w:p w14:paraId="032EE069">
      <w:pPr>
        <w:spacing w:after="120"/>
        <w:jc w:val="center"/>
      </w:pPr>
      <w:r>
        <w:rPr>
          <w:rFonts w:ascii="宋体" w:hAnsi="宋体" w:eastAsia="宋体"/>
          <w:b w:val="0"/>
          <w:color w:val="000000"/>
          <w:sz w:val="22"/>
        </w:rPr>
        <w:t>图2-16 学习路径初始生成时序图</w:t>
      </w:r>
    </w:p>
    <w:p w14:paraId="647FEB8B">
      <w:pPr>
        <w:spacing w:after="160"/>
      </w:pPr>
    </w:p>
    <w:p w14:paraId="731CD00F">
      <w:pPr>
        <w:pStyle w:val="5"/>
        <w:spacing w:before="240" w:after="120"/>
      </w:pPr>
      <w:bookmarkStart w:id="61" w:name="_Toc1327580258"/>
      <w:r>
        <w:rPr>
          <w:rFonts w:ascii="宋体" w:hAnsi="宋体" w:eastAsia="宋体"/>
          <w:b/>
          <w:sz w:val="28"/>
        </w:rPr>
        <w:t>2.2.2.2 学习服务模块</w:t>
      </w:r>
      <w:bookmarkEnd w:id="61"/>
    </w:p>
    <w:p w14:paraId="76329C14">
      <w:pPr>
        <w:spacing w:after="80"/>
      </w:pPr>
      <w:r>
        <w:rPr>
          <w:rFonts w:ascii="宋体" w:hAnsi="宋体" w:eastAsia="宋体"/>
          <w:b/>
          <w:sz w:val="22"/>
        </w:rPr>
        <w:t>1、简介</w:t>
      </w:r>
    </w:p>
    <w:p w14:paraId="190D1586">
      <w:pPr>
        <w:spacing w:after="120"/>
      </w:pPr>
      <w:r>
        <w:rPr>
          <w:rFonts w:ascii="宋体" w:hAnsi="宋体" w:eastAsia="宋体"/>
          <w:b w:val="0"/>
          <w:sz w:val="22"/>
        </w:rPr>
        <w:t>学习服务是 Lingolab-ai 的核心训练引擎，集成 AI 发音评测与纠错、智能语音对话练习、流利度与完整性评估、AI 语法纠错与润色、情景角色扮演五大子功能。底层统一技术链路：语音输入 → Whisper 转写 → Deepseek 分析/生成 → TTS 语音输出，各子功能在该链路上叠加不同的评分维度和 Prompt 策略。</w:t>
      </w:r>
    </w:p>
    <w:p w14:paraId="438FF53E">
      <w:pPr>
        <w:spacing w:after="80"/>
      </w:pPr>
      <w:r>
        <w:rPr>
          <w:rFonts w:ascii="宋体" w:hAnsi="宋体" w:eastAsia="宋体"/>
          <w:b/>
          <w:sz w:val="22"/>
        </w:rPr>
        <w:t>2、功能列表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
        <w:gridCol w:w="2242"/>
        <w:gridCol w:w="5604"/>
      </w:tblGrid>
      <w:tr w14:paraId="083931DB">
        <w:tc>
          <w:tcPr>
            <w:tcW w:w="680" w:type="dxa"/>
          </w:tcPr>
          <w:p w14:paraId="2253326A">
            <w:pPr>
              <w:jc w:val="center"/>
            </w:pPr>
            <w:r>
              <w:rPr>
                <w:rFonts w:ascii="宋体" w:hAnsi="宋体" w:eastAsia="宋体"/>
                <w:b/>
                <w:sz w:val="20"/>
              </w:rPr>
              <w:t>序号</w:t>
            </w:r>
          </w:p>
        </w:tc>
        <w:tc>
          <w:tcPr>
            <w:tcW w:w="2268" w:type="dxa"/>
          </w:tcPr>
          <w:p w14:paraId="20D1BD47">
            <w:pPr>
              <w:jc w:val="center"/>
            </w:pPr>
            <w:r>
              <w:rPr>
                <w:rFonts w:ascii="宋体" w:hAnsi="宋体" w:eastAsia="宋体"/>
                <w:b/>
                <w:sz w:val="20"/>
              </w:rPr>
              <w:t>功能名称</w:t>
            </w:r>
          </w:p>
        </w:tc>
        <w:tc>
          <w:tcPr>
            <w:tcW w:w="5669" w:type="dxa"/>
          </w:tcPr>
          <w:p w14:paraId="72C84E37">
            <w:pPr>
              <w:jc w:val="center"/>
            </w:pPr>
            <w:r>
              <w:rPr>
                <w:rFonts w:ascii="宋体" w:hAnsi="宋体" w:eastAsia="宋体"/>
                <w:b/>
                <w:sz w:val="20"/>
              </w:rPr>
              <w:t>功能描述</w:t>
            </w:r>
          </w:p>
        </w:tc>
      </w:tr>
      <w:tr w14:paraId="15B12EBB">
        <w:tc>
          <w:tcPr>
            <w:tcW w:w="680" w:type="dxa"/>
          </w:tcPr>
          <w:p w14:paraId="6BF90BEA">
            <w:pPr>
              <w:jc w:val="center"/>
            </w:pPr>
            <w:r>
              <w:rPr>
                <w:rFonts w:ascii="宋体" w:hAnsi="宋体" w:eastAsia="宋体"/>
                <w:sz w:val="18"/>
              </w:rPr>
              <w:t>1</w:t>
            </w:r>
          </w:p>
        </w:tc>
        <w:tc>
          <w:tcPr>
            <w:tcW w:w="2268" w:type="dxa"/>
          </w:tcPr>
          <w:p w14:paraId="71061198">
            <w:pPr>
              <w:jc w:val="both"/>
            </w:pPr>
            <w:r>
              <w:rPr>
                <w:rFonts w:ascii="宋体" w:hAnsi="宋体" w:eastAsia="宋体"/>
                <w:sz w:val="18"/>
              </w:rPr>
              <w:t>AI 发音评测</w:t>
            </w:r>
          </w:p>
        </w:tc>
        <w:tc>
          <w:tcPr>
            <w:tcW w:w="5669" w:type="dxa"/>
          </w:tcPr>
          <w:p w14:paraId="02D4A34C">
            <w:pPr>
              <w:jc w:val="both"/>
            </w:pPr>
            <w:r>
              <w:rPr>
                <w:rFonts w:ascii="宋体" w:hAnsi="宋体" w:eastAsia="宋体"/>
                <w:sz w:val="18"/>
              </w:rPr>
              <w:t>用户跟读标准发音，系统从音素准确度、重音位置、连读表现、语调曲线、节奏感五个维度精细评分，定位错误音素并给出中文纠音建议。</w:t>
            </w:r>
          </w:p>
        </w:tc>
      </w:tr>
      <w:tr w14:paraId="5ED67304">
        <w:tc>
          <w:tcPr>
            <w:tcW w:w="680" w:type="dxa"/>
          </w:tcPr>
          <w:p w14:paraId="43AA3950">
            <w:pPr>
              <w:jc w:val="center"/>
            </w:pPr>
            <w:r>
              <w:rPr>
                <w:rFonts w:ascii="宋体" w:hAnsi="宋体" w:eastAsia="宋体"/>
                <w:sz w:val="18"/>
              </w:rPr>
              <w:t>2</w:t>
            </w:r>
          </w:p>
        </w:tc>
        <w:tc>
          <w:tcPr>
            <w:tcW w:w="2268" w:type="dxa"/>
          </w:tcPr>
          <w:p w14:paraId="63D327D6">
            <w:pPr>
              <w:jc w:val="both"/>
            </w:pPr>
            <w:r>
              <w:rPr>
                <w:rFonts w:ascii="宋体" w:hAnsi="宋体" w:eastAsia="宋体"/>
                <w:sz w:val="18"/>
              </w:rPr>
              <w:t>AI 对话练习</w:t>
            </w:r>
          </w:p>
        </w:tc>
        <w:tc>
          <w:tcPr>
            <w:tcW w:w="5669" w:type="dxa"/>
          </w:tcPr>
          <w:p w14:paraId="1B926B07">
            <w:pPr>
              <w:jc w:val="both"/>
            </w:pPr>
            <w:r>
              <w:rPr>
                <w:rFonts w:ascii="宋体" w:hAnsi="宋体" w:eastAsia="宋体"/>
                <w:sz w:val="18"/>
              </w:rPr>
              <w:t>基于 Deepseek 驱动的 AI 虚拟对话伙伴，支持 4 个 MVP 场景（自我介绍/问路/购物/餐厅）沉浸式语音对话。</w:t>
            </w:r>
          </w:p>
        </w:tc>
      </w:tr>
      <w:tr w14:paraId="3CFDD236">
        <w:tc>
          <w:tcPr>
            <w:tcW w:w="680" w:type="dxa"/>
          </w:tcPr>
          <w:p w14:paraId="2CA5A5F5">
            <w:pPr>
              <w:jc w:val="center"/>
            </w:pPr>
            <w:r>
              <w:rPr>
                <w:rFonts w:ascii="宋体" w:hAnsi="宋体" w:eastAsia="宋体"/>
                <w:sz w:val="18"/>
              </w:rPr>
              <w:t>3</w:t>
            </w:r>
          </w:p>
        </w:tc>
        <w:tc>
          <w:tcPr>
            <w:tcW w:w="2268" w:type="dxa"/>
          </w:tcPr>
          <w:p w14:paraId="3D9CEE5B">
            <w:pPr>
              <w:jc w:val="both"/>
            </w:pPr>
            <w:r>
              <w:rPr>
                <w:rFonts w:ascii="宋体" w:hAnsi="宋体" w:eastAsia="宋体"/>
                <w:sz w:val="18"/>
              </w:rPr>
              <w:t>流利度评估</w:t>
            </w:r>
          </w:p>
        </w:tc>
        <w:tc>
          <w:tcPr>
            <w:tcW w:w="5669" w:type="dxa"/>
          </w:tcPr>
          <w:p w14:paraId="00550A12">
            <w:pPr>
              <w:jc w:val="both"/>
            </w:pPr>
            <w:r>
              <w:rPr>
                <w:rFonts w:ascii="宋体" w:hAnsi="宋体" w:eastAsia="宋体"/>
                <w:sz w:val="18"/>
              </w:rPr>
              <w:t>嵌入对话每轮自动评估用户表达的流利度和内容完整性，静默评分不打断对话，对话结束时汇总展示五维流利度报告。</w:t>
            </w:r>
          </w:p>
        </w:tc>
      </w:tr>
      <w:tr w14:paraId="65A744AE">
        <w:tc>
          <w:tcPr>
            <w:tcW w:w="680" w:type="dxa"/>
          </w:tcPr>
          <w:p w14:paraId="57FE07A8">
            <w:pPr>
              <w:jc w:val="center"/>
            </w:pPr>
            <w:r>
              <w:rPr>
                <w:rFonts w:ascii="宋体" w:hAnsi="宋体" w:eastAsia="宋体"/>
                <w:sz w:val="18"/>
              </w:rPr>
              <w:t>4</w:t>
            </w:r>
          </w:p>
        </w:tc>
        <w:tc>
          <w:tcPr>
            <w:tcW w:w="2268" w:type="dxa"/>
          </w:tcPr>
          <w:p w14:paraId="073A4C27">
            <w:pPr>
              <w:jc w:val="both"/>
            </w:pPr>
            <w:r>
              <w:rPr>
                <w:rFonts w:ascii="宋体" w:hAnsi="宋体" w:eastAsia="宋体"/>
                <w:sz w:val="18"/>
              </w:rPr>
              <w:t>语法纠错与润色</w:t>
            </w:r>
          </w:p>
        </w:tc>
        <w:tc>
          <w:tcPr>
            <w:tcW w:w="5669" w:type="dxa"/>
          </w:tcPr>
          <w:p w14:paraId="4F086E82">
            <w:pPr>
              <w:jc w:val="both"/>
            </w:pPr>
            <w:r>
              <w:rPr>
                <w:rFonts w:ascii="宋体" w:hAnsi="宋体" w:eastAsia="宋体"/>
                <w:sz w:val="18"/>
              </w:rPr>
              <w:t>嵌入对话每轮对用户转写文本进行 6 类语法错误检测（时态/主谓一致/冠词/介词/词序/单复数），展示原文错误高亮+修正版+语法说明。</w:t>
            </w:r>
          </w:p>
        </w:tc>
      </w:tr>
      <w:tr w14:paraId="6C4F783C">
        <w:tc>
          <w:tcPr>
            <w:tcW w:w="680" w:type="dxa"/>
          </w:tcPr>
          <w:p w14:paraId="5EF1D5FF">
            <w:pPr>
              <w:jc w:val="center"/>
            </w:pPr>
            <w:r>
              <w:rPr>
                <w:rFonts w:ascii="宋体" w:hAnsi="宋体" w:eastAsia="宋体"/>
                <w:sz w:val="18"/>
              </w:rPr>
              <w:t>5</w:t>
            </w:r>
          </w:p>
        </w:tc>
        <w:tc>
          <w:tcPr>
            <w:tcW w:w="2268" w:type="dxa"/>
          </w:tcPr>
          <w:p w14:paraId="2A817709">
            <w:pPr>
              <w:jc w:val="both"/>
            </w:pPr>
            <w:r>
              <w:rPr>
                <w:rFonts w:ascii="宋体" w:hAnsi="宋体" w:eastAsia="宋体"/>
                <w:sz w:val="18"/>
              </w:rPr>
              <w:t>情景角色扮演</w:t>
            </w:r>
          </w:p>
        </w:tc>
        <w:tc>
          <w:tcPr>
            <w:tcW w:w="5669" w:type="dxa"/>
          </w:tcPr>
          <w:p w14:paraId="3508A526">
            <w:pPr>
              <w:jc w:val="both"/>
            </w:pPr>
            <w:r>
              <w:rPr>
                <w:rFonts w:ascii="宋体" w:hAnsi="宋体" w:eastAsia="宋体"/>
                <w:sz w:val="18"/>
              </w:rPr>
              <w:t>用户选择特定角色（面试者/餐厅服务员/导游），AI 扮演对方角色进行多轮互动，评估角色贴合度和场景礼仪。</w:t>
            </w:r>
          </w:p>
        </w:tc>
      </w:tr>
    </w:tbl>
    <w:p w14:paraId="4CE38D4F"/>
    <w:p w14:paraId="4C82F2B7">
      <w:pPr>
        <w:spacing w:after="80"/>
      </w:pPr>
      <w:r>
        <w:rPr>
          <w:rFonts w:ascii="宋体" w:hAnsi="宋体" w:eastAsia="宋体"/>
          <w:b/>
          <w:sz w:val="22"/>
        </w:rPr>
        <w:t>3、功能设计描述</w:t>
      </w:r>
    </w:p>
    <w:p w14:paraId="150ADBE3">
      <w:pPr>
        <w:spacing w:after="80"/>
      </w:pPr>
      <w:r>
        <w:rPr>
          <w:rFonts w:ascii="宋体" w:hAnsi="宋体" w:eastAsia="宋体"/>
          <w:b/>
          <w:sz w:val="22"/>
        </w:rPr>
        <w:t>（1）类</w:t>
      </w:r>
    </w:p>
    <w:p w14:paraId="4C0BFD68">
      <w:pPr>
        <w:spacing w:after="40"/>
      </w:pPr>
      <w:r>
        <w:rPr>
          <w:rFonts w:ascii="宋体" w:hAnsi="宋体" w:eastAsia="宋体"/>
          <w:b/>
          <w:sz w:val="22"/>
        </w:rPr>
        <w:t>1）LearningRouter</w:t>
      </w:r>
    </w:p>
    <w:p w14:paraId="2072252C">
      <w:pPr>
        <w:spacing w:after="80"/>
      </w:pPr>
      <w:r>
        <w:rPr>
          <w:rFonts w:ascii="宋体" w:hAnsi="宋体" w:eastAsia="宋体"/>
          <w:b w:val="0"/>
          <w:sz w:val="20"/>
        </w:rPr>
        <w:t>学习模块路由层，分发发音评测、对话、流利度等请求到对应 Service。</w:t>
      </w:r>
    </w:p>
    <w:p w14:paraId="5B78FA23">
      <w:pPr>
        <w:spacing w:after="40"/>
      </w:pPr>
      <w:r>
        <w:rPr>
          <w:rFonts w:ascii="宋体" w:hAnsi="宋体" w:eastAsia="宋体"/>
          <w:b/>
          <w:sz w:val="22"/>
        </w:rPr>
        <w:t>2）PronunciationService</w:t>
      </w:r>
    </w:p>
    <w:p w14:paraId="4808C96E">
      <w:pPr>
        <w:spacing w:after="80"/>
      </w:pPr>
      <w:r>
        <w:rPr>
          <w:rFonts w:ascii="宋体" w:hAnsi="宋体" w:eastAsia="宋体"/>
          <w:b w:val="0"/>
          <w:sz w:val="20"/>
        </w:rPr>
        <w:t>发音评测核心业务，编排 Whisper 转写→音素对齐→五维评分的全流程。</w:t>
      </w:r>
    </w:p>
    <w:p w14:paraId="0F92DE40">
      <w:pPr>
        <w:spacing w:after="40"/>
      </w:pPr>
      <w:r>
        <w:rPr>
          <w:rFonts w:ascii="宋体" w:hAnsi="宋体" w:eastAsia="宋体"/>
          <w:b/>
          <w:sz w:val="22"/>
        </w:rPr>
        <w:t>3）ConversationService</w:t>
      </w:r>
    </w:p>
    <w:p w14:paraId="16FD140E">
      <w:pPr>
        <w:spacing w:after="80"/>
      </w:pPr>
      <w:r>
        <w:rPr>
          <w:rFonts w:ascii="宋体" w:hAnsi="宋体" w:eastAsia="宋体"/>
          <w:b w:val="0"/>
          <w:sz w:val="20"/>
        </w:rPr>
        <w:t>AI 对话管理，维护对话上下文、调用 Deepseek 生成回复、TTS 合成语音。</w:t>
      </w:r>
    </w:p>
    <w:p w14:paraId="77B143C9">
      <w:pPr>
        <w:spacing w:after="40"/>
      </w:pPr>
      <w:r>
        <w:rPr>
          <w:rFonts w:ascii="宋体" w:hAnsi="宋体" w:eastAsia="宋体"/>
          <w:b/>
          <w:sz w:val="22"/>
        </w:rPr>
        <w:t>4）FluencyService</w:t>
      </w:r>
    </w:p>
    <w:p w14:paraId="3279DD0A">
      <w:pPr>
        <w:spacing w:after="80"/>
      </w:pPr>
      <w:r>
        <w:rPr>
          <w:rFonts w:ascii="宋体" w:hAnsi="宋体" w:eastAsia="宋体"/>
          <w:b w:val="0"/>
          <w:sz w:val="20"/>
        </w:rPr>
        <w:t>流利度分析，计算 WPM/停顿/重复等指标，生成评估报告。</w:t>
      </w:r>
    </w:p>
    <w:p w14:paraId="157CB224">
      <w:pPr>
        <w:spacing w:after="40"/>
      </w:pPr>
      <w:r>
        <w:rPr>
          <w:rFonts w:ascii="宋体" w:hAnsi="宋体" w:eastAsia="宋体"/>
          <w:b/>
          <w:sz w:val="22"/>
        </w:rPr>
        <w:t>5）GrammarService</w:t>
      </w:r>
    </w:p>
    <w:p w14:paraId="29DA2F29">
      <w:pPr>
        <w:spacing w:after="80"/>
      </w:pPr>
      <w:r>
        <w:rPr>
          <w:rFonts w:ascii="宋体" w:hAnsi="宋体" w:eastAsia="宋体"/>
          <w:b w:val="0"/>
          <w:sz w:val="20"/>
        </w:rPr>
        <w:t>语法纠错与润色，调用 Deepseek 进行文本纠错和句式优化。</w:t>
      </w:r>
    </w:p>
    <w:p w14:paraId="1FC64AA9">
      <w:pPr>
        <w:spacing w:after="40"/>
      </w:pPr>
      <w:r>
        <w:rPr>
          <w:rFonts w:ascii="宋体" w:hAnsi="宋体" w:eastAsia="宋体"/>
          <w:b/>
          <w:sz w:val="22"/>
        </w:rPr>
        <w:t>6）PronunciationRecord</w:t>
      </w:r>
    </w:p>
    <w:p w14:paraId="5D0B02FF">
      <w:pPr>
        <w:spacing w:after="80"/>
      </w:pPr>
      <w:r>
        <w:rPr>
          <w:rFonts w:ascii="宋体" w:hAnsi="宋体" w:eastAsia="宋体"/>
          <w:b w:val="0"/>
          <w:sz w:val="20"/>
        </w:rPr>
        <w:t>发音评测记录模型，存储音频路径、转写文本、五维评分、音素对齐数据。</w:t>
      </w:r>
    </w:p>
    <w:p w14:paraId="6205BAB3">
      <w:pPr>
        <w:spacing w:after="40"/>
      </w:pPr>
      <w:r>
        <w:rPr>
          <w:rFonts w:ascii="宋体" w:hAnsi="宋体" w:eastAsia="宋体"/>
          <w:b/>
          <w:sz w:val="22"/>
        </w:rPr>
        <w:t>7）ConversationSession</w:t>
      </w:r>
    </w:p>
    <w:p w14:paraId="4FE40E5B">
      <w:pPr>
        <w:spacing w:after="80"/>
      </w:pPr>
      <w:r>
        <w:rPr>
          <w:rFonts w:ascii="宋体" w:hAnsi="宋体" w:eastAsia="宋体"/>
          <w:b w:val="0"/>
          <w:sz w:val="20"/>
        </w:rPr>
        <w:t>对话会话模型，记录对话历史、场景类型、评估结果。</w:t>
      </w:r>
    </w:p>
    <w:p w14:paraId="2654F387">
      <w:pPr>
        <w:numPr>
          <w:ilvl w:val="0"/>
          <w:numId w:val="1"/>
        </w:numPr>
        <w:spacing w:after="80"/>
        <w:ind w:left="0" w:leftChars="0" w:firstLine="0" w:firstLineChars="0"/>
        <w:rPr>
          <w:rFonts w:ascii="宋体" w:hAnsi="宋体" w:eastAsia="宋体"/>
          <w:b/>
          <w:sz w:val="22"/>
        </w:rPr>
      </w:pPr>
      <w:r>
        <w:rPr>
          <w:rFonts w:ascii="宋体" w:hAnsi="宋体" w:eastAsia="宋体"/>
          <w:b/>
          <w:sz w:val="22"/>
        </w:rPr>
        <w:t>类与类之间关系</w:t>
      </w:r>
    </w:p>
    <w:p w14:paraId="5E8C03EB">
      <w:pPr>
        <w:widowControl w:val="0"/>
        <w:numPr>
          <w:ilvl w:val="0"/>
          <w:numId w:val="0"/>
        </w:numPr>
        <w:autoSpaceDE w:val="0"/>
        <w:autoSpaceDN w:val="0"/>
        <w:adjustRightInd w:val="0"/>
        <w:spacing w:after="80"/>
        <w:rPr>
          <w:rFonts w:ascii="宋体" w:hAnsi="宋体" w:eastAsia="宋体"/>
          <w:b/>
          <w:sz w:val="22"/>
        </w:rPr>
      </w:pPr>
      <w:r>
        <w:drawing>
          <wp:inline distT="0" distB="0" distL="114300" distR="114300">
            <wp:extent cx="5259070" cy="2753360"/>
            <wp:effectExtent l="0" t="0" r="24130" b="1524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27"/>
                    <a:stretch>
                      <a:fillRect/>
                    </a:stretch>
                  </pic:blipFill>
                  <pic:spPr>
                    <a:xfrm>
                      <a:off x="0" y="0"/>
                      <a:ext cx="5259070" cy="2753360"/>
                    </a:xfrm>
                    <a:prstGeom prst="rect">
                      <a:avLst/>
                    </a:prstGeom>
                    <a:noFill/>
                    <a:ln>
                      <a:noFill/>
                    </a:ln>
                  </pic:spPr>
                </pic:pic>
              </a:graphicData>
            </a:graphic>
          </wp:inline>
        </w:drawing>
      </w:r>
    </w:p>
    <w:p w14:paraId="3D293D47">
      <w:pPr>
        <w:spacing w:after="120"/>
        <w:jc w:val="center"/>
      </w:pPr>
      <w:r>
        <w:rPr>
          <w:rFonts w:ascii="宋体" w:hAnsi="宋体" w:eastAsia="宋体"/>
          <w:b w:val="0"/>
          <w:color w:val="000000"/>
          <w:sz w:val="22"/>
        </w:rPr>
        <w:t>图2-17 学习服务模块类图</w:t>
      </w:r>
    </w:p>
    <w:p w14:paraId="79272A32">
      <w:pPr>
        <w:spacing w:after="200"/>
      </w:pPr>
    </w:p>
    <w:p w14:paraId="46859861">
      <w:pPr>
        <w:pStyle w:val="6"/>
        <w:spacing w:before="160" w:after="80"/>
      </w:pPr>
      <w:bookmarkStart w:id="62" w:name="_Toc286303876"/>
      <w:r>
        <w:rPr>
          <w:rFonts w:ascii="宋体" w:hAnsi="宋体" w:eastAsia="宋体"/>
          <w:b/>
          <w:sz w:val="24"/>
        </w:rPr>
        <w:t>2.2.2.2.1 子功能1-AI 发音评测</w:t>
      </w:r>
      <w:bookmarkEnd w:id="62"/>
    </w:p>
    <w:p w14:paraId="6C52DF78">
      <w:pPr>
        <w:spacing w:after="40"/>
      </w:pPr>
      <w:r>
        <w:rPr>
          <w:rFonts w:ascii="宋体" w:hAnsi="宋体" w:eastAsia="宋体"/>
          <w:b/>
          <w:sz w:val="22"/>
        </w:rPr>
        <w:t>1 文件列表</w:t>
      </w:r>
    </w:p>
    <w:p w14:paraId="4FC780FA">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5E816AB7">
        <w:tc>
          <w:tcPr>
            <w:tcW w:w="2076" w:type="dxa"/>
          </w:tcPr>
          <w:p w14:paraId="4381D2DD">
            <w:pPr>
              <w:jc w:val="both"/>
            </w:pPr>
            <w:r>
              <w:rPr>
                <w:rFonts w:ascii="宋体" w:hAnsi="宋体" w:eastAsia="宋体"/>
                <w:b/>
                <w:sz w:val="18"/>
              </w:rPr>
              <w:t>文件名称</w:t>
            </w:r>
          </w:p>
        </w:tc>
        <w:tc>
          <w:tcPr>
            <w:tcW w:w="2076" w:type="dxa"/>
          </w:tcPr>
          <w:p w14:paraId="3B548767">
            <w:pPr>
              <w:jc w:val="both"/>
            </w:pPr>
            <w:r>
              <w:rPr>
                <w:rFonts w:ascii="宋体" w:hAnsi="宋体" w:eastAsia="宋体"/>
                <w:b/>
                <w:sz w:val="18"/>
              </w:rPr>
              <w:t>类型</w:t>
            </w:r>
          </w:p>
        </w:tc>
        <w:tc>
          <w:tcPr>
            <w:tcW w:w="2076" w:type="dxa"/>
          </w:tcPr>
          <w:p w14:paraId="0E6C2E1E">
            <w:pPr>
              <w:jc w:val="both"/>
            </w:pPr>
            <w:r>
              <w:rPr>
                <w:rFonts w:ascii="宋体" w:hAnsi="宋体" w:eastAsia="宋体"/>
                <w:b/>
                <w:sz w:val="18"/>
              </w:rPr>
              <w:t>存放位置</w:t>
            </w:r>
          </w:p>
        </w:tc>
        <w:tc>
          <w:tcPr>
            <w:tcW w:w="2076" w:type="dxa"/>
          </w:tcPr>
          <w:p w14:paraId="58E42303">
            <w:pPr>
              <w:jc w:val="both"/>
            </w:pPr>
            <w:r>
              <w:rPr>
                <w:rFonts w:ascii="宋体" w:hAnsi="宋体" w:eastAsia="宋体"/>
                <w:b/>
                <w:sz w:val="18"/>
              </w:rPr>
              <w:t>说明</w:t>
            </w:r>
          </w:p>
        </w:tc>
      </w:tr>
      <w:tr w14:paraId="758C615A">
        <w:tc>
          <w:tcPr>
            <w:tcW w:w="2076" w:type="dxa"/>
          </w:tcPr>
          <w:p w14:paraId="5B10FAFC">
            <w:pPr>
              <w:jc w:val="both"/>
            </w:pPr>
            <w:r>
              <w:rPr>
                <w:rFonts w:ascii="宋体" w:hAnsi="宋体" w:eastAsia="宋体"/>
                <w:sz w:val="18"/>
              </w:rPr>
              <w:t>xxx_router.py</w:t>
            </w:r>
          </w:p>
        </w:tc>
        <w:tc>
          <w:tcPr>
            <w:tcW w:w="2076" w:type="dxa"/>
          </w:tcPr>
          <w:p w14:paraId="335AD3FD">
            <w:pPr>
              <w:jc w:val="both"/>
            </w:pPr>
            <w:r>
              <w:rPr>
                <w:rFonts w:ascii="宋体" w:hAnsi="宋体" w:eastAsia="宋体"/>
                <w:sz w:val="18"/>
              </w:rPr>
              <w:t>Python</w:t>
            </w:r>
          </w:p>
        </w:tc>
        <w:tc>
          <w:tcPr>
            <w:tcW w:w="2076" w:type="dxa"/>
          </w:tcPr>
          <w:p w14:paraId="315C51D8">
            <w:pPr>
              <w:jc w:val="both"/>
            </w:pPr>
            <w:r>
              <w:rPr>
                <w:rFonts w:ascii="宋体" w:hAnsi="宋体" w:eastAsia="宋体"/>
                <w:sz w:val="18"/>
              </w:rPr>
              <w:t>backend/app/api/</w:t>
            </w:r>
          </w:p>
        </w:tc>
        <w:tc>
          <w:tcPr>
            <w:tcW w:w="2076" w:type="dxa"/>
          </w:tcPr>
          <w:p w14:paraId="00D3EC3C">
            <w:pPr>
              <w:jc w:val="both"/>
            </w:pPr>
            <w:r>
              <w:rPr>
                <w:rFonts w:ascii="宋体" w:hAnsi="宋体" w:eastAsia="宋体"/>
                <w:sz w:val="18"/>
              </w:rPr>
              <w:t>路由层</w:t>
            </w:r>
          </w:p>
        </w:tc>
      </w:tr>
      <w:tr w14:paraId="02632B51">
        <w:tc>
          <w:tcPr>
            <w:tcW w:w="2076" w:type="dxa"/>
          </w:tcPr>
          <w:p w14:paraId="603DF738">
            <w:pPr>
              <w:jc w:val="both"/>
            </w:pPr>
            <w:r>
              <w:rPr>
                <w:rFonts w:ascii="宋体" w:hAnsi="宋体" w:eastAsia="宋体"/>
                <w:sz w:val="18"/>
              </w:rPr>
              <w:t>xxx_service.py</w:t>
            </w:r>
          </w:p>
        </w:tc>
        <w:tc>
          <w:tcPr>
            <w:tcW w:w="2076" w:type="dxa"/>
          </w:tcPr>
          <w:p w14:paraId="26ABF4F1">
            <w:pPr>
              <w:jc w:val="both"/>
            </w:pPr>
            <w:r>
              <w:rPr>
                <w:rFonts w:ascii="宋体" w:hAnsi="宋体" w:eastAsia="宋体"/>
                <w:sz w:val="18"/>
              </w:rPr>
              <w:t>Python</w:t>
            </w:r>
          </w:p>
        </w:tc>
        <w:tc>
          <w:tcPr>
            <w:tcW w:w="2076" w:type="dxa"/>
          </w:tcPr>
          <w:p w14:paraId="4D27AD72">
            <w:pPr>
              <w:jc w:val="both"/>
            </w:pPr>
            <w:r>
              <w:rPr>
                <w:rFonts w:ascii="宋体" w:hAnsi="宋体" w:eastAsia="宋体"/>
                <w:sz w:val="18"/>
              </w:rPr>
              <w:t>backend/app/services/</w:t>
            </w:r>
          </w:p>
        </w:tc>
        <w:tc>
          <w:tcPr>
            <w:tcW w:w="2076" w:type="dxa"/>
          </w:tcPr>
          <w:p w14:paraId="31C8BD18">
            <w:pPr>
              <w:jc w:val="both"/>
            </w:pPr>
            <w:r>
              <w:rPr>
                <w:rFonts w:ascii="宋体" w:hAnsi="宋体" w:eastAsia="宋体"/>
                <w:sz w:val="18"/>
              </w:rPr>
              <w:t>业务逻辑</w:t>
            </w:r>
          </w:p>
        </w:tc>
      </w:tr>
    </w:tbl>
    <w:p w14:paraId="34CE2128">
      <w:pPr>
        <w:spacing w:after="80"/>
      </w:pPr>
    </w:p>
    <w:p w14:paraId="44CA028B">
      <w:pPr>
        <w:spacing w:after="40"/>
        <w:rPr>
          <w:rFonts w:ascii="宋体" w:hAnsi="宋体" w:eastAsia="宋体"/>
          <w:b/>
          <w:sz w:val="22"/>
        </w:rPr>
      </w:pPr>
      <w:r>
        <w:rPr>
          <w:rFonts w:ascii="宋体" w:hAnsi="宋体" w:eastAsia="宋体"/>
          <w:b/>
          <w:sz w:val="22"/>
        </w:rPr>
        <w:t>2 功能实现说明</w:t>
      </w:r>
    </w:p>
    <w:p w14:paraId="28DBBD49">
      <w:pPr>
        <w:spacing w:after="40"/>
        <w:jc w:val="center"/>
        <w:rPr>
          <w:rFonts w:ascii="宋体" w:hAnsi="宋体" w:eastAsia="宋体"/>
          <w:b/>
          <w:sz w:val="22"/>
        </w:rPr>
      </w:pPr>
      <w:r>
        <w:drawing>
          <wp:inline distT="0" distB="0" distL="114300" distR="114300">
            <wp:extent cx="4046220" cy="3345180"/>
            <wp:effectExtent l="0" t="0" r="17780" b="762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8"/>
                    <a:stretch>
                      <a:fillRect/>
                    </a:stretch>
                  </pic:blipFill>
                  <pic:spPr>
                    <a:xfrm>
                      <a:off x="0" y="0"/>
                      <a:ext cx="4046220" cy="3345180"/>
                    </a:xfrm>
                    <a:prstGeom prst="rect">
                      <a:avLst/>
                    </a:prstGeom>
                    <a:noFill/>
                    <a:ln>
                      <a:noFill/>
                    </a:ln>
                  </pic:spPr>
                </pic:pic>
              </a:graphicData>
            </a:graphic>
          </wp:inline>
        </w:drawing>
      </w:r>
    </w:p>
    <w:p w14:paraId="624579EC">
      <w:pPr>
        <w:spacing w:after="120"/>
        <w:jc w:val="center"/>
      </w:pPr>
      <w:r>
        <w:rPr>
          <w:rFonts w:ascii="宋体" w:hAnsi="宋体" w:eastAsia="宋体"/>
          <w:b w:val="0"/>
          <w:color w:val="000000"/>
          <w:sz w:val="22"/>
        </w:rPr>
        <w:t>图2-18 AI 发音评测时序图</w:t>
      </w:r>
    </w:p>
    <w:p w14:paraId="3C6B1B34">
      <w:pPr>
        <w:spacing w:after="160"/>
      </w:pPr>
    </w:p>
    <w:p w14:paraId="07CD2BD8">
      <w:pPr>
        <w:pStyle w:val="6"/>
        <w:spacing w:before="160" w:after="80"/>
      </w:pPr>
      <w:bookmarkStart w:id="63" w:name="_Toc1545874652"/>
      <w:r>
        <w:rPr>
          <w:rFonts w:ascii="宋体" w:hAnsi="宋体" w:eastAsia="宋体"/>
          <w:b/>
          <w:sz w:val="24"/>
        </w:rPr>
        <w:t>2.2.2.2.2 子功能2-AI 对话练习</w:t>
      </w:r>
      <w:bookmarkEnd w:id="63"/>
    </w:p>
    <w:p w14:paraId="15F8DAAB">
      <w:pPr>
        <w:spacing w:after="40"/>
      </w:pPr>
      <w:r>
        <w:rPr>
          <w:rFonts w:ascii="宋体" w:hAnsi="宋体" w:eastAsia="宋体"/>
          <w:b/>
          <w:sz w:val="22"/>
        </w:rPr>
        <w:t>1 文件列表</w:t>
      </w:r>
    </w:p>
    <w:p w14:paraId="5BBFE955">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681E7BBB">
        <w:tc>
          <w:tcPr>
            <w:tcW w:w="2076" w:type="dxa"/>
          </w:tcPr>
          <w:p w14:paraId="072EF0CF">
            <w:pPr>
              <w:jc w:val="both"/>
            </w:pPr>
            <w:r>
              <w:rPr>
                <w:rFonts w:ascii="宋体" w:hAnsi="宋体" w:eastAsia="宋体"/>
                <w:b/>
                <w:sz w:val="18"/>
              </w:rPr>
              <w:t>文件名称</w:t>
            </w:r>
          </w:p>
        </w:tc>
        <w:tc>
          <w:tcPr>
            <w:tcW w:w="2076" w:type="dxa"/>
          </w:tcPr>
          <w:p w14:paraId="1EF88020">
            <w:pPr>
              <w:jc w:val="both"/>
            </w:pPr>
            <w:r>
              <w:rPr>
                <w:rFonts w:ascii="宋体" w:hAnsi="宋体" w:eastAsia="宋体"/>
                <w:b/>
                <w:sz w:val="18"/>
              </w:rPr>
              <w:t>类型</w:t>
            </w:r>
          </w:p>
        </w:tc>
        <w:tc>
          <w:tcPr>
            <w:tcW w:w="2076" w:type="dxa"/>
          </w:tcPr>
          <w:p w14:paraId="230ED2DE">
            <w:pPr>
              <w:jc w:val="both"/>
            </w:pPr>
            <w:r>
              <w:rPr>
                <w:rFonts w:ascii="宋体" w:hAnsi="宋体" w:eastAsia="宋体"/>
                <w:b/>
                <w:sz w:val="18"/>
              </w:rPr>
              <w:t>存放位置</w:t>
            </w:r>
          </w:p>
        </w:tc>
        <w:tc>
          <w:tcPr>
            <w:tcW w:w="2076" w:type="dxa"/>
          </w:tcPr>
          <w:p w14:paraId="215EBC7B">
            <w:pPr>
              <w:jc w:val="both"/>
            </w:pPr>
            <w:r>
              <w:rPr>
                <w:rFonts w:ascii="宋体" w:hAnsi="宋体" w:eastAsia="宋体"/>
                <w:b/>
                <w:sz w:val="18"/>
              </w:rPr>
              <w:t>说明</w:t>
            </w:r>
          </w:p>
        </w:tc>
      </w:tr>
      <w:tr w14:paraId="34D9A4C7">
        <w:tc>
          <w:tcPr>
            <w:tcW w:w="2076" w:type="dxa"/>
          </w:tcPr>
          <w:p w14:paraId="7FC4617F">
            <w:pPr>
              <w:jc w:val="both"/>
            </w:pPr>
            <w:r>
              <w:rPr>
                <w:rFonts w:ascii="宋体" w:hAnsi="宋体" w:eastAsia="宋体"/>
                <w:sz w:val="18"/>
              </w:rPr>
              <w:t>xxx_router.py</w:t>
            </w:r>
          </w:p>
        </w:tc>
        <w:tc>
          <w:tcPr>
            <w:tcW w:w="2076" w:type="dxa"/>
          </w:tcPr>
          <w:p w14:paraId="3B782D25">
            <w:pPr>
              <w:jc w:val="both"/>
            </w:pPr>
            <w:r>
              <w:rPr>
                <w:rFonts w:ascii="宋体" w:hAnsi="宋体" w:eastAsia="宋体"/>
                <w:sz w:val="18"/>
              </w:rPr>
              <w:t>Python</w:t>
            </w:r>
          </w:p>
        </w:tc>
        <w:tc>
          <w:tcPr>
            <w:tcW w:w="2076" w:type="dxa"/>
          </w:tcPr>
          <w:p w14:paraId="7BE9E39E">
            <w:pPr>
              <w:jc w:val="both"/>
            </w:pPr>
            <w:r>
              <w:rPr>
                <w:rFonts w:ascii="宋体" w:hAnsi="宋体" w:eastAsia="宋体"/>
                <w:sz w:val="18"/>
              </w:rPr>
              <w:t>backend/app/api/</w:t>
            </w:r>
          </w:p>
        </w:tc>
        <w:tc>
          <w:tcPr>
            <w:tcW w:w="2076" w:type="dxa"/>
          </w:tcPr>
          <w:p w14:paraId="01608E39">
            <w:pPr>
              <w:jc w:val="both"/>
            </w:pPr>
            <w:r>
              <w:rPr>
                <w:rFonts w:ascii="宋体" w:hAnsi="宋体" w:eastAsia="宋体"/>
                <w:sz w:val="18"/>
              </w:rPr>
              <w:t>路由层</w:t>
            </w:r>
          </w:p>
        </w:tc>
      </w:tr>
      <w:tr w14:paraId="3465AD2B">
        <w:tc>
          <w:tcPr>
            <w:tcW w:w="2076" w:type="dxa"/>
          </w:tcPr>
          <w:p w14:paraId="014955B7">
            <w:pPr>
              <w:jc w:val="both"/>
            </w:pPr>
            <w:r>
              <w:rPr>
                <w:rFonts w:ascii="宋体" w:hAnsi="宋体" w:eastAsia="宋体"/>
                <w:sz w:val="18"/>
              </w:rPr>
              <w:t>xxx_service.py</w:t>
            </w:r>
          </w:p>
        </w:tc>
        <w:tc>
          <w:tcPr>
            <w:tcW w:w="2076" w:type="dxa"/>
          </w:tcPr>
          <w:p w14:paraId="34838C3C">
            <w:pPr>
              <w:jc w:val="both"/>
            </w:pPr>
            <w:r>
              <w:rPr>
                <w:rFonts w:ascii="宋体" w:hAnsi="宋体" w:eastAsia="宋体"/>
                <w:sz w:val="18"/>
              </w:rPr>
              <w:t>Python</w:t>
            </w:r>
          </w:p>
        </w:tc>
        <w:tc>
          <w:tcPr>
            <w:tcW w:w="2076" w:type="dxa"/>
          </w:tcPr>
          <w:p w14:paraId="1CBEE7C5">
            <w:pPr>
              <w:jc w:val="both"/>
            </w:pPr>
            <w:r>
              <w:rPr>
                <w:rFonts w:ascii="宋体" w:hAnsi="宋体" w:eastAsia="宋体"/>
                <w:sz w:val="18"/>
              </w:rPr>
              <w:t>backend/app/services/</w:t>
            </w:r>
          </w:p>
        </w:tc>
        <w:tc>
          <w:tcPr>
            <w:tcW w:w="2076" w:type="dxa"/>
          </w:tcPr>
          <w:p w14:paraId="7CDFCEB2">
            <w:pPr>
              <w:jc w:val="both"/>
            </w:pPr>
            <w:r>
              <w:rPr>
                <w:rFonts w:ascii="宋体" w:hAnsi="宋体" w:eastAsia="宋体"/>
                <w:sz w:val="18"/>
              </w:rPr>
              <w:t>业务逻辑</w:t>
            </w:r>
          </w:p>
        </w:tc>
      </w:tr>
    </w:tbl>
    <w:p w14:paraId="68FA43EE">
      <w:pPr>
        <w:spacing w:after="80"/>
      </w:pPr>
    </w:p>
    <w:p w14:paraId="41A1B627">
      <w:pPr>
        <w:spacing w:after="40"/>
        <w:rPr>
          <w:rFonts w:ascii="宋体" w:hAnsi="宋体" w:eastAsia="宋体"/>
          <w:b/>
          <w:sz w:val="22"/>
        </w:rPr>
      </w:pPr>
      <w:r>
        <w:rPr>
          <w:rFonts w:ascii="宋体" w:hAnsi="宋体" w:eastAsia="宋体"/>
          <w:b/>
          <w:sz w:val="22"/>
        </w:rPr>
        <w:t>2 功能实现说明</w:t>
      </w:r>
    </w:p>
    <w:p w14:paraId="20068EA2">
      <w:pPr>
        <w:spacing w:after="40"/>
        <w:jc w:val="center"/>
        <w:rPr>
          <w:rFonts w:ascii="宋体" w:hAnsi="宋体" w:eastAsia="宋体"/>
          <w:b/>
          <w:sz w:val="22"/>
        </w:rPr>
      </w:pPr>
      <w:r>
        <w:drawing>
          <wp:inline distT="0" distB="0" distL="114300" distR="114300">
            <wp:extent cx="4074160" cy="3390265"/>
            <wp:effectExtent l="0" t="0" r="15240" b="1333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9"/>
                    <a:stretch>
                      <a:fillRect/>
                    </a:stretch>
                  </pic:blipFill>
                  <pic:spPr>
                    <a:xfrm>
                      <a:off x="0" y="0"/>
                      <a:ext cx="4074160" cy="3390265"/>
                    </a:xfrm>
                    <a:prstGeom prst="rect">
                      <a:avLst/>
                    </a:prstGeom>
                    <a:noFill/>
                    <a:ln>
                      <a:noFill/>
                    </a:ln>
                  </pic:spPr>
                </pic:pic>
              </a:graphicData>
            </a:graphic>
          </wp:inline>
        </w:drawing>
      </w:r>
    </w:p>
    <w:p w14:paraId="5D7D1FD7">
      <w:pPr>
        <w:spacing w:after="120"/>
        <w:jc w:val="center"/>
      </w:pPr>
      <w:r>
        <w:rPr>
          <w:rFonts w:ascii="宋体" w:hAnsi="宋体" w:eastAsia="宋体"/>
          <w:b w:val="0"/>
          <w:color w:val="000000"/>
          <w:sz w:val="22"/>
        </w:rPr>
        <w:t>图2-19 AI 对话练习时序图</w:t>
      </w:r>
    </w:p>
    <w:p w14:paraId="24736C48">
      <w:pPr>
        <w:spacing w:after="160"/>
      </w:pPr>
    </w:p>
    <w:p w14:paraId="14C71A5C">
      <w:pPr>
        <w:pStyle w:val="6"/>
        <w:spacing w:before="160" w:after="80"/>
      </w:pPr>
      <w:bookmarkStart w:id="64" w:name="_Toc1258114758"/>
      <w:r>
        <w:rPr>
          <w:rFonts w:ascii="宋体" w:hAnsi="宋体" w:eastAsia="宋体"/>
          <w:b/>
          <w:sz w:val="24"/>
        </w:rPr>
        <w:t>2.2.2.2.3 子功能3-流利度评估</w:t>
      </w:r>
      <w:bookmarkEnd w:id="64"/>
    </w:p>
    <w:p w14:paraId="54FEF682">
      <w:pPr>
        <w:spacing w:after="40"/>
      </w:pPr>
      <w:r>
        <w:rPr>
          <w:rFonts w:ascii="宋体" w:hAnsi="宋体" w:eastAsia="宋体"/>
          <w:b/>
          <w:sz w:val="22"/>
        </w:rPr>
        <w:t>1 文件列表</w:t>
      </w:r>
    </w:p>
    <w:p w14:paraId="7345292F">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4ECEE5EE">
        <w:tc>
          <w:tcPr>
            <w:tcW w:w="2076" w:type="dxa"/>
          </w:tcPr>
          <w:p w14:paraId="0A2E6B3E">
            <w:pPr>
              <w:jc w:val="both"/>
            </w:pPr>
            <w:r>
              <w:rPr>
                <w:rFonts w:ascii="宋体" w:hAnsi="宋体" w:eastAsia="宋体"/>
                <w:b/>
                <w:sz w:val="18"/>
              </w:rPr>
              <w:t>文件名称</w:t>
            </w:r>
          </w:p>
        </w:tc>
        <w:tc>
          <w:tcPr>
            <w:tcW w:w="2076" w:type="dxa"/>
          </w:tcPr>
          <w:p w14:paraId="103C21C7">
            <w:pPr>
              <w:jc w:val="both"/>
            </w:pPr>
            <w:r>
              <w:rPr>
                <w:rFonts w:ascii="宋体" w:hAnsi="宋体" w:eastAsia="宋体"/>
                <w:b/>
                <w:sz w:val="18"/>
              </w:rPr>
              <w:t>类型</w:t>
            </w:r>
          </w:p>
        </w:tc>
        <w:tc>
          <w:tcPr>
            <w:tcW w:w="2076" w:type="dxa"/>
          </w:tcPr>
          <w:p w14:paraId="7C0568A4">
            <w:pPr>
              <w:jc w:val="both"/>
            </w:pPr>
            <w:r>
              <w:rPr>
                <w:rFonts w:ascii="宋体" w:hAnsi="宋体" w:eastAsia="宋体"/>
                <w:b/>
                <w:sz w:val="18"/>
              </w:rPr>
              <w:t>存放位置</w:t>
            </w:r>
          </w:p>
        </w:tc>
        <w:tc>
          <w:tcPr>
            <w:tcW w:w="2076" w:type="dxa"/>
          </w:tcPr>
          <w:p w14:paraId="53230557">
            <w:pPr>
              <w:jc w:val="both"/>
            </w:pPr>
            <w:r>
              <w:rPr>
                <w:rFonts w:ascii="宋体" w:hAnsi="宋体" w:eastAsia="宋体"/>
                <w:b/>
                <w:sz w:val="18"/>
              </w:rPr>
              <w:t>说明</w:t>
            </w:r>
          </w:p>
        </w:tc>
      </w:tr>
      <w:tr w14:paraId="7885213A">
        <w:tc>
          <w:tcPr>
            <w:tcW w:w="2076" w:type="dxa"/>
          </w:tcPr>
          <w:p w14:paraId="245A0379">
            <w:pPr>
              <w:jc w:val="both"/>
            </w:pPr>
            <w:r>
              <w:rPr>
                <w:rFonts w:ascii="宋体" w:hAnsi="宋体" w:eastAsia="宋体"/>
                <w:sz w:val="18"/>
              </w:rPr>
              <w:t>xxx_router.py</w:t>
            </w:r>
          </w:p>
        </w:tc>
        <w:tc>
          <w:tcPr>
            <w:tcW w:w="2076" w:type="dxa"/>
          </w:tcPr>
          <w:p w14:paraId="563C59DC">
            <w:pPr>
              <w:jc w:val="both"/>
            </w:pPr>
            <w:r>
              <w:rPr>
                <w:rFonts w:ascii="宋体" w:hAnsi="宋体" w:eastAsia="宋体"/>
                <w:sz w:val="18"/>
              </w:rPr>
              <w:t>Python</w:t>
            </w:r>
          </w:p>
        </w:tc>
        <w:tc>
          <w:tcPr>
            <w:tcW w:w="2076" w:type="dxa"/>
          </w:tcPr>
          <w:p w14:paraId="5C2E1389">
            <w:pPr>
              <w:jc w:val="both"/>
            </w:pPr>
            <w:r>
              <w:rPr>
                <w:rFonts w:ascii="宋体" w:hAnsi="宋体" w:eastAsia="宋体"/>
                <w:sz w:val="18"/>
              </w:rPr>
              <w:t>backend/app/api/</w:t>
            </w:r>
          </w:p>
        </w:tc>
        <w:tc>
          <w:tcPr>
            <w:tcW w:w="2076" w:type="dxa"/>
          </w:tcPr>
          <w:p w14:paraId="28CD9FA4">
            <w:pPr>
              <w:jc w:val="both"/>
            </w:pPr>
            <w:r>
              <w:rPr>
                <w:rFonts w:ascii="宋体" w:hAnsi="宋体" w:eastAsia="宋体"/>
                <w:sz w:val="18"/>
              </w:rPr>
              <w:t>路由层</w:t>
            </w:r>
          </w:p>
        </w:tc>
      </w:tr>
      <w:tr w14:paraId="666EE679">
        <w:tc>
          <w:tcPr>
            <w:tcW w:w="2076" w:type="dxa"/>
          </w:tcPr>
          <w:p w14:paraId="52E1A12E">
            <w:pPr>
              <w:jc w:val="both"/>
            </w:pPr>
            <w:r>
              <w:rPr>
                <w:rFonts w:ascii="宋体" w:hAnsi="宋体" w:eastAsia="宋体"/>
                <w:sz w:val="18"/>
              </w:rPr>
              <w:t>xxx_service.py</w:t>
            </w:r>
          </w:p>
        </w:tc>
        <w:tc>
          <w:tcPr>
            <w:tcW w:w="2076" w:type="dxa"/>
          </w:tcPr>
          <w:p w14:paraId="2E29BAD5">
            <w:pPr>
              <w:jc w:val="both"/>
            </w:pPr>
            <w:r>
              <w:rPr>
                <w:rFonts w:ascii="宋体" w:hAnsi="宋体" w:eastAsia="宋体"/>
                <w:sz w:val="18"/>
              </w:rPr>
              <w:t>Python</w:t>
            </w:r>
          </w:p>
        </w:tc>
        <w:tc>
          <w:tcPr>
            <w:tcW w:w="2076" w:type="dxa"/>
          </w:tcPr>
          <w:p w14:paraId="0D533A7E">
            <w:pPr>
              <w:jc w:val="both"/>
            </w:pPr>
            <w:r>
              <w:rPr>
                <w:rFonts w:ascii="宋体" w:hAnsi="宋体" w:eastAsia="宋体"/>
                <w:sz w:val="18"/>
              </w:rPr>
              <w:t>backend/app/services/</w:t>
            </w:r>
          </w:p>
        </w:tc>
        <w:tc>
          <w:tcPr>
            <w:tcW w:w="2076" w:type="dxa"/>
          </w:tcPr>
          <w:p w14:paraId="500324B7">
            <w:pPr>
              <w:jc w:val="both"/>
            </w:pPr>
            <w:r>
              <w:rPr>
                <w:rFonts w:ascii="宋体" w:hAnsi="宋体" w:eastAsia="宋体"/>
                <w:sz w:val="18"/>
              </w:rPr>
              <w:t>业务逻辑</w:t>
            </w:r>
          </w:p>
        </w:tc>
      </w:tr>
    </w:tbl>
    <w:p w14:paraId="08530DCA">
      <w:pPr>
        <w:spacing w:after="80"/>
      </w:pPr>
    </w:p>
    <w:p w14:paraId="2206B030">
      <w:pPr>
        <w:spacing w:after="40"/>
        <w:rPr>
          <w:rFonts w:ascii="宋体" w:hAnsi="宋体" w:eastAsia="宋体"/>
          <w:b/>
          <w:sz w:val="22"/>
        </w:rPr>
      </w:pPr>
      <w:r>
        <w:rPr>
          <w:rFonts w:ascii="宋体" w:hAnsi="宋体" w:eastAsia="宋体"/>
          <w:b/>
          <w:sz w:val="22"/>
        </w:rPr>
        <w:t>2 功能实现说明</w:t>
      </w:r>
    </w:p>
    <w:p w14:paraId="062A5C63">
      <w:pPr>
        <w:spacing w:after="40"/>
        <w:jc w:val="center"/>
        <w:rPr>
          <w:rFonts w:ascii="宋体" w:hAnsi="宋体" w:eastAsia="宋体"/>
          <w:b/>
          <w:sz w:val="22"/>
        </w:rPr>
      </w:pPr>
      <w:r>
        <w:drawing>
          <wp:inline distT="0" distB="0" distL="114300" distR="114300">
            <wp:extent cx="4209415" cy="3415030"/>
            <wp:effectExtent l="0" t="0" r="6985" b="1397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30"/>
                    <a:stretch>
                      <a:fillRect/>
                    </a:stretch>
                  </pic:blipFill>
                  <pic:spPr>
                    <a:xfrm>
                      <a:off x="0" y="0"/>
                      <a:ext cx="4209415" cy="3415030"/>
                    </a:xfrm>
                    <a:prstGeom prst="rect">
                      <a:avLst/>
                    </a:prstGeom>
                    <a:noFill/>
                    <a:ln>
                      <a:noFill/>
                    </a:ln>
                  </pic:spPr>
                </pic:pic>
              </a:graphicData>
            </a:graphic>
          </wp:inline>
        </w:drawing>
      </w:r>
    </w:p>
    <w:p w14:paraId="5E03EB42">
      <w:pPr>
        <w:spacing w:after="120"/>
        <w:jc w:val="center"/>
      </w:pPr>
      <w:r>
        <w:rPr>
          <w:rFonts w:ascii="宋体" w:hAnsi="宋体" w:eastAsia="宋体"/>
          <w:b w:val="0"/>
          <w:color w:val="000000"/>
          <w:sz w:val="22"/>
        </w:rPr>
        <w:t>图2-20 流利度评估时序图</w:t>
      </w:r>
    </w:p>
    <w:p w14:paraId="1636EEE0">
      <w:pPr>
        <w:spacing w:after="160"/>
      </w:pPr>
    </w:p>
    <w:p w14:paraId="7C9D4940">
      <w:pPr>
        <w:pStyle w:val="6"/>
        <w:spacing w:before="160" w:after="80"/>
      </w:pPr>
      <w:bookmarkStart w:id="65" w:name="_Toc1010749344"/>
      <w:r>
        <w:rPr>
          <w:rFonts w:ascii="宋体" w:hAnsi="宋体" w:eastAsia="宋体"/>
          <w:b/>
          <w:sz w:val="24"/>
        </w:rPr>
        <w:t>2.2.2.2.4 子功能4-语法纠错与润色</w:t>
      </w:r>
      <w:bookmarkEnd w:id="65"/>
    </w:p>
    <w:p w14:paraId="7F5DDA31">
      <w:pPr>
        <w:spacing w:after="40"/>
      </w:pPr>
      <w:r>
        <w:rPr>
          <w:rFonts w:ascii="宋体" w:hAnsi="宋体" w:eastAsia="宋体"/>
          <w:b/>
          <w:sz w:val="22"/>
        </w:rPr>
        <w:t>1 文件列表</w:t>
      </w:r>
    </w:p>
    <w:p w14:paraId="3D56D4BD">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46D71035">
        <w:tc>
          <w:tcPr>
            <w:tcW w:w="2076" w:type="dxa"/>
          </w:tcPr>
          <w:p w14:paraId="6FCDE32C">
            <w:pPr>
              <w:jc w:val="both"/>
            </w:pPr>
            <w:r>
              <w:rPr>
                <w:rFonts w:ascii="宋体" w:hAnsi="宋体" w:eastAsia="宋体"/>
                <w:b/>
                <w:sz w:val="18"/>
              </w:rPr>
              <w:t>文件名称</w:t>
            </w:r>
          </w:p>
        </w:tc>
        <w:tc>
          <w:tcPr>
            <w:tcW w:w="2076" w:type="dxa"/>
          </w:tcPr>
          <w:p w14:paraId="28EA7F74">
            <w:pPr>
              <w:jc w:val="both"/>
            </w:pPr>
            <w:r>
              <w:rPr>
                <w:rFonts w:ascii="宋体" w:hAnsi="宋体" w:eastAsia="宋体"/>
                <w:b/>
                <w:sz w:val="18"/>
              </w:rPr>
              <w:t>类型</w:t>
            </w:r>
          </w:p>
        </w:tc>
        <w:tc>
          <w:tcPr>
            <w:tcW w:w="2076" w:type="dxa"/>
          </w:tcPr>
          <w:p w14:paraId="22A969D7">
            <w:pPr>
              <w:jc w:val="both"/>
            </w:pPr>
            <w:r>
              <w:rPr>
                <w:rFonts w:ascii="宋体" w:hAnsi="宋体" w:eastAsia="宋体"/>
                <w:b/>
                <w:sz w:val="18"/>
              </w:rPr>
              <w:t>存放位置</w:t>
            </w:r>
          </w:p>
        </w:tc>
        <w:tc>
          <w:tcPr>
            <w:tcW w:w="2076" w:type="dxa"/>
          </w:tcPr>
          <w:p w14:paraId="4C752FE5">
            <w:pPr>
              <w:jc w:val="both"/>
            </w:pPr>
            <w:r>
              <w:rPr>
                <w:rFonts w:ascii="宋体" w:hAnsi="宋体" w:eastAsia="宋体"/>
                <w:b/>
                <w:sz w:val="18"/>
              </w:rPr>
              <w:t>说明</w:t>
            </w:r>
          </w:p>
        </w:tc>
      </w:tr>
      <w:tr w14:paraId="044B8181">
        <w:tc>
          <w:tcPr>
            <w:tcW w:w="2076" w:type="dxa"/>
          </w:tcPr>
          <w:p w14:paraId="0D6F401C">
            <w:pPr>
              <w:jc w:val="both"/>
            </w:pPr>
            <w:r>
              <w:rPr>
                <w:rFonts w:ascii="宋体" w:hAnsi="宋体" w:eastAsia="宋体"/>
                <w:sz w:val="18"/>
              </w:rPr>
              <w:t>xxx_router.py</w:t>
            </w:r>
          </w:p>
        </w:tc>
        <w:tc>
          <w:tcPr>
            <w:tcW w:w="2076" w:type="dxa"/>
          </w:tcPr>
          <w:p w14:paraId="5C5B7B95">
            <w:pPr>
              <w:jc w:val="both"/>
            </w:pPr>
            <w:r>
              <w:rPr>
                <w:rFonts w:ascii="宋体" w:hAnsi="宋体" w:eastAsia="宋体"/>
                <w:sz w:val="18"/>
              </w:rPr>
              <w:t>Python</w:t>
            </w:r>
          </w:p>
        </w:tc>
        <w:tc>
          <w:tcPr>
            <w:tcW w:w="2076" w:type="dxa"/>
          </w:tcPr>
          <w:p w14:paraId="316794EF">
            <w:pPr>
              <w:jc w:val="both"/>
            </w:pPr>
            <w:r>
              <w:rPr>
                <w:rFonts w:ascii="宋体" w:hAnsi="宋体" w:eastAsia="宋体"/>
                <w:sz w:val="18"/>
              </w:rPr>
              <w:t>backend/app/api/</w:t>
            </w:r>
          </w:p>
        </w:tc>
        <w:tc>
          <w:tcPr>
            <w:tcW w:w="2076" w:type="dxa"/>
          </w:tcPr>
          <w:p w14:paraId="437C66DE">
            <w:pPr>
              <w:jc w:val="both"/>
            </w:pPr>
            <w:r>
              <w:rPr>
                <w:rFonts w:ascii="宋体" w:hAnsi="宋体" w:eastAsia="宋体"/>
                <w:sz w:val="18"/>
              </w:rPr>
              <w:t>路由层</w:t>
            </w:r>
          </w:p>
        </w:tc>
      </w:tr>
      <w:tr w14:paraId="44ADC7FC">
        <w:tc>
          <w:tcPr>
            <w:tcW w:w="2076" w:type="dxa"/>
          </w:tcPr>
          <w:p w14:paraId="721FBB89">
            <w:pPr>
              <w:jc w:val="both"/>
            </w:pPr>
            <w:r>
              <w:rPr>
                <w:rFonts w:ascii="宋体" w:hAnsi="宋体" w:eastAsia="宋体"/>
                <w:sz w:val="18"/>
              </w:rPr>
              <w:t>xxx_service.py</w:t>
            </w:r>
          </w:p>
        </w:tc>
        <w:tc>
          <w:tcPr>
            <w:tcW w:w="2076" w:type="dxa"/>
          </w:tcPr>
          <w:p w14:paraId="79523CCF">
            <w:pPr>
              <w:jc w:val="both"/>
            </w:pPr>
            <w:r>
              <w:rPr>
                <w:rFonts w:ascii="宋体" w:hAnsi="宋体" w:eastAsia="宋体"/>
                <w:sz w:val="18"/>
              </w:rPr>
              <w:t>Python</w:t>
            </w:r>
          </w:p>
        </w:tc>
        <w:tc>
          <w:tcPr>
            <w:tcW w:w="2076" w:type="dxa"/>
          </w:tcPr>
          <w:p w14:paraId="0DCFE6DF">
            <w:pPr>
              <w:jc w:val="both"/>
            </w:pPr>
            <w:r>
              <w:rPr>
                <w:rFonts w:ascii="宋体" w:hAnsi="宋体" w:eastAsia="宋体"/>
                <w:sz w:val="18"/>
              </w:rPr>
              <w:t>backend/app/services/</w:t>
            </w:r>
          </w:p>
        </w:tc>
        <w:tc>
          <w:tcPr>
            <w:tcW w:w="2076" w:type="dxa"/>
          </w:tcPr>
          <w:p w14:paraId="63649B8C">
            <w:pPr>
              <w:jc w:val="both"/>
            </w:pPr>
            <w:r>
              <w:rPr>
                <w:rFonts w:ascii="宋体" w:hAnsi="宋体" w:eastAsia="宋体"/>
                <w:sz w:val="18"/>
              </w:rPr>
              <w:t>业务逻辑</w:t>
            </w:r>
          </w:p>
        </w:tc>
      </w:tr>
    </w:tbl>
    <w:p w14:paraId="109AC0FD">
      <w:pPr>
        <w:spacing w:after="80"/>
      </w:pPr>
    </w:p>
    <w:p w14:paraId="44B5F8CB">
      <w:pPr>
        <w:spacing w:after="40"/>
        <w:rPr>
          <w:rFonts w:ascii="宋体" w:hAnsi="宋体" w:eastAsia="宋体"/>
          <w:b/>
          <w:sz w:val="22"/>
        </w:rPr>
      </w:pPr>
      <w:r>
        <w:rPr>
          <w:rFonts w:ascii="宋体" w:hAnsi="宋体" w:eastAsia="宋体"/>
          <w:b/>
          <w:sz w:val="22"/>
        </w:rPr>
        <w:t>2 功能实现说明</w:t>
      </w:r>
    </w:p>
    <w:p w14:paraId="38B7824A">
      <w:pPr>
        <w:spacing w:after="40"/>
        <w:jc w:val="center"/>
        <w:rPr>
          <w:rFonts w:ascii="宋体" w:hAnsi="宋体" w:eastAsia="宋体"/>
          <w:b/>
          <w:sz w:val="22"/>
        </w:rPr>
      </w:pPr>
      <w:r>
        <w:drawing>
          <wp:inline distT="0" distB="0" distL="114300" distR="114300">
            <wp:extent cx="4092575" cy="3352165"/>
            <wp:effectExtent l="0" t="0" r="22225" b="635"/>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31"/>
                    <a:stretch>
                      <a:fillRect/>
                    </a:stretch>
                  </pic:blipFill>
                  <pic:spPr>
                    <a:xfrm>
                      <a:off x="0" y="0"/>
                      <a:ext cx="4092575" cy="3352165"/>
                    </a:xfrm>
                    <a:prstGeom prst="rect">
                      <a:avLst/>
                    </a:prstGeom>
                    <a:noFill/>
                    <a:ln>
                      <a:noFill/>
                    </a:ln>
                  </pic:spPr>
                </pic:pic>
              </a:graphicData>
            </a:graphic>
          </wp:inline>
        </w:drawing>
      </w:r>
    </w:p>
    <w:p w14:paraId="1E4766D5">
      <w:pPr>
        <w:spacing w:after="120"/>
        <w:jc w:val="center"/>
      </w:pPr>
      <w:r>
        <w:rPr>
          <w:rFonts w:ascii="宋体" w:hAnsi="宋体" w:eastAsia="宋体"/>
          <w:b w:val="0"/>
          <w:color w:val="000000"/>
          <w:sz w:val="22"/>
        </w:rPr>
        <w:t>图2-21 语法纠错与润色时序图</w:t>
      </w:r>
    </w:p>
    <w:p w14:paraId="281638C7">
      <w:pPr>
        <w:spacing w:after="160"/>
      </w:pPr>
    </w:p>
    <w:p w14:paraId="2B38DD2F">
      <w:pPr>
        <w:pStyle w:val="6"/>
        <w:spacing w:before="160" w:after="80"/>
      </w:pPr>
      <w:bookmarkStart w:id="66" w:name="_Toc1068576838"/>
      <w:r>
        <w:rPr>
          <w:rFonts w:ascii="宋体" w:hAnsi="宋体" w:eastAsia="宋体"/>
          <w:b/>
          <w:sz w:val="24"/>
        </w:rPr>
        <w:t>2.2.2.2.5 子功能5-情景角色扮演</w:t>
      </w:r>
      <w:bookmarkEnd w:id="66"/>
    </w:p>
    <w:p w14:paraId="6C26D764">
      <w:pPr>
        <w:spacing w:after="40"/>
      </w:pPr>
      <w:r>
        <w:rPr>
          <w:rFonts w:ascii="宋体" w:hAnsi="宋体" w:eastAsia="宋体"/>
          <w:b/>
          <w:sz w:val="22"/>
        </w:rPr>
        <w:t>1 文件列表</w:t>
      </w:r>
    </w:p>
    <w:p w14:paraId="12271C5F">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572C727F">
        <w:tc>
          <w:tcPr>
            <w:tcW w:w="2076" w:type="dxa"/>
          </w:tcPr>
          <w:p w14:paraId="746B4CFA">
            <w:pPr>
              <w:jc w:val="both"/>
            </w:pPr>
            <w:r>
              <w:rPr>
                <w:rFonts w:ascii="宋体" w:hAnsi="宋体" w:eastAsia="宋体"/>
                <w:b/>
                <w:sz w:val="18"/>
              </w:rPr>
              <w:t>文件名称</w:t>
            </w:r>
          </w:p>
        </w:tc>
        <w:tc>
          <w:tcPr>
            <w:tcW w:w="2076" w:type="dxa"/>
          </w:tcPr>
          <w:p w14:paraId="38D21459">
            <w:pPr>
              <w:jc w:val="both"/>
            </w:pPr>
            <w:r>
              <w:rPr>
                <w:rFonts w:ascii="宋体" w:hAnsi="宋体" w:eastAsia="宋体"/>
                <w:b/>
                <w:sz w:val="18"/>
              </w:rPr>
              <w:t>类型</w:t>
            </w:r>
          </w:p>
        </w:tc>
        <w:tc>
          <w:tcPr>
            <w:tcW w:w="2076" w:type="dxa"/>
          </w:tcPr>
          <w:p w14:paraId="2200AD78">
            <w:pPr>
              <w:jc w:val="both"/>
            </w:pPr>
            <w:r>
              <w:rPr>
                <w:rFonts w:ascii="宋体" w:hAnsi="宋体" w:eastAsia="宋体"/>
                <w:b/>
                <w:sz w:val="18"/>
              </w:rPr>
              <w:t>存放位置</w:t>
            </w:r>
          </w:p>
        </w:tc>
        <w:tc>
          <w:tcPr>
            <w:tcW w:w="2076" w:type="dxa"/>
          </w:tcPr>
          <w:p w14:paraId="11D73340">
            <w:pPr>
              <w:jc w:val="both"/>
            </w:pPr>
            <w:r>
              <w:rPr>
                <w:rFonts w:ascii="宋体" w:hAnsi="宋体" w:eastAsia="宋体"/>
                <w:b/>
                <w:sz w:val="18"/>
              </w:rPr>
              <w:t>说明</w:t>
            </w:r>
          </w:p>
        </w:tc>
      </w:tr>
      <w:tr w14:paraId="20A2DBF1">
        <w:tc>
          <w:tcPr>
            <w:tcW w:w="2076" w:type="dxa"/>
          </w:tcPr>
          <w:p w14:paraId="6164A073">
            <w:pPr>
              <w:jc w:val="both"/>
            </w:pPr>
            <w:r>
              <w:rPr>
                <w:rFonts w:ascii="宋体" w:hAnsi="宋体" w:eastAsia="宋体"/>
                <w:sz w:val="18"/>
              </w:rPr>
              <w:t>xxx_router.py</w:t>
            </w:r>
          </w:p>
        </w:tc>
        <w:tc>
          <w:tcPr>
            <w:tcW w:w="2076" w:type="dxa"/>
          </w:tcPr>
          <w:p w14:paraId="68398ACA">
            <w:pPr>
              <w:jc w:val="both"/>
            </w:pPr>
            <w:r>
              <w:rPr>
                <w:rFonts w:ascii="宋体" w:hAnsi="宋体" w:eastAsia="宋体"/>
                <w:sz w:val="18"/>
              </w:rPr>
              <w:t>Python</w:t>
            </w:r>
          </w:p>
        </w:tc>
        <w:tc>
          <w:tcPr>
            <w:tcW w:w="2076" w:type="dxa"/>
          </w:tcPr>
          <w:p w14:paraId="498CC117">
            <w:pPr>
              <w:jc w:val="both"/>
            </w:pPr>
            <w:r>
              <w:rPr>
                <w:rFonts w:ascii="宋体" w:hAnsi="宋体" w:eastAsia="宋体"/>
                <w:sz w:val="18"/>
              </w:rPr>
              <w:t>backend/app/api/</w:t>
            </w:r>
          </w:p>
        </w:tc>
        <w:tc>
          <w:tcPr>
            <w:tcW w:w="2076" w:type="dxa"/>
          </w:tcPr>
          <w:p w14:paraId="2968DABE">
            <w:pPr>
              <w:jc w:val="both"/>
            </w:pPr>
            <w:r>
              <w:rPr>
                <w:rFonts w:ascii="宋体" w:hAnsi="宋体" w:eastAsia="宋体"/>
                <w:sz w:val="18"/>
              </w:rPr>
              <w:t>路由层</w:t>
            </w:r>
          </w:p>
        </w:tc>
      </w:tr>
      <w:tr w14:paraId="4FE5E818">
        <w:tc>
          <w:tcPr>
            <w:tcW w:w="2076" w:type="dxa"/>
          </w:tcPr>
          <w:p w14:paraId="079F5D21">
            <w:pPr>
              <w:jc w:val="both"/>
            </w:pPr>
            <w:r>
              <w:rPr>
                <w:rFonts w:ascii="宋体" w:hAnsi="宋体" w:eastAsia="宋体"/>
                <w:sz w:val="18"/>
              </w:rPr>
              <w:t>xxx_service.py</w:t>
            </w:r>
          </w:p>
        </w:tc>
        <w:tc>
          <w:tcPr>
            <w:tcW w:w="2076" w:type="dxa"/>
          </w:tcPr>
          <w:p w14:paraId="6BDB3793">
            <w:pPr>
              <w:jc w:val="both"/>
            </w:pPr>
            <w:r>
              <w:rPr>
                <w:rFonts w:ascii="宋体" w:hAnsi="宋体" w:eastAsia="宋体"/>
                <w:sz w:val="18"/>
              </w:rPr>
              <w:t>Python</w:t>
            </w:r>
          </w:p>
        </w:tc>
        <w:tc>
          <w:tcPr>
            <w:tcW w:w="2076" w:type="dxa"/>
          </w:tcPr>
          <w:p w14:paraId="33E5B2BA">
            <w:pPr>
              <w:jc w:val="both"/>
            </w:pPr>
            <w:r>
              <w:rPr>
                <w:rFonts w:ascii="宋体" w:hAnsi="宋体" w:eastAsia="宋体"/>
                <w:sz w:val="18"/>
              </w:rPr>
              <w:t>backend/app/services/</w:t>
            </w:r>
          </w:p>
        </w:tc>
        <w:tc>
          <w:tcPr>
            <w:tcW w:w="2076" w:type="dxa"/>
          </w:tcPr>
          <w:p w14:paraId="3B15B004">
            <w:pPr>
              <w:jc w:val="both"/>
            </w:pPr>
            <w:r>
              <w:rPr>
                <w:rFonts w:ascii="宋体" w:hAnsi="宋体" w:eastAsia="宋体"/>
                <w:sz w:val="18"/>
              </w:rPr>
              <w:t>业务逻辑</w:t>
            </w:r>
          </w:p>
        </w:tc>
      </w:tr>
    </w:tbl>
    <w:p w14:paraId="542E6D56">
      <w:pPr>
        <w:spacing w:after="80"/>
      </w:pPr>
    </w:p>
    <w:p w14:paraId="7A735884">
      <w:pPr>
        <w:spacing w:after="40"/>
        <w:rPr>
          <w:rFonts w:ascii="宋体" w:hAnsi="宋体" w:eastAsia="宋体"/>
          <w:b/>
          <w:sz w:val="22"/>
        </w:rPr>
      </w:pPr>
      <w:r>
        <w:rPr>
          <w:rFonts w:ascii="宋体" w:hAnsi="宋体" w:eastAsia="宋体"/>
          <w:b/>
          <w:sz w:val="22"/>
        </w:rPr>
        <w:t>2 功能实现说明</w:t>
      </w:r>
    </w:p>
    <w:p w14:paraId="05F50DC9">
      <w:pPr>
        <w:spacing w:after="40"/>
        <w:jc w:val="center"/>
        <w:rPr>
          <w:rFonts w:ascii="宋体" w:hAnsi="宋体" w:eastAsia="宋体"/>
          <w:b/>
          <w:sz w:val="22"/>
        </w:rPr>
      </w:pPr>
      <w:r>
        <w:drawing>
          <wp:inline distT="0" distB="0" distL="114300" distR="114300">
            <wp:extent cx="3949065" cy="3221355"/>
            <wp:effectExtent l="0" t="0" r="13335" b="4445"/>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32"/>
                    <a:stretch>
                      <a:fillRect/>
                    </a:stretch>
                  </pic:blipFill>
                  <pic:spPr>
                    <a:xfrm>
                      <a:off x="0" y="0"/>
                      <a:ext cx="3949065" cy="3221355"/>
                    </a:xfrm>
                    <a:prstGeom prst="rect">
                      <a:avLst/>
                    </a:prstGeom>
                    <a:noFill/>
                    <a:ln>
                      <a:noFill/>
                    </a:ln>
                  </pic:spPr>
                </pic:pic>
              </a:graphicData>
            </a:graphic>
          </wp:inline>
        </w:drawing>
      </w:r>
    </w:p>
    <w:p w14:paraId="4A41EE6D">
      <w:pPr>
        <w:spacing w:after="40"/>
        <w:rPr>
          <w:rFonts w:ascii="宋体" w:hAnsi="宋体" w:eastAsia="宋体"/>
          <w:b/>
          <w:sz w:val="22"/>
        </w:rPr>
      </w:pPr>
    </w:p>
    <w:p w14:paraId="1158277C">
      <w:pPr>
        <w:spacing w:after="120"/>
        <w:jc w:val="center"/>
      </w:pPr>
      <w:r>
        <w:rPr>
          <w:rFonts w:ascii="宋体" w:hAnsi="宋体" w:eastAsia="宋体"/>
          <w:b w:val="0"/>
          <w:color w:val="000000"/>
          <w:sz w:val="22"/>
        </w:rPr>
        <w:t>图2-22 情景角色扮演时序图</w:t>
      </w:r>
    </w:p>
    <w:p w14:paraId="777D8BA3">
      <w:pPr>
        <w:spacing w:after="160"/>
      </w:pPr>
    </w:p>
    <w:p w14:paraId="07CEED76">
      <w:pPr>
        <w:pStyle w:val="5"/>
        <w:spacing w:before="240" w:after="120"/>
      </w:pPr>
      <w:bookmarkStart w:id="67" w:name="_Toc165176405"/>
      <w:r>
        <w:rPr>
          <w:rFonts w:ascii="宋体" w:hAnsi="宋体" w:eastAsia="宋体"/>
          <w:b/>
          <w:sz w:val="28"/>
        </w:rPr>
        <w:t>2.2.2.3 个性化推荐服务模块</w:t>
      </w:r>
      <w:bookmarkEnd w:id="67"/>
    </w:p>
    <w:p w14:paraId="2165A8E1">
      <w:pPr>
        <w:spacing w:after="80"/>
      </w:pPr>
      <w:r>
        <w:rPr>
          <w:rFonts w:ascii="宋体" w:hAnsi="宋体" w:eastAsia="宋体"/>
          <w:b/>
          <w:sz w:val="22"/>
        </w:rPr>
        <w:t>1、简介</w:t>
      </w:r>
    </w:p>
    <w:p w14:paraId="2589EA4B">
      <w:pPr>
        <w:spacing w:after="120"/>
      </w:pPr>
      <w:r>
        <w:rPr>
          <w:rFonts w:ascii="宋体" w:hAnsi="宋体" w:eastAsia="宋体"/>
          <w:b w:val="0"/>
          <w:sz w:val="22"/>
        </w:rPr>
        <w:t>个性化推荐服务基于用户画像、测评四维短板、学习目标和兴趣标签，通过规则引擎自动生成每日学习任务（跟读练习 + 情景对话 + 听力训练），并精准匹配推荐视频、文章、音频三类学习资料。MVP 阶段使用规则引擎，后续计划引入协同过滤和强化学习算法。</w:t>
      </w:r>
    </w:p>
    <w:p w14:paraId="77CD3923">
      <w:pPr>
        <w:spacing w:after="80"/>
      </w:pPr>
      <w:r>
        <w:rPr>
          <w:rFonts w:ascii="宋体" w:hAnsi="宋体" w:eastAsia="宋体"/>
          <w:b/>
          <w:sz w:val="22"/>
        </w:rPr>
        <w:t>2、功能列表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
        <w:gridCol w:w="2242"/>
        <w:gridCol w:w="5604"/>
      </w:tblGrid>
      <w:tr w14:paraId="1B51151A">
        <w:tc>
          <w:tcPr>
            <w:tcW w:w="680" w:type="dxa"/>
          </w:tcPr>
          <w:p w14:paraId="369699F4">
            <w:pPr>
              <w:jc w:val="center"/>
            </w:pPr>
            <w:r>
              <w:rPr>
                <w:rFonts w:ascii="宋体" w:hAnsi="宋体" w:eastAsia="宋体"/>
                <w:b/>
                <w:sz w:val="20"/>
              </w:rPr>
              <w:t>序号</w:t>
            </w:r>
          </w:p>
        </w:tc>
        <w:tc>
          <w:tcPr>
            <w:tcW w:w="2268" w:type="dxa"/>
          </w:tcPr>
          <w:p w14:paraId="35A06CE9">
            <w:pPr>
              <w:jc w:val="center"/>
            </w:pPr>
            <w:r>
              <w:rPr>
                <w:rFonts w:ascii="宋体" w:hAnsi="宋体" w:eastAsia="宋体"/>
                <w:b/>
                <w:sz w:val="20"/>
              </w:rPr>
              <w:t>功能名称</w:t>
            </w:r>
          </w:p>
        </w:tc>
        <w:tc>
          <w:tcPr>
            <w:tcW w:w="5669" w:type="dxa"/>
          </w:tcPr>
          <w:p w14:paraId="1418A90F">
            <w:pPr>
              <w:jc w:val="center"/>
            </w:pPr>
            <w:r>
              <w:rPr>
                <w:rFonts w:ascii="宋体" w:hAnsi="宋体" w:eastAsia="宋体"/>
                <w:b/>
                <w:sz w:val="20"/>
              </w:rPr>
              <w:t>功能描述</w:t>
            </w:r>
          </w:p>
        </w:tc>
      </w:tr>
      <w:tr w14:paraId="4765BBD0">
        <w:tc>
          <w:tcPr>
            <w:tcW w:w="680" w:type="dxa"/>
          </w:tcPr>
          <w:p w14:paraId="0B940646">
            <w:pPr>
              <w:jc w:val="center"/>
            </w:pPr>
            <w:r>
              <w:rPr>
                <w:rFonts w:ascii="宋体" w:hAnsi="宋体" w:eastAsia="宋体"/>
                <w:sz w:val="18"/>
              </w:rPr>
              <w:t>1</w:t>
            </w:r>
          </w:p>
        </w:tc>
        <w:tc>
          <w:tcPr>
            <w:tcW w:w="2268" w:type="dxa"/>
          </w:tcPr>
          <w:p w14:paraId="1CCAB784">
            <w:pPr>
              <w:jc w:val="both"/>
            </w:pPr>
            <w:r>
              <w:rPr>
                <w:rFonts w:ascii="宋体" w:hAnsi="宋体" w:eastAsia="宋体"/>
                <w:sz w:val="18"/>
              </w:rPr>
              <w:t>学习路径规划</w:t>
            </w:r>
          </w:p>
        </w:tc>
        <w:tc>
          <w:tcPr>
            <w:tcW w:w="5669" w:type="dxa"/>
          </w:tcPr>
          <w:p w14:paraId="592BA443">
            <w:pPr>
              <w:jc w:val="both"/>
            </w:pPr>
            <w:r>
              <w:rPr>
                <w:rFonts w:ascii="宋体" w:hAnsi="宋体" w:eastAsia="宋体"/>
                <w:sz w:val="18"/>
              </w:rPr>
              <w:t>基于用户画像和测评结果，规则引擎自动生成每日学习任务（跟读 5-10min + 情景对话 10-15min + 听力 5min），支持跳过/替换/调整难度。</w:t>
            </w:r>
          </w:p>
        </w:tc>
      </w:tr>
      <w:tr w14:paraId="36D72C87">
        <w:tc>
          <w:tcPr>
            <w:tcW w:w="680" w:type="dxa"/>
          </w:tcPr>
          <w:p w14:paraId="2F48618D">
            <w:pPr>
              <w:jc w:val="center"/>
            </w:pPr>
            <w:r>
              <w:rPr>
                <w:rFonts w:ascii="宋体" w:hAnsi="宋体" w:eastAsia="宋体"/>
                <w:sz w:val="18"/>
              </w:rPr>
              <w:t>2</w:t>
            </w:r>
          </w:p>
        </w:tc>
        <w:tc>
          <w:tcPr>
            <w:tcW w:w="2268" w:type="dxa"/>
          </w:tcPr>
          <w:p w14:paraId="28B6566B">
            <w:pPr>
              <w:jc w:val="both"/>
            </w:pPr>
            <w:r>
              <w:rPr>
                <w:rFonts w:ascii="宋体" w:hAnsi="宋体" w:eastAsia="宋体"/>
                <w:sz w:val="18"/>
              </w:rPr>
              <w:t>学习资料推荐</w:t>
            </w:r>
          </w:p>
        </w:tc>
        <w:tc>
          <w:tcPr>
            <w:tcW w:w="5669" w:type="dxa"/>
          </w:tcPr>
          <w:p w14:paraId="201C3FDF">
            <w:pPr>
              <w:jc w:val="both"/>
            </w:pPr>
            <w:r>
              <w:rPr>
                <w:rFonts w:ascii="宋体" w:hAnsi="宋体" w:eastAsia="宋体"/>
                <w:sz w:val="18"/>
              </w:rPr>
              <w:t>基于短板维度、CEFR 等级、兴趣标签，规则引擎三要素评分（短板 40%+难度 35%+兴趣 25%）匹配视频/文章/音频三类学习材料。</w:t>
            </w:r>
          </w:p>
        </w:tc>
      </w:tr>
    </w:tbl>
    <w:p w14:paraId="1FBE8546"/>
    <w:p w14:paraId="68CB2932">
      <w:pPr>
        <w:spacing w:after="80"/>
      </w:pPr>
      <w:r>
        <w:rPr>
          <w:rFonts w:ascii="宋体" w:hAnsi="宋体" w:eastAsia="宋体"/>
          <w:b/>
          <w:sz w:val="22"/>
        </w:rPr>
        <w:t>3、功能设计描述</w:t>
      </w:r>
    </w:p>
    <w:p w14:paraId="03EA6963">
      <w:pPr>
        <w:spacing w:after="80"/>
      </w:pPr>
      <w:r>
        <w:rPr>
          <w:rFonts w:ascii="宋体" w:hAnsi="宋体" w:eastAsia="宋体"/>
          <w:b/>
          <w:sz w:val="22"/>
        </w:rPr>
        <w:t>（1）类</w:t>
      </w:r>
    </w:p>
    <w:p w14:paraId="1EE7A860">
      <w:pPr>
        <w:spacing w:after="40"/>
      </w:pPr>
      <w:r>
        <w:rPr>
          <w:rFonts w:ascii="宋体" w:hAnsi="宋体" w:eastAsia="宋体"/>
          <w:b/>
          <w:sz w:val="22"/>
        </w:rPr>
        <w:t>1）RecommendationRouter</w:t>
      </w:r>
    </w:p>
    <w:p w14:paraId="08A65558">
      <w:pPr>
        <w:spacing w:after="80"/>
      </w:pPr>
      <w:r>
        <w:rPr>
          <w:rFonts w:ascii="宋体" w:hAnsi="宋体" w:eastAsia="宋体"/>
          <w:b w:val="0"/>
          <w:sz w:val="20"/>
        </w:rPr>
        <w:t>推荐模块路由，处理学习路径查询和资料推荐请求。</w:t>
      </w:r>
    </w:p>
    <w:p w14:paraId="09AA4C73">
      <w:pPr>
        <w:spacing w:after="40"/>
      </w:pPr>
      <w:r>
        <w:rPr>
          <w:rFonts w:ascii="宋体" w:hAnsi="宋体" w:eastAsia="宋体"/>
          <w:b/>
          <w:sz w:val="22"/>
        </w:rPr>
        <w:t>2）LearningPathService</w:t>
      </w:r>
    </w:p>
    <w:p w14:paraId="1F058C2D">
      <w:pPr>
        <w:spacing w:after="80"/>
      </w:pPr>
      <w:r>
        <w:rPr>
          <w:rFonts w:ascii="宋体" w:hAnsi="宋体" w:eastAsia="宋体"/>
          <w:b w:val="0"/>
          <w:sz w:val="20"/>
        </w:rPr>
        <w:t>学习路径规划引擎，规则匹配、任务合成、路径动态调整。</w:t>
      </w:r>
    </w:p>
    <w:p w14:paraId="083699D6">
      <w:pPr>
        <w:spacing w:after="40"/>
      </w:pPr>
      <w:r>
        <w:rPr>
          <w:rFonts w:ascii="宋体" w:hAnsi="宋体" w:eastAsia="宋体"/>
          <w:b/>
          <w:sz w:val="22"/>
        </w:rPr>
        <w:t>3）ContentRecommendService</w:t>
      </w:r>
    </w:p>
    <w:p w14:paraId="547FC42A">
      <w:pPr>
        <w:spacing w:after="80"/>
      </w:pPr>
      <w:r>
        <w:rPr>
          <w:rFonts w:ascii="宋体" w:hAnsi="宋体" w:eastAsia="宋体"/>
          <w:b w:val="0"/>
          <w:sz w:val="20"/>
        </w:rPr>
        <w:t>内容推荐引擎，标签匹配、难度过滤、Top-N 推荐。</w:t>
      </w:r>
    </w:p>
    <w:p w14:paraId="295B4651">
      <w:pPr>
        <w:spacing w:after="40"/>
      </w:pPr>
      <w:r>
        <w:rPr>
          <w:rFonts w:ascii="宋体" w:hAnsi="宋体" w:eastAsia="宋体"/>
          <w:b/>
          <w:sz w:val="22"/>
        </w:rPr>
        <w:t>4）RuleEngine</w:t>
      </w:r>
    </w:p>
    <w:p w14:paraId="706EE9BB">
      <w:pPr>
        <w:spacing w:after="80"/>
      </w:pPr>
      <w:r>
        <w:rPr>
          <w:rFonts w:ascii="宋体" w:hAnsi="宋体" w:eastAsia="宋体"/>
          <w:b w:val="0"/>
          <w:sz w:val="20"/>
        </w:rPr>
        <w:t>规则引擎核心，加载和管理评分规则、任务模板、推荐策略配置。</w:t>
      </w:r>
    </w:p>
    <w:p w14:paraId="06C3E3DA">
      <w:pPr>
        <w:spacing w:after="40"/>
      </w:pPr>
      <w:r>
        <w:rPr>
          <w:rFonts w:ascii="宋体" w:hAnsi="宋体" w:eastAsia="宋体"/>
          <w:b/>
          <w:sz w:val="22"/>
        </w:rPr>
        <w:t>5）LearningPath</w:t>
      </w:r>
    </w:p>
    <w:p w14:paraId="1CD9661B">
      <w:pPr>
        <w:spacing w:after="80"/>
      </w:pPr>
      <w:r>
        <w:rPr>
          <w:rFonts w:ascii="宋体" w:hAnsi="宋体" w:eastAsia="宋体"/>
          <w:b w:val="0"/>
          <w:sz w:val="20"/>
        </w:rPr>
        <w:t>学习路径模型，存储用户的路径节点、完成状态、调整历史。</w:t>
      </w:r>
    </w:p>
    <w:p w14:paraId="413F8218">
      <w:pPr>
        <w:spacing w:after="40"/>
      </w:pPr>
      <w:r>
        <w:rPr>
          <w:rFonts w:ascii="宋体" w:hAnsi="宋体" w:eastAsia="宋体"/>
          <w:b/>
          <w:sz w:val="22"/>
        </w:rPr>
        <w:t>6）RecommendationLog</w:t>
      </w:r>
    </w:p>
    <w:p w14:paraId="51FF6F19">
      <w:pPr>
        <w:spacing w:after="80"/>
      </w:pPr>
      <w:r>
        <w:rPr>
          <w:rFonts w:ascii="宋体" w:hAnsi="宋体" w:eastAsia="宋体"/>
          <w:b w:val="0"/>
          <w:sz w:val="20"/>
        </w:rPr>
        <w:t>推荐日志模型，记录每次推荐内容和用户反馈（点击/完成/跳过）。</w:t>
      </w:r>
    </w:p>
    <w:p w14:paraId="5FBB64A8">
      <w:pPr>
        <w:numPr>
          <w:ilvl w:val="0"/>
          <w:numId w:val="2"/>
        </w:numPr>
        <w:spacing w:after="80"/>
        <w:rPr>
          <w:rFonts w:ascii="宋体" w:hAnsi="宋体" w:eastAsia="宋体"/>
          <w:b/>
          <w:sz w:val="22"/>
        </w:rPr>
      </w:pPr>
      <w:r>
        <w:rPr>
          <w:rFonts w:ascii="宋体" w:hAnsi="宋体" w:eastAsia="宋体"/>
          <w:b/>
          <w:sz w:val="22"/>
        </w:rPr>
        <w:t>类与类之间关系</w:t>
      </w:r>
    </w:p>
    <w:p w14:paraId="1431EAA1">
      <w:pPr>
        <w:widowControl w:val="0"/>
        <w:numPr>
          <w:ilvl w:val="0"/>
          <w:numId w:val="0"/>
        </w:numPr>
        <w:autoSpaceDE w:val="0"/>
        <w:autoSpaceDN w:val="0"/>
        <w:adjustRightInd w:val="0"/>
        <w:spacing w:after="80"/>
        <w:rPr>
          <w:rFonts w:ascii="宋体" w:hAnsi="宋体" w:eastAsia="宋体"/>
          <w:b/>
          <w:sz w:val="22"/>
        </w:rPr>
      </w:pPr>
      <w:r>
        <w:drawing>
          <wp:inline distT="0" distB="0" distL="114300" distR="114300">
            <wp:extent cx="5262245" cy="1998980"/>
            <wp:effectExtent l="0" t="0" r="20955" b="762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33"/>
                    <a:stretch>
                      <a:fillRect/>
                    </a:stretch>
                  </pic:blipFill>
                  <pic:spPr>
                    <a:xfrm>
                      <a:off x="0" y="0"/>
                      <a:ext cx="5262245" cy="1998980"/>
                    </a:xfrm>
                    <a:prstGeom prst="rect">
                      <a:avLst/>
                    </a:prstGeom>
                    <a:noFill/>
                    <a:ln>
                      <a:noFill/>
                    </a:ln>
                  </pic:spPr>
                </pic:pic>
              </a:graphicData>
            </a:graphic>
          </wp:inline>
        </w:drawing>
      </w:r>
    </w:p>
    <w:p w14:paraId="4732DDBC">
      <w:pPr>
        <w:spacing w:after="120"/>
        <w:jc w:val="center"/>
      </w:pPr>
      <w:r>
        <w:rPr>
          <w:rFonts w:ascii="宋体" w:hAnsi="宋体" w:eastAsia="宋体"/>
          <w:b w:val="0"/>
          <w:color w:val="000000"/>
          <w:sz w:val="22"/>
        </w:rPr>
        <w:t>图2-23 个性化推荐服务模块类图</w:t>
      </w:r>
    </w:p>
    <w:p w14:paraId="691D0FFC">
      <w:pPr>
        <w:spacing w:after="200"/>
      </w:pPr>
    </w:p>
    <w:p w14:paraId="078AA805">
      <w:pPr>
        <w:pStyle w:val="6"/>
        <w:spacing w:before="160" w:after="80"/>
      </w:pPr>
      <w:bookmarkStart w:id="68" w:name="_Toc1570966911"/>
      <w:r>
        <w:rPr>
          <w:rFonts w:ascii="宋体" w:hAnsi="宋体" w:eastAsia="宋体"/>
          <w:b/>
          <w:sz w:val="24"/>
        </w:rPr>
        <w:t>2.2.2.3.1 子功能1-学习路径规划</w:t>
      </w:r>
      <w:bookmarkEnd w:id="68"/>
    </w:p>
    <w:p w14:paraId="5DB2CD8D">
      <w:pPr>
        <w:spacing w:after="40"/>
      </w:pPr>
      <w:r>
        <w:rPr>
          <w:rFonts w:ascii="宋体" w:hAnsi="宋体" w:eastAsia="宋体"/>
          <w:b/>
          <w:sz w:val="22"/>
        </w:rPr>
        <w:t>1 文件列表</w:t>
      </w:r>
    </w:p>
    <w:p w14:paraId="6DBEE684">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4DF4828C">
        <w:tc>
          <w:tcPr>
            <w:tcW w:w="2076" w:type="dxa"/>
          </w:tcPr>
          <w:p w14:paraId="25046599">
            <w:pPr>
              <w:jc w:val="both"/>
            </w:pPr>
            <w:r>
              <w:rPr>
                <w:rFonts w:ascii="宋体" w:hAnsi="宋体" w:eastAsia="宋体"/>
                <w:b/>
                <w:sz w:val="18"/>
              </w:rPr>
              <w:t>文件名称</w:t>
            </w:r>
          </w:p>
        </w:tc>
        <w:tc>
          <w:tcPr>
            <w:tcW w:w="2076" w:type="dxa"/>
          </w:tcPr>
          <w:p w14:paraId="6DBD4D49">
            <w:pPr>
              <w:jc w:val="both"/>
            </w:pPr>
            <w:r>
              <w:rPr>
                <w:rFonts w:ascii="宋体" w:hAnsi="宋体" w:eastAsia="宋体"/>
                <w:b/>
                <w:sz w:val="18"/>
              </w:rPr>
              <w:t>类型</w:t>
            </w:r>
          </w:p>
        </w:tc>
        <w:tc>
          <w:tcPr>
            <w:tcW w:w="2076" w:type="dxa"/>
          </w:tcPr>
          <w:p w14:paraId="6D8BB458">
            <w:pPr>
              <w:jc w:val="both"/>
            </w:pPr>
            <w:r>
              <w:rPr>
                <w:rFonts w:ascii="宋体" w:hAnsi="宋体" w:eastAsia="宋体"/>
                <w:b/>
                <w:sz w:val="18"/>
              </w:rPr>
              <w:t>存放位置</w:t>
            </w:r>
          </w:p>
        </w:tc>
        <w:tc>
          <w:tcPr>
            <w:tcW w:w="2076" w:type="dxa"/>
          </w:tcPr>
          <w:p w14:paraId="5D015FA5">
            <w:pPr>
              <w:jc w:val="both"/>
            </w:pPr>
            <w:r>
              <w:rPr>
                <w:rFonts w:ascii="宋体" w:hAnsi="宋体" w:eastAsia="宋体"/>
                <w:b/>
                <w:sz w:val="18"/>
              </w:rPr>
              <w:t>说明</w:t>
            </w:r>
          </w:p>
        </w:tc>
      </w:tr>
      <w:tr w14:paraId="3237A37C">
        <w:tc>
          <w:tcPr>
            <w:tcW w:w="2076" w:type="dxa"/>
          </w:tcPr>
          <w:p w14:paraId="78407D4C">
            <w:pPr>
              <w:jc w:val="both"/>
            </w:pPr>
            <w:r>
              <w:rPr>
                <w:rFonts w:ascii="宋体" w:hAnsi="宋体" w:eastAsia="宋体"/>
                <w:sz w:val="18"/>
              </w:rPr>
              <w:t>xxx_router.py</w:t>
            </w:r>
          </w:p>
        </w:tc>
        <w:tc>
          <w:tcPr>
            <w:tcW w:w="2076" w:type="dxa"/>
          </w:tcPr>
          <w:p w14:paraId="6917F8E8">
            <w:pPr>
              <w:jc w:val="both"/>
            </w:pPr>
            <w:r>
              <w:rPr>
                <w:rFonts w:ascii="宋体" w:hAnsi="宋体" w:eastAsia="宋体"/>
                <w:sz w:val="18"/>
              </w:rPr>
              <w:t>Python</w:t>
            </w:r>
          </w:p>
        </w:tc>
        <w:tc>
          <w:tcPr>
            <w:tcW w:w="2076" w:type="dxa"/>
          </w:tcPr>
          <w:p w14:paraId="4442886E">
            <w:pPr>
              <w:jc w:val="both"/>
            </w:pPr>
            <w:r>
              <w:rPr>
                <w:rFonts w:ascii="宋体" w:hAnsi="宋体" w:eastAsia="宋体"/>
                <w:sz w:val="18"/>
              </w:rPr>
              <w:t>backend/app/api/</w:t>
            </w:r>
          </w:p>
        </w:tc>
        <w:tc>
          <w:tcPr>
            <w:tcW w:w="2076" w:type="dxa"/>
          </w:tcPr>
          <w:p w14:paraId="10CF9BBD">
            <w:pPr>
              <w:jc w:val="both"/>
            </w:pPr>
            <w:r>
              <w:rPr>
                <w:rFonts w:ascii="宋体" w:hAnsi="宋体" w:eastAsia="宋体"/>
                <w:sz w:val="18"/>
              </w:rPr>
              <w:t>路由层</w:t>
            </w:r>
          </w:p>
        </w:tc>
      </w:tr>
      <w:tr w14:paraId="5541CC35">
        <w:tc>
          <w:tcPr>
            <w:tcW w:w="2076" w:type="dxa"/>
          </w:tcPr>
          <w:p w14:paraId="64B3764F">
            <w:pPr>
              <w:jc w:val="both"/>
            </w:pPr>
            <w:r>
              <w:rPr>
                <w:rFonts w:ascii="宋体" w:hAnsi="宋体" w:eastAsia="宋体"/>
                <w:sz w:val="18"/>
              </w:rPr>
              <w:t>xxx_service.py</w:t>
            </w:r>
          </w:p>
        </w:tc>
        <w:tc>
          <w:tcPr>
            <w:tcW w:w="2076" w:type="dxa"/>
          </w:tcPr>
          <w:p w14:paraId="6CDCAC2E">
            <w:pPr>
              <w:jc w:val="both"/>
            </w:pPr>
            <w:r>
              <w:rPr>
                <w:rFonts w:ascii="宋体" w:hAnsi="宋体" w:eastAsia="宋体"/>
                <w:sz w:val="18"/>
              </w:rPr>
              <w:t>Python</w:t>
            </w:r>
          </w:p>
        </w:tc>
        <w:tc>
          <w:tcPr>
            <w:tcW w:w="2076" w:type="dxa"/>
          </w:tcPr>
          <w:p w14:paraId="5213D236">
            <w:pPr>
              <w:jc w:val="both"/>
            </w:pPr>
            <w:r>
              <w:rPr>
                <w:rFonts w:ascii="宋体" w:hAnsi="宋体" w:eastAsia="宋体"/>
                <w:sz w:val="18"/>
              </w:rPr>
              <w:t>backend/app/services/</w:t>
            </w:r>
          </w:p>
        </w:tc>
        <w:tc>
          <w:tcPr>
            <w:tcW w:w="2076" w:type="dxa"/>
          </w:tcPr>
          <w:p w14:paraId="69C23747">
            <w:pPr>
              <w:jc w:val="both"/>
            </w:pPr>
            <w:r>
              <w:rPr>
                <w:rFonts w:ascii="宋体" w:hAnsi="宋体" w:eastAsia="宋体"/>
                <w:sz w:val="18"/>
              </w:rPr>
              <w:t>业务逻辑</w:t>
            </w:r>
          </w:p>
        </w:tc>
      </w:tr>
    </w:tbl>
    <w:p w14:paraId="682E40F9">
      <w:pPr>
        <w:spacing w:after="80"/>
      </w:pPr>
    </w:p>
    <w:p w14:paraId="3B17525E">
      <w:pPr>
        <w:spacing w:after="40"/>
        <w:rPr>
          <w:rFonts w:ascii="宋体" w:hAnsi="宋体" w:eastAsia="宋体"/>
          <w:b/>
          <w:sz w:val="22"/>
        </w:rPr>
      </w:pPr>
      <w:r>
        <w:rPr>
          <w:rFonts w:ascii="宋体" w:hAnsi="宋体" w:eastAsia="宋体"/>
          <w:b/>
          <w:sz w:val="22"/>
        </w:rPr>
        <w:t>2 功能实现说明</w:t>
      </w:r>
    </w:p>
    <w:p w14:paraId="0AAF3478">
      <w:pPr>
        <w:spacing w:after="40"/>
        <w:jc w:val="center"/>
        <w:rPr>
          <w:rFonts w:ascii="宋体" w:hAnsi="宋体" w:eastAsia="宋体"/>
          <w:b/>
          <w:sz w:val="22"/>
        </w:rPr>
      </w:pPr>
      <w:r>
        <w:drawing>
          <wp:inline distT="0" distB="0" distL="114300" distR="114300">
            <wp:extent cx="5269230" cy="4277995"/>
            <wp:effectExtent l="0" t="0" r="13970" b="14605"/>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34"/>
                    <a:stretch>
                      <a:fillRect/>
                    </a:stretch>
                  </pic:blipFill>
                  <pic:spPr>
                    <a:xfrm>
                      <a:off x="0" y="0"/>
                      <a:ext cx="5269230" cy="4277995"/>
                    </a:xfrm>
                    <a:prstGeom prst="rect">
                      <a:avLst/>
                    </a:prstGeom>
                    <a:noFill/>
                    <a:ln>
                      <a:noFill/>
                    </a:ln>
                  </pic:spPr>
                </pic:pic>
              </a:graphicData>
            </a:graphic>
          </wp:inline>
        </w:drawing>
      </w:r>
    </w:p>
    <w:p w14:paraId="3C3338D9">
      <w:pPr>
        <w:spacing w:after="120"/>
        <w:jc w:val="center"/>
      </w:pPr>
      <w:r>
        <w:rPr>
          <w:rFonts w:ascii="宋体" w:hAnsi="宋体" w:eastAsia="宋体"/>
          <w:b w:val="0"/>
          <w:color w:val="000000"/>
          <w:sz w:val="22"/>
        </w:rPr>
        <w:t>图2-24 学习路径规划时序图</w:t>
      </w:r>
    </w:p>
    <w:p w14:paraId="55AD3B2B">
      <w:pPr>
        <w:spacing w:after="160"/>
      </w:pPr>
    </w:p>
    <w:p w14:paraId="72679BE7">
      <w:pPr>
        <w:pStyle w:val="6"/>
        <w:spacing w:before="160" w:after="80"/>
      </w:pPr>
      <w:bookmarkStart w:id="69" w:name="_Toc2076916959"/>
      <w:r>
        <w:rPr>
          <w:rFonts w:ascii="宋体" w:hAnsi="宋体" w:eastAsia="宋体"/>
          <w:b/>
          <w:sz w:val="24"/>
        </w:rPr>
        <w:t>2.2.2.3.2 子功能2-学习资料推荐</w:t>
      </w:r>
      <w:bookmarkEnd w:id="69"/>
    </w:p>
    <w:p w14:paraId="18003132">
      <w:pPr>
        <w:spacing w:after="40"/>
      </w:pPr>
      <w:r>
        <w:rPr>
          <w:rFonts w:ascii="宋体" w:hAnsi="宋体" w:eastAsia="宋体"/>
          <w:b/>
          <w:sz w:val="22"/>
        </w:rPr>
        <w:t>1 文件列表</w:t>
      </w:r>
    </w:p>
    <w:p w14:paraId="0BCB7A70">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4B8C5A3C">
        <w:tc>
          <w:tcPr>
            <w:tcW w:w="2076" w:type="dxa"/>
          </w:tcPr>
          <w:p w14:paraId="580B45F4">
            <w:pPr>
              <w:jc w:val="both"/>
            </w:pPr>
            <w:r>
              <w:rPr>
                <w:rFonts w:ascii="宋体" w:hAnsi="宋体" w:eastAsia="宋体"/>
                <w:b/>
                <w:sz w:val="18"/>
              </w:rPr>
              <w:t>文件名称</w:t>
            </w:r>
          </w:p>
        </w:tc>
        <w:tc>
          <w:tcPr>
            <w:tcW w:w="2076" w:type="dxa"/>
          </w:tcPr>
          <w:p w14:paraId="06A612C3">
            <w:pPr>
              <w:jc w:val="both"/>
            </w:pPr>
            <w:r>
              <w:rPr>
                <w:rFonts w:ascii="宋体" w:hAnsi="宋体" w:eastAsia="宋体"/>
                <w:b/>
                <w:sz w:val="18"/>
              </w:rPr>
              <w:t>类型</w:t>
            </w:r>
          </w:p>
        </w:tc>
        <w:tc>
          <w:tcPr>
            <w:tcW w:w="2076" w:type="dxa"/>
          </w:tcPr>
          <w:p w14:paraId="23045626">
            <w:pPr>
              <w:jc w:val="both"/>
            </w:pPr>
            <w:r>
              <w:rPr>
                <w:rFonts w:ascii="宋体" w:hAnsi="宋体" w:eastAsia="宋体"/>
                <w:b/>
                <w:sz w:val="18"/>
              </w:rPr>
              <w:t>存放位置</w:t>
            </w:r>
          </w:p>
        </w:tc>
        <w:tc>
          <w:tcPr>
            <w:tcW w:w="2076" w:type="dxa"/>
          </w:tcPr>
          <w:p w14:paraId="620D2E4E">
            <w:pPr>
              <w:jc w:val="both"/>
            </w:pPr>
            <w:r>
              <w:rPr>
                <w:rFonts w:ascii="宋体" w:hAnsi="宋体" w:eastAsia="宋体"/>
                <w:b/>
                <w:sz w:val="18"/>
              </w:rPr>
              <w:t>说明</w:t>
            </w:r>
          </w:p>
        </w:tc>
      </w:tr>
      <w:tr w14:paraId="344DFBBE">
        <w:tc>
          <w:tcPr>
            <w:tcW w:w="2076" w:type="dxa"/>
          </w:tcPr>
          <w:p w14:paraId="1FC59566">
            <w:pPr>
              <w:jc w:val="both"/>
            </w:pPr>
            <w:r>
              <w:rPr>
                <w:rFonts w:ascii="宋体" w:hAnsi="宋体" w:eastAsia="宋体"/>
                <w:sz w:val="18"/>
              </w:rPr>
              <w:t>xxx_router.py</w:t>
            </w:r>
          </w:p>
        </w:tc>
        <w:tc>
          <w:tcPr>
            <w:tcW w:w="2076" w:type="dxa"/>
          </w:tcPr>
          <w:p w14:paraId="1BB56837">
            <w:pPr>
              <w:jc w:val="both"/>
            </w:pPr>
            <w:r>
              <w:rPr>
                <w:rFonts w:ascii="宋体" w:hAnsi="宋体" w:eastAsia="宋体"/>
                <w:sz w:val="18"/>
              </w:rPr>
              <w:t>Python</w:t>
            </w:r>
          </w:p>
        </w:tc>
        <w:tc>
          <w:tcPr>
            <w:tcW w:w="2076" w:type="dxa"/>
          </w:tcPr>
          <w:p w14:paraId="1E612F62">
            <w:pPr>
              <w:jc w:val="both"/>
            </w:pPr>
            <w:r>
              <w:rPr>
                <w:rFonts w:ascii="宋体" w:hAnsi="宋体" w:eastAsia="宋体"/>
                <w:sz w:val="18"/>
              </w:rPr>
              <w:t>backend/app/api/</w:t>
            </w:r>
          </w:p>
        </w:tc>
        <w:tc>
          <w:tcPr>
            <w:tcW w:w="2076" w:type="dxa"/>
          </w:tcPr>
          <w:p w14:paraId="0782D21A">
            <w:pPr>
              <w:jc w:val="both"/>
            </w:pPr>
            <w:r>
              <w:rPr>
                <w:rFonts w:ascii="宋体" w:hAnsi="宋体" w:eastAsia="宋体"/>
                <w:sz w:val="18"/>
              </w:rPr>
              <w:t>路由层</w:t>
            </w:r>
          </w:p>
        </w:tc>
      </w:tr>
      <w:tr w14:paraId="19508CC5">
        <w:tc>
          <w:tcPr>
            <w:tcW w:w="2076" w:type="dxa"/>
          </w:tcPr>
          <w:p w14:paraId="7B22842D">
            <w:pPr>
              <w:jc w:val="both"/>
            </w:pPr>
            <w:r>
              <w:rPr>
                <w:rFonts w:ascii="宋体" w:hAnsi="宋体" w:eastAsia="宋体"/>
                <w:sz w:val="18"/>
              </w:rPr>
              <w:t>xxx_service.py</w:t>
            </w:r>
          </w:p>
        </w:tc>
        <w:tc>
          <w:tcPr>
            <w:tcW w:w="2076" w:type="dxa"/>
          </w:tcPr>
          <w:p w14:paraId="036BD5B6">
            <w:pPr>
              <w:jc w:val="both"/>
            </w:pPr>
            <w:r>
              <w:rPr>
                <w:rFonts w:ascii="宋体" w:hAnsi="宋体" w:eastAsia="宋体"/>
                <w:sz w:val="18"/>
              </w:rPr>
              <w:t>Python</w:t>
            </w:r>
          </w:p>
        </w:tc>
        <w:tc>
          <w:tcPr>
            <w:tcW w:w="2076" w:type="dxa"/>
          </w:tcPr>
          <w:p w14:paraId="2C9EFDCE">
            <w:pPr>
              <w:jc w:val="both"/>
            </w:pPr>
            <w:r>
              <w:rPr>
                <w:rFonts w:ascii="宋体" w:hAnsi="宋体" w:eastAsia="宋体"/>
                <w:sz w:val="18"/>
              </w:rPr>
              <w:t>backend/app/services/</w:t>
            </w:r>
          </w:p>
        </w:tc>
        <w:tc>
          <w:tcPr>
            <w:tcW w:w="2076" w:type="dxa"/>
          </w:tcPr>
          <w:p w14:paraId="1E707C62">
            <w:pPr>
              <w:jc w:val="both"/>
            </w:pPr>
            <w:r>
              <w:rPr>
                <w:rFonts w:ascii="宋体" w:hAnsi="宋体" w:eastAsia="宋体"/>
                <w:sz w:val="18"/>
              </w:rPr>
              <w:t>业务逻辑</w:t>
            </w:r>
          </w:p>
        </w:tc>
      </w:tr>
    </w:tbl>
    <w:p w14:paraId="6BE50EDC">
      <w:pPr>
        <w:spacing w:after="80"/>
      </w:pPr>
    </w:p>
    <w:p w14:paraId="04777EBC">
      <w:pPr>
        <w:spacing w:after="40"/>
        <w:rPr>
          <w:rFonts w:ascii="宋体" w:hAnsi="宋体" w:eastAsia="宋体"/>
          <w:b/>
          <w:sz w:val="22"/>
        </w:rPr>
      </w:pPr>
      <w:r>
        <w:rPr>
          <w:rFonts w:ascii="宋体" w:hAnsi="宋体" w:eastAsia="宋体"/>
          <w:b/>
          <w:sz w:val="22"/>
        </w:rPr>
        <w:t>2 功能实现说明</w:t>
      </w:r>
    </w:p>
    <w:p w14:paraId="7427582E">
      <w:pPr>
        <w:spacing w:after="40"/>
        <w:jc w:val="center"/>
        <w:rPr>
          <w:rFonts w:ascii="宋体" w:hAnsi="宋体" w:eastAsia="宋体"/>
          <w:b/>
          <w:sz w:val="22"/>
        </w:rPr>
      </w:pPr>
      <w:r>
        <w:drawing>
          <wp:inline distT="0" distB="0" distL="114300" distR="114300">
            <wp:extent cx="5266055" cy="3852545"/>
            <wp:effectExtent l="0" t="0" r="17145" b="825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35"/>
                    <a:stretch>
                      <a:fillRect/>
                    </a:stretch>
                  </pic:blipFill>
                  <pic:spPr>
                    <a:xfrm>
                      <a:off x="0" y="0"/>
                      <a:ext cx="5266055" cy="3852545"/>
                    </a:xfrm>
                    <a:prstGeom prst="rect">
                      <a:avLst/>
                    </a:prstGeom>
                    <a:noFill/>
                    <a:ln>
                      <a:noFill/>
                    </a:ln>
                  </pic:spPr>
                </pic:pic>
              </a:graphicData>
            </a:graphic>
          </wp:inline>
        </w:drawing>
      </w:r>
    </w:p>
    <w:p w14:paraId="7FCF8770">
      <w:pPr>
        <w:spacing w:after="120"/>
        <w:jc w:val="center"/>
      </w:pPr>
      <w:r>
        <w:rPr>
          <w:rFonts w:ascii="宋体" w:hAnsi="宋体" w:eastAsia="宋体"/>
          <w:b w:val="0"/>
          <w:color w:val="000000"/>
          <w:sz w:val="22"/>
        </w:rPr>
        <w:t>图2-25 学习资料推荐时序图</w:t>
      </w:r>
    </w:p>
    <w:p w14:paraId="097A2EB2">
      <w:pPr>
        <w:spacing w:after="160"/>
      </w:pPr>
    </w:p>
    <w:p w14:paraId="3A8ED92A">
      <w:pPr>
        <w:pStyle w:val="5"/>
        <w:spacing w:before="240" w:after="120"/>
      </w:pPr>
      <w:bookmarkStart w:id="70" w:name="_Toc1544131575"/>
      <w:r>
        <w:rPr>
          <w:rFonts w:ascii="宋体" w:hAnsi="宋体" w:eastAsia="宋体"/>
          <w:b/>
          <w:sz w:val="28"/>
        </w:rPr>
        <w:t>2.2.2.4 激励服务模块</w:t>
      </w:r>
      <w:bookmarkEnd w:id="70"/>
    </w:p>
    <w:p w14:paraId="3BCDA7BD">
      <w:pPr>
        <w:spacing w:after="80"/>
      </w:pPr>
      <w:r>
        <w:rPr>
          <w:rFonts w:ascii="宋体" w:hAnsi="宋体" w:eastAsia="宋体"/>
          <w:b/>
          <w:sz w:val="22"/>
        </w:rPr>
        <w:t>1、简介</w:t>
      </w:r>
    </w:p>
    <w:p w14:paraId="7BBFAE0D">
      <w:pPr>
        <w:spacing w:after="120"/>
      </w:pPr>
      <w:r>
        <w:rPr>
          <w:rFonts w:ascii="宋体" w:hAnsi="宋体" w:eastAsia="宋体"/>
          <w:b w:val="0"/>
          <w:sz w:val="22"/>
        </w:rPr>
        <w:t>激励服务通过游戏化闯关学习、配音挑战与成就徽章、学习进度可视化追踪（雷达图/趋势折线图/日历热力图）、学习效果预测与预警等功能，激发用户持续学习动力。进度追踪支持日/周/月/全部时间范围切换，效果预测基于线性回归预估达标时间。</w:t>
      </w:r>
    </w:p>
    <w:p w14:paraId="30DD54D2">
      <w:pPr>
        <w:spacing w:after="80"/>
      </w:pPr>
      <w:r>
        <w:rPr>
          <w:rFonts w:ascii="宋体" w:hAnsi="宋体" w:eastAsia="宋体"/>
          <w:b/>
          <w:sz w:val="22"/>
        </w:rPr>
        <w:t>2、功能列表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
        <w:gridCol w:w="2242"/>
        <w:gridCol w:w="5604"/>
      </w:tblGrid>
      <w:tr w14:paraId="04960DC6">
        <w:tc>
          <w:tcPr>
            <w:tcW w:w="680" w:type="dxa"/>
          </w:tcPr>
          <w:p w14:paraId="7002EC6B">
            <w:pPr>
              <w:jc w:val="center"/>
            </w:pPr>
            <w:r>
              <w:rPr>
                <w:rFonts w:ascii="宋体" w:hAnsi="宋体" w:eastAsia="宋体"/>
                <w:b/>
                <w:sz w:val="20"/>
              </w:rPr>
              <w:t>序号</w:t>
            </w:r>
          </w:p>
        </w:tc>
        <w:tc>
          <w:tcPr>
            <w:tcW w:w="2268" w:type="dxa"/>
          </w:tcPr>
          <w:p w14:paraId="4E843F28">
            <w:pPr>
              <w:jc w:val="center"/>
            </w:pPr>
            <w:r>
              <w:rPr>
                <w:rFonts w:ascii="宋体" w:hAnsi="宋体" w:eastAsia="宋体"/>
                <w:b/>
                <w:sz w:val="20"/>
              </w:rPr>
              <w:t>功能名称</w:t>
            </w:r>
          </w:p>
        </w:tc>
        <w:tc>
          <w:tcPr>
            <w:tcW w:w="5669" w:type="dxa"/>
          </w:tcPr>
          <w:p w14:paraId="5179C176">
            <w:pPr>
              <w:jc w:val="center"/>
            </w:pPr>
            <w:r>
              <w:rPr>
                <w:rFonts w:ascii="宋体" w:hAnsi="宋体" w:eastAsia="宋体"/>
                <w:b/>
                <w:sz w:val="20"/>
              </w:rPr>
              <w:t>功能描述</w:t>
            </w:r>
          </w:p>
        </w:tc>
      </w:tr>
      <w:tr w14:paraId="2ED0D6C7">
        <w:tc>
          <w:tcPr>
            <w:tcW w:w="680" w:type="dxa"/>
          </w:tcPr>
          <w:p w14:paraId="10E038EE">
            <w:pPr>
              <w:jc w:val="center"/>
            </w:pPr>
            <w:r>
              <w:rPr>
                <w:rFonts w:ascii="宋体" w:hAnsi="宋体" w:eastAsia="宋体"/>
                <w:sz w:val="18"/>
              </w:rPr>
              <w:t>1</w:t>
            </w:r>
          </w:p>
        </w:tc>
        <w:tc>
          <w:tcPr>
            <w:tcW w:w="2268" w:type="dxa"/>
          </w:tcPr>
          <w:p w14:paraId="43513633">
            <w:pPr>
              <w:jc w:val="both"/>
            </w:pPr>
            <w:r>
              <w:rPr>
                <w:rFonts w:ascii="宋体" w:hAnsi="宋体" w:eastAsia="宋体"/>
                <w:sz w:val="18"/>
              </w:rPr>
              <w:t>游戏化闯关学习</w:t>
            </w:r>
          </w:p>
        </w:tc>
        <w:tc>
          <w:tcPr>
            <w:tcW w:w="5669" w:type="dxa"/>
          </w:tcPr>
          <w:p w14:paraId="106F2099">
            <w:pPr>
              <w:jc w:val="both"/>
            </w:pPr>
            <w:r>
              <w:rPr>
                <w:rFonts w:ascii="宋体" w:hAnsi="宋体" w:eastAsia="宋体"/>
                <w:sz w:val="18"/>
              </w:rPr>
              <w:t>每日闯关（5关难度递增A1→B2，每关跟读发音分≥70通过）+ 配音挑战（影视片段配音模仿原声），配合积分和7种勋章体系。</w:t>
            </w:r>
          </w:p>
        </w:tc>
      </w:tr>
      <w:tr w14:paraId="180ED897">
        <w:tc>
          <w:tcPr>
            <w:tcW w:w="680" w:type="dxa"/>
          </w:tcPr>
          <w:p w14:paraId="19C6F977">
            <w:pPr>
              <w:jc w:val="center"/>
            </w:pPr>
            <w:r>
              <w:rPr>
                <w:rFonts w:ascii="宋体" w:hAnsi="宋体" w:eastAsia="宋体"/>
                <w:sz w:val="18"/>
              </w:rPr>
              <w:t>2</w:t>
            </w:r>
          </w:p>
        </w:tc>
        <w:tc>
          <w:tcPr>
            <w:tcW w:w="2268" w:type="dxa"/>
          </w:tcPr>
          <w:p w14:paraId="14005014">
            <w:pPr>
              <w:jc w:val="both"/>
            </w:pPr>
            <w:r>
              <w:rPr>
                <w:rFonts w:ascii="宋体" w:hAnsi="宋体" w:eastAsia="宋体"/>
                <w:sz w:val="18"/>
              </w:rPr>
              <w:t>配音挑战与成就徽章</w:t>
            </w:r>
          </w:p>
        </w:tc>
        <w:tc>
          <w:tcPr>
            <w:tcW w:w="5669" w:type="dxa"/>
          </w:tcPr>
          <w:p w14:paraId="4A2F1A6B">
            <w:pPr>
              <w:jc w:val="both"/>
            </w:pPr>
            <w:r>
              <w:rPr>
                <w:rFonts w:ascii="宋体" w:hAnsi="宋体" w:eastAsia="宋体"/>
                <w:sz w:val="18"/>
              </w:rPr>
              <w:t>发起/参与影视片段配音挑战，AI从发音相似度、语调、情感三维评估并排名，达标获得成就徽章弹窗奖励。</w:t>
            </w:r>
          </w:p>
        </w:tc>
      </w:tr>
      <w:tr w14:paraId="41DA99D1">
        <w:tc>
          <w:tcPr>
            <w:tcW w:w="680" w:type="dxa"/>
          </w:tcPr>
          <w:p w14:paraId="7CD4383C">
            <w:pPr>
              <w:jc w:val="center"/>
            </w:pPr>
            <w:r>
              <w:rPr>
                <w:rFonts w:ascii="宋体" w:hAnsi="宋体" w:eastAsia="宋体"/>
                <w:sz w:val="18"/>
              </w:rPr>
              <w:t>3</w:t>
            </w:r>
          </w:p>
        </w:tc>
        <w:tc>
          <w:tcPr>
            <w:tcW w:w="2268" w:type="dxa"/>
          </w:tcPr>
          <w:p w14:paraId="47B37488">
            <w:pPr>
              <w:jc w:val="both"/>
            </w:pPr>
            <w:r>
              <w:rPr>
                <w:rFonts w:ascii="宋体" w:hAnsi="宋体" w:eastAsia="宋体"/>
                <w:sz w:val="18"/>
              </w:rPr>
              <w:t>学习进度可视化</w:t>
            </w:r>
          </w:p>
        </w:tc>
        <w:tc>
          <w:tcPr>
            <w:tcW w:w="5669" w:type="dxa"/>
          </w:tcPr>
          <w:p w14:paraId="55BDFCA8">
            <w:pPr>
              <w:jc w:val="both"/>
            </w:pPr>
            <w:r>
              <w:rPr>
                <w:rFonts w:ascii="宋体" w:hAnsi="宋体" w:eastAsia="宋体"/>
                <w:sz w:val="18"/>
              </w:rPr>
              <w:t>以雷达图（五维+前后对比）、趋势折线图（发音+流利度）、日历热力图（4色GitHub风格）展示学习轨迹，支持日/周/月/全部时间范围切换。</w:t>
            </w:r>
          </w:p>
        </w:tc>
      </w:tr>
      <w:tr w14:paraId="0D70FCA4">
        <w:tc>
          <w:tcPr>
            <w:tcW w:w="680" w:type="dxa"/>
          </w:tcPr>
          <w:p w14:paraId="59D22BF3">
            <w:pPr>
              <w:jc w:val="center"/>
            </w:pPr>
            <w:r>
              <w:rPr>
                <w:rFonts w:ascii="宋体" w:hAnsi="宋体" w:eastAsia="宋体"/>
                <w:sz w:val="18"/>
              </w:rPr>
              <w:t>4</w:t>
            </w:r>
          </w:p>
        </w:tc>
        <w:tc>
          <w:tcPr>
            <w:tcW w:w="2268" w:type="dxa"/>
          </w:tcPr>
          <w:p w14:paraId="1FD8C7BE">
            <w:pPr>
              <w:jc w:val="both"/>
            </w:pPr>
            <w:r>
              <w:rPr>
                <w:rFonts w:ascii="宋体" w:hAnsi="宋体" w:eastAsia="宋体"/>
                <w:sz w:val="18"/>
              </w:rPr>
              <w:t>效果预测与预警</w:t>
            </w:r>
          </w:p>
        </w:tc>
        <w:tc>
          <w:tcPr>
            <w:tcW w:w="5669" w:type="dxa"/>
          </w:tcPr>
          <w:p w14:paraId="14F6F4C3">
            <w:pPr>
              <w:jc w:val="both"/>
            </w:pPr>
            <w:r>
              <w:rPr>
                <w:rFonts w:ascii="宋体" w:hAnsi="宋体" w:eastAsia="宋体"/>
                <w:sz w:val="18"/>
              </w:rPr>
              <w:t>基于最近30天综合分线性回归预测达标时间，3条预警规则（连续3天未学/周时长降&gt;50%/发音7天未提升）命中后推送系统消息提醒。</w:t>
            </w:r>
          </w:p>
        </w:tc>
      </w:tr>
    </w:tbl>
    <w:p w14:paraId="38969D8B"/>
    <w:p w14:paraId="244D2D2E">
      <w:pPr>
        <w:spacing w:after="80"/>
      </w:pPr>
      <w:r>
        <w:rPr>
          <w:rFonts w:ascii="宋体" w:hAnsi="宋体" w:eastAsia="宋体"/>
          <w:b/>
          <w:sz w:val="22"/>
        </w:rPr>
        <w:t>3、功能设计描述</w:t>
      </w:r>
    </w:p>
    <w:p w14:paraId="519FFE48">
      <w:pPr>
        <w:spacing w:after="80"/>
      </w:pPr>
      <w:r>
        <w:rPr>
          <w:rFonts w:ascii="宋体" w:hAnsi="宋体" w:eastAsia="宋体"/>
          <w:b/>
          <w:sz w:val="22"/>
        </w:rPr>
        <w:t>（1）类</w:t>
      </w:r>
    </w:p>
    <w:p w14:paraId="4150A994">
      <w:pPr>
        <w:spacing w:after="40"/>
      </w:pPr>
      <w:r>
        <w:rPr>
          <w:rFonts w:ascii="宋体" w:hAnsi="宋体" w:eastAsia="宋体"/>
          <w:b/>
          <w:sz w:val="22"/>
        </w:rPr>
        <w:t>1）MotivationRouter</w:t>
      </w:r>
    </w:p>
    <w:p w14:paraId="08ACB223">
      <w:pPr>
        <w:spacing w:after="80"/>
      </w:pPr>
      <w:r>
        <w:rPr>
          <w:rFonts w:ascii="宋体" w:hAnsi="宋体" w:eastAsia="宋体"/>
          <w:b w:val="0"/>
          <w:sz w:val="20"/>
        </w:rPr>
        <w:t>激励模块路由，分发闯关、成就、进度、预测等请求。</w:t>
      </w:r>
    </w:p>
    <w:p w14:paraId="2BD33492">
      <w:pPr>
        <w:spacing w:after="40"/>
      </w:pPr>
      <w:r>
        <w:rPr>
          <w:rFonts w:ascii="宋体" w:hAnsi="宋体" w:eastAsia="宋体"/>
          <w:b/>
          <w:sz w:val="22"/>
        </w:rPr>
        <w:t>2）GamificationService</w:t>
      </w:r>
    </w:p>
    <w:p w14:paraId="4B0BD9B0">
      <w:pPr>
        <w:spacing w:after="80"/>
      </w:pPr>
      <w:r>
        <w:rPr>
          <w:rFonts w:ascii="宋体" w:hAnsi="宋体" w:eastAsia="宋体"/>
          <w:b w:val="0"/>
          <w:sz w:val="20"/>
        </w:rPr>
        <w:t>游戏化引擎，关卡管理、积分计算、经验值累积、晋级判定。</w:t>
      </w:r>
    </w:p>
    <w:p w14:paraId="637A9355">
      <w:pPr>
        <w:spacing w:after="40"/>
      </w:pPr>
      <w:r>
        <w:rPr>
          <w:rFonts w:ascii="宋体" w:hAnsi="宋体" w:eastAsia="宋体"/>
          <w:b/>
          <w:sz w:val="22"/>
        </w:rPr>
        <w:t>3）AchievementService</w:t>
      </w:r>
    </w:p>
    <w:p w14:paraId="7A981EE6">
      <w:pPr>
        <w:spacing w:after="80"/>
      </w:pPr>
      <w:r>
        <w:rPr>
          <w:rFonts w:ascii="宋体" w:hAnsi="宋体" w:eastAsia="宋体"/>
          <w:b w:val="0"/>
          <w:sz w:val="20"/>
        </w:rPr>
        <w:t>成就系统，徽章定义、达标检测、发放与展示。</w:t>
      </w:r>
    </w:p>
    <w:p w14:paraId="29624C70">
      <w:pPr>
        <w:spacing w:after="40"/>
      </w:pPr>
      <w:r>
        <w:rPr>
          <w:rFonts w:ascii="宋体" w:hAnsi="宋体" w:eastAsia="宋体"/>
          <w:b/>
          <w:sz w:val="22"/>
        </w:rPr>
        <w:t>4）ProgressService</w:t>
      </w:r>
    </w:p>
    <w:p w14:paraId="2045E25C">
      <w:pPr>
        <w:spacing w:after="80"/>
      </w:pPr>
      <w:r>
        <w:rPr>
          <w:rFonts w:ascii="宋体" w:hAnsi="宋体" w:eastAsia="宋体"/>
          <w:b w:val="0"/>
          <w:sz w:val="20"/>
        </w:rPr>
        <w:t>进度追踪，多时间维度数据聚合、图表数据生成（雷达图/折线图/热力图）。</w:t>
      </w:r>
    </w:p>
    <w:p w14:paraId="7E43783B">
      <w:pPr>
        <w:spacing w:after="40"/>
      </w:pPr>
      <w:r>
        <w:rPr>
          <w:rFonts w:ascii="宋体" w:hAnsi="宋体" w:eastAsia="宋体"/>
          <w:b/>
          <w:sz w:val="22"/>
        </w:rPr>
        <w:t>5）PredictionService</w:t>
      </w:r>
    </w:p>
    <w:p w14:paraId="00D4107D">
      <w:pPr>
        <w:spacing w:after="80"/>
      </w:pPr>
      <w:r>
        <w:rPr>
          <w:rFonts w:ascii="宋体" w:hAnsi="宋体" w:eastAsia="宋体"/>
          <w:b w:val="0"/>
          <w:sz w:val="20"/>
        </w:rPr>
        <w:t>效果预测，线性回归模型训练与达标时间预估，懈怠检测与预警推送。</w:t>
      </w:r>
    </w:p>
    <w:p w14:paraId="0EA9B11B">
      <w:pPr>
        <w:spacing w:after="40"/>
      </w:pPr>
      <w:r>
        <w:rPr>
          <w:rFonts w:ascii="宋体" w:hAnsi="宋体" w:eastAsia="宋体"/>
          <w:b/>
          <w:sz w:val="22"/>
        </w:rPr>
        <w:t>6）GameLevel</w:t>
      </w:r>
    </w:p>
    <w:p w14:paraId="538DFDA1">
      <w:pPr>
        <w:spacing w:after="80"/>
      </w:pPr>
      <w:r>
        <w:rPr>
          <w:rFonts w:ascii="宋体" w:hAnsi="宋体" w:eastAsia="宋体"/>
          <w:b w:val="0"/>
          <w:sz w:val="20"/>
        </w:rPr>
        <w:t>关卡模型，定义关卡序号、CEFR 等级、解锁条件、包含任务列表。</w:t>
      </w:r>
    </w:p>
    <w:p w14:paraId="338CE98D">
      <w:pPr>
        <w:spacing w:after="40"/>
      </w:pPr>
      <w:r>
        <w:rPr>
          <w:rFonts w:ascii="宋体" w:hAnsi="宋体" w:eastAsia="宋体"/>
          <w:b/>
          <w:sz w:val="22"/>
        </w:rPr>
        <w:t>7）Achievement</w:t>
      </w:r>
    </w:p>
    <w:p w14:paraId="615E4102">
      <w:pPr>
        <w:spacing w:after="80"/>
      </w:pPr>
      <w:r>
        <w:rPr>
          <w:rFonts w:ascii="宋体" w:hAnsi="宋体" w:eastAsia="宋体"/>
          <w:b w:val="0"/>
          <w:sz w:val="20"/>
        </w:rPr>
        <w:t>成就模型，定义成就类型、徽章图标、达成条件。</w:t>
      </w:r>
    </w:p>
    <w:p w14:paraId="21EC6034">
      <w:pPr>
        <w:numPr>
          <w:ilvl w:val="0"/>
          <w:numId w:val="2"/>
        </w:numPr>
        <w:spacing w:after="80"/>
        <w:ind w:left="0" w:leftChars="0" w:firstLine="0" w:firstLineChars="0"/>
        <w:rPr>
          <w:rFonts w:ascii="宋体" w:hAnsi="宋体" w:eastAsia="宋体"/>
          <w:b/>
          <w:sz w:val="22"/>
        </w:rPr>
      </w:pPr>
      <w:r>
        <w:rPr>
          <w:rFonts w:ascii="宋体" w:hAnsi="宋体" w:eastAsia="宋体"/>
          <w:b/>
          <w:sz w:val="22"/>
        </w:rPr>
        <w:t>类与类之间关系</w:t>
      </w:r>
    </w:p>
    <w:p w14:paraId="4B3F32A9">
      <w:pPr>
        <w:widowControl w:val="0"/>
        <w:numPr>
          <w:ilvl w:val="0"/>
          <w:numId w:val="0"/>
        </w:numPr>
        <w:autoSpaceDE w:val="0"/>
        <w:autoSpaceDN w:val="0"/>
        <w:adjustRightInd w:val="0"/>
        <w:spacing w:after="80"/>
        <w:jc w:val="center"/>
        <w:rPr>
          <w:rFonts w:ascii="宋体" w:hAnsi="宋体" w:eastAsia="宋体"/>
          <w:b/>
          <w:sz w:val="22"/>
        </w:rPr>
      </w:pPr>
      <w:r>
        <w:drawing>
          <wp:inline distT="0" distB="0" distL="114300" distR="114300">
            <wp:extent cx="5271770" cy="2952750"/>
            <wp:effectExtent l="0" t="0" r="11430" b="19050"/>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36"/>
                    <a:stretch>
                      <a:fillRect/>
                    </a:stretch>
                  </pic:blipFill>
                  <pic:spPr>
                    <a:xfrm>
                      <a:off x="0" y="0"/>
                      <a:ext cx="5271770" cy="2952750"/>
                    </a:xfrm>
                    <a:prstGeom prst="rect">
                      <a:avLst/>
                    </a:prstGeom>
                    <a:noFill/>
                    <a:ln>
                      <a:noFill/>
                    </a:ln>
                  </pic:spPr>
                </pic:pic>
              </a:graphicData>
            </a:graphic>
          </wp:inline>
        </w:drawing>
      </w:r>
    </w:p>
    <w:p w14:paraId="080F83C0">
      <w:pPr>
        <w:spacing w:after="120"/>
        <w:jc w:val="center"/>
      </w:pPr>
      <w:r>
        <w:rPr>
          <w:rFonts w:ascii="宋体" w:hAnsi="宋体" w:eastAsia="宋体"/>
          <w:b w:val="0"/>
          <w:color w:val="000000"/>
          <w:sz w:val="22"/>
        </w:rPr>
        <w:t>图2-26 激励服务模块类图</w:t>
      </w:r>
    </w:p>
    <w:p w14:paraId="069F0DE1">
      <w:pPr>
        <w:spacing w:after="200"/>
      </w:pPr>
    </w:p>
    <w:p w14:paraId="174440CC">
      <w:pPr>
        <w:pStyle w:val="6"/>
        <w:spacing w:before="160" w:after="80"/>
      </w:pPr>
      <w:bookmarkStart w:id="71" w:name="_Toc2026990677"/>
      <w:r>
        <w:rPr>
          <w:rFonts w:ascii="宋体" w:hAnsi="宋体" w:eastAsia="宋体"/>
          <w:b/>
          <w:sz w:val="24"/>
        </w:rPr>
        <w:t>2.2.2.4.1 子功能1-游戏化闯关学习</w:t>
      </w:r>
      <w:bookmarkEnd w:id="71"/>
    </w:p>
    <w:p w14:paraId="6370AC3D">
      <w:pPr>
        <w:spacing w:after="40"/>
      </w:pPr>
      <w:r>
        <w:rPr>
          <w:rFonts w:ascii="宋体" w:hAnsi="宋体" w:eastAsia="宋体"/>
          <w:b/>
          <w:sz w:val="22"/>
        </w:rPr>
        <w:t>1 文件列表</w:t>
      </w:r>
    </w:p>
    <w:p w14:paraId="5AE38A44">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7BFB54B6">
        <w:tc>
          <w:tcPr>
            <w:tcW w:w="2076" w:type="dxa"/>
          </w:tcPr>
          <w:p w14:paraId="0FCEF855">
            <w:pPr>
              <w:jc w:val="both"/>
            </w:pPr>
            <w:r>
              <w:rPr>
                <w:rFonts w:ascii="宋体" w:hAnsi="宋体" w:eastAsia="宋体"/>
                <w:b/>
                <w:sz w:val="18"/>
              </w:rPr>
              <w:t>文件名称</w:t>
            </w:r>
          </w:p>
        </w:tc>
        <w:tc>
          <w:tcPr>
            <w:tcW w:w="2076" w:type="dxa"/>
          </w:tcPr>
          <w:p w14:paraId="1A8F21C4">
            <w:pPr>
              <w:jc w:val="both"/>
            </w:pPr>
            <w:r>
              <w:rPr>
                <w:rFonts w:ascii="宋体" w:hAnsi="宋体" w:eastAsia="宋体"/>
                <w:b/>
                <w:sz w:val="18"/>
              </w:rPr>
              <w:t>类型</w:t>
            </w:r>
          </w:p>
        </w:tc>
        <w:tc>
          <w:tcPr>
            <w:tcW w:w="2076" w:type="dxa"/>
          </w:tcPr>
          <w:p w14:paraId="3575B7CB">
            <w:pPr>
              <w:jc w:val="both"/>
            </w:pPr>
            <w:r>
              <w:rPr>
                <w:rFonts w:ascii="宋体" w:hAnsi="宋体" w:eastAsia="宋体"/>
                <w:b/>
                <w:sz w:val="18"/>
              </w:rPr>
              <w:t>存放位置</w:t>
            </w:r>
          </w:p>
        </w:tc>
        <w:tc>
          <w:tcPr>
            <w:tcW w:w="2076" w:type="dxa"/>
          </w:tcPr>
          <w:p w14:paraId="40C481E6">
            <w:pPr>
              <w:jc w:val="both"/>
            </w:pPr>
            <w:r>
              <w:rPr>
                <w:rFonts w:ascii="宋体" w:hAnsi="宋体" w:eastAsia="宋体"/>
                <w:b/>
                <w:sz w:val="18"/>
              </w:rPr>
              <w:t>说明</w:t>
            </w:r>
          </w:p>
        </w:tc>
      </w:tr>
      <w:tr w14:paraId="744AE711">
        <w:tc>
          <w:tcPr>
            <w:tcW w:w="2076" w:type="dxa"/>
          </w:tcPr>
          <w:p w14:paraId="35DCE822">
            <w:pPr>
              <w:jc w:val="both"/>
            </w:pPr>
            <w:r>
              <w:rPr>
                <w:rFonts w:ascii="宋体" w:hAnsi="宋体" w:eastAsia="宋体"/>
                <w:sz w:val="18"/>
              </w:rPr>
              <w:t>xxx_router.py</w:t>
            </w:r>
          </w:p>
        </w:tc>
        <w:tc>
          <w:tcPr>
            <w:tcW w:w="2076" w:type="dxa"/>
          </w:tcPr>
          <w:p w14:paraId="53B58D2F">
            <w:pPr>
              <w:jc w:val="both"/>
            </w:pPr>
            <w:r>
              <w:rPr>
                <w:rFonts w:ascii="宋体" w:hAnsi="宋体" w:eastAsia="宋体"/>
                <w:sz w:val="18"/>
              </w:rPr>
              <w:t>Python</w:t>
            </w:r>
          </w:p>
        </w:tc>
        <w:tc>
          <w:tcPr>
            <w:tcW w:w="2076" w:type="dxa"/>
          </w:tcPr>
          <w:p w14:paraId="072B3386">
            <w:pPr>
              <w:jc w:val="both"/>
            </w:pPr>
            <w:r>
              <w:rPr>
                <w:rFonts w:ascii="宋体" w:hAnsi="宋体" w:eastAsia="宋体"/>
                <w:sz w:val="18"/>
              </w:rPr>
              <w:t>backend/app/api/</w:t>
            </w:r>
          </w:p>
        </w:tc>
        <w:tc>
          <w:tcPr>
            <w:tcW w:w="2076" w:type="dxa"/>
          </w:tcPr>
          <w:p w14:paraId="0294F635">
            <w:pPr>
              <w:jc w:val="both"/>
            </w:pPr>
            <w:r>
              <w:rPr>
                <w:rFonts w:ascii="宋体" w:hAnsi="宋体" w:eastAsia="宋体"/>
                <w:sz w:val="18"/>
              </w:rPr>
              <w:t>路由层</w:t>
            </w:r>
          </w:p>
        </w:tc>
      </w:tr>
      <w:tr w14:paraId="3559A397">
        <w:tc>
          <w:tcPr>
            <w:tcW w:w="2076" w:type="dxa"/>
          </w:tcPr>
          <w:p w14:paraId="7172BAC9">
            <w:pPr>
              <w:jc w:val="both"/>
            </w:pPr>
            <w:r>
              <w:rPr>
                <w:rFonts w:ascii="宋体" w:hAnsi="宋体" w:eastAsia="宋体"/>
                <w:sz w:val="18"/>
              </w:rPr>
              <w:t>xxx_service.py</w:t>
            </w:r>
          </w:p>
        </w:tc>
        <w:tc>
          <w:tcPr>
            <w:tcW w:w="2076" w:type="dxa"/>
          </w:tcPr>
          <w:p w14:paraId="46AD0411">
            <w:pPr>
              <w:jc w:val="both"/>
            </w:pPr>
            <w:r>
              <w:rPr>
                <w:rFonts w:ascii="宋体" w:hAnsi="宋体" w:eastAsia="宋体"/>
                <w:sz w:val="18"/>
              </w:rPr>
              <w:t>Python</w:t>
            </w:r>
          </w:p>
        </w:tc>
        <w:tc>
          <w:tcPr>
            <w:tcW w:w="2076" w:type="dxa"/>
          </w:tcPr>
          <w:p w14:paraId="64631DDC">
            <w:pPr>
              <w:jc w:val="both"/>
            </w:pPr>
            <w:r>
              <w:rPr>
                <w:rFonts w:ascii="宋体" w:hAnsi="宋体" w:eastAsia="宋体"/>
                <w:sz w:val="18"/>
              </w:rPr>
              <w:t>backend/app/services/</w:t>
            </w:r>
          </w:p>
        </w:tc>
        <w:tc>
          <w:tcPr>
            <w:tcW w:w="2076" w:type="dxa"/>
          </w:tcPr>
          <w:p w14:paraId="4132F885">
            <w:pPr>
              <w:jc w:val="both"/>
            </w:pPr>
            <w:r>
              <w:rPr>
                <w:rFonts w:ascii="宋体" w:hAnsi="宋体" w:eastAsia="宋体"/>
                <w:sz w:val="18"/>
              </w:rPr>
              <w:t>业务逻辑</w:t>
            </w:r>
          </w:p>
        </w:tc>
      </w:tr>
    </w:tbl>
    <w:p w14:paraId="6AD1974B">
      <w:pPr>
        <w:spacing w:after="80"/>
      </w:pPr>
    </w:p>
    <w:p w14:paraId="3CDEE603">
      <w:pPr>
        <w:spacing w:after="40"/>
        <w:rPr>
          <w:rFonts w:ascii="宋体" w:hAnsi="宋体" w:eastAsia="宋体"/>
          <w:b/>
          <w:sz w:val="22"/>
        </w:rPr>
      </w:pPr>
      <w:r>
        <w:rPr>
          <w:rFonts w:ascii="宋体" w:hAnsi="宋体" w:eastAsia="宋体"/>
          <w:b/>
          <w:sz w:val="22"/>
        </w:rPr>
        <w:t>2 功能实现说明</w:t>
      </w:r>
    </w:p>
    <w:p w14:paraId="7F79DC34">
      <w:pPr>
        <w:spacing w:after="40"/>
        <w:jc w:val="center"/>
        <w:rPr>
          <w:rFonts w:ascii="宋体" w:hAnsi="宋体" w:eastAsia="宋体"/>
          <w:b/>
          <w:sz w:val="22"/>
        </w:rPr>
      </w:pPr>
      <w:r>
        <w:drawing>
          <wp:inline distT="0" distB="0" distL="114300" distR="114300">
            <wp:extent cx="5266055" cy="3390265"/>
            <wp:effectExtent l="0" t="0" r="17145" b="13335"/>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37"/>
                    <a:stretch>
                      <a:fillRect/>
                    </a:stretch>
                  </pic:blipFill>
                  <pic:spPr>
                    <a:xfrm>
                      <a:off x="0" y="0"/>
                      <a:ext cx="5266055" cy="3390265"/>
                    </a:xfrm>
                    <a:prstGeom prst="rect">
                      <a:avLst/>
                    </a:prstGeom>
                    <a:noFill/>
                    <a:ln>
                      <a:noFill/>
                    </a:ln>
                  </pic:spPr>
                </pic:pic>
              </a:graphicData>
            </a:graphic>
          </wp:inline>
        </w:drawing>
      </w:r>
    </w:p>
    <w:p w14:paraId="7C0E83D6">
      <w:pPr>
        <w:spacing w:after="120"/>
        <w:jc w:val="center"/>
      </w:pPr>
      <w:r>
        <w:rPr>
          <w:rFonts w:ascii="宋体" w:hAnsi="宋体" w:eastAsia="宋体"/>
          <w:b w:val="0"/>
          <w:color w:val="000000"/>
          <w:sz w:val="22"/>
        </w:rPr>
        <w:t>图2-27 游戏化闯关学习时序图</w:t>
      </w:r>
    </w:p>
    <w:p w14:paraId="0AAB3FEF">
      <w:pPr>
        <w:spacing w:after="160"/>
      </w:pPr>
    </w:p>
    <w:p w14:paraId="60482037">
      <w:pPr>
        <w:pStyle w:val="6"/>
        <w:spacing w:before="160" w:after="80"/>
      </w:pPr>
      <w:bookmarkStart w:id="72" w:name="_Toc2099215978"/>
      <w:r>
        <w:rPr>
          <w:rFonts w:ascii="宋体" w:hAnsi="宋体" w:eastAsia="宋体"/>
          <w:b/>
          <w:sz w:val="24"/>
        </w:rPr>
        <w:t>2.2.2.4.2 子功能2-配音挑战与成就徽章</w:t>
      </w:r>
      <w:bookmarkEnd w:id="72"/>
    </w:p>
    <w:p w14:paraId="66BFF284">
      <w:pPr>
        <w:spacing w:after="40"/>
      </w:pPr>
      <w:r>
        <w:rPr>
          <w:rFonts w:ascii="宋体" w:hAnsi="宋体" w:eastAsia="宋体"/>
          <w:b/>
          <w:sz w:val="22"/>
        </w:rPr>
        <w:t>1 文件列表</w:t>
      </w:r>
    </w:p>
    <w:p w14:paraId="63773D68">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2B6A5A21">
        <w:tc>
          <w:tcPr>
            <w:tcW w:w="2076" w:type="dxa"/>
          </w:tcPr>
          <w:p w14:paraId="7D600095">
            <w:pPr>
              <w:jc w:val="both"/>
            </w:pPr>
            <w:r>
              <w:rPr>
                <w:rFonts w:ascii="宋体" w:hAnsi="宋体" w:eastAsia="宋体"/>
                <w:b/>
                <w:sz w:val="18"/>
              </w:rPr>
              <w:t>文件名称</w:t>
            </w:r>
          </w:p>
        </w:tc>
        <w:tc>
          <w:tcPr>
            <w:tcW w:w="2076" w:type="dxa"/>
          </w:tcPr>
          <w:p w14:paraId="0171B2B2">
            <w:pPr>
              <w:jc w:val="both"/>
            </w:pPr>
            <w:r>
              <w:rPr>
                <w:rFonts w:ascii="宋体" w:hAnsi="宋体" w:eastAsia="宋体"/>
                <w:b/>
                <w:sz w:val="18"/>
              </w:rPr>
              <w:t>类型</w:t>
            </w:r>
          </w:p>
        </w:tc>
        <w:tc>
          <w:tcPr>
            <w:tcW w:w="2076" w:type="dxa"/>
          </w:tcPr>
          <w:p w14:paraId="29AAE32A">
            <w:pPr>
              <w:jc w:val="both"/>
            </w:pPr>
            <w:r>
              <w:rPr>
                <w:rFonts w:ascii="宋体" w:hAnsi="宋体" w:eastAsia="宋体"/>
                <w:b/>
                <w:sz w:val="18"/>
              </w:rPr>
              <w:t>存放位置</w:t>
            </w:r>
          </w:p>
        </w:tc>
        <w:tc>
          <w:tcPr>
            <w:tcW w:w="2076" w:type="dxa"/>
          </w:tcPr>
          <w:p w14:paraId="3E5319B1">
            <w:pPr>
              <w:jc w:val="both"/>
            </w:pPr>
            <w:r>
              <w:rPr>
                <w:rFonts w:ascii="宋体" w:hAnsi="宋体" w:eastAsia="宋体"/>
                <w:b/>
                <w:sz w:val="18"/>
              </w:rPr>
              <w:t>说明</w:t>
            </w:r>
          </w:p>
        </w:tc>
      </w:tr>
      <w:tr w14:paraId="647E1E67">
        <w:tc>
          <w:tcPr>
            <w:tcW w:w="2076" w:type="dxa"/>
          </w:tcPr>
          <w:p w14:paraId="3E25D858">
            <w:pPr>
              <w:jc w:val="both"/>
            </w:pPr>
            <w:r>
              <w:rPr>
                <w:rFonts w:ascii="宋体" w:hAnsi="宋体" w:eastAsia="宋体"/>
                <w:sz w:val="18"/>
              </w:rPr>
              <w:t>xxx_router.py</w:t>
            </w:r>
          </w:p>
        </w:tc>
        <w:tc>
          <w:tcPr>
            <w:tcW w:w="2076" w:type="dxa"/>
          </w:tcPr>
          <w:p w14:paraId="38257B93">
            <w:pPr>
              <w:jc w:val="both"/>
            </w:pPr>
            <w:r>
              <w:rPr>
                <w:rFonts w:ascii="宋体" w:hAnsi="宋体" w:eastAsia="宋体"/>
                <w:sz w:val="18"/>
              </w:rPr>
              <w:t>Python</w:t>
            </w:r>
          </w:p>
        </w:tc>
        <w:tc>
          <w:tcPr>
            <w:tcW w:w="2076" w:type="dxa"/>
          </w:tcPr>
          <w:p w14:paraId="758B7292">
            <w:pPr>
              <w:jc w:val="both"/>
            </w:pPr>
            <w:r>
              <w:rPr>
                <w:rFonts w:ascii="宋体" w:hAnsi="宋体" w:eastAsia="宋体"/>
                <w:sz w:val="18"/>
              </w:rPr>
              <w:t>backend/app/api/</w:t>
            </w:r>
          </w:p>
        </w:tc>
        <w:tc>
          <w:tcPr>
            <w:tcW w:w="2076" w:type="dxa"/>
          </w:tcPr>
          <w:p w14:paraId="057DDDD3">
            <w:pPr>
              <w:jc w:val="both"/>
            </w:pPr>
            <w:r>
              <w:rPr>
                <w:rFonts w:ascii="宋体" w:hAnsi="宋体" w:eastAsia="宋体"/>
                <w:sz w:val="18"/>
              </w:rPr>
              <w:t>路由层</w:t>
            </w:r>
          </w:p>
        </w:tc>
      </w:tr>
      <w:tr w14:paraId="39B7644C">
        <w:tc>
          <w:tcPr>
            <w:tcW w:w="2076" w:type="dxa"/>
          </w:tcPr>
          <w:p w14:paraId="746661F0">
            <w:pPr>
              <w:jc w:val="both"/>
            </w:pPr>
            <w:r>
              <w:rPr>
                <w:rFonts w:ascii="宋体" w:hAnsi="宋体" w:eastAsia="宋体"/>
                <w:sz w:val="18"/>
              </w:rPr>
              <w:t>xxx_service.py</w:t>
            </w:r>
          </w:p>
        </w:tc>
        <w:tc>
          <w:tcPr>
            <w:tcW w:w="2076" w:type="dxa"/>
          </w:tcPr>
          <w:p w14:paraId="75D3B898">
            <w:pPr>
              <w:jc w:val="both"/>
            </w:pPr>
            <w:r>
              <w:rPr>
                <w:rFonts w:ascii="宋体" w:hAnsi="宋体" w:eastAsia="宋体"/>
                <w:sz w:val="18"/>
              </w:rPr>
              <w:t>Python</w:t>
            </w:r>
          </w:p>
        </w:tc>
        <w:tc>
          <w:tcPr>
            <w:tcW w:w="2076" w:type="dxa"/>
          </w:tcPr>
          <w:p w14:paraId="4A698100">
            <w:pPr>
              <w:jc w:val="both"/>
            </w:pPr>
            <w:r>
              <w:rPr>
                <w:rFonts w:ascii="宋体" w:hAnsi="宋体" w:eastAsia="宋体"/>
                <w:sz w:val="18"/>
              </w:rPr>
              <w:t>backend/app/services/</w:t>
            </w:r>
          </w:p>
        </w:tc>
        <w:tc>
          <w:tcPr>
            <w:tcW w:w="2076" w:type="dxa"/>
          </w:tcPr>
          <w:p w14:paraId="0054BE01">
            <w:pPr>
              <w:jc w:val="both"/>
            </w:pPr>
            <w:r>
              <w:rPr>
                <w:rFonts w:ascii="宋体" w:hAnsi="宋体" w:eastAsia="宋体"/>
                <w:sz w:val="18"/>
              </w:rPr>
              <w:t>业务逻辑</w:t>
            </w:r>
          </w:p>
        </w:tc>
      </w:tr>
    </w:tbl>
    <w:p w14:paraId="5A90B8B4">
      <w:pPr>
        <w:spacing w:after="80"/>
      </w:pPr>
    </w:p>
    <w:p w14:paraId="32F719C7">
      <w:pPr>
        <w:spacing w:after="40"/>
        <w:rPr>
          <w:rFonts w:ascii="宋体" w:hAnsi="宋体" w:eastAsia="宋体"/>
          <w:b/>
          <w:sz w:val="22"/>
        </w:rPr>
      </w:pPr>
      <w:r>
        <w:rPr>
          <w:rFonts w:ascii="宋体" w:hAnsi="宋体" w:eastAsia="宋体"/>
          <w:b/>
          <w:sz w:val="22"/>
        </w:rPr>
        <w:t>2 功能实现说明</w:t>
      </w:r>
    </w:p>
    <w:p w14:paraId="3F281ABD">
      <w:pPr>
        <w:spacing w:after="40"/>
        <w:jc w:val="center"/>
        <w:rPr>
          <w:rFonts w:ascii="宋体" w:hAnsi="宋体" w:eastAsia="宋体"/>
          <w:b/>
          <w:sz w:val="22"/>
        </w:rPr>
      </w:pPr>
      <w:r>
        <w:drawing>
          <wp:inline distT="0" distB="0" distL="114300" distR="114300">
            <wp:extent cx="5270500" cy="3533775"/>
            <wp:effectExtent l="0" t="0" r="12700" b="22225"/>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38"/>
                    <a:stretch>
                      <a:fillRect/>
                    </a:stretch>
                  </pic:blipFill>
                  <pic:spPr>
                    <a:xfrm>
                      <a:off x="0" y="0"/>
                      <a:ext cx="5270500" cy="3533775"/>
                    </a:xfrm>
                    <a:prstGeom prst="rect">
                      <a:avLst/>
                    </a:prstGeom>
                    <a:noFill/>
                    <a:ln>
                      <a:noFill/>
                    </a:ln>
                  </pic:spPr>
                </pic:pic>
              </a:graphicData>
            </a:graphic>
          </wp:inline>
        </w:drawing>
      </w:r>
    </w:p>
    <w:p w14:paraId="03A4AD93">
      <w:pPr>
        <w:spacing w:after="120"/>
        <w:jc w:val="center"/>
      </w:pPr>
      <w:r>
        <w:rPr>
          <w:rFonts w:ascii="宋体" w:hAnsi="宋体" w:eastAsia="宋体"/>
          <w:b w:val="0"/>
          <w:color w:val="000000"/>
          <w:sz w:val="22"/>
        </w:rPr>
        <w:t>图2-28 配音挑战与成就徽章时序图</w:t>
      </w:r>
    </w:p>
    <w:p w14:paraId="7719C2F6">
      <w:pPr>
        <w:spacing w:after="160"/>
      </w:pPr>
    </w:p>
    <w:p w14:paraId="49249F63">
      <w:pPr>
        <w:pStyle w:val="6"/>
        <w:spacing w:before="160" w:after="80"/>
      </w:pPr>
      <w:bookmarkStart w:id="73" w:name="_Toc514105683"/>
      <w:r>
        <w:rPr>
          <w:rFonts w:ascii="宋体" w:hAnsi="宋体" w:eastAsia="宋体"/>
          <w:b/>
          <w:sz w:val="24"/>
        </w:rPr>
        <w:t>2.2.2.4.3 子功能3-学习进度可视化</w:t>
      </w:r>
      <w:bookmarkEnd w:id="73"/>
    </w:p>
    <w:p w14:paraId="6659195C">
      <w:pPr>
        <w:spacing w:after="40"/>
      </w:pPr>
      <w:r>
        <w:rPr>
          <w:rFonts w:ascii="宋体" w:hAnsi="宋体" w:eastAsia="宋体"/>
          <w:b/>
          <w:sz w:val="22"/>
        </w:rPr>
        <w:t>1 文件列表</w:t>
      </w:r>
    </w:p>
    <w:p w14:paraId="1E981B1B">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183AE6B6">
        <w:tc>
          <w:tcPr>
            <w:tcW w:w="2076" w:type="dxa"/>
          </w:tcPr>
          <w:p w14:paraId="44AF97BD">
            <w:pPr>
              <w:jc w:val="both"/>
            </w:pPr>
            <w:r>
              <w:rPr>
                <w:rFonts w:ascii="宋体" w:hAnsi="宋体" w:eastAsia="宋体"/>
                <w:b/>
                <w:sz w:val="18"/>
              </w:rPr>
              <w:t>文件名称</w:t>
            </w:r>
          </w:p>
        </w:tc>
        <w:tc>
          <w:tcPr>
            <w:tcW w:w="2076" w:type="dxa"/>
          </w:tcPr>
          <w:p w14:paraId="4D073D63">
            <w:pPr>
              <w:jc w:val="both"/>
            </w:pPr>
            <w:r>
              <w:rPr>
                <w:rFonts w:ascii="宋体" w:hAnsi="宋体" w:eastAsia="宋体"/>
                <w:b/>
                <w:sz w:val="18"/>
              </w:rPr>
              <w:t>类型</w:t>
            </w:r>
          </w:p>
        </w:tc>
        <w:tc>
          <w:tcPr>
            <w:tcW w:w="2076" w:type="dxa"/>
          </w:tcPr>
          <w:p w14:paraId="0F771B05">
            <w:pPr>
              <w:jc w:val="both"/>
            </w:pPr>
            <w:r>
              <w:rPr>
                <w:rFonts w:ascii="宋体" w:hAnsi="宋体" w:eastAsia="宋体"/>
                <w:b/>
                <w:sz w:val="18"/>
              </w:rPr>
              <w:t>存放位置</w:t>
            </w:r>
          </w:p>
        </w:tc>
        <w:tc>
          <w:tcPr>
            <w:tcW w:w="2076" w:type="dxa"/>
          </w:tcPr>
          <w:p w14:paraId="103A750B">
            <w:pPr>
              <w:jc w:val="both"/>
            </w:pPr>
            <w:r>
              <w:rPr>
                <w:rFonts w:ascii="宋体" w:hAnsi="宋体" w:eastAsia="宋体"/>
                <w:b/>
                <w:sz w:val="18"/>
              </w:rPr>
              <w:t>说明</w:t>
            </w:r>
          </w:p>
        </w:tc>
      </w:tr>
      <w:tr w14:paraId="09765CDF">
        <w:tc>
          <w:tcPr>
            <w:tcW w:w="2076" w:type="dxa"/>
          </w:tcPr>
          <w:p w14:paraId="4FD1EF21">
            <w:pPr>
              <w:jc w:val="both"/>
            </w:pPr>
            <w:r>
              <w:rPr>
                <w:rFonts w:ascii="宋体" w:hAnsi="宋体" w:eastAsia="宋体"/>
                <w:sz w:val="18"/>
              </w:rPr>
              <w:t>xxx_router.py</w:t>
            </w:r>
          </w:p>
        </w:tc>
        <w:tc>
          <w:tcPr>
            <w:tcW w:w="2076" w:type="dxa"/>
          </w:tcPr>
          <w:p w14:paraId="65554AE6">
            <w:pPr>
              <w:jc w:val="both"/>
            </w:pPr>
            <w:r>
              <w:rPr>
                <w:rFonts w:ascii="宋体" w:hAnsi="宋体" w:eastAsia="宋体"/>
                <w:sz w:val="18"/>
              </w:rPr>
              <w:t>Python</w:t>
            </w:r>
          </w:p>
        </w:tc>
        <w:tc>
          <w:tcPr>
            <w:tcW w:w="2076" w:type="dxa"/>
          </w:tcPr>
          <w:p w14:paraId="7C8E872F">
            <w:pPr>
              <w:jc w:val="both"/>
            </w:pPr>
            <w:r>
              <w:rPr>
                <w:rFonts w:ascii="宋体" w:hAnsi="宋体" w:eastAsia="宋体"/>
                <w:sz w:val="18"/>
              </w:rPr>
              <w:t>backend/app/api/</w:t>
            </w:r>
          </w:p>
        </w:tc>
        <w:tc>
          <w:tcPr>
            <w:tcW w:w="2076" w:type="dxa"/>
          </w:tcPr>
          <w:p w14:paraId="7D9B7214">
            <w:pPr>
              <w:jc w:val="both"/>
            </w:pPr>
            <w:r>
              <w:rPr>
                <w:rFonts w:ascii="宋体" w:hAnsi="宋体" w:eastAsia="宋体"/>
                <w:sz w:val="18"/>
              </w:rPr>
              <w:t>路由层</w:t>
            </w:r>
          </w:p>
        </w:tc>
      </w:tr>
      <w:tr w14:paraId="6368D02A">
        <w:tc>
          <w:tcPr>
            <w:tcW w:w="2076" w:type="dxa"/>
          </w:tcPr>
          <w:p w14:paraId="7466432C">
            <w:pPr>
              <w:jc w:val="both"/>
            </w:pPr>
            <w:r>
              <w:rPr>
                <w:rFonts w:ascii="宋体" w:hAnsi="宋体" w:eastAsia="宋体"/>
                <w:sz w:val="18"/>
              </w:rPr>
              <w:t>xxx_service.py</w:t>
            </w:r>
          </w:p>
        </w:tc>
        <w:tc>
          <w:tcPr>
            <w:tcW w:w="2076" w:type="dxa"/>
          </w:tcPr>
          <w:p w14:paraId="763940A7">
            <w:pPr>
              <w:jc w:val="both"/>
            </w:pPr>
            <w:r>
              <w:rPr>
                <w:rFonts w:ascii="宋体" w:hAnsi="宋体" w:eastAsia="宋体"/>
                <w:sz w:val="18"/>
              </w:rPr>
              <w:t>Python</w:t>
            </w:r>
          </w:p>
        </w:tc>
        <w:tc>
          <w:tcPr>
            <w:tcW w:w="2076" w:type="dxa"/>
          </w:tcPr>
          <w:p w14:paraId="232D75FA">
            <w:pPr>
              <w:jc w:val="both"/>
            </w:pPr>
            <w:r>
              <w:rPr>
                <w:rFonts w:ascii="宋体" w:hAnsi="宋体" w:eastAsia="宋体"/>
                <w:sz w:val="18"/>
              </w:rPr>
              <w:t>backend/app/services/</w:t>
            </w:r>
          </w:p>
        </w:tc>
        <w:tc>
          <w:tcPr>
            <w:tcW w:w="2076" w:type="dxa"/>
          </w:tcPr>
          <w:p w14:paraId="30AA77ED">
            <w:pPr>
              <w:jc w:val="both"/>
            </w:pPr>
            <w:r>
              <w:rPr>
                <w:rFonts w:ascii="宋体" w:hAnsi="宋体" w:eastAsia="宋体"/>
                <w:sz w:val="18"/>
              </w:rPr>
              <w:t>业务逻辑</w:t>
            </w:r>
          </w:p>
        </w:tc>
      </w:tr>
    </w:tbl>
    <w:p w14:paraId="2B550208">
      <w:pPr>
        <w:spacing w:after="80"/>
      </w:pPr>
    </w:p>
    <w:p w14:paraId="3EBD46BC">
      <w:pPr>
        <w:spacing w:after="40"/>
        <w:rPr>
          <w:rFonts w:ascii="宋体" w:hAnsi="宋体" w:eastAsia="宋体"/>
          <w:b/>
          <w:sz w:val="22"/>
        </w:rPr>
      </w:pPr>
      <w:r>
        <w:rPr>
          <w:rFonts w:ascii="宋体" w:hAnsi="宋体" w:eastAsia="宋体"/>
          <w:b/>
          <w:sz w:val="22"/>
        </w:rPr>
        <w:t>2 功能实现说明</w:t>
      </w:r>
    </w:p>
    <w:p w14:paraId="07A4F924">
      <w:pPr>
        <w:spacing w:after="40"/>
        <w:jc w:val="center"/>
        <w:rPr>
          <w:rFonts w:ascii="宋体" w:hAnsi="宋体" w:eastAsia="宋体"/>
          <w:b/>
          <w:sz w:val="22"/>
        </w:rPr>
      </w:pPr>
      <w:r>
        <w:drawing>
          <wp:inline distT="0" distB="0" distL="114300" distR="114300">
            <wp:extent cx="5266690" cy="3881120"/>
            <wp:effectExtent l="0" t="0" r="16510" b="5080"/>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pic:cNvPicPr>
                      <a:picLocks noChangeAspect="1"/>
                    </pic:cNvPicPr>
                  </pic:nvPicPr>
                  <pic:blipFill>
                    <a:blip r:embed="rId39"/>
                    <a:stretch>
                      <a:fillRect/>
                    </a:stretch>
                  </pic:blipFill>
                  <pic:spPr>
                    <a:xfrm>
                      <a:off x="0" y="0"/>
                      <a:ext cx="5266690" cy="3881120"/>
                    </a:xfrm>
                    <a:prstGeom prst="rect">
                      <a:avLst/>
                    </a:prstGeom>
                    <a:noFill/>
                    <a:ln>
                      <a:noFill/>
                    </a:ln>
                  </pic:spPr>
                </pic:pic>
              </a:graphicData>
            </a:graphic>
          </wp:inline>
        </w:drawing>
      </w:r>
    </w:p>
    <w:p w14:paraId="5AF49586">
      <w:pPr>
        <w:spacing w:after="120"/>
        <w:jc w:val="center"/>
      </w:pPr>
      <w:r>
        <w:rPr>
          <w:rFonts w:ascii="宋体" w:hAnsi="宋体" w:eastAsia="宋体"/>
          <w:b w:val="0"/>
          <w:color w:val="000000"/>
          <w:sz w:val="22"/>
        </w:rPr>
        <w:t>图2-29 学习进度可视化时序图</w:t>
      </w:r>
    </w:p>
    <w:p w14:paraId="6C0868C1">
      <w:pPr>
        <w:spacing w:after="160"/>
      </w:pPr>
    </w:p>
    <w:p w14:paraId="2B7B63AB">
      <w:pPr>
        <w:pStyle w:val="6"/>
        <w:spacing w:before="160" w:after="80"/>
      </w:pPr>
      <w:bookmarkStart w:id="74" w:name="_Toc1247502300"/>
      <w:r>
        <w:rPr>
          <w:rFonts w:ascii="宋体" w:hAnsi="宋体" w:eastAsia="宋体"/>
          <w:b/>
          <w:sz w:val="24"/>
        </w:rPr>
        <w:t>2.2.2.4.4 子功能4-效果预测与预警</w:t>
      </w:r>
      <w:bookmarkEnd w:id="74"/>
    </w:p>
    <w:p w14:paraId="02E0DD91">
      <w:pPr>
        <w:spacing w:after="40"/>
      </w:pPr>
      <w:r>
        <w:rPr>
          <w:rFonts w:ascii="宋体" w:hAnsi="宋体" w:eastAsia="宋体"/>
          <w:b/>
          <w:sz w:val="22"/>
        </w:rPr>
        <w:t>1 文件列表</w:t>
      </w:r>
    </w:p>
    <w:p w14:paraId="47E92196">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31077C58">
        <w:tc>
          <w:tcPr>
            <w:tcW w:w="2076" w:type="dxa"/>
          </w:tcPr>
          <w:p w14:paraId="347A8227">
            <w:pPr>
              <w:jc w:val="both"/>
            </w:pPr>
            <w:r>
              <w:rPr>
                <w:rFonts w:ascii="宋体" w:hAnsi="宋体" w:eastAsia="宋体"/>
                <w:b/>
                <w:sz w:val="18"/>
              </w:rPr>
              <w:t>文件名称</w:t>
            </w:r>
          </w:p>
        </w:tc>
        <w:tc>
          <w:tcPr>
            <w:tcW w:w="2076" w:type="dxa"/>
          </w:tcPr>
          <w:p w14:paraId="0C1B6072">
            <w:pPr>
              <w:jc w:val="both"/>
            </w:pPr>
            <w:r>
              <w:rPr>
                <w:rFonts w:ascii="宋体" w:hAnsi="宋体" w:eastAsia="宋体"/>
                <w:b/>
                <w:sz w:val="18"/>
              </w:rPr>
              <w:t>类型</w:t>
            </w:r>
          </w:p>
        </w:tc>
        <w:tc>
          <w:tcPr>
            <w:tcW w:w="2076" w:type="dxa"/>
          </w:tcPr>
          <w:p w14:paraId="18B17672">
            <w:pPr>
              <w:jc w:val="both"/>
            </w:pPr>
            <w:r>
              <w:rPr>
                <w:rFonts w:ascii="宋体" w:hAnsi="宋体" w:eastAsia="宋体"/>
                <w:b/>
                <w:sz w:val="18"/>
              </w:rPr>
              <w:t>存放位置</w:t>
            </w:r>
          </w:p>
        </w:tc>
        <w:tc>
          <w:tcPr>
            <w:tcW w:w="2076" w:type="dxa"/>
          </w:tcPr>
          <w:p w14:paraId="0B824B35">
            <w:pPr>
              <w:jc w:val="both"/>
            </w:pPr>
            <w:r>
              <w:rPr>
                <w:rFonts w:ascii="宋体" w:hAnsi="宋体" w:eastAsia="宋体"/>
                <w:b/>
                <w:sz w:val="18"/>
              </w:rPr>
              <w:t>说明</w:t>
            </w:r>
          </w:p>
        </w:tc>
      </w:tr>
      <w:tr w14:paraId="2975D8E1">
        <w:tc>
          <w:tcPr>
            <w:tcW w:w="2076" w:type="dxa"/>
          </w:tcPr>
          <w:p w14:paraId="54335E2D">
            <w:pPr>
              <w:jc w:val="both"/>
            </w:pPr>
            <w:r>
              <w:rPr>
                <w:rFonts w:ascii="宋体" w:hAnsi="宋体" w:eastAsia="宋体"/>
                <w:sz w:val="18"/>
              </w:rPr>
              <w:t>xxx_router.py</w:t>
            </w:r>
          </w:p>
        </w:tc>
        <w:tc>
          <w:tcPr>
            <w:tcW w:w="2076" w:type="dxa"/>
          </w:tcPr>
          <w:p w14:paraId="09823681">
            <w:pPr>
              <w:jc w:val="both"/>
            </w:pPr>
            <w:r>
              <w:rPr>
                <w:rFonts w:ascii="宋体" w:hAnsi="宋体" w:eastAsia="宋体"/>
                <w:sz w:val="18"/>
              </w:rPr>
              <w:t>Python</w:t>
            </w:r>
          </w:p>
        </w:tc>
        <w:tc>
          <w:tcPr>
            <w:tcW w:w="2076" w:type="dxa"/>
          </w:tcPr>
          <w:p w14:paraId="1AD19F03">
            <w:pPr>
              <w:jc w:val="both"/>
            </w:pPr>
            <w:r>
              <w:rPr>
                <w:rFonts w:ascii="宋体" w:hAnsi="宋体" w:eastAsia="宋体"/>
                <w:sz w:val="18"/>
              </w:rPr>
              <w:t>backend/app/api/</w:t>
            </w:r>
          </w:p>
        </w:tc>
        <w:tc>
          <w:tcPr>
            <w:tcW w:w="2076" w:type="dxa"/>
          </w:tcPr>
          <w:p w14:paraId="507FFB88">
            <w:pPr>
              <w:jc w:val="both"/>
            </w:pPr>
            <w:r>
              <w:rPr>
                <w:rFonts w:ascii="宋体" w:hAnsi="宋体" w:eastAsia="宋体"/>
                <w:sz w:val="18"/>
              </w:rPr>
              <w:t>路由层</w:t>
            </w:r>
          </w:p>
        </w:tc>
      </w:tr>
      <w:tr w14:paraId="4AC2B5F3">
        <w:tc>
          <w:tcPr>
            <w:tcW w:w="2076" w:type="dxa"/>
          </w:tcPr>
          <w:p w14:paraId="370526CB">
            <w:pPr>
              <w:jc w:val="both"/>
            </w:pPr>
            <w:r>
              <w:rPr>
                <w:rFonts w:ascii="宋体" w:hAnsi="宋体" w:eastAsia="宋体"/>
                <w:sz w:val="18"/>
              </w:rPr>
              <w:t>xxx_service.py</w:t>
            </w:r>
          </w:p>
        </w:tc>
        <w:tc>
          <w:tcPr>
            <w:tcW w:w="2076" w:type="dxa"/>
          </w:tcPr>
          <w:p w14:paraId="727C6C7D">
            <w:pPr>
              <w:jc w:val="both"/>
            </w:pPr>
            <w:r>
              <w:rPr>
                <w:rFonts w:ascii="宋体" w:hAnsi="宋体" w:eastAsia="宋体"/>
                <w:sz w:val="18"/>
              </w:rPr>
              <w:t>Python</w:t>
            </w:r>
          </w:p>
        </w:tc>
        <w:tc>
          <w:tcPr>
            <w:tcW w:w="2076" w:type="dxa"/>
          </w:tcPr>
          <w:p w14:paraId="17C99845">
            <w:pPr>
              <w:jc w:val="both"/>
            </w:pPr>
            <w:r>
              <w:rPr>
                <w:rFonts w:ascii="宋体" w:hAnsi="宋体" w:eastAsia="宋体"/>
                <w:sz w:val="18"/>
              </w:rPr>
              <w:t>backend/app/services/</w:t>
            </w:r>
          </w:p>
        </w:tc>
        <w:tc>
          <w:tcPr>
            <w:tcW w:w="2076" w:type="dxa"/>
          </w:tcPr>
          <w:p w14:paraId="4F66A724">
            <w:pPr>
              <w:jc w:val="both"/>
            </w:pPr>
            <w:r>
              <w:rPr>
                <w:rFonts w:ascii="宋体" w:hAnsi="宋体" w:eastAsia="宋体"/>
                <w:sz w:val="18"/>
              </w:rPr>
              <w:t>业务逻辑</w:t>
            </w:r>
          </w:p>
        </w:tc>
      </w:tr>
    </w:tbl>
    <w:p w14:paraId="563B9ADB">
      <w:pPr>
        <w:spacing w:after="80"/>
      </w:pPr>
    </w:p>
    <w:p w14:paraId="1B62B903">
      <w:pPr>
        <w:spacing w:after="40"/>
        <w:rPr>
          <w:rFonts w:ascii="宋体" w:hAnsi="宋体" w:eastAsia="宋体"/>
          <w:b/>
          <w:sz w:val="22"/>
        </w:rPr>
      </w:pPr>
      <w:r>
        <w:rPr>
          <w:rFonts w:ascii="宋体" w:hAnsi="宋体" w:eastAsia="宋体"/>
          <w:b/>
          <w:sz w:val="22"/>
        </w:rPr>
        <w:t>2 功能实现说明</w:t>
      </w:r>
    </w:p>
    <w:p w14:paraId="24670D00">
      <w:pPr>
        <w:spacing w:after="40"/>
        <w:jc w:val="center"/>
        <w:rPr>
          <w:rFonts w:ascii="宋体" w:hAnsi="宋体" w:eastAsia="宋体"/>
          <w:b/>
          <w:sz w:val="22"/>
        </w:rPr>
      </w:pPr>
      <w:r>
        <w:drawing>
          <wp:inline distT="0" distB="0" distL="114300" distR="114300">
            <wp:extent cx="5273675" cy="3644900"/>
            <wp:effectExtent l="0" t="0" r="9525" b="12700"/>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40"/>
                    <a:stretch>
                      <a:fillRect/>
                    </a:stretch>
                  </pic:blipFill>
                  <pic:spPr>
                    <a:xfrm>
                      <a:off x="0" y="0"/>
                      <a:ext cx="5273675" cy="3644900"/>
                    </a:xfrm>
                    <a:prstGeom prst="rect">
                      <a:avLst/>
                    </a:prstGeom>
                    <a:noFill/>
                    <a:ln>
                      <a:noFill/>
                    </a:ln>
                  </pic:spPr>
                </pic:pic>
              </a:graphicData>
            </a:graphic>
          </wp:inline>
        </w:drawing>
      </w:r>
    </w:p>
    <w:p w14:paraId="1123FAB0">
      <w:pPr>
        <w:spacing w:after="120"/>
        <w:jc w:val="center"/>
      </w:pPr>
      <w:r>
        <w:rPr>
          <w:rFonts w:ascii="宋体" w:hAnsi="宋体" w:eastAsia="宋体"/>
          <w:b w:val="0"/>
          <w:color w:val="000000"/>
          <w:sz w:val="22"/>
        </w:rPr>
        <w:t>图2-30 效果预测与预警时序图</w:t>
      </w:r>
    </w:p>
    <w:p w14:paraId="72A92DF8">
      <w:pPr>
        <w:spacing w:after="160"/>
      </w:pPr>
    </w:p>
    <w:p w14:paraId="0C8A8540">
      <w:pPr>
        <w:pStyle w:val="5"/>
        <w:spacing w:before="240" w:after="120"/>
      </w:pPr>
      <w:bookmarkStart w:id="75" w:name="_Toc888310439"/>
      <w:r>
        <w:rPr>
          <w:rFonts w:ascii="宋体" w:hAnsi="宋体" w:eastAsia="宋体"/>
          <w:b/>
          <w:sz w:val="28"/>
        </w:rPr>
        <w:t>2.2.2.5 社区服务模块</w:t>
      </w:r>
      <w:bookmarkEnd w:id="75"/>
    </w:p>
    <w:p w14:paraId="73080336">
      <w:pPr>
        <w:spacing w:after="80"/>
      </w:pPr>
      <w:r>
        <w:rPr>
          <w:rFonts w:ascii="宋体" w:hAnsi="宋体" w:eastAsia="宋体"/>
          <w:b/>
          <w:sz w:val="22"/>
        </w:rPr>
        <w:t>1、简介</w:t>
      </w:r>
    </w:p>
    <w:p w14:paraId="10B899D6">
      <w:pPr>
        <w:spacing w:after="120"/>
      </w:pPr>
      <w:r>
        <w:rPr>
          <w:rFonts w:ascii="宋体" w:hAnsi="宋体" w:eastAsia="宋体"/>
          <w:b w:val="0"/>
          <w:sz w:val="22"/>
        </w:rPr>
        <w:t>社区服务提供语音挑战广场、英文话题讨论区和学习小组三大功能。用户可发起/参与语音挑战（基于发音评分排名）、英文话题讨论（自动语法纠错）、创建/加入学习小组（上限 20 人）。AI 评分兜底确保基础反馈，鼓励用户间互动交流。</w:t>
      </w:r>
    </w:p>
    <w:p w14:paraId="23894073">
      <w:pPr>
        <w:spacing w:after="80"/>
      </w:pPr>
      <w:r>
        <w:rPr>
          <w:rFonts w:ascii="宋体" w:hAnsi="宋体" w:eastAsia="宋体"/>
          <w:b/>
          <w:sz w:val="22"/>
        </w:rPr>
        <w:t>2、功能列表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
        <w:gridCol w:w="2242"/>
        <w:gridCol w:w="5604"/>
      </w:tblGrid>
      <w:tr w14:paraId="30D64847">
        <w:tc>
          <w:tcPr>
            <w:tcW w:w="680" w:type="dxa"/>
          </w:tcPr>
          <w:p w14:paraId="1A454BC6">
            <w:pPr>
              <w:jc w:val="center"/>
            </w:pPr>
            <w:r>
              <w:rPr>
                <w:rFonts w:ascii="宋体" w:hAnsi="宋体" w:eastAsia="宋体"/>
                <w:b/>
                <w:sz w:val="20"/>
              </w:rPr>
              <w:t>序号</w:t>
            </w:r>
          </w:p>
        </w:tc>
        <w:tc>
          <w:tcPr>
            <w:tcW w:w="2268" w:type="dxa"/>
          </w:tcPr>
          <w:p w14:paraId="36EC6230">
            <w:pPr>
              <w:jc w:val="center"/>
            </w:pPr>
            <w:r>
              <w:rPr>
                <w:rFonts w:ascii="宋体" w:hAnsi="宋体" w:eastAsia="宋体"/>
                <w:b/>
                <w:sz w:val="20"/>
              </w:rPr>
              <w:t>功能名称</w:t>
            </w:r>
          </w:p>
        </w:tc>
        <w:tc>
          <w:tcPr>
            <w:tcW w:w="5669" w:type="dxa"/>
          </w:tcPr>
          <w:p w14:paraId="467610AC">
            <w:pPr>
              <w:jc w:val="center"/>
            </w:pPr>
            <w:r>
              <w:rPr>
                <w:rFonts w:ascii="宋体" w:hAnsi="宋体" w:eastAsia="宋体"/>
                <w:b/>
                <w:sz w:val="20"/>
              </w:rPr>
              <w:t>功能描述</w:t>
            </w:r>
          </w:p>
        </w:tc>
      </w:tr>
      <w:tr w14:paraId="24F28BF7">
        <w:tc>
          <w:tcPr>
            <w:tcW w:w="680" w:type="dxa"/>
          </w:tcPr>
          <w:p w14:paraId="3665B6B7">
            <w:pPr>
              <w:jc w:val="center"/>
            </w:pPr>
            <w:r>
              <w:rPr>
                <w:rFonts w:ascii="宋体" w:hAnsi="宋体" w:eastAsia="宋体"/>
                <w:sz w:val="18"/>
              </w:rPr>
              <w:t>1</w:t>
            </w:r>
          </w:p>
        </w:tc>
        <w:tc>
          <w:tcPr>
            <w:tcW w:w="2268" w:type="dxa"/>
          </w:tcPr>
          <w:p w14:paraId="299D4389">
            <w:pPr>
              <w:jc w:val="both"/>
            </w:pPr>
            <w:r>
              <w:rPr>
                <w:rFonts w:ascii="宋体" w:hAnsi="宋体" w:eastAsia="宋体"/>
                <w:sz w:val="18"/>
              </w:rPr>
              <w:t>语音挑战广场</w:t>
            </w:r>
          </w:p>
        </w:tc>
        <w:tc>
          <w:tcPr>
            <w:tcW w:w="5669" w:type="dxa"/>
          </w:tcPr>
          <w:p w14:paraId="2A44666F">
            <w:pPr>
              <w:jc w:val="both"/>
            </w:pPr>
            <w:r>
              <w:rPr>
                <w:rFonts w:ascii="宋体" w:hAnsi="宋体" w:eastAsia="宋体"/>
                <w:sz w:val="18"/>
              </w:rPr>
              <w:t>发起者录制跟读发布挑战，其他用户参与跟读自动调用发音评分按分数排名。每挑战7天有效，过期自动归档，前三名金/银/铜标识。</w:t>
            </w:r>
          </w:p>
        </w:tc>
      </w:tr>
      <w:tr w14:paraId="37B549B4">
        <w:tc>
          <w:tcPr>
            <w:tcW w:w="680" w:type="dxa"/>
          </w:tcPr>
          <w:p w14:paraId="52521975">
            <w:pPr>
              <w:jc w:val="center"/>
            </w:pPr>
            <w:r>
              <w:rPr>
                <w:rFonts w:ascii="宋体" w:hAnsi="宋体" w:eastAsia="宋体"/>
                <w:sz w:val="18"/>
              </w:rPr>
              <w:t>2</w:t>
            </w:r>
          </w:p>
        </w:tc>
        <w:tc>
          <w:tcPr>
            <w:tcW w:w="2268" w:type="dxa"/>
          </w:tcPr>
          <w:p w14:paraId="30619491">
            <w:pPr>
              <w:jc w:val="both"/>
            </w:pPr>
            <w:r>
              <w:rPr>
                <w:rFonts w:ascii="宋体" w:hAnsi="宋体" w:eastAsia="宋体"/>
                <w:sz w:val="18"/>
              </w:rPr>
              <w:t>话题讨论区</w:t>
            </w:r>
          </w:p>
        </w:tc>
        <w:tc>
          <w:tcPr>
            <w:tcW w:w="5669" w:type="dxa"/>
          </w:tcPr>
          <w:p w14:paraId="07741AAD">
            <w:pPr>
              <w:jc w:val="both"/>
            </w:pPr>
            <w:r>
              <w:rPr>
                <w:rFonts w:ascii="宋体" w:hAnsi="宋体" w:eastAsia="宋体"/>
                <w:sz w:val="18"/>
              </w:rPr>
              <w:t>用户用英文围绕话题进行文字讨论，发布评论自动触发语法纠错并高亮标记，鼓励英文交流，中文内容提示"Try in English!"。</w:t>
            </w:r>
          </w:p>
        </w:tc>
      </w:tr>
      <w:tr w14:paraId="3C4C060C">
        <w:tc>
          <w:tcPr>
            <w:tcW w:w="680" w:type="dxa"/>
          </w:tcPr>
          <w:p w14:paraId="32F908CB">
            <w:pPr>
              <w:jc w:val="center"/>
            </w:pPr>
            <w:r>
              <w:rPr>
                <w:rFonts w:ascii="宋体" w:hAnsi="宋体" w:eastAsia="宋体"/>
                <w:sz w:val="18"/>
              </w:rPr>
              <w:t>3</w:t>
            </w:r>
          </w:p>
        </w:tc>
        <w:tc>
          <w:tcPr>
            <w:tcW w:w="2268" w:type="dxa"/>
          </w:tcPr>
          <w:p w14:paraId="6D62E06E">
            <w:pPr>
              <w:jc w:val="both"/>
            </w:pPr>
            <w:r>
              <w:rPr>
                <w:rFonts w:ascii="宋体" w:hAnsi="宋体" w:eastAsia="宋体"/>
                <w:sz w:val="18"/>
              </w:rPr>
              <w:t>学习小组</w:t>
            </w:r>
          </w:p>
        </w:tc>
        <w:tc>
          <w:tcPr>
            <w:tcW w:w="5669" w:type="dxa"/>
          </w:tcPr>
          <w:p w14:paraId="0B5076C2">
            <w:pPr>
              <w:jc w:val="both"/>
            </w:pPr>
            <w:r>
              <w:rPr>
                <w:rFonts w:ascii="宋体" w:hAnsi="宋体" w:eastAsia="宋体"/>
                <w:sz w:val="18"/>
              </w:rPr>
              <w:t>创建/加入学习小组（上限20人），组内打卡和互评，周平均发音分排名激励，30天无活动自动归档。</w:t>
            </w:r>
          </w:p>
        </w:tc>
      </w:tr>
    </w:tbl>
    <w:p w14:paraId="2EA9BF66"/>
    <w:p w14:paraId="135770BB">
      <w:pPr>
        <w:spacing w:after="80"/>
      </w:pPr>
      <w:r>
        <w:rPr>
          <w:rFonts w:ascii="宋体" w:hAnsi="宋体" w:eastAsia="宋体"/>
          <w:b/>
          <w:sz w:val="22"/>
        </w:rPr>
        <w:t>3、功能设计描述</w:t>
      </w:r>
    </w:p>
    <w:p w14:paraId="5A846678">
      <w:pPr>
        <w:spacing w:after="80"/>
      </w:pPr>
      <w:r>
        <w:rPr>
          <w:rFonts w:ascii="宋体" w:hAnsi="宋体" w:eastAsia="宋体"/>
          <w:b/>
          <w:sz w:val="22"/>
        </w:rPr>
        <w:t>（1）类</w:t>
      </w:r>
    </w:p>
    <w:p w14:paraId="2991BD57">
      <w:pPr>
        <w:spacing w:after="40"/>
      </w:pPr>
      <w:r>
        <w:rPr>
          <w:rFonts w:ascii="宋体" w:hAnsi="宋体" w:eastAsia="宋体"/>
          <w:b/>
          <w:sz w:val="22"/>
        </w:rPr>
        <w:t>1）CommunityRouter</w:t>
      </w:r>
    </w:p>
    <w:p w14:paraId="4C89214F">
      <w:pPr>
        <w:spacing w:after="80"/>
      </w:pPr>
      <w:r>
        <w:rPr>
          <w:rFonts w:ascii="宋体" w:hAnsi="宋体" w:eastAsia="宋体"/>
          <w:b w:val="0"/>
          <w:sz w:val="20"/>
        </w:rPr>
        <w:t>社区模块路由，处理挑战、话题、小组相关请求。</w:t>
      </w:r>
    </w:p>
    <w:p w14:paraId="6A6D3D6D">
      <w:pPr>
        <w:spacing w:after="40"/>
      </w:pPr>
      <w:r>
        <w:rPr>
          <w:rFonts w:ascii="宋体" w:hAnsi="宋体" w:eastAsia="宋体"/>
          <w:b/>
          <w:sz w:val="22"/>
        </w:rPr>
        <w:t>2）ChallengeService</w:t>
      </w:r>
    </w:p>
    <w:p w14:paraId="5B74229F">
      <w:pPr>
        <w:spacing w:after="80"/>
      </w:pPr>
      <w:r>
        <w:rPr>
          <w:rFonts w:ascii="宋体" w:hAnsi="宋体" w:eastAsia="宋体"/>
          <w:b w:val="0"/>
          <w:sz w:val="20"/>
        </w:rPr>
        <w:t>语音挑战管理，挑战创建、参与提交、AI 评分排名计算。</w:t>
      </w:r>
    </w:p>
    <w:p w14:paraId="34CF4E56">
      <w:pPr>
        <w:spacing w:after="40"/>
      </w:pPr>
      <w:r>
        <w:rPr>
          <w:rFonts w:ascii="宋体" w:hAnsi="宋体" w:eastAsia="宋体"/>
          <w:b/>
          <w:sz w:val="22"/>
        </w:rPr>
        <w:t>3）TopicService</w:t>
      </w:r>
    </w:p>
    <w:p w14:paraId="41839EEB">
      <w:pPr>
        <w:spacing w:after="80"/>
      </w:pPr>
      <w:r>
        <w:rPr>
          <w:rFonts w:ascii="宋体" w:hAnsi="宋体" w:eastAsia="宋体"/>
          <w:b w:val="0"/>
          <w:sz w:val="20"/>
        </w:rPr>
        <w:t>话题讨论管理，发帖/回复 CRUD、语法纠错调用、敏感词过滤。</w:t>
      </w:r>
    </w:p>
    <w:p w14:paraId="253344CE">
      <w:pPr>
        <w:spacing w:after="40"/>
      </w:pPr>
      <w:r>
        <w:rPr>
          <w:rFonts w:ascii="宋体" w:hAnsi="宋体" w:eastAsia="宋体"/>
          <w:b/>
          <w:sz w:val="22"/>
        </w:rPr>
        <w:t>4）StudyGroupService</w:t>
      </w:r>
    </w:p>
    <w:p w14:paraId="737B199B">
      <w:pPr>
        <w:spacing w:after="80"/>
      </w:pPr>
      <w:r>
        <w:rPr>
          <w:rFonts w:ascii="宋体" w:hAnsi="宋体" w:eastAsia="宋体"/>
          <w:b w:val="0"/>
          <w:sz w:val="20"/>
        </w:rPr>
        <w:t>学习小组管理，创建/加入/退出、成员管理（上限20人）、组内互动。</w:t>
      </w:r>
    </w:p>
    <w:p w14:paraId="468E6828">
      <w:pPr>
        <w:spacing w:after="40"/>
      </w:pPr>
      <w:r>
        <w:rPr>
          <w:rFonts w:ascii="宋体" w:hAnsi="宋体" w:eastAsia="宋体"/>
          <w:b/>
          <w:sz w:val="22"/>
        </w:rPr>
        <w:t>5）VoiceChallenge</w:t>
      </w:r>
    </w:p>
    <w:p w14:paraId="3CF34C0A">
      <w:pPr>
        <w:spacing w:after="80"/>
      </w:pPr>
      <w:r>
        <w:rPr>
          <w:rFonts w:ascii="宋体" w:hAnsi="宋体" w:eastAsia="宋体"/>
          <w:b w:val="0"/>
          <w:sz w:val="20"/>
        </w:rPr>
        <w:t>语音挑战模型，存储挑战主题、参考音频、参与记录、排名数据。</w:t>
      </w:r>
    </w:p>
    <w:p w14:paraId="2E7B895D">
      <w:pPr>
        <w:spacing w:after="40"/>
      </w:pPr>
      <w:r>
        <w:rPr>
          <w:rFonts w:ascii="宋体" w:hAnsi="宋体" w:eastAsia="宋体"/>
          <w:b/>
          <w:sz w:val="22"/>
        </w:rPr>
        <w:t>6）DiscussionTopic</w:t>
      </w:r>
    </w:p>
    <w:p w14:paraId="1605619C">
      <w:pPr>
        <w:spacing w:after="80"/>
      </w:pPr>
      <w:r>
        <w:rPr>
          <w:rFonts w:ascii="宋体" w:hAnsi="宋体" w:eastAsia="宋体"/>
          <w:b w:val="0"/>
          <w:sz w:val="20"/>
        </w:rPr>
        <w:t>话题模型，存储话题帖子和评论，包含语法纠错标记。</w:t>
      </w:r>
    </w:p>
    <w:p w14:paraId="0E9028F9">
      <w:pPr>
        <w:spacing w:after="40"/>
      </w:pPr>
      <w:r>
        <w:rPr>
          <w:rFonts w:ascii="宋体" w:hAnsi="宋体" w:eastAsia="宋体"/>
          <w:b/>
          <w:sz w:val="22"/>
        </w:rPr>
        <w:t>7）StudyGroup</w:t>
      </w:r>
    </w:p>
    <w:p w14:paraId="18EAE0E8">
      <w:pPr>
        <w:spacing w:after="80"/>
      </w:pPr>
      <w:r>
        <w:rPr>
          <w:rFonts w:ascii="宋体" w:hAnsi="宋体" w:eastAsia="宋体"/>
          <w:b w:val="0"/>
          <w:sz w:val="20"/>
        </w:rPr>
        <w:t>学习小组模型，存储小组信息、成员列表、打卡记录。</w:t>
      </w:r>
    </w:p>
    <w:p w14:paraId="78287B12">
      <w:pPr>
        <w:numPr>
          <w:ilvl w:val="0"/>
          <w:numId w:val="3"/>
        </w:numPr>
        <w:spacing w:after="80"/>
        <w:rPr>
          <w:rFonts w:ascii="宋体" w:hAnsi="宋体" w:eastAsia="宋体"/>
          <w:b/>
          <w:sz w:val="22"/>
        </w:rPr>
      </w:pPr>
      <w:r>
        <w:rPr>
          <w:rFonts w:ascii="宋体" w:hAnsi="宋体" w:eastAsia="宋体"/>
          <w:b/>
          <w:sz w:val="22"/>
        </w:rPr>
        <w:t>类与类之间关系</w:t>
      </w:r>
    </w:p>
    <w:p w14:paraId="3DA5DCCC">
      <w:pPr>
        <w:widowControl w:val="0"/>
        <w:numPr>
          <w:ilvl w:val="0"/>
          <w:numId w:val="0"/>
        </w:numPr>
        <w:autoSpaceDE w:val="0"/>
        <w:autoSpaceDN w:val="0"/>
        <w:adjustRightInd w:val="0"/>
        <w:spacing w:after="80"/>
        <w:jc w:val="center"/>
        <w:rPr>
          <w:rFonts w:ascii="宋体" w:hAnsi="宋体" w:eastAsia="宋体"/>
          <w:b/>
          <w:sz w:val="22"/>
        </w:rPr>
      </w:pPr>
      <w:r>
        <w:drawing>
          <wp:inline distT="0" distB="0" distL="114300" distR="114300">
            <wp:extent cx="5266690" cy="1999615"/>
            <wp:effectExtent l="0" t="0" r="16510" b="6985"/>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41"/>
                    <a:stretch>
                      <a:fillRect/>
                    </a:stretch>
                  </pic:blipFill>
                  <pic:spPr>
                    <a:xfrm>
                      <a:off x="0" y="0"/>
                      <a:ext cx="5266690" cy="1999615"/>
                    </a:xfrm>
                    <a:prstGeom prst="rect">
                      <a:avLst/>
                    </a:prstGeom>
                    <a:noFill/>
                    <a:ln>
                      <a:noFill/>
                    </a:ln>
                  </pic:spPr>
                </pic:pic>
              </a:graphicData>
            </a:graphic>
          </wp:inline>
        </w:drawing>
      </w:r>
    </w:p>
    <w:p w14:paraId="6BA2F775">
      <w:pPr>
        <w:spacing w:after="120"/>
        <w:jc w:val="center"/>
      </w:pPr>
      <w:r>
        <w:rPr>
          <w:rFonts w:ascii="宋体" w:hAnsi="宋体" w:eastAsia="宋体"/>
          <w:b w:val="0"/>
          <w:color w:val="000000"/>
          <w:sz w:val="22"/>
        </w:rPr>
        <w:t>图2-31 社区服务模块类图</w:t>
      </w:r>
    </w:p>
    <w:p w14:paraId="171B797B">
      <w:pPr>
        <w:spacing w:after="200"/>
      </w:pPr>
    </w:p>
    <w:p w14:paraId="58947AD6">
      <w:pPr>
        <w:pStyle w:val="6"/>
        <w:spacing w:before="160" w:after="80"/>
      </w:pPr>
      <w:bookmarkStart w:id="76" w:name="_Toc527234329"/>
      <w:r>
        <w:rPr>
          <w:rFonts w:ascii="宋体" w:hAnsi="宋体" w:eastAsia="宋体"/>
          <w:b/>
          <w:sz w:val="24"/>
        </w:rPr>
        <w:t>2.2.2.5.1 子功能1-语音挑战广场</w:t>
      </w:r>
      <w:bookmarkEnd w:id="76"/>
    </w:p>
    <w:p w14:paraId="6D451A21">
      <w:pPr>
        <w:spacing w:after="40"/>
      </w:pPr>
      <w:r>
        <w:rPr>
          <w:rFonts w:ascii="宋体" w:hAnsi="宋体" w:eastAsia="宋体"/>
          <w:b/>
          <w:sz w:val="22"/>
        </w:rPr>
        <w:t>1 文件列表</w:t>
      </w:r>
    </w:p>
    <w:p w14:paraId="6F396722">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3E383D32">
        <w:tc>
          <w:tcPr>
            <w:tcW w:w="2076" w:type="dxa"/>
          </w:tcPr>
          <w:p w14:paraId="2120A537">
            <w:pPr>
              <w:jc w:val="both"/>
            </w:pPr>
            <w:r>
              <w:rPr>
                <w:rFonts w:ascii="宋体" w:hAnsi="宋体" w:eastAsia="宋体"/>
                <w:b/>
                <w:sz w:val="18"/>
              </w:rPr>
              <w:t>文件名称</w:t>
            </w:r>
          </w:p>
        </w:tc>
        <w:tc>
          <w:tcPr>
            <w:tcW w:w="2076" w:type="dxa"/>
          </w:tcPr>
          <w:p w14:paraId="636058CA">
            <w:pPr>
              <w:jc w:val="both"/>
            </w:pPr>
            <w:r>
              <w:rPr>
                <w:rFonts w:ascii="宋体" w:hAnsi="宋体" w:eastAsia="宋体"/>
                <w:b/>
                <w:sz w:val="18"/>
              </w:rPr>
              <w:t>类型</w:t>
            </w:r>
          </w:p>
        </w:tc>
        <w:tc>
          <w:tcPr>
            <w:tcW w:w="2076" w:type="dxa"/>
          </w:tcPr>
          <w:p w14:paraId="496851BF">
            <w:pPr>
              <w:jc w:val="both"/>
            </w:pPr>
            <w:r>
              <w:rPr>
                <w:rFonts w:ascii="宋体" w:hAnsi="宋体" w:eastAsia="宋体"/>
                <w:b/>
                <w:sz w:val="18"/>
              </w:rPr>
              <w:t>存放位置</w:t>
            </w:r>
          </w:p>
        </w:tc>
        <w:tc>
          <w:tcPr>
            <w:tcW w:w="2076" w:type="dxa"/>
          </w:tcPr>
          <w:p w14:paraId="147B0210">
            <w:pPr>
              <w:jc w:val="both"/>
            </w:pPr>
            <w:r>
              <w:rPr>
                <w:rFonts w:ascii="宋体" w:hAnsi="宋体" w:eastAsia="宋体"/>
                <w:b/>
                <w:sz w:val="18"/>
              </w:rPr>
              <w:t>说明</w:t>
            </w:r>
          </w:p>
        </w:tc>
      </w:tr>
      <w:tr w14:paraId="3D8F86CF">
        <w:tc>
          <w:tcPr>
            <w:tcW w:w="2076" w:type="dxa"/>
          </w:tcPr>
          <w:p w14:paraId="066DA0C9">
            <w:pPr>
              <w:jc w:val="both"/>
            </w:pPr>
            <w:r>
              <w:rPr>
                <w:rFonts w:ascii="宋体" w:hAnsi="宋体" w:eastAsia="宋体"/>
                <w:sz w:val="18"/>
              </w:rPr>
              <w:t>xxx_router.py</w:t>
            </w:r>
          </w:p>
        </w:tc>
        <w:tc>
          <w:tcPr>
            <w:tcW w:w="2076" w:type="dxa"/>
          </w:tcPr>
          <w:p w14:paraId="366DC6D9">
            <w:pPr>
              <w:jc w:val="both"/>
            </w:pPr>
            <w:r>
              <w:rPr>
                <w:rFonts w:ascii="宋体" w:hAnsi="宋体" w:eastAsia="宋体"/>
                <w:sz w:val="18"/>
              </w:rPr>
              <w:t>Python</w:t>
            </w:r>
          </w:p>
        </w:tc>
        <w:tc>
          <w:tcPr>
            <w:tcW w:w="2076" w:type="dxa"/>
          </w:tcPr>
          <w:p w14:paraId="416BE427">
            <w:pPr>
              <w:jc w:val="both"/>
            </w:pPr>
            <w:r>
              <w:rPr>
                <w:rFonts w:ascii="宋体" w:hAnsi="宋体" w:eastAsia="宋体"/>
                <w:sz w:val="18"/>
              </w:rPr>
              <w:t>backend/app/api/</w:t>
            </w:r>
          </w:p>
        </w:tc>
        <w:tc>
          <w:tcPr>
            <w:tcW w:w="2076" w:type="dxa"/>
          </w:tcPr>
          <w:p w14:paraId="21918712">
            <w:pPr>
              <w:jc w:val="both"/>
            </w:pPr>
            <w:r>
              <w:rPr>
                <w:rFonts w:ascii="宋体" w:hAnsi="宋体" w:eastAsia="宋体"/>
                <w:sz w:val="18"/>
              </w:rPr>
              <w:t>路由层</w:t>
            </w:r>
          </w:p>
        </w:tc>
      </w:tr>
      <w:tr w14:paraId="1C51AF7C">
        <w:tc>
          <w:tcPr>
            <w:tcW w:w="2076" w:type="dxa"/>
          </w:tcPr>
          <w:p w14:paraId="126550AB">
            <w:pPr>
              <w:jc w:val="both"/>
            </w:pPr>
            <w:r>
              <w:rPr>
                <w:rFonts w:ascii="宋体" w:hAnsi="宋体" w:eastAsia="宋体"/>
                <w:sz w:val="18"/>
              </w:rPr>
              <w:t>xxx_service.py</w:t>
            </w:r>
          </w:p>
        </w:tc>
        <w:tc>
          <w:tcPr>
            <w:tcW w:w="2076" w:type="dxa"/>
          </w:tcPr>
          <w:p w14:paraId="34849546">
            <w:pPr>
              <w:jc w:val="both"/>
            </w:pPr>
            <w:r>
              <w:rPr>
                <w:rFonts w:ascii="宋体" w:hAnsi="宋体" w:eastAsia="宋体"/>
                <w:sz w:val="18"/>
              </w:rPr>
              <w:t>Python</w:t>
            </w:r>
          </w:p>
        </w:tc>
        <w:tc>
          <w:tcPr>
            <w:tcW w:w="2076" w:type="dxa"/>
          </w:tcPr>
          <w:p w14:paraId="6397C953">
            <w:pPr>
              <w:jc w:val="both"/>
            </w:pPr>
            <w:r>
              <w:rPr>
                <w:rFonts w:ascii="宋体" w:hAnsi="宋体" w:eastAsia="宋体"/>
                <w:sz w:val="18"/>
              </w:rPr>
              <w:t>backend/app/services/</w:t>
            </w:r>
          </w:p>
        </w:tc>
        <w:tc>
          <w:tcPr>
            <w:tcW w:w="2076" w:type="dxa"/>
          </w:tcPr>
          <w:p w14:paraId="5BC94949">
            <w:pPr>
              <w:jc w:val="both"/>
            </w:pPr>
            <w:r>
              <w:rPr>
                <w:rFonts w:ascii="宋体" w:hAnsi="宋体" w:eastAsia="宋体"/>
                <w:sz w:val="18"/>
              </w:rPr>
              <w:t>业务逻辑</w:t>
            </w:r>
          </w:p>
        </w:tc>
      </w:tr>
    </w:tbl>
    <w:p w14:paraId="16B25D08">
      <w:pPr>
        <w:spacing w:after="80"/>
      </w:pPr>
    </w:p>
    <w:p w14:paraId="1F670E02">
      <w:pPr>
        <w:spacing w:after="40"/>
        <w:rPr>
          <w:rFonts w:ascii="宋体" w:hAnsi="宋体" w:eastAsia="宋体"/>
          <w:b/>
          <w:sz w:val="22"/>
        </w:rPr>
      </w:pPr>
      <w:r>
        <w:rPr>
          <w:rFonts w:ascii="宋体" w:hAnsi="宋体" w:eastAsia="宋体"/>
          <w:b/>
          <w:sz w:val="22"/>
        </w:rPr>
        <w:t>2 功能实现说明</w:t>
      </w:r>
    </w:p>
    <w:p w14:paraId="4B95D5B3">
      <w:pPr>
        <w:spacing w:after="40"/>
        <w:jc w:val="center"/>
        <w:rPr>
          <w:rFonts w:ascii="宋体" w:hAnsi="宋体" w:eastAsia="宋体"/>
          <w:b/>
          <w:sz w:val="22"/>
        </w:rPr>
      </w:pPr>
      <w:r>
        <w:drawing>
          <wp:inline distT="0" distB="0" distL="114300" distR="114300">
            <wp:extent cx="5268595" cy="3563620"/>
            <wp:effectExtent l="0" t="0" r="14605" b="17780"/>
            <wp:docPr id="3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pic:cNvPicPr>
                      <a:picLocks noChangeAspect="1"/>
                    </pic:cNvPicPr>
                  </pic:nvPicPr>
                  <pic:blipFill>
                    <a:blip r:embed="rId42"/>
                    <a:stretch>
                      <a:fillRect/>
                    </a:stretch>
                  </pic:blipFill>
                  <pic:spPr>
                    <a:xfrm>
                      <a:off x="0" y="0"/>
                      <a:ext cx="5268595" cy="3563620"/>
                    </a:xfrm>
                    <a:prstGeom prst="rect">
                      <a:avLst/>
                    </a:prstGeom>
                    <a:noFill/>
                    <a:ln>
                      <a:noFill/>
                    </a:ln>
                  </pic:spPr>
                </pic:pic>
              </a:graphicData>
            </a:graphic>
          </wp:inline>
        </w:drawing>
      </w:r>
    </w:p>
    <w:p w14:paraId="3410366F">
      <w:pPr>
        <w:spacing w:after="120"/>
        <w:jc w:val="center"/>
      </w:pPr>
      <w:r>
        <w:rPr>
          <w:rFonts w:ascii="宋体" w:hAnsi="宋体" w:eastAsia="宋体"/>
          <w:b w:val="0"/>
          <w:color w:val="000000"/>
          <w:sz w:val="22"/>
        </w:rPr>
        <w:t>图2-32 语音挑战广场时序图</w:t>
      </w:r>
    </w:p>
    <w:p w14:paraId="2E8FF90F">
      <w:pPr>
        <w:spacing w:after="160"/>
      </w:pPr>
    </w:p>
    <w:p w14:paraId="226E5886">
      <w:pPr>
        <w:pStyle w:val="6"/>
        <w:spacing w:before="160" w:after="80"/>
      </w:pPr>
      <w:bookmarkStart w:id="77" w:name="_Toc709839981"/>
      <w:r>
        <w:rPr>
          <w:rFonts w:ascii="宋体" w:hAnsi="宋体" w:eastAsia="宋体"/>
          <w:b/>
          <w:sz w:val="24"/>
        </w:rPr>
        <w:t>2.2.2.5.2 子功能2-话题讨论区</w:t>
      </w:r>
      <w:bookmarkEnd w:id="77"/>
    </w:p>
    <w:p w14:paraId="27DE854A">
      <w:pPr>
        <w:spacing w:after="40"/>
      </w:pPr>
      <w:r>
        <w:rPr>
          <w:rFonts w:ascii="宋体" w:hAnsi="宋体" w:eastAsia="宋体"/>
          <w:b/>
          <w:sz w:val="22"/>
        </w:rPr>
        <w:t>1 文件列表</w:t>
      </w:r>
    </w:p>
    <w:p w14:paraId="3327BB81">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10F93E9A">
        <w:tc>
          <w:tcPr>
            <w:tcW w:w="2076" w:type="dxa"/>
          </w:tcPr>
          <w:p w14:paraId="1073402F">
            <w:pPr>
              <w:jc w:val="both"/>
            </w:pPr>
            <w:r>
              <w:rPr>
                <w:rFonts w:ascii="宋体" w:hAnsi="宋体" w:eastAsia="宋体"/>
                <w:b/>
                <w:sz w:val="18"/>
              </w:rPr>
              <w:t>文件名称</w:t>
            </w:r>
          </w:p>
        </w:tc>
        <w:tc>
          <w:tcPr>
            <w:tcW w:w="2076" w:type="dxa"/>
          </w:tcPr>
          <w:p w14:paraId="16A7BE75">
            <w:pPr>
              <w:jc w:val="both"/>
            </w:pPr>
            <w:r>
              <w:rPr>
                <w:rFonts w:ascii="宋体" w:hAnsi="宋体" w:eastAsia="宋体"/>
                <w:b/>
                <w:sz w:val="18"/>
              </w:rPr>
              <w:t>类型</w:t>
            </w:r>
          </w:p>
        </w:tc>
        <w:tc>
          <w:tcPr>
            <w:tcW w:w="2076" w:type="dxa"/>
          </w:tcPr>
          <w:p w14:paraId="14E63D15">
            <w:pPr>
              <w:jc w:val="both"/>
            </w:pPr>
            <w:r>
              <w:rPr>
                <w:rFonts w:ascii="宋体" w:hAnsi="宋体" w:eastAsia="宋体"/>
                <w:b/>
                <w:sz w:val="18"/>
              </w:rPr>
              <w:t>存放位置</w:t>
            </w:r>
          </w:p>
        </w:tc>
        <w:tc>
          <w:tcPr>
            <w:tcW w:w="2076" w:type="dxa"/>
          </w:tcPr>
          <w:p w14:paraId="353FDBAD">
            <w:pPr>
              <w:jc w:val="both"/>
            </w:pPr>
            <w:r>
              <w:rPr>
                <w:rFonts w:ascii="宋体" w:hAnsi="宋体" w:eastAsia="宋体"/>
                <w:b/>
                <w:sz w:val="18"/>
              </w:rPr>
              <w:t>说明</w:t>
            </w:r>
          </w:p>
        </w:tc>
      </w:tr>
      <w:tr w14:paraId="5B6AEE8C">
        <w:tc>
          <w:tcPr>
            <w:tcW w:w="2076" w:type="dxa"/>
          </w:tcPr>
          <w:p w14:paraId="62353ED9">
            <w:pPr>
              <w:jc w:val="both"/>
            </w:pPr>
            <w:r>
              <w:rPr>
                <w:rFonts w:ascii="宋体" w:hAnsi="宋体" w:eastAsia="宋体"/>
                <w:sz w:val="18"/>
              </w:rPr>
              <w:t>xxx_router.py</w:t>
            </w:r>
          </w:p>
        </w:tc>
        <w:tc>
          <w:tcPr>
            <w:tcW w:w="2076" w:type="dxa"/>
          </w:tcPr>
          <w:p w14:paraId="091C8F22">
            <w:pPr>
              <w:jc w:val="both"/>
            </w:pPr>
            <w:r>
              <w:rPr>
                <w:rFonts w:ascii="宋体" w:hAnsi="宋体" w:eastAsia="宋体"/>
                <w:sz w:val="18"/>
              </w:rPr>
              <w:t>Python</w:t>
            </w:r>
          </w:p>
        </w:tc>
        <w:tc>
          <w:tcPr>
            <w:tcW w:w="2076" w:type="dxa"/>
          </w:tcPr>
          <w:p w14:paraId="1C040C9E">
            <w:pPr>
              <w:jc w:val="both"/>
            </w:pPr>
            <w:r>
              <w:rPr>
                <w:rFonts w:ascii="宋体" w:hAnsi="宋体" w:eastAsia="宋体"/>
                <w:sz w:val="18"/>
              </w:rPr>
              <w:t>backend/app/api/</w:t>
            </w:r>
          </w:p>
        </w:tc>
        <w:tc>
          <w:tcPr>
            <w:tcW w:w="2076" w:type="dxa"/>
          </w:tcPr>
          <w:p w14:paraId="29FB855C">
            <w:pPr>
              <w:jc w:val="both"/>
            </w:pPr>
            <w:r>
              <w:rPr>
                <w:rFonts w:ascii="宋体" w:hAnsi="宋体" w:eastAsia="宋体"/>
                <w:sz w:val="18"/>
              </w:rPr>
              <w:t>路由层</w:t>
            </w:r>
          </w:p>
        </w:tc>
      </w:tr>
      <w:tr w14:paraId="697F528F">
        <w:tc>
          <w:tcPr>
            <w:tcW w:w="2076" w:type="dxa"/>
          </w:tcPr>
          <w:p w14:paraId="28E23931">
            <w:pPr>
              <w:jc w:val="both"/>
            </w:pPr>
            <w:r>
              <w:rPr>
                <w:rFonts w:ascii="宋体" w:hAnsi="宋体" w:eastAsia="宋体"/>
                <w:sz w:val="18"/>
              </w:rPr>
              <w:t>xxx_service.py</w:t>
            </w:r>
          </w:p>
        </w:tc>
        <w:tc>
          <w:tcPr>
            <w:tcW w:w="2076" w:type="dxa"/>
          </w:tcPr>
          <w:p w14:paraId="1A286AD8">
            <w:pPr>
              <w:jc w:val="both"/>
            </w:pPr>
            <w:r>
              <w:rPr>
                <w:rFonts w:ascii="宋体" w:hAnsi="宋体" w:eastAsia="宋体"/>
                <w:sz w:val="18"/>
              </w:rPr>
              <w:t>Python</w:t>
            </w:r>
          </w:p>
        </w:tc>
        <w:tc>
          <w:tcPr>
            <w:tcW w:w="2076" w:type="dxa"/>
          </w:tcPr>
          <w:p w14:paraId="21FE8A07">
            <w:pPr>
              <w:jc w:val="both"/>
            </w:pPr>
            <w:r>
              <w:rPr>
                <w:rFonts w:ascii="宋体" w:hAnsi="宋体" w:eastAsia="宋体"/>
                <w:sz w:val="18"/>
              </w:rPr>
              <w:t>backend/app/services/</w:t>
            </w:r>
          </w:p>
        </w:tc>
        <w:tc>
          <w:tcPr>
            <w:tcW w:w="2076" w:type="dxa"/>
          </w:tcPr>
          <w:p w14:paraId="2FB0F507">
            <w:pPr>
              <w:jc w:val="both"/>
            </w:pPr>
            <w:r>
              <w:rPr>
                <w:rFonts w:ascii="宋体" w:hAnsi="宋体" w:eastAsia="宋体"/>
                <w:sz w:val="18"/>
              </w:rPr>
              <w:t>业务逻辑</w:t>
            </w:r>
          </w:p>
        </w:tc>
      </w:tr>
    </w:tbl>
    <w:p w14:paraId="37CD87F0">
      <w:pPr>
        <w:spacing w:after="80"/>
      </w:pPr>
    </w:p>
    <w:p w14:paraId="695EE1CF">
      <w:pPr>
        <w:spacing w:after="40"/>
        <w:rPr>
          <w:rFonts w:ascii="宋体" w:hAnsi="宋体" w:eastAsia="宋体"/>
          <w:b/>
          <w:sz w:val="22"/>
        </w:rPr>
      </w:pPr>
      <w:r>
        <w:rPr>
          <w:rFonts w:ascii="宋体" w:hAnsi="宋体" w:eastAsia="宋体"/>
          <w:b/>
          <w:sz w:val="22"/>
        </w:rPr>
        <w:t>2 功能实现说明</w:t>
      </w:r>
    </w:p>
    <w:p w14:paraId="5589B0C6">
      <w:pPr>
        <w:spacing w:after="40"/>
        <w:jc w:val="center"/>
        <w:rPr>
          <w:rFonts w:ascii="宋体" w:hAnsi="宋体" w:eastAsia="宋体"/>
          <w:b/>
          <w:sz w:val="22"/>
        </w:rPr>
      </w:pPr>
      <w:r>
        <w:drawing>
          <wp:inline distT="0" distB="0" distL="114300" distR="114300">
            <wp:extent cx="5266055" cy="3879215"/>
            <wp:effectExtent l="0" t="0" r="17145" b="6985"/>
            <wp:docPr id="3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5"/>
                    <pic:cNvPicPr>
                      <a:picLocks noChangeAspect="1"/>
                    </pic:cNvPicPr>
                  </pic:nvPicPr>
                  <pic:blipFill>
                    <a:blip r:embed="rId43"/>
                    <a:stretch>
                      <a:fillRect/>
                    </a:stretch>
                  </pic:blipFill>
                  <pic:spPr>
                    <a:xfrm>
                      <a:off x="0" y="0"/>
                      <a:ext cx="5266055" cy="3879215"/>
                    </a:xfrm>
                    <a:prstGeom prst="rect">
                      <a:avLst/>
                    </a:prstGeom>
                    <a:noFill/>
                    <a:ln>
                      <a:noFill/>
                    </a:ln>
                  </pic:spPr>
                </pic:pic>
              </a:graphicData>
            </a:graphic>
          </wp:inline>
        </w:drawing>
      </w:r>
    </w:p>
    <w:p w14:paraId="08FE8543">
      <w:pPr>
        <w:spacing w:after="120"/>
        <w:jc w:val="center"/>
      </w:pPr>
      <w:r>
        <w:rPr>
          <w:rFonts w:ascii="宋体" w:hAnsi="宋体" w:eastAsia="宋体"/>
          <w:b w:val="0"/>
          <w:color w:val="000000"/>
          <w:sz w:val="22"/>
        </w:rPr>
        <w:t>图2-33 话题讨论区时序图</w:t>
      </w:r>
    </w:p>
    <w:p w14:paraId="1AE52B04">
      <w:pPr>
        <w:spacing w:after="160"/>
      </w:pPr>
    </w:p>
    <w:p w14:paraId="24B21937">
      <w:pPr>
        <w:pStyle w:val="6"/>
        <w:spacing w:before="160" w:after="80"/>
      </w:pPr>
      <w:bookmarkStart w:id="78" w:name="_Toc1008901582"/>
      <w:r>
        <w:rPr>
          <w:rFonts w:ascii="宋体" w:hAnsi="宋体" w:eastAsia="宋体"/>
          <w:b/>
          <w:sz w:val="24"/>
        </w:rPr>
        <w:t>2.2.2.5.3 子功能3-学习小组</w:t>
      </w:r>
      <w:bookmarkEnd w:id="78"/>
    </w:p>
    <w:p w14:paraId="76E7FD6C">
      <w:pPr>
        <w:spacing w:after="40"/>
      </w:pPr>
      <w:r>
        <w:rPr>
          <w:rFonts w:ascii="宋体" w:hAnsi="宋体" w:eastAsia="宋体"/>
          <w:b/>
          <w:sz w:val="22"/>
        </w:rPr>
        <w:t>1 文件列表</w:t>
      </w:r>
    </w:p>
    <w:p w14:paraId="5794AAC7">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775F6383">
        <w:tc>
          <w:tcPr>
            <w:tcW w:w="2076" w:type="dxa"/>
          </w:tcPr>
          <w:p w14:paraId="60C37320">
            <w:pPr>
              <w:jc w:val="both"/>
            </w:pPr>
            <w:r>
              <w:rPr>
                <w:rFonts w:ascii="宋体" w:hAnsi="宋体" w:eastAsia="宋体"/>
                <w:b/>
                <w:sz w:val="18"/>
              </w:rPr>
              <w:t>文件名称</w:t>
            </w:r>
          </w:p>
        </w:tc>
        <w:tc>
          <w:tcPr>
            <w:tcW w:w="2076" w:type="dxa"/>
          </w:tcPr>
          <w:p w14:paraId="33D13917">
            <w:pPr>
              <w:jc w:val="both"/>
            </w:pPr>
            <w:r>
              <w:rPr>
                <w:rFonts w:ascii="宋体" w:hAnsi="宋体" w:eastAsia="宋体"/>
                <w:b/>
                <w:sz w:val="18"/>
              </w:rPr>
              <w:t>类型</w:t>
            </w:r>
          </w:p>
        </w:tc>
        <w:tc>
          <w:tcPr>
            <w:tcW w:w="2076" w:type="dxa"/>
          </w:tcPr>
          <w:p w14:paraId="6CD24945">
            <w:pPr>
              <w:jc w:val="both"/>
            </w:pPr>
            <w:r>
              <w:rPr>
                <w:rFonts w:ascii="宋体" w:hAnsi="宋体" w:eastAsia="宋体"/>
                <w:b/>
                <w:sz w:val="18"/>
              </w:rPr>
              <w:t>存放位置</w:t>
            </w:r>
          </w:p>
        </w:tc>
        <w:tc>
          <w:tcPr>
            <w:tcW w:w="2076" w:type="dxa"/>
          </w:tcPr>
          <w:p w14:paraId="73CCF5DA">
            <w:pPr>
              <w:jc w:val="both"/>
            </w:pPr>
            <w:r>
              <w:rPr>
                <w:rFonts w:ascii="宋体" w:hAnsi="宋体" w:eastAsia="宋体"/>
                <w:b/>
                <w:sz w:val="18"/>
              </w:rPr>
              <w:t>说明</w:t>
            </w:r>
          </w:p>
        </w:tc>
      </w:tr>
      <w:tr w14:paraId="0BE67841">
        <w:tc>
          <w:tcPr>
            <w:tcW w:w="2076" w:type="dxa"/>
          </w:tcPr>
          <w:p w14:paraId="6F1B8906">
            <w:pPr>
              <w:jc w:val="both"/>
            </w:pPr>
            <w:r>
              <w:rPr>
                <w:rFonts w:ascii="宋体" w:hAnsi="宋体" w:eastAsia="宋体"/>
                <w:sz w:val="18"/>
              </w:rPr>
              <w:t>xxx_router.py</w:t>
            </w:r>
          </w:p>
        </w:tc>
        <w:tc>
          <w:tcPr>
            <w:tcW w:w="2076" w:type="dxa"/>
          </w:tcPr>
          <w:p w14:paraId="61B8E06A">
            <w:pPr>
              <w:jc w:val="both"/>
            </w:pPr>
            <w:r>
              <w:rPr>
                <w:rFonts w:ascii="宋体" w:hAnsi="宋体" w:eastAsia="宋体"/>
                <w:sz w:val="18"/>
              </w:rPr>
              <w:t>Python</w:t>
            </w:r>
          </w:p>
        </w:tc>
        <w:tc>
          <w:tcPr>
            <w:tcW w:w="2076" w:type="dxa"/>
          </w:tcPr>
          <w:p w14:paraId="39489C0E">
            <w:pPr>
              <w:jc w:val="both"/>
            </w:pPr>
            <w:r>
              <w:rPr>
                <w:rFonts w:ascii="宋体" w:hAnsi="宋体" w:eastAsia="宋体"/>
                <w:sz w:val="18"/>
              </w:rPr>
              <w:t>backend/app/api/</w:t>
            </w:r>
          </w:p>
        </w:tc>
        <w:tc>
          <w:tcPr>
            <w:tcW w:w="2076" w:type="dxa"/>
          </w:tcPr>
          <w:p w14:paraId="10D65369">
            <w:pPr>
              <w:jc w:val="both"/>
            </w:pPr>
            <w:r>
              <w:rPr>
                <w:rFonts w:ascii="宋体" w:hAnsi="宋体" w:eastAsia="宋体"/>
                <w:sz w:val="18"/>
              </w:rPr>
              <w:t>路由层</w:t>
            </w:r>
          </w:p>
        </w:tc>
      </w:tr>
      <w:tr w14:paraId="542CB32C">
        <w:tc>
          <w:tcPr>
            <w:tcW w:w="2076" w:type="dxa"/>
          </w:tcPr>
          <w:p w14:paraId="4FD2D78D">
            <w:pPr>
              <w:jc w:val="both"/>
            </w:pPr>
            <w:r>
              <w:rPr>
                <w:rFonts w:ascii="宋体" w:hAnsi="宋体" w:eastAsia="宋体"/>
                <w:sz w:val="18"/>
              </w:rPr>
              <w:t>xxx_service.py</w:t>
            </w:r>
          </w:p>
        </w:tc>
        <w:tc>
          <w:tcPr>
            <w:tcW w:w="2076" w:type="dxa"/>
          </w:tcPr>
          <w:p w14:paraId="0516CCFC">
            <w:pPr>
              <w:jc w:val="both"/>
            </w:pPr>
            <w:r>
              <w:rPr>
                <w:rFonts w:ascii="宋体" w:hAnsi="宋体" w:eastAsia="宋体"/>
                <w:sz w:val="18"/>
              </w:rPr>
              <w:t>Python</w:t>
            </w:r>
          </w:p>
        </w:tc>
        <w:tc>
          <w:tcPr>
            <w:tcW w:w="2076" w:type="dxa"/>
          </w:tcPr>
          <w:p w14:paraId="721DDAD4">
            <w:pPr>
              <w:jc w:val="both"/>
            </w:pPr>
            <w:r>
              <w:rPr>
                <w:rFonts w:ascii="宋体" w:hAnsi="宋体" w:eastAsia="宋体"/>
                <w:sz w:val="18"/>
              </w:rPr>
              <w:t>backend/app/services/</w:t>
            </w:r>
          </w:p>
        </w:tc>
        <w:tc>
          <w:tcPr>
            <w:tcW w:w="2076" w:type="dxa"/>
          </w:tcPr>
          <w:p w14:paraId="1B426073">
            <w:pPr>
              <w:jc w:val="both"/>
            </w:pPr>
            <w:r>
              <w:rPr>
                <w:rFonts w:ascii="宋体" w:hAnsi="宋体" w:eastAsia="宋体"/>
                <w:sz w:val="18"/>
              </w:rPr>
              <w:t>业务逻辑</w:t>
            </w:r>
          </w:p>
        </w:tc>
      </w:tr>
    </w:tbl>
    <w:p w14:paraId="115AA12F">
      <w:pPr>
        <w:spacing w:after="80"/>
      </w:pPr>
    </w:p>
    <w:p w14:paraId="1A6B71C9">
      <w:pPr>
        <w:spacing w:after="40"/>
        <w:rPr>
          <w:rFonts w:ascii="宋体" w:hAnsi="宋体" w:eastAsia="宋体"/>
          <w:b/>
          <w:sz w:val="22"/>
        </w:rPr>
      </w:pPr>
      <w:r>
        <w:rPr>
          <w:rFonts w:ascii="宋体" w:hAnsi="宋体" w:eastAsia="宋体"/>
          <w:b/>
          <w:sz w:val="22"/>
        </w:rPr>
        <w:t>2 功能实现说明</w:t>
      </w:r>
    </w:p>
    <w:p w14:paraId="672DD0EC">
      <w:pPr>
        <w:spacing w:after="40"/>
        <w:jc w:val="center"/>
        <w:rPr>
          <w:rFonts w:ascii="宋体" w:hAnsi="宋体" w:eastAsia="宋体"/>
          <w:b/>
          <w:sz w:val="22"/>
        </w:rPr>
      </w:pPr>
      <w:r>
        <w:drawing>
          <wp:inline distT="0" distB="0" distL="114300" distR="114300">
            <wp:extent cx="5270500" cy="3556000"/>
            <wp:effectExtent l="0" t="0" r="12700" b="0"/>
            <wp:docPr id="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6"/>
                    <pic:cNvPicPr>
                      <a:picLocks noChangeAspect="1"/>
                    </pic:cNvPicPr>
                  </pic:nvPicPr>
                  <pic:blipFill>
                    <a:blip r:embed="rId44"/>
                    <a:stretch>
                      <a:fillRect/>
                    </a:stretch>
                  </pic:blipFill>
                  <pic:spPr>
                    <a:xfrm>
                      <a:off x="0" y="0"/>
                      <a:ext cx="5270500" cy="3556000"/>
                    </a:xfrm>
                    <a:prstGeom prst="rect">
                      <a:avLst/>
                    </a:prstGeom>
                    <a:noFill/>
                    <a:ln>
                      <a:noFill/>
                    </a:ln>
                  </pic:spPr>
                </pic:pic>
              </a:graphicData>
            </a:graphic>
          </wp:inline>
        </w:drawing>
      </w:r>
    </w:p>
    <w:p w14:paraId="1ACB0408">
      <w:pPr>
        <w:spacing w:after="120"/>
        <w:jc w:val="center"/>
      </w:pPr>
      <w:r>
        <w:rPr>
          <w:rFonts w:ascii="宋体" w:hAnsi="宋体" w:eastAsia="宋体"/>
          <w:b w:val="0"/>
          <w:color w:val="000000"/>
          <w:sz w:val="22"/>
        </w:rPr>
        <w:t>图2-34 学习小组时序图</w:t>
      </w:r>
    </w:p>
    <w:p w14:paraId="09B660E8">
      <w:pPr>
        <w:spacing w:after="160"/>
      </w:pPr>
    </w:p>
    <w:p w14:paraId="369C5146">
      <w:pPr>
        <w:pStyle w:val="5"/>
        <w:spacing w:before="240" w:after="120"/>
      </w:pPr>
      <w:bookmarkStart w:id="79" w:name="_Toc78011962"/>
      <w:r>
        <w:rPr>
          <w:rFonts w:ascii="宋体" w:hAnsi="宋体" w:eastAsia="宋体"/>
          <w:b/>
          <w:sz w:val="28"/>
        </w:rPr>
        <w:t>2.2.2.6 后台管理服务模块</w:t>
      </w:r>
      <w:bookmarkEnd w:id="79"/>
    </w:p>
    <w:p w14:paraId="39760549">
      <w:pPr>
        <w:spacing w:after="80"/>
      </w:pPr>
      <w:r>
        <w:rPr>
          <w:rFonts w:ascii="宋体" w:hAnsi="宋体" w:eastAsia="宋体"/>
          <w:b/>
          <w:sz w:val="22"/>
        </w:rPr>
        <w:t>1、简介</w:t>
      </w:r>
    </w:p>
    <w:p w14:paraId="38884969">
      <w:pPr>
        <w:spacing w:after="120"/>
      </w:pPr>
      <w:r>
        <w:rPr>
          <w:rFonts w:ascii="宋体" w:hAnsi="宋体" w:eastAsia="宋体"/>
          <w:b w:val="0"/>
          <w:sz w:val="22"/>
        </w:rPr>
        <w:t>后台管理服务合并教师端与运营端功能，通过 RBAC 角色权限区分。教师端支持班级管理、学生报告查看、作业布置与点评；运营端支持用户管理、题库与内容管理、数据仪表盘（DAU/MAU/留存率/CEFR 分布等核心指标）。同一 FastAPI + Vue 3 技术栈，路由前缀 /admin/，JWT + 角色中间件鉴权。</w:t>
      </w:r>
    </w:p>
    <w:p w14:paraId="6C7FC93F">
      <w:pPr>
        <w:spacing w:after="80"/>
      </w:pPr>
      <w:r>
        <w:rPr>
          <w:rFonts w:ascii="宋体" w:hAnsi="宋体" w:eastAsia="宋体"/>
          <w:b/>
          <w:sz w:val="22"/>
        </w:rPr>
        <w:t>2、功能列表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
        <w:gridCol w:w="2241"/>
        <w:gridCol w:w="5605"/>
      </w:tblGrid>
      <w:tr w14:paraId="1A67FCEE">
        <w:tc>
          <w:tcPr>
            <w:tcW w:w="680" w:type="dxa"/>
          </w:tcPr>
          <w:p w14:paraId="2A81CCF7">
            <w:pPr>
              <w:jc w:val="center"/>
            </w:pPr>
            <w:r>
              <w:rPr>
                <w:rFonts w:ascii="宋体" w:hAnsi="宋体" w:eastAsia="宋体"/>
                <w:b/>
                <w:sz w:val="20"/>
              </w:rPr>
              <w:t>序号</w:t>
            </w:r>
          </w:p>
        </w:tc>
        <w:tc>
          <w:tcPr>
            <w:tcW w:w="2268" w:type="dxa"/>
          </w:tcPr>
          <w:p w14:paraId="0E5ADCA7">
            <w:pPr>
              <w:jc w:val="center"/>
            </w:pPr>
            <w:r>
              <w:rPr>
                <w:rFonts w:ascii="宋体" w:hAnsi="宋体" w:eastAsia="宋体"/>
                <w:b/>
                <w:sz w:val="20"/>
              </w:rPr>
              <w:t>功能名称</w:t>
            </w:r>
          </w:p>
        </w:tc>
        <w:tc>
          <w:tcPr>
            <w:tcW w:w="5669" w:type="dxa"/>
          </w:tcPr>
          <w:p w14:paraId="61E1728B">
            <w:pPr>
              <w:jc w:val="center"/>
            </w:pPr>
            <w:r>
              <w:rPr>
                <w:rFonts w:ascii="宋体" w:hAnsi="宋体" w:eastAsia="宋体"/>
                <w:b/>
                <w:sz w:val="20"/>
              </w:rPr>
              <w:t>功能描述</w:t>
            </w:r>
          </w:p>
        </w:tc>
      </w:tr>
      <w:tr w14:paraId="73A10E1B">
        <w:tc>
          <w:tcPr>
            <w:tcW w:w="680" w:type="dxa"/>
          </w:tcPr>
          <w:p w14:paraId="33D1B8E0">
            <w:pPr>
              <w:jc w:val="center"/>
            </w:pPr>
            <w:r>
              <w:rPr>
                <w:rFonts w:ascii="宋体" w:hAnsi="宋体" w:eastAsia="宋体"/>
                <w:sz w:val="18"/>
              </w:rPr>
              <w:t>1</w:t>
            </w:r>
          </w:p>
        </w:tc>
        <w:tc>
          <w:tcPr>
            <w:tcW w:w="2268" w:type="dxa"/>
          </w:tcPr>
          <w:p w14:paraId="7D5A7CE5">
            <w:pPr>
              <w:jc w:val="both"/>
            </w:pPr>
            <w:r>
              <w:rPr>
                <w:rFonts w:ascii="宋体" w:hAnsi="宋体" w:eastAsia="宋体"/>
                <w:sz w:val="18"/>
              </w:rPr>
              <w:t>班级管理</w:t>
            </w:r>
          </w:p>
        </w:tc>
        <w:tc>
          <w:tcPr>
            <w:tcW w:w="5669" w:type="dxa"/>
          </w:tcPr>
          <w:p w14:paraId="335FDC3A">
            <w:pPr>
              <w:jc w:val="both"/>
            </w:pPr>
            <w:r>
              <w:rPr>
                <w:rFonts w:ascii="宋体" w:hAnsi="宋体" w:eastAsia="宋体"/>
                <w:sz w:val="18"/>
              </w:rPr>
              <w:t>教师创建班级（名称/描述/等级），生成24h邀请码，学生通过邀请码或手动加入。教师可查看班级学生列表和详细学习报告。</w:t>
            </w:r>
          </w:p>
        </w:tc>
      </w:tr>
      <w:tr w14:paraId="6428D1B4">
        <w:tc>
          <w:tcPr>
            <w:tcW w:w="680" w:type="dxa"/>
          </w:tcPr>
          <w:p w14:paraId="3EAA2956">
            <w:pPr>
              <w:jc w:val="center"/>
            </w:pPr>
            <w:r>
              <w:rPr>
                <w:rFonts w:ascii="宋体" w:hAnsi="宋体" w:eastAsia="宋体"/>
                <w:sz w:val="18"/>
              </w:rPr>
              <w:t>2</w:t>
            </w:r>
          </w:p>
        </w:tc>
        <w:tc>
          <w:tcPr>
            <w:tcW w:w="2268" w:type="dxa"/>
          </w:tcPr>
          <w:p w14:paraId="2240BC3C">
            <w:pPr>
              <w:jc w:val="both"/>
            </w:pPr>
            <w:r>
              <w:rPr>
                <w:rFonts w:ascii="宋体" w:hAnsi="宋体" w:eastAsia="宋体"/>
                <w:sz w:val="18"/>
              </w:rPr>
              <w:t>学生报告与作业</w:t>
            </w:r>
          </w:p>
        </w:tc>
        <w:tc>
          <w:tcPr>
            <w:tcW w:w="5669" w:type="dxa"/>
          </w:tcPr>
          <w:p w14:paraId="2C083F73">
            <w:pPr>
              <w:jc w:val="both"/>
            </w:pPr>
            <w:r>
              <w:rPr>
                <w:rFonts w:ascii="宋体" w:hAnsi="宋体" w:eastAsia="宋体"/>
                <w:sz w:val="18"/>
              </w:rPr>
              <w:t>教师布置定制作业（指定跟读/对话/配音），查看班级完成率统计，批量查看学生录音并逐条文字点评。</w:t>
            </w:r>
          </w:p>
        </w:tc>
      </w:tr>
      <w:tr w14:paraId="42D063F6">
        <w:tc>
          <w:tcPr>
            <w:tcW w:w="680" w:type="dxa"/>
          </w:tcPr>
          <w:p w14:paraId="7F506712">
            <w:pPr>
              <w:jc w:val="center"/>
            </w:pPr>
            <w:r>
              <w:rPr>
                <w:rFonts w:ascii="宋体" w:hAnsi="宋体" w:eastAsia="宋体"/>
                <w:sz w:val="18"/>
              </w:rPr>
              <w:t>3</w:t>
            </w:r>
          </w:p>
        </w:tc>
        <w:tc>
          <w:tcPr>
            <w:tcW w:w="2268" w:type="dxa"/>
          </w:tcPr>
          <w:p w14:paraId="31E3FFCB">
            <w:pPr>
              <w:jc w:val="both"/>
            </w:pPr>
            <w:r>
              <w:rPr>
                <w:rFonts w:ascii="宋体" w:hAnsi="宋体" w:eastAsia="宋体"/>
                <w:sz w:val="18"/>
              </w:rPr>
              <w:t>用户与内容管理</w:t>
            </w:r>
          </w:p>
        </w:tc>
        <w:tc>
          <w:tcPr>
            <w:tcW w:w="5669" w:type="dxa"/>
          </w:tcPr>
          <w:p w14:paraId="43875BF7">
            <w:pPr>
              <w:jc w:val="both"/>
            </w:pPr>
            <w:r>
              <w:rPr>
                <w:rFonts w:ascii="宋体" w:hAnsi="宋体" w:eastAsia="宋体"/>
                <w:sz w:val="18"/>
              </w:rPr>
              <w:t>运营管理员搜索/筛选/查看详情/禁用/恢复用户账号，管理题库、跟读内容、推荐资料、配音片段、FAQ 条目的 CRUD，操作记日志。</w:t>
            </w:r>
          </w:p>
        </w:tc>
      </w:tr>
      <w:tr w14:paraId="6449CE08">
        <w:tc>
          <w:tcPr>
            <w:tcW w:w="680" w:type="dxa"/>
          </w:tcPr>
          <w:p w14:paraId="696A7DD0">
            <w:pPr>
              <w:jc w:val="center"/>
            </w:pPr>
            <w:r>
              <w:rPr>
                <w:rFonts w:ascii="宋体" w:hAnsi="宋体" w:eastAsia="宋体"/>
                <w:sz w:val="18"/>
              </w:rPr>
              <w:t>4</w:t>
            </w:r>
          </w:p>
        </w:tc>
        <w:tc>
          <w:tcPr>
            <w:tcW w:w="2268" w:type="dxa"/>
          </w:tcPr>
          <w:p w14:paraId="074712E1">
            <w:pPr>
              <w:jc w:val="both"/>
            </w:pPr>
            <w:r>
              <w:rPr>
                <w:rFonts w:ascii="宋体" w:hAnsi="宋体" w:eastAsia="宋体"/>
                <w:sz w:val="18"/>
              </w:rPr>
              <w:t>运营数据仪表盘</w:t>
            </w:r>
          </w:p>
        </w:tc>
        <w:tc>
          <w:tcPr>
            <w:tcW w:w="5669" w:type="dxa"/>
          </w:tcPr>
          <w:p w14:paraId="5AAA38FA">
            <w:pPr>
              <w:jc w:val="both"/>
            </w:pPr>
            <w:r>
              <w:rPr>
                <w:rFonts w:ascii="宋体" w:hAnsi="宋体" w:eastAsia="宋体"/>
                <w:sz w:val="18"/>
              </w:rPr>
              <w:t>展示8项核心运营指标（DAU/MAU/次日留存/7日留存/总时长/人均时长/对话完成率/日新增），CEFR等级饼图+新增用户趋势折线图。</w:t>
            </w:r>
          </w:p>
        </w:tc>
      </w:tr>
    </w:tbl>
    <w:p w14:paraId="0C40EC85"/>
    <w:p w14:paraId="7E484FD8">
      <w:pPr>
        <w:spacing w:after="80"/>
      </w:pPr>
      <w:r>
        <w:rPr>
          <w:rFonts w:ascii="宋体" w:hAnsi="宋体" w:eastAsia="宋体"/>
          <w:b/>
          <w:sz w:val="22"/>
        </w:rPr>
        <w:t>3、功能设计描述</w:t>
      </w:r>
    </w:p>
    <w:p w14:paraId="2F6E9AB8">
      <w:pPr>
        <w:spacing w:after="80"/>
      </w:pPr>
      <w:r>
        <w:rPr>
          <w:rFonts w:ascii="宋体" w:hAnsi="宋体" w:eastAsia="宋体"/>
          <w:b/>
          <w:sz w:val="22"/>
        </w:rPr>
        <w:t>（1）类</w:t>
      </w:r>
    </w:p>
    <w:p w14:paraId="391C4B57">
      <w:pPr>
        <w:spacing w:after="40"/>
      </w:pPr>
      <w:r>
        <w:rPr>
          <w:rFonts w:ascii="宋体" w:hAnsi="宋体" w:eastAsia="宋体"/>
          <w:b/>
          <w:sz w:val="22"/>
        </w:rPr>
        <w:t>1）AdminRouter</w:t>
      </w:r>
    </w:p>
    <w:p w14:paraId="04B5D75E">
      <w:pPr>
        <w:spacing w:after="80"/>
      </w:pPr>
      <w:r>
        <w:rPr>
          <w:rFonts w:ascii="宋体" w:hAnsi="宋体" w:eastAsia="宋体"/>
          <w:b w:val="0"/>
          <w:sz w:val="20"/>
        </w:rPr>
        <w:t>后台管理路由，/admin/ 前缀，JWT + RBAC 角色中间件鉴权。</w:t>
      </w:r>
    </w:p>
    <w:p w14:paraId="465C73A4">
      <w:pPr>
        <w:spacing w:after="40"/>
      </w:pPr>
      <w:r>
        <w:rPr>
          <w:rFonts w:ascii="宋体" w:hAnsi="宋体" w:eastAsia="宋体"/>
          <w:b/>
          <w:sz w:val="22"/>
        </w:rPr>
        <w:t>2）ClassService</w:t>
      </w:r>
    </w:p>
    <w:p w14:paraId="2087244B">
      <w:pPr>
        <w:spacing w:after="80"/>
      </w:pPr>
      <w:r>
        <w:rPr>
          <w:rFonts w:ascii="宋体" w:hAnsi="宋体" w:eastAsia="宋体"/>
          <w:b w:val="0"/>
          <w:sz w:val="20"/>
        </w:rPr>
        <w:t>班级管理，创建/解散班级、邀请码生成与验证、学生列表管理。</w:t>
      </w:r>
    </w:p>
    <w:p w14:paraId="511D3CCC">
      <w:pPr>
        <w:spacing w:after="40"/>
      </w:pPr>
      <w:r>
        <w:rPr>
          <w:rFonts w:ascii="宋体" w:hAnsi="宋体" w:eastAsia="宋体"/>
          <w:b/>
          <w:sz w:val="22"/>
        </w:rPr>
        <w:t>3）ReportService</w:t>
      </w:r>
    </w:p>
    <w:p w14:paraId="3D421568">
      <w:pPr>
        <w:spacing w:after="80"/>
      </w:pPr>
      <w:r>
        <w:rPr>
          <w:rFonts w:ascii="宋体" w:hAnsi="宋体" w:eastAsia="宋体"/>
          <w:b w:val="0"/>
          <w:sz w:val="20"/>
        </w:rPr>
        <w:t>报告服务，聚合学生学习数据生成多维度报告（雷达图/趋势图/录音回放）。</w:t>
      </w:r>
    </w:p>
    <w:p w14:paraId="61DDCC14">
      <w:pPr>
        <w:spacing w:after="40"/>
      </w:pPr>
      <w:r>
        <w:rPr>
          <w:rFonts w:ascii="宋体" w:hAnsi="宋体" w:eastAsia="宋体"/>
          <w:b/>
          <w:sz w:val="22"/>
        </w:rPr>
        <w:t>4）AssignmentService</w:t>
      </w:r>
    </w:p>
    <w:p w14:paraId="1EBDF2C5">
      <w:pPr>
        <w:spacing w:after="80"/>
      </w:pPr>
      <w:r>
        <w:rPr>
          <w:rFonts w:ascii="宋体" w:hAnsi="宋体" w:eastAsia="宋体"/>
          <w:b w:val="0"/>
          <w:sz w:val="20"/>
        </w:rPr>
        <w:t>作业管理，教师布置作业、学生提交、教师点评的完整流程。</w:t>
      </w:r>
    </w:p>
    <w:p w14:paraId="6C7F5143">
      <w:pPr>
        <w:spacing w:after="40"/>
      </w:pPr>
      <w:r>
        <w:rPr>
          <w:rFonts w:ascii="宋体" w:hAnsi="宋体" w:eastAsia="宋体"/>
          <w:b/>
          <w:sz w:val="22"/>
        </w:rPr>
        <w:t>5）DashboardService</w:t>
      </w:r>
    </w:p>
    <w:p w14:paraId="2E8A5E9C">
      <w:pPr>
        <w:spacing w:after="80"/>
      </w:pPr>
      <w:r>
        <w:rPr>
          <w:rFonts w:ascii="宋体" w:hAnsi="宋体" w:eastAsia="宋体"/>
          <w:b w:val="0"/>
          <w:sz w:val="20"/>
        </w:rPr>
        <w:t>数据仪表盘，核心运营指标聚合查询、图表数据生成。</w:t>
      </w:r>
    </w:p>
    <w:p w14:paraId="47C32CCA">
      <w:pPr>
        <w:spacing w:after="40"/>
      </w:pPr>
      <w:r>
        <w:rPr>
          <w:rFonts w:ascii="宋体" w:hAnsi="宋体" w:eastAsia="宋体"/>
          <w:b/>
          <w:sz w:val="22"/>
        </w:rPr>
        <w:t>6）ContentManagementService</w:t>
      </w:r>
    </w:p>
    <w:p w14:paraId="51AF9C58">
      <w:pPr>
        <w:spacing w:after="80"/>
      </w:pPr>
      <w:r>
        <w:rPr>
          <w:rFonts w:ascii="宋体" w:hAnsi="宋体" w:eastAsia="宋体"/>
          <w:b w:val="0"/>
          <w:sz w:val="20"/>
        </w:rPr>
        <w:t>内容管理，题库/跟读内容/推荐资料的 CRUD 与分类管理。</w:t>
      </w:r>
    </w:p>
    <w:p w14:paraId="73E7FBCA">
      <w:pPr>
        <w:spacing w:after="40"/>
      </w:pPr>
      <w:r>
        <w:rPr>
          <w:rFonts w:ascii="宋体" w:hAnsi="宋体" w:eastAsia="宋体"/>
          <w:b/>
          <w:sz w:val="22"/>
        </w:rPr>
        <w:t>7）Class</w:t>
      </w:r>
    </w:p>
    <w:p w14:paraId="7EC55466">
      <w:pPr>
        <w:spacing w:after="80"/>
      </w:pPr>
      <w:r>
        <w:rPr>
          <w:rFonts w:ascii="宋体" w:hAnsi="宋体" w:eastAsia="宋体"/>
          <w:b w:val="0"/>
          <w:sz w:val="20"/>
        </w:rPr>
        <w:t>班级模型，存储班级名称、邀请码、教师ID、学生列表。</w:t>
      </w:r>
    </w:p>
    <w:p w14:paraId="6BAA0DC5">
      <w:pPr>
        <w:spacing w:after="40"/>
      </w:pPr>
      <w:r>
        <w:rPr>
          <w:rFonts w:ascii="宋体" w:hAnsi="宋体" w:eastAsia="宋体"/>
          <w:b/>
          <w:sz w:val="22"/>
        </w:rPr>
        <w:t>8）Assignment</w:t>
      </w:r>
    </w:p>
    <w:p w14:paraId="4615AFB6">
      <w:pPr>
        <w:spacing w:after="80"/>
      </w:pPr>
      <w:r>
        <w:rPr>
          <w:rFonts w:ascii="宋体" w:hAnsi="宋体" w:eastAsia="宋体"/>
          <w:b w:val="0"/>
          <w:sz w:val="20"/>
        </w:rPr>
        <w:t>作业模型，存储作业内容、截止日期、提交列表、点评数据。</w:t>
      </w:r>
    </w:p>
    <w:p w14:paraId="67D40BFF">
      <w:pPr>
        <w:spacing w:after="80"/>
        <w:rPr>
          <w:rFonts w:ascii="宋体" w:hAnsi="宋体" w:eastAsia="宋体"/>
          <w:b/>
          <w:sz w:val="22"/>
        </w:rPr>
      </w:pPr>
      <w:r>
        <w:rPr>
          <w:rFonts w:ascii="宋体" w:hAnsi="宋体" w:eastAsia="宋体"/>
          <w:b/>
          <w:sz w:val="22"/>
        </w:rPr>
        <w:t>（2）类与类之间关系</w:t>
      </w:r>
    </w:p>
    <w:p w14:paraId="5B5A0E0E">
      <w:pPr>
        <w:spacing w:after="80"/>
        <w:rPr>
          <w:rFonts w:ascii="宋体" w:hAnsi="宋体" w:eastAsia="宋体"/>
          <w:b/>
          <w:sz w:val="22"/>
        </w:rPr>
      </w:pPr>
      <w:r>
        <w:drawing>
          <wp:inline distT="0" distB="0" distL="114300" distR="114300">
            <wp:extent cx="5274310" cy="2416175"/>
            <wp:effectExtent l="0" t="0" r="8890" b="22225"/>
            <wp:docPr id="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7"/>
                    <pic:cNvPicPr>
                      <a:picLocks noChangeAspect="1"/>
                    </pic:cNvPicPr>
                  </pic:nvPicPr>
                  <pic:blipFill>
                    <a:blip r:embed="rId45"/>
                    <a:stretch>
                      <a:fillRect/>
                    </a:stretch>
                  </pic:blipFill>
                  <pic:spPr>
                    <a:xfrm>
                      <a:off x="0" y="0"/>
                      <a:ext cx="5274310" cy="2416175"/>
                    </a:xfrm>
                    <a:prstGeom prst="rect">
                      <a:avLst/>
                    </a:prstGeom>
                    <a:noFill/>
                    <a:ln>
                      <a:noFill/>
                    </a:ln>
                  </pic:spPr>
                </pic:pic>
              </a:graphicData>
            </a:graphic>
          </wp:inline>
        </w:drawing>
      </w:r>
    </w:p>
    <w:p w14:paraId="61BC6589">
      <w:pPr>
        <w:spacing w:after="120"/>
        <w:jc w:val="center"/>
      </w:pPr>
      <w:r>
        <w:rPr>
          <w:rFonts w:ascii="宋体" w:hAnsi="宋体" w:eastAsia="宋体"/>
          <w:b w:val="0"/>
          <w:color w:val="000000"/>
          <w:sz w:val="22"/>
        </w:rPr>
        <w:t>图2-35 后台管理服务模块类图</w:t>
      </w:r>
    </w:p>
    <w:p w14:paraId="43971F93">
      <w:pPr>
        <w:spacing w:after="200"/>
      </w:pPr>
    </w:p>
    <w:p w14:paraId="4942BC6C">
      <w:pPr>
        <w:pStyle w:val="6"/>
        <w:spacing w:before="160" w:after="80"/>
      </w:pPr>
      <w:bookmarkStart w:id="80" w:name="_Toc1182020664"/>
      <w:r>
        <w:rPr>
          <w:rFonts w:ascii="宋体" w:hAnsi="宋体" w:eastAsia="宋体"/>
          <w:b/>
          <w:sz w:val="24"/>
        </w:rPr>
        <w:t>2.2.2.6.1 子功能1-班级管理</w:t>
      </w:r>
      <w:bookmarkEnd w:id="80"/>
    </w:p>
    <w:p w14:paraId="5C813DA2">
      <w:pPr>
        <w:spacing w:after="40"/>
      </w:pPr>
      <w:r>
        <w:rPr>
          <w:rFonts w:ascii="宋体" w:hAnsi="宋体" w:eastAsia="宋体"/>
          <w:b/>
          <w:sz w:val="22"/>
        </w:rPr>
        <w:t>1 文件列表</w:t>
      </w:r>
    </w:p>
    <w:p w14:paraId="67F544CD">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4FC9457B">
        <w:tc>
          <w:tcPr>
            <w:tcW w:w="2076" w:type="dxa"/>
          </w:tcPr>
          <w:p w14:paraId="51DDF115">
            <w:pPr>
              <w:jc w:val="both"/>
            </w:pPr>
            <w:r>
              <w:rPr>
                <w:rFonts w:ascii="宋体" w:hAnsi="宋体" w:eastAsia="宋体"/>
                <w:b/>
                <w:sz w:val="18"/>
              </w:rPr>
              <w:t>文件名称</w:t>
            </w:r>
          </w:p>
        </w:tc>
        <w:tc>
          <w:tcPr>
            <w:tcW w:w="2076" w:type="dxa"/>
          </w:tcPr>
          <w:p w14:paraId="220DDD17">
            <w:pPr>
              <w:jc w:val="both"/>
            </w:pPr>
            <w:r>
              <w:rPr>
                <w:rFonts w:ascii="宋体" w:hAnsi="宋体" w:eastAsia="宋体"/>
                <w:b/>
                <w:sz w:val="18"/>
              </w:rPr>
              <w:t>类型</w:t>
            </w:r>
          </w:p>
        </w:tc>
        <w:tc>
          <w:tcPr>
            <w:tcW w:w="2076" w:type="dxa"/>
          </w:tcPr>
          <w:p w14:paraId="112BB894">
            <w:pPr>
              <w:jc w:val="both"/>
            </w:pPr>
            <w:r>
              <w:rPr>
                <w:rFonts w:ascii="宋体" w:hAnsi="宋体" w:eastAsia="宋体"/>
                <w:b/>
                <w:sz w:val="18"/>
              </w:rPr>
              <w:t>存放位置</w:t>
            </w:r>
          </w:p>
        </w:tc>
        <w:tc>
          <w:tcPr>
            <w:tcW w:w="2076" w:type="dxa"/>
          </w:tcPr>
          <w:p w14:paraId="21ECC8B9">
            <w:pPr>
              <w:jc w:val="both"/>
            </w:pPr>
            <w:r>
              <w:rPr>
                <w:rFonts w:ascii="宋体" w:hAnsi="宋体" w:eastAsia="宋体"/>
                <w:b/>
                <w:sz w:val="18"/>
              </w:rPr>
              <w:t>说明</w:t>
            </w:r>
          </w:p>
        </w:tc>
      </w:tr>
      <w:tr w14:paraId="001DC267">
        <w:tc>
          <w:tcPr>
            <w:tcW w:w="2076" w:type="dxa"/>
          </w:tcPr>
          <w:p w14:paraId="73E0C3FF">
            <w:pPr>
              <w:jc w:val="both"/>
            </w:pPr>
            <w:r>
              <w:rPr>
                <w:rFonts w:ascii="宋体" w:hAnsi="宋体" w:eastAsia="宋体"/>
                <w:sz w:val="18"/>
              </w:rPr>
              <w:t>xxx_router.py</w:t>
            </w:r>
          </w:p>
        </w:tc>
        <w:tc>
          <w:tcPr>
            <w:tcW w:w="2076" w:type="dxa"/>
          </w:tcPr>
          <w:p w14:paraId="6B77F700">
            <w:pPr>
              <w:jc w:val="both"/>
            </w:pPr>
            <w:r>
              <w:rPr>
                <w:rFonts w:ascii="宋体" w:hAnsi="宋体" w:eastAsia="宋体"/>
                <w:sz w:val="18"/>
              </w:rPr>
              <w:t>Python</w:t>
            </w:r>
          </w:p>
        </w:tc>
        <w:tc>
          <w:tcPr>
            <w:tcW w:w="2076" w:type="dxa"/>
          </w:tcPr>
          <w:p w14:paraId="586A1174">
            <w:pPr>
              <w:jc w:val="both"/>
            </w:pPr>
            <w:r>
              <w:rPr>
                <w:rFonts w:ascii="宋体" w:hAnsi="宋体" w:eastAsia="宋体"/>
                <w:sz w:val="18"/>
              </w:rPr>
              <w:t>backend/app/api/</w:t>
            </w:r>
          </w:p>
        </w:tc>
        <w:tc>
          <w:tcPr>
            <w:tcW w:w="2076" w:type="dxa"/>
          </w:tcPr>
          <w:p w14:paraId="18ED36CE">
            <w:pPr>
              <w:jc w:val="both"/>
            </w:pPr>
            <w:r>
              <w:rPr>
                <w:rFonts w:ascii="宋体" w:hAnsi="宋体" w:eastAsia="宋体"/>
                <w:sz w:val="18"/>
              </w:rPr>
              <w:t>路由层</w:t>
            </w:r>
          </w:p>
        </w:tc>
      </w:tr>
      <w:tr w14:paraId="7BE6BDEE">
        <w:tc>
          <w:tcPr>
            <w:tcW w:w="2076" w:type="dxa"/>
          </w:tcPr>
          <w:p w14:paraId="161F40AE">
            <w:pPr>
              <w:jc w:val="both"/>
            </w:pPr>
            <w:r>
              <w:rPr>
                <w:rFonts w:ascii="宋体" w:hAnsi="宋体" w:eastAsia="宋体"/>
                <w:sz w:val="18"/>
              </w:rPr>
              <w:t>xxx_service.py</w:t>
            </w:r>
          </w:p>
        </w:tc>
        <w:tc>
          <w:tcPr>
            <w:tcW w:w="2076" w:type="dxa"/>
          </w:tcPr>
          <w:p w14:paraId="40698F6C">
            <w:pPr>
              <w:jc w:val="both"/>
            </w:pPr>
            <w:r>
              <w:rPr>
                <w:rFonts w:ascii="宋体" w:hAnsi="宋体" w:eastAsia="宋体"/>
                <w:sz w:val="18"/>
              </w:rPr>
              <w:t>Python</w:t>
            </w:r>
          </w:p>
        </w:tc>
        <w:tc>
          <w:tcPr>
            <w:tcW w:w="2076" w:type="dxa"/>
          </w:tcPr>
          <w:p w14:paraId="09877748">
            <w:pPr>
              <w:jc w:val="both"/>
            </w:pPr>
            <w:r>
              <w:rPr>
                <w:rFonts w:ascii="宋体" w:hAnsi="宋体" w:eastAsia="宋体"/>
                <w:sz w:val="18"/>
              </w:rPr>
              <w:t>backend/app/services/</w:t>
            </w:r>
          </w:p>
        </w:tc>
        <w:tc>
          <w:tcPr>
            <w:tcW w:w="2076" w:type="dxa"/>
          </w:tcPr>
          <w:p w14:paraId="6D6C5433">
            <w:pPr>
              <w:jc w:val="both"/>
            </w:pPr>
            <w:r>
              <w:rPr>
                <w:rFonts w:ascii="宋体" w:hAnsi="宋体" w:eastAsia="宋体"/>
                <w:sz w:val="18"/>
              </w:rPr>
              <w:t>业务逻辑</w:t>
            </w:r>
          </w:p>
        </w:tc>
      </w:tr>
    </w:tbl>
    <w:p w14:paraId="724F9E82">
      <w:pPr>
        <w:spacing w:after="80"/>
      </w:pPr>
    </w:p>
    <w:p w14:paraId="0EA144F1">
      <w:pPr>
        <w:spacing w:after="40"/>
        <w:rPr>
          <w:rFonts w:ascii="宋体" w:hAnsi="宋体" w:eastAsia="宋体"/>
          <w:b/>
          <w:sz w:val="22"/>
        </w:rPr>
      </w:pPr>
      <w:r>
        <w:rPr>
          <w:rFonts w:ascii="宋体" w:hAnsi="宋体" w:eastAsia="宋体"/>
          <w:b/>
          <w:sz w:val="22"/>
        </w:rPr>
        <w:t>2 功能实现说明</w:t>
      </w:r>
    </w:p>
    <w:p w14:paraId="44E2D1D6">
      <w:pPr>
        <w:spacing w:after="40"/>
        <w:jc w:val="center"/>
        <w:rPr>
          <w:rFonts w:ascii="宋体" w:hAnsi="宋体" w:eastAsia="宋体"/>
          <w:b/>
          <w:sz w:val="22"/>
        </w:rPr>
      </w:pPr>
      <w:r>
        <w:drawing>
          <wp:inline distT="0" distB="0" distL="114300" distR="114300">
            <wp:extent cx="5267325" cy="4295140"/>
            <wp:effectExtent l="0" t="0" r="15875" b="22860"/>
            <wp:docPr id="4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8"/>
                    <pic:cNvPicPr>
                      <a:picLocks noChangeAspect="1"/>
                    </pic:cNvPicPr>
                  </pic:nvPicPr>
                  <pic:blipFill>
                    <a:blip r:embed="rId46"/>
                    <a:stretch>
                      <a:fillRect/>
                    </a:stretch>
                  </pic:blipFill>
                  <pic:spPr>
                    <a:xfrm>
                      <a:off x="0" y="0"/>
                      <a:ext cx="5267325" cy="4295140"/>
                    </a:xfrm>
                    <a:prstGeom prst="rect">
                      <a:avLst/>
                    </a:prstGeom>
                    <a:noFill/>
                    <a:ln>
                      <a:noFill/>
                    </a:ln>
                  </pic:spPr>
                </pic:pic>
              </a:graphicData>
            </a:graphic>
          </wp:inline>
        </w:drawing>
      </w:r>
    </w:p>
    <w:p w14:paraId="325D42D5">
      <w:pPr>
        <w:spacing w:after="120"/>
        <w:jc w:val="center"/>
      </w:pPr>
      <w:r>
        <w:rPr>
          <w:rFonts w:ascii="宋体" w:hAnsi="宋体" w:eastAsia="宋体"/>
          <w:b w:val="0"/>
          <w:color w:val="000000"/>
          <w:sz w:val="22"/>
        </w:rPr>
        <w:t>图2-36 班级管理时序图</w:t>
      </w:r>
    </w:p>
    <w:p w14:paraId="5A1037B9">
      <w:pPr>
        <w:spacing w:after="160"/>
      </w:pPr>
    </w:p>
    <w:p w14:paraId="1860E8C2">
      <w:pPr>
        <w:pStyle w:val="6"/>
        <w:spacing w:before="160" w:after="80"/>
      </w:pPr>
      <w:bookmarkStart w:id="81" w:name="_Toc1997565098"/>
      <w:r>
        <w:rPr>
          <w:rFonts w:ascii="宋体" w:hAnsi="宋体" w:eastAsia="宋体"/>
          <w:b/>
          <w:sz w:val="24"/>
        </w:rPr>
        <w:t>2.2.2.6.2 子功能2-学生报告与作业</w:t>
      </w:r>
      <w:bookmarkEnd w:id="81"/>
    </w:p>
    <w:p w14:paraId="21A5D7DA">
      <w:pPr>
        <w:spacing w:after="40"/>
      </w:pPr>
      <w:r>
        <w:rPr>
          <w:rFonts w:ascii="宋体" w:hAnsi="宋体" w:eastAsia="宋体"/>
          <w:b/>
          <w:sz w:val="22"/>
        </w:rPr>
        <w:t>1 文件列表</w:t>
      </w:r>
    </w:p>
    <w:p w14:paraId="1B2A7145">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100ABA5A">
        <w:tc>
          <w:tcPr>
            <w:tcW w:w="2076" w:type="dxa"/>
          </w:tcPr>
          <w:p w14:paraId="1271A0AA">
            <w:pPr>
              <w:jc w:val="both"/>
            </w:pPr>
            <w:r>
              <w:rPr>
                <w:rFonts w:ascii="宋体" w:hAnsi="宋体" w:eastAsia="宋体"/>
                <w:b/>
                <w:sz w:val="18"/>
              </w:rPr>
              <w:t>文件名称</w:t>
            </w:r>
          </w:p>
        </w:tc>
        <w:tc>
          <w:tcPr>
            <w:tcW w:w="2076" w:type="dxa"/>
          </w:tcPr>
          <w:p w14:paraId="4C96CA68">
            <w:pPr>
              <w:jc w:val="both"/>
            </w:pPr>
            <w:r>
              <w:rPr>
                <w:rFonts w:ascii="宋体" w:hAnsi="宋体" w:eastAsia="宋体"/>
                <w:b/>
                <w:sz w:val="18"/>
              </w:rPr>
              <w:t>类型</w:t>
            </w:r>
          </w:p>
        </w:tc>
        <w:tc>
          <w:tcPr>
            <w:tcW w:w="2076" w:type="dxa"/>
          </w:tcPr>
          <w:p w14:paraId="46337F09">
            <w:pPr>
              <w:jc w:val="both"/>
            </w:pPr>
            <w:r>
              <w:rPr>
                <w:rFonts w:ascii="宋体" w:hAnsi="宋体" w:eastAsia="宋体"/>
                <w:b/>
                <w:sz w:val="18"/>
              </w:rPr>
              <w:t>存放位置</w:t>
            </w:r>
          </w:p>
        </w:tc>
        <w:tc>
          <w:tcPr>
            <w:tcW w:w="2076" w:type="dxa"/>
          </w:tcPr>
          <w:p w14:paraId="1A99232E">
            <w:pPr>
              <w:jc w:val="both"/>
            </w:pPr>
            <w:r>
              <w:rPr>
                <w:rFonts w:ascii="宋体" w:hAnsi="宋体" w:eastAsia="宋体"/>
                <w:b/>
                <w:sz w:val="18"/>
              </w:rPr>
              <w:t>说明</w:t>
            </w:r>
          </w:p>
        </w:tc>
      </w:tr>
      <w:tr w14:paraId="6ACA2E14">
        <w:tc>
          <w:tcPr>
            <w:tcW w:w="2076" w:type="dxa"/>
          </w:tcPr>
          <w:p w14:paraId="57E15E66">
            <w:pPr>
              <w:jc w:val="both"/>
            </w:pPr>
            <w:r>
              <w:rPr>
                <w:rFonts w:ascii="宋体" w:hAnsi="宋体" w:eastAsia="宋体"/>
                <w:sz w:val="18"/>
              </w:rPr>
              <w:t>xxx_router.py</w:t>
            </w:r>
          </w:p>
        </w:tc>
        <w:tc>
          <w:tcPr>
            <w:tcW w:w="2076" w:type="dxa"/>
          </w:tcPr>
          <w:p w14:paraId="3AEA33AC">
            <w:pPr>
              <w:jc w:val="both"/>
            </w:pPr>
            <w:r>
              <w:rPr>
                <w:rFonts w:ascii="宋体" w:hAnsi="宋体" w:eastAsia="宋体"/>
                <w:sz w:val="18"/>
              </w:rPr>
              <w:t>Python</w:t>
            </w:r>
          </w:p>
        </w:tc>
        <w:tc>
          <w:tcPr>
            <w:tcW w:w="2076" w:type="dxa"/>
          </w:tcPr>
          <w:p w14:paraId="116961C7">
            <w:pPr>
              <w:jc w:val="both"/>
            </w:pPr>
            <w:r>
              <w:rPr>
                <w:rFonts w:ascii="宋体" w:hAnsi="宋体" w:eastAsia="宋体"/>
                <w:sz w:val="18"/>
              </w:rPr>
              <w:t>backend/app/api/</w:t>
            </w:r>
          </w:p>
        </w:tc>
        <w:tc>
          <w:tcPr>
            <w:tcW w:w="2076" w:type="dxa"/>
          </w:tcPr>
          <w:p w14:paraId="5B8B0DF5">
            <w:pPr>
              <w:jc w:val="both"/>
            </w:pPr>
            <w:r>
              <w:rPr>
                <w:rFonts w:ascii="宋体" w:hAnsi="宋体" w:eastAsia="宋体"/>
                <w:sz w:val="18"/>
              </w:rPr>
              <w:t>路由层</w:t>
            </w:r>
          </w:p>
        </w:tc>
      </w:tr>
      <w:tr w14:paraId="2ADEE253">
        <w:tc>
          <w:tcPr>
            <w:tcW w:w="2076" w:type="dxa"/>
          </w:tcPr>
          <w:p w14:paraId="0F66F3E7">
            <w:pPr>
              <w:jc w:val="both"/>
            </w:pPr>
            <w:r>
              <w:rPr>
                <w:rFonts w:ascii="宋体" w:hAnsi="宋体" w:eastAsia="宋体"/>
                <w:sz w:val="18"/>
              </w:rPr>
              <w:t>xxx_service.py</w:t>
            </w:r>
          </w:p>
        </w:tc>
        <w:tc>
          <w:tcPr>
            <w:tcW w:w="2076" w:type="dxa"/>
          </w:tcPr>
          <w:p w14:paraId="69B624FE">
            <w:pPr>
              <w:jc w:val="both"/>
            </w:pPr>
            <w:r>
              <w:rPr>
                <w:rFonts w:ascii="宋体" w:hAnsi="宋体" w:eastAsia="宋体"/>
                <w:sz w:val="18"/>
              </w:rPr>
              <w:t>Python</w:t>
            </w:r>
          </w:p>
        </w:tc>
        <w:tc>
          <w:tcPr>
            <w:tcW w:w="2076" w:type="dxa"/>
          </w:tcPr>
          <w:p w14:paraId="451BEA40">
            <w:pPr>
              <w:jc w:val="both"/>
            </w:pPr>
            <w:r>
              <w:rPr>
                <w:rFonts w:ascii="宋体" w:hAnsi="宋体" w:eastAsia="宋体"/>
                <w:sz w:val="18"/>
              </w:rPr>
              <w:t>backend/app/services/</w:t>
            </w:r>
          </w:p>
        </w:tc>
        <w:tc>
          <w:tcPr>
            <w:tcW w:w="2076" w:type="dxa"/>
          </w:tcPr>
          <w:p w14:paraId="2967366D">
            <w:pPr>
              <w:jc w:val="both"/>
            </w:pPr>
            <w:r>
              <w:rPr>
                <w:rFonts w:ascii="宋体" w:hAnsi="宋体" w:eastAsia="宋体"/>
                <w:sz w:val="18"/>
              </w:rPr>
              <w:t>业务逻辑</w:t>
            </w:r>
          </w:p>
        </w:tc>
      </w:tr>
    </w:tbl>
    <w:p w14:paraId="66761407">
      <w:pPr>
        <w:spacing w:after="80"/>
      </w:pPr>
    </w:p>
    <w:p w14:paraId="7CA6A5EE">
      <w:pPr>
        <w:spacing w:after="40"/>
        <w:rPr>
          <w:rFonts w:ascii="宋体" w:hAnsi="宋体" w:eastAsia="宋体"/>
          <w:b/>
          <w:sz w:val="22"/>
        </w:rPr>
      </w:pPr>
      <w:r>
        <w:rPr>
          <w:rFonts w:ascii="宋体" w:hAnsi="宋体" w:eastAsia="宋体"/>
          <w:b/>
          <w:sz w:val="22"/>
        </w:rPr>
        <w:t>2 功能实现说明</w:t>
      </w:r>
    </w:p>
    <w:p w14:paraId="3396D257">
      <w:pPr>
        <w:spacing w:after="40"/>
        <w:rPr>
          <w:rFonts w:ascii="宋体" w:hAnsi="宋体" w:eastAsia="宋体"/>
          <w:b/>
          <w:sz w:val="22"/>
        </w:rPr>
      </w:pPr>
      <w:r>
        <w:drawing>
          <wp:inline distT="0" distB="0" distL="114300" distR="114300">
            <wp:extent cx="5274310" cy="3751580"/>
            <wp:effectExtent l="0" t="0" r="8890" b="7620"/>
            <wp:docPr id="4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9"/>
                    <pic:cNvPicPr>
                      <a:picLocks noChangeAspect="1"/>
                    </pic:cNvPicPr>
                  </pic:nvPicPr>
                  <pic:blipFill>
                    <a:blip r:embed="rId47"/>
                    <a:stretch>
                      <a:fillRect/>
                    </a:stretch>
                  </pic:blipFill>
                  <pic:spPr>
                    <a:xfrm>
                      <a:off x="0" y="0"/>
                      <a:ext cx="5274310" cy="3751580"/>
                    </a:xfrm>
                    <a:prstGeom prst="rect">
                      <a:avLst/>
                    </a:prstGeom>
                    <a:noFill/>
                    <a:ln>
                      <a:noFill/>
                    </a:ln>
                  </pic:spPr>
                </pic:pic>
              </a:graphicData>
            </a:graphic>
          </wp:inline>
        </w:drawing>
      </w:r>
    </w:p>
    <w:p w14:paraId="40326AC5">
      <w:pPr>
        <w:spacing w:after="120"/>
        <w:jc w:val="center"/>
      </w:pPr>
      <w:r>
        <w:rPr>
          <w:rFonts w:ascii="宋体" w:hAnsi="宋体" w:eastAsia="宋体"/>
          <w:b w:val="0"/>
          <w:color w:val="000000"/>
          <w:sz w:val="22"/>
        </w:rPr>
        <w:t>图2-37 学生报告与作业时序图</w:t>
      </w:r>
    </w:p>
    <w:p w14:paraId="24B1EE4B">
      <w:pPr>
        <w:spacing w:after="160"/>
      </w:pPr>
    </w:p>
    <w:p w14:paraId="6EF69857">
      <w:pPr>
        <w:pStyle w:val="6"/>
        <w:spacing w:before="160" w:after="80"/>
      </w:pPr>
      <w:bookmarkStart w:id="82" w:name="_Toc1464748535"/>
      <w:r>
        <w:rPr>
          <w:rFonts w:ascii="宋体" w:hAnsi="宋体" w:eastAsia="宋体"/>
          <w:b/>
          <w:sz w:val="24"/>
        </w:rPr>
        <w:t>2.2.2.6.3 子功能3-用户与内容管理</w:t>
      </w:r>
      <w:bookmarkEnd w:id="82"/>
    </w:p>
    <w:p w14:paraId="00187B03">
      <w:pPr>
        <w:spacing w:after="40"/>
      </w:pPr>
      <w:r>
        <w:rPr>
          <w:rFonts w:ascii="宋体" w:hAnsi="宋体" w:eastAsia="宋体"/>
          <w:b/>
          <w:sz w:val="22"/>
        </w:rPr>
        <w:t>1 文件列表</w:t>
      </w:r>
    </w:p>
    <w:p w14:paraId="4D685D21">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645F2227">
        <w:tc>
          <w:tcPr>
            <w:tcW w:w="2076" w:type="dxa"/>
          </w:tcPr>
          <w:p w14:paraId="453BB8C1">
            <w:pPr>
              <w:jc w:val="both"/>
            </w:pPr>
            <w:r>
              <w:rPr>
                <w:rFonts w:ascii="宋体" w:hAnsi="宋体" w:eastAsia="宋体"/>
                <w:b/>
                <w:sz w:val="18"/>
              </w:rPr>
              <w:t>文件名称</w:t>
            </w:r>
          </w:p>
        </w:tc>
        <w:tc>
          <w:tcPr>
            <w:tcW w:w="2076" w:type="dxa"/>
          </w:tcPr>
          <w:p w14:paraId="5D57B648">
            <w:pPr>
              <w:jc w:val="both"/>
            </w:pPr>
            <w:r>
              <w:rPr>
                <w:rFonts w:ascii="宋体" w:hAnsi="宋体" w:eastAsia="宋体"/>
                <w:b/>
                <w:sz w:val="18"/>
              </w:rPr>
              <w:t>类型</w:t>
            </w:r>
          </w:p>
        </w:tc>
        <w:tc>
          <w:tcPr>
            <w:tcW w:w="2076" w:type="dxa"/>
          </w:tcPr>
          <w:p w14:paraId="20A3F573">
            <w:pPr>
              <w:jc w:val="both"/>
            </w:pPr>
            <w:r>
              <w:rPr>
                <w:rFonts w:ascii="宋体" w:hAnsi="宋体" w:eastAsia="宋体"/>
                <w:b/>
                <w:sz w:val="18"/>
              </w:rPr>
              <w:t>存放位置</w:t>
            </w:r>
          </w:p>
        </w:tc>
        <w:tc>
          <w:tcPr>
            <w:tcW w:w="2076" w:type="dxa"/>
          </w:tcPr>
          <w:p w14:paraId="191688B8">
            <w:pPr>
              <w:jc w:val="both"/>
            </w:pPr>
            <w:r>
              <w:rPr>
                <w:rFonts w:ascii="宋体" w:hAnsi="宋体" w:eastAsia="宋体"/>
                <w:b/>
                <w:sz w:val="18"/>
              </w:rPr>
              <w:t>说明</w:t>
            </w:r>
          </w:p>
        </w:tc>
      </w:tr>
      <w:tr w14:paraId="13DB48EA">
        <w:tc>
          <w:tcPr>
            <w:tcW w:w="2076" w:type="dxa"/>
          </w:tcPr>
          <w:p w14:paraId="71D40C70">
            <w:pPr>
              <w:jc w:val="both"/>
            </w:pPr>
            <w:r>
              <w:rPr>
                <w:rFonts w:ascii="宋体" w:hAnsi="宋体" w:eastAsia="宋体"/>
                <w:sz w:val="18"/>
              </w:rPr>
              <w:t>xxx_router.py</w:t>
            </w:r>
          </w:p>
        </w:tc>
        <w:tc>
          <w:tcPr>
            <w:tcW w:w="2076" w:type="dxa"/>
          </w:tcPr>
          <w:p w14:paraId="6E43B63C">
            <w:pPr>
              <w:jc w:val="both"/>
            </w:pPr>
            <w:r>
              <w:rPr>
                <w:rFonts w:ascii="宋体" w:hAnsi="宋体" w:eastAsia="宋体"/>
                <w:sz w:val="18"/>
              </w:rPr>
              <w:t>Python</w:t>
            </w:r>
          </w:p>
        </w:tc>
        <w:tc>
          <w:tcPr>
            <w:tcW w:w="2076" w:type="dxa"/>
          </w:tcPr>
          <w:p w14:paraId="1EC08E80">
            <w:pPr>
              <w:jc w:val="both"/>
            </w:pPr>
            <w:r>
              <w:rPr>
                <w:rFonts w:ascii="宋体" w:hAnsi="宋体" w:eastAsia="宋体"/>
                <w:sz w:val="18"/>
              </w:rPr>
              <w:t>backend/app/api/</w:t>
            </w:r>
          </w:p>
        </w:tc>
        <w:tc>
          <w:tcPr>
            <w:tcW w:w="2076" w:type="dxa"/>
          </w:tcPr>
          <w:p w14:paraId="0CA3B4DC">
            <w:pPr>
              <w:jc w:val="both"/>
            </w:pPr>
            <w:r>
              <w:rPr>
                <w:rFonts w:ascii="宋体" w:hAnsi="宋体" w:eastAsia="宋体"/>
                <w:sz w:val="18"/>
              </w:rPr>
              <w:t>路由层</w:t>
            </w:r>
          </w:p>
        </w:tc>
      </w:tr>
      <w:tr w14:paraId="45A37E45">
        <w:tc>
          <w:tcPr>
            <w:tcW w:w="2076" w:type="dxa"/>
          </w:tcPr>
          <w:p w14:paraId="55773342">
            <w:pPr>
              <w:jc w:val="both"/>
            </w:pPr>
            <w:r>
              <w:rPr>
                <w:rFonts w:ascii="宋体" w:hAnsi="宋体" w:eastAsia="宋体"/>
                <w:sz w:val="18"/>
              </w:rPr>
              <w:t>xxx_service.py</w:t>
            </w:r>
          </w:p>
        </w:tc>
        <w:tc>
          <w:tcPr>
            <w:tcW w:w="2076" w:type="dxa"/>
          </w:tcPr>
          <w:p w14:paraId="27606D06">
            <w:pPr>
              <w:jc w:val="both"/>
            </w:pPr>
            <w:r>
              <w:rPr>
                <w:rFonts w:ascii="宋体" w:hAnsi="宋体" w:eastAsia="宋体"/>
                <w:sz w:val="18"/>
              </w:rPr>
              <w:t>Python</w:t>
            </w:r>
          </w:p>
        </w:tc>
        <w:tc>
          <w:tcPr>
            <w:tcW w:w="2076" w:type="dxa"/>
          </w:tcPr>
          <w:p w14:paraId="3FB4D819">
            <w:pPr>
              <w:jc w:val="both"/>
            </w:pPr>
            <w:r>
              <w:rPr>
                <w:rFonts w:ascii="宋体" w:hAnsi="宋体" w:eastAsia="宋体"/>
                <w:sz w:val="18"/>
              </w:rPr>
              <w:t>backend/app/services/</w:t>
            </w:r>
          </w:p>
        </w:tc>
        <w:tc>
          <w:tcPr>
            <w:tcW w:w="2076" w:type="dxa"/>
          </w:tcPr>
          <w:p w14:paraId="5657B057">
            <w:pPr>
              <w:jc w:val="both"/>
            </w:pPr>
            <w:r>
              <w:rPr>
                <w:rFonts w:ascii="宋体" w:hAnsi="宋体" w:eastAsia="宋体"/>
                <w:sz w:val="18"/>
              </w:rPr>
              <w:t>业务逻辑</w:t>
            </w:r>
          </w:p>
        </w:tc>
      </w:tr>
    </w:tbl>
    <w:p w14:paraId="11C00A2C">
      <w:pPr>
        <w:spacing w:after="80"/>
      </w:pPr>
    </w:p>
    <w:p w14:paraId="24026898">
      <w:pPr>
        <w:spacing w:after="40"/>
        <w:rPr>
          <w:rFonts w:ascii="宋体" w:hAnsi="宋体" w:eastAsia="宋体"/>
          <w:b/>
          <w:sz w:val="22"/>
        </w:rPr>
      </w:pPr>
      <w:r>
        <w:rPr>
          <w:rFonts w:ascii="宋体" w:hAnsi="宋体" w:eastAsia="宋体"/>
          <w:b/>
          <w:sz w:val="22"/>
        </w:rPr>
        <w:t>2 功能实现说明</w:t>
      </w:r>
    </w:p>
    <w:p w14:paraId="4685EA57">
      <w:pPr>
        <w:spacing w:after="40"/>
        <w:rPr>
          <w:rFonts w:ascii="宋体" w:hAnsi="宋体" w:eastAsia="宋体"/>
          <w:b/>
          <w:sz w:val="22"/>
        </w:rPr>
      </w:pPr>
      <w:r>
        <w:drawing>
          <wp:inline distT="0" distB="0" distL="114300" distR="114300">
            <wp:extent cx="5271770" cy="4163060"/>
            <wp:effectExtent l="0" t="0" r="11430" b="2540"/>
            <wp:docPr id="4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0"/>
                    <pic:cNvPicPr>
                      <a:picLocks noChangeAspect="1"/>
                    </pic:cNvPicPr>
                  </pic:nvPicPr>
                  <pic:blipFill>
                    <a:blip r:embed="rId48"/>
                    <a:stretch>
                      <a:fillRect/>
                    </a:stretch>
                  </pic:blipFill>
                  <pic:spPr>
                    <a:xfrm>
                      <a:off x="0" y="0"/>
                      <a:ext cx="5271770" cy="4163060"/>
                    </a:xfrm>
                    <a:prstGeom prst="rect">
                      <a:avLst/>
                    </a:prstGeom>
                    <a:noFill/>
                    <a:ln>
                      <a:noFill/>
                    </a:ln>
                  </pic:spPr>
                </pic:pic>
              </a:graphicData>
            </a:graphic>
          </wp:inline>
        </w:drawing>
      </w:r>
    </w:p>
    <w:p w14:paraId="72394FC7">
      <w:pPr>
        <w:spacing w:after="120"/>
        <w:jc w:val="center"/>
      </w:pPr>
      <w:r>
        <w:rPr>
          <w:rFonts w:ascii="宋体" w:hAnsi="宋体" w:eastAsia="宋体"/>
          <w:b w:val="0"/>
          <w:color w:val="000000"/>
          <w:sz w:val="22"/>
        </w:rPr>
        <w:t>图2-38 用户与内容管理时序图</w:t>
      </w:r>
    </w:p>
    <w:p w14:paraId="27D4577F">
      <w:pPr>
        <w:spacing w:after="160"/>
      </w:pPr>
    </w:p>
    <w:p w14:paraId="4AF2A850">
      <w:pPr>
        <w:pStyle w:val="6"/>
        <w:spacing w:before="160" w:after="80"/>
      </w:pPr>
      <w:bookmarkStart w:id="83" w:name="_Toc1423582184"/>
      <w:r>
        <w:rPr>
          <w:rFonts w:ascii="宋体" w:hAnsi="宋体" w:eastAsia="宋体"/>
          <w:b/>
          <w:sz w:val="24"/>
        </w:rPr>
        <w:t>2.2.2.6.4 子功能4-运营数据仪表盘</w:t>
      </w:r>
      <w:bookmarkEnd w:id="83"/>
    </w:p>
    <w:p w14:paraId="0923240D">
      <w:pPr>
        <w:spacing w:after="40"/>
      </w:pPr>
      <w:r>
        <w:rPr>
          <w:rFonts w:ascii="宋体" w:hAnsi="宋体" w:eastAsia="宋体"/>
          <w:b/>
          <w:sz w:val="22"/>
        </w:rPr>
        <w:t>1 文件列表</w:t>
      </w:r>
    </w:p>
    <w:p w14:paraId="0593CF28">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46CE887B">
        <w:tc>
          <w:tcPr>
            <w:tcW w:w="2076" w:type="dxa"/>
          </w:tcPr>
          <w:p w14:paraId="1B606144">
            <w:pPr>
              <w:jc w:val="both"/>
            </w:pPr>
            <w:r>
              <w:rPr>
                <w:rFonts w:ascii="宋体" w:hAnsi="宋体" w:eastAsia="宋体"/>
                <w:b/>
                <w:sz w:val="18"/>
              </w:rPr>
              <w:t>文件名称</w:t>
            </w:r>
          </w:p>
        </w:tc>
        <w:tc>
          <w:tcPr>
            <w:tcW w:w="2076" w:type="dxa"/>
          </w:tcPr>
          <w:p w14:paraId="625335A0">
            <w:pPr>
              <w:jc w:val="both"/>
            </w:pPr>
            <w:r>
              <w:rPr>
                <w:rFonts w:ascii="宋体" w:hAnsi="宋体" w:eastAsia="宋体"/>
                <w:b/>
                <w:sz w:val="18"/>
              </w:rPr>
              <w:t>类型</w:t>
            </w:r>
          </w:p>
        </w:tc>
        <w:tc>
          <w:tcPr>
            <w:tcW w:w="2076" w:type="dxa"/>
          </w:tcPr>
          <w:p w14:paraId="1EEDF436">
            <w:pPr>
              <w:jc w:val="both"/>
            </w:pPr>
            <w:r>
              <w:rPr>
                <w:rFonts w:ascii="宋体" w:hAnsi="宋体" w:eastAsia="宋体"/>
                <w:b/>
                <w:sz w:val="18"/>
              </w:rPr>
              <w:t>存放位置</w:t>
            </w:r>
          </w:p>
        </w:tc>
        <w:tc>
          <w:tcPr>
            <w:tcW w:w="2076" w:type="dxa"/>
          </w:tcPr>
          <w:p w14:paraId="092CDD82">
            <w:pPr>
              <w:jc w:val="both"/>
            </w:pPr>
            <w:r>
              <w:rPr>
                <w:rFonts w:ascii="宋体" w:hAnsi="宋体" w:eastAsia="宋体"/>
                <w:b/>
                <w:sz w:val="18"/>
              </w:rPr>
              <w:t>说明</w:t>
            </w:r>
          </w:p>
        </w:tc>
      </w:tr>
      <w:tr w14:paraId="6AAAD35B">
        <w:tc>
          <w:tcPr>
            <w:tcW w:w="2076" w:type="dxa"/>
          </w:tcPr>
          <w:p w14:paraId="1A329984">
            <w:pPr>
              <w:jc w:val="both"/>
            </w:pPr>
            <w:r>
              <w:rPr>
                <w:rFonts w:ascii="宋体" w:hAnsi="宋体" w:eastAsia="宋体"/>
                <w:sz w:val="18"/>
              </w:rPr>
              <w:t>xxx_router.py</w:t>
            </w:r>
          </w:p>
        </w:tc>
        <w:tc>
          <w:tcPr>
            <w:tcW w:w="2076" w:type="dxa"/>
          </w:tcPr>
          <w:p w14:paraId="74314C50">
            <w:pPr>
              <w:jc w:val="both"/>
            </w:pPr>
            <w:r>
              <w:rPr>
                <w:rFonts w:ascii="宋体" w:hAnsi="宋体" w:eastAsia="宋体"/>
                <w:sz w:val="18"/>
              </w:rPr>
              <w:t>Python</w:t>
            </w:r>
          </w:p>
        </w:tc>
        <w:tc>
          <w:tcPr>
            <w:tcW w:w="2076" w:type="dxa"/>
          </w:tcPr>
          <w:p w14:paraId="03511F47">
            <w:pPr>
              <w:jc w:val="both"/>
            </w:pPr>
            <w:r>
              <w:rPr>
                <w:rFonts w:ascii="宋体" w:hAnsi="宋体" w:eastAsia="宋体"/>
                <w:sz w:val="18"/>
              </w:rPr>
              <w:t>backend/app/api/</w:t>
            </w:r>
          </w:p>
        </w:tc>
        <w:tc>
          <w:tcPr>
            <w:tcW w:w="2076" w:type="dxa"/>
          </w:tcPr>
          <w:p w14:paraId="17631A91">
            <w:pPr>
              <w:jc w:val="both"/>
            </w:pPr>
            <w:r>
              <w:rPr>
                <w:rFonts w:ascii="宋体" w:hAnsi="宋体" w:eastAsia="宋体"/>
                <w:sz w:val="18"/>
              </w:rPr>
              <w:t>路由层</w:t>
            </w:r>
          </w:p>
        </w:tc>
      </w:tr>
      <w:tr w14:paraId="5FD65B15">
        <w:tc>
          <w:tcPr>
            <w:tcW w:w="2076" w:type="dxa"/>
          </w:tcPr>
          <w:p w14:paraId="054E7FD8">
            <w:pPr>
              <w:jc w:val="both"/>
            </w:pPr>
            <w:r>
              <w:rPr>
                <w:rFonts w:ascii="宋体" w:hAnsi="宋体" w:eastAsia="宋体"/>
                <w:sz w:val="18"/>
              </w:rPr>
              <w:t>xxx_service.py</w:t>
            </w:r>
          </w:p>
        </w:tc>
        <w:tc>
          <w:tcPr>
            <w:tcW w:w="2076" w:type="dxa"/>
          </w:tcPr>
          <w:p w14:paraId="483749DF">
            <w:pPr>
              <w:jc w:val="both"/>
            </w:pPr>
            <w:r>
              <w:rPr>
                <w:rFonts w:ascii="宋体" w:hAnsi="宋体" w:eastAsia="宋体"/>
                <w:sz w:val="18"/>
              </w:rPr>
              <w:t>Python</w:t>
            </w:r>
          </w:p>
        </w:tc>
        <w:tc>
          <w:tcPr>
            <w:tcW w:w="2076" w:type="dxa"/>
          </w:tcPr>
          <w:p w14:paraId="158C982E">
            <w:pPr>
              <w:jc w:val="both"/>
            </w:pPr>
            <w:r>
              <w:rPr>
                <w:rFonts w:ascii="宋体" w:hAnsi="宋体" w:eastAsia="宋体"/>
                <w:sz w:val="18"/>
              </w:rPr>
              <w:t>backend/app/services/</w:t>
            </w:r>
          </w:p>
        </w:tc>
        <w:tc>
          <w:tcPr>
            <w:tcW w:w="2076" w:type="dxa"/>
          </w:tcPr>
          <w:p w14:paraId="228CB1FE">
            <w:pPr>
              <w:jc w:val="both"/>
            </w:pPr>
            <w:r>
              <w:rPr>
                <w:rFonts w:ascii="宋体" w:hAnsi="宋体" w:eastAsia="宋体"/>
                <w:sz w:val="18"/>
              </w:rPr>
              <w:t>业务逻辑</w:t>
            </w:r>
          </w:p>
        </w:tc>
      </w:tr>
    </w:tbl>
    <w:p w14:paraId="785663A0">
      <w:pPr>
        <w:spacing w:after="80"/>
      </w:pPr>
    </w:p>
    <w:p w14:paraId="5D38808E">
      <w:pPr>
        <w:spacing w:after="40"/>
        <w:rPr>
          <w:rFonts w:ascii="宋体" w:hAnsi="宋体" w:eastAsia="宋体"/>
          <w:b/>
          <w:sz w:val="22"/>
        </w:rPr>
      </w:pPr>
      <w:r>
        <w:rPr>
          <w:rFonts w:ascii="宋体" w:hAnsi="宋体" w:eastAsia="宋体"/>
          <w:b/>
          <w:sz w:val="22"/>
        </w:rPr>
        <w:t>2 功能实现说明</w:t>
      </w:r>
    </w:p>
    <w:p w14:paraId="0833CB75">
      <w:pPr>
        <w:spacing w:after="40"/>
        <w:rPr>
          <w:rFonts w:ascii="宋体" w:hAnsi="宋体" w:eastAsia="宋体"/>
          <w:b/>
          <w:sz w:val="22"/>
        </w:rPr>
      </w:pPr>
      <w:r>
        <w:drawing>
          <wp:inline distT="0" distB="0" distL="114300" distR="114300">
            <wp:extent cx="5274310" cy="3641090"/>
            <wp:effectExtent l="0" t="0" r="8890" b="16510"/>
            <wp:docPr id="4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1"/>
                    <pic:cNvPicPr>
                      <a:picLocks noChangeAspect="1"/>
                    </pic:cNvPicPr>
                  </pic:nvPicPr>
                  <pic:blipFill>
                    <a:blip r:embed="rId49"/>
                    <a:stretch>
                      <a:fillRect/>
                    </a:stretch>
                  </pic:blipFill>
                  <pic:spPr>
                    <a:xfrm>
                      <a:off x="0" y="0"/>
                      <a:ext cx="5274310" cy="3641090"/>
                    </a:xfrm>
                    <a:prstGeom prst="rect">
                      <a:avLst/>
                    </a:prstGeom>
                    <a:noFill/>
                    <a:ln>
                      <a:noFill/>
                    </a:ln>
                  </pic:spPr>
                </pic:pic>
              </a:graphicData>
            </a:graphic>
          </wp:inline>
        </w:drawing>
      </w:r>
    </w:p>
    <w:p w14:paraId="343AAEE9">
      <w:pPr>
        <w:spacing w:after="120"/>
        <w:jc w:val="center"/>
      </w:pPr>
      <w:r>
        <w:rPr>
          <w:rFonts w:ascii="宋体" w:hAnsi="宋体" w:eastAsia="宋体"/>
          <w:b w:val="0"/>
          <w:color w:val="000000"/>
          <w:sz w:val="22"/>
        </w:rPr>
        <w:t>图2-39 运营数据仪表盘时序图</w:t>
      </w:r>
    </w:p>
    <w:p w14:paraId="42BC9E39">
      <w:pPr>
        <w:spacing w:after="160"/>
      </w:pPr>
    </w:p>
    <w:p w14:paraId="0C03E03E">
      <w:pPr>
        <w:pStyle w:val="5"/>
        <w:spacing w:before="240" w:after="120"/>
      </w:pPr>
      <w:bookmarkStart w:id="84" w:name="_Toc1030455261"/>
      <w:r>
        <w:rPr>
          <w:rFonts w:ascii="宋体" w:hAnsi="宋体" w:eastAsia="宋体"/>
          <w:b/>
          <w:sz w:val="28"/>
        </w:rPr>
        <w:t>2.2.2.7 智能客服服务模块</w:t>
      </w:r>
      <w:bookmarkEnd w:id="84"/>
    </w:p>
    <w:p w14:paraId="01FB3185">
      <w:pPr>
        <w:spacing w:after="80"/>
      </w:pPr>
      <w:r>
        <w:rPr>
          <w:rFonts w:ascii="宋体" w:hAnsi="宋体" w:eastAsia="宋体"/>
          <w:b/>
          <w:sz w:val="22"/>
        </w:rPr>
        <w:t>1、简介</w:t>
      </w:r>
    </w:p>
    <w:p w14:paraId="44BE259C">
      <w:pPr>
        <w:spacing w:after="120"/>
      </w:pPr>
      <w:r>
        <w:rPr>
          <w:rFonts w:ascii="宋体" w:hAnsi="宋体" w:eastAsia="宋体"/>
          <w:b w:val="0"/>
          <w:sz w:val="22"/>
        </w:rPr>
        <w:t>基于 Deepseek 的 7×24 智能客服，支持语音和文字双模态交互。预设 10 个 FAQ 快捷入口，自动识别问题类型（产品使用/学习建议/技术故障/退款付费/闲聊），可自动处理的即时回复，需人工介入的引导邮件联系。Deepseek 故障时降级为 FAQ 纯展示，确保服务基本可用。</w:t>
      </w:r>
    </w:p>
    <w:p w14:paraId="72ED82CC">
      <w:pPr>
        <w:spacing w:after="80"/>
      </w:pPr>
      <w:r>
        <w:rPr>
          <w:rFonts w:ascii="宋体" w:hAnsi="宋体" w:eastAsia="宋体"/>
          <w:b/>
          <w:sz w:val="22"/>
        </w:rPr>
        <w:t>2、功能列表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
        <w:gridCol w:w="2244"/>
        <w:gridCol w:w="5602"/>
      </w:tblGrid>
      <w:tr w14:paraId="76EEC39C">
        <w:tc>
          <w:tcPr>
            <w:tcW w:w="680" w:type="dxa"/>
          </w:tcPr>
          <w:p w14:paraId="6D3277D7">
            <w:pPr>
              <w:jc w:val="center"/>
            </w:pPr>
            <w:r>
              <w:rPr>
                <w:rFonts w:ascii="宋体" w:hAnsi="宋体" w:eastAsia="宋体"/>
                <w:b/>
                <w:sz w:val="20"/>
              </w:rPr>
              <w:t>序号</w:t>
            </w:r>
          </w:p>
        </w:tc>
        <w:tc>
          <w:tcPr>
            <w:tcW w:w="2268" w:type="dxa"/>
          </w:tcPr>
          <w:p w14:paraId="579695C8">
            <w:pPr>
              <w:jc w:val="center"/>
            </w:pPr>
            <w:r>
              <w:rPr>
                <w:rFonts w:ascii="宋体" w:hAnsi="宋体" w:eastAsia="宋体"/>
                <w:b/>
                <w:sz w:val="20"/>
              </w:rPr>
              <w:t>功能名称</w:t>
            </w:r>
          </w:p>
        </w:tc>
        <w:tc>
          <w:tcPr>
            <w:tcW w:w="5669" w:type="dxa"/>
          </w:tcPr>
          <w:p w14:paraId="5686FBB6">
            <w:pPr>
              <w:jc w:val="center"/>
            </w:pPr>
            <w:r>
              <w:rPr>
                <w:rFonts w:ascii="宋体" w:hAnsi="宋体" w:eastAsia="宋体"/>
                <w:b/>
                <w:sz w:val="20"/>
              </w:rPr>
              <w:t>功能描述</w:t>
            </w:r>
          </w:p>
        </w:tc>
      </w:tr>
      <w:tr w14:paraId="6112F930">
        <w:tc>
          <w:tcPr>
            <w:tcW w:w="680" w:type="dxa"/>
          </w:tcPr>
          <w:p w14:paraId="487BDF85">
            <w:pPr>
              <w:jc w:val="center"/>
            </w:pPr>
            <w:r>
              <w:rPr>
                <w:rFonts w:ascii="宋体" w:hAnsi="宋体" w:eastAsia="宋体"/>
                <w:sz w:val="18"/>
              </w:rPr>
              <w:t>1</w:t>
            </w:r>
          </w:p>
        </w:tc>
        <w:tc>
          <w:tcPr>
            <w:tcW w:w="2268" w:type="dxa"/>
          </w:tcPr>
          <w:p w14:paraId="12389859">
            <w:pPr>
              <w:jc w:val="both"/>
            </w:pPr>
            <w:r>
              <w:rPr>
                <w:rFonts w:ascii="宋体" w:hAnsi="宋体" w:eastAsia="宋体"/>
                <w:sz w:val="18"/>
              </w:rPr>
              <w:t>智能问答</w:t>
            </w:r>
          </w:p>
        </w:tc>
        <w:tc>
          <w:tcPr>
            <w:tcW w:w="5669" w:type="dxa"/>
          </w:tcPr>
          <w:p w14:paraId="724FBB9F">
            <w:pPr>
              <w:jc w:val="both"/>
            </w:pPr>
            <w:r>
              <w:rPr>
                <w:rFonts w:ascii="宋体" w:hAnsi="宋体" w:eastAsia="宋体"/>
                <w:sz w:val="18"/>
              </w:rPr>
              <w:t>用户语音或文字提问，Deepseek根据知识库自动回答。预设10个FAQ一键获答，自动识别问题类型，超出范围引导人工渠道。</w:t>
            </w:r>
          </w:p>
        </w:tc>
      </w:tr>
      <w:tr w14:paraId="0C8EE49B">
        <w:tc>
          <w:tcPr>
            <w:tcW w:w="680" w:type="dxa"/>
          </w:tcPr>
          <w:p w14:paraId="39DC4E47">
            <w:pPr>
              <w:jc w:val="center"/>
            </w:pPr>
            <w:r>
              <w:rPr>
                <w:rFonts w:ascii="宋体" w:hAnsi="宋体" w:eastAsia="宋体"/>
                <w:sz w:val="18"/>
              </w:rPr>
              <w:t>2</w:t>
            </w:r>
          </w:p>
        </w:tc>
        <w:tc>
          <w:tcPr>
            <w:tcW w:w="2268" w:type="dxa"/>
          </w:tcPr>
          <w:p w14:paraId="747DA3CB">
            <w:pPr>
              <w:jc w:val="both"/>
            </w:pPr>
            <w:r>
              <w:rPr>
                <w:rFonts w:ascii="宋体" w:hAnsi="宋体" w:eastAsia="宋体"/>
                <w:sz w:val="18"/>
              </w:rPr>
              <w:t>FAQ 管理</w:t>
            </w:r>
          </w:p>
        </w:tc>
        <w:tc>
          <w:tcPr>
            <w:tcW w:w="5669" w:type="dxa"/>
          </w:tcPr>
          <w:p w14:paraId="49D83689">
            <w:pPr>
              <w:jc w:val="both"/>
            </w:pPr>
            <w:r>
              <w:rPr>
                <w:rFonts w:ascii="宋体" w:hAnsi="宋体" w:eastAsia="宋体"/>
                <w:sz w:val="18"/>
              </w:rPr>
              <w:t>运营管理员维护FAQ条目（增删改查），设置分类和优先级顺序，支持富文本编辑。Deepseek故障时降级为FAQ纯展示。</w:t>
            </w:r>
          </w:p>
        </w:tc>
      </w:tr>
    </w:tbl>
    <w:p w14:paraId="4AB7060C"/>
    <w:p w14:paraId="277D462F">
      <w:pPr>
        <w:spacing w:after="80"/>
      </w:pPr>
      <w:r>
        <w:rPr>
          <w:rFonts w:ascii="宋体" w:hAnsi="宋体" w:eastAsia="宋体"/>
          <w:b/>
          <w:sz w:val="22"/>
        </w:rPr>
        <w:t>3、功能设计描述</w:t>
      </w:r>
    </w:p>
    <w:p w14:paraId="3555C1F9">
      <w:pPr>
        <w:spacing w:after="80"/>
      </w:pPr>
      <w:r>
        <w:rPr>
          <w:rFonts w:ascii="宋体" w:hAnsi="宋体" w:eastAsia="宋体"/>
          <w:b/>
          <w:sz w:val="22"/>
        </w:rPr>
        <w:t>（1）类</w:t>
      </w:r>
    </w:p>
    <w:p w14:paraId="1E082844">
      <w:pPr>
        <w:spacing w:after="40"/>
      </w:pPr>
      <w:r>
        <w:rPr>
          <w:rFonts w:ascii="宋体" w:hAnsi="宋体" w:eastAsia="宋体"/>
          <w:b/>
          <w:sz w:val="22"/>
        </w:rPr>
        <w:t>1）CustomerServiceRouter</w:t>
      </w:r>
    </w:p>
    <w:p w14:paraId="6E3888DA">
      <w:pPr>
        <w:spacing w:after="80"/>
      </w:pPr>
      <w:r>
        <w:rPr>
          <w:rFonts w:ascii="宋体" w:hAnsi="宋体" w:eastAsia="宋体"/>
          <w:b w:val="0"/>
          <w:sz w:val="20"/>
        </w:rPr>
        <w:t>客服模块路由，处理问答请求和 FAQ 管理请求。</w:t>
      </w:r>
    </w:p>
    <w:p w14:paraId="7647FBDF">
      <w:pPr>
        <w:spacing w:after="40"/>
      </w:pPr>
      <w:r>
        <w:rPr>
          <w:rFonts w:ascii="宋体" w:hAnsi="宋体" w:eastAsia="宋体"/>
          <w:b/>
          <w:sz w:val="22"/>
        </w:rPr>
        <w:t>2）AIQAService</w:t>
      </w:r>
    </w:p>
    <w:p w14:paraId="2E08CF45">
      <w:pPr>
        <w:spacing w:after="80"/>
      </w:pPr>
      <w:r>
        <w:rPr>
          <w:rFonts w:ascii="宋体" w:hAnsi="宋体" w:eastAsia="宋体"/>
          <w:b w:val="0"/>
          <w:sz w:val="20"/>
        </w:rPr>
        <w:t>智能问答引擎，意图分类、FAQ 匹配、Deepseek 调用与降级切换。</w:t>
      </w:r>
    </w:p>
    <w:p w14:paraId="43E15CB6">
      <w:pPr>
        <w:spacing w:after="40"/>
      </w:pPr>
      <w:r>
        <w:rPr>
          <w:rFonts w:ascii="宋体" w:hAnsi="宋体" w:eastAsia="宋体"/>
          <w:b/>
          <w:sz w:val="22"/>
        </w:rPr>
        <w:t>3）IntentClassifier</w:t>
      </w:r>
    </w:p>
    <w:p w14:paraId="699EAD27">
      <w:pPr>
        <w:spacing w:after="80"/>
      </w:pPr>
      <w:r>
        <w:rPr>
          <w:rFonts w:ascii="宋体" w:hAnsi="宋体" w:eastAsia="宋体"/>
          <w:b w:val="0"/>
          <w:sz w:val="20"/>
        </w:rPr>
        <w:t>意图分类器，基于关键词+规则识别用户问题类型（5大类别）。</w:t>
      </w:r>
    </w:p>
    <w:p w14:paraId="23B446AC">
      <w:pPr>
        <w:spacing w:after="40"/>
      </w:pPr>
      <w:r>
        <w:rPr>
          <w:rFonts w:ascii="宋体" w:hAnsi="宋体" w:eastAsia="宋体"/>
          <w:b/>
          <w:sz w:val="22"/>
        </w:rPr>
        <w:t>4）FAQService</w:t>
      </w:r>
    </w:p>
    <w:p w14:paraId="3067C8DB">
      <w:pPr>
        <w:spacing w:after="80"/>
      </w:pPr>
      <w:r>
        <w:rPr>
          <w:rFonts w:ascii="宋体" w:hAnsi="宋体" w:eastAsia="宋体"/>
          <w:b w:val="0"/>
          <w:sz w:val="20"/>
        </w:rPr>
        <w:t>FAQ 管理，FAQ 条目 CRUD、分类维护、搜索匹配。</w:t>
      </w:r>
    </w:p>
    <w:p w14:paraId="43E4CC27">
      <w:pPr>
        <w:spacing w:after="40"/>
      </w:pPr>
      <w:r>
        <w:rPr>
          <w:rFonts w:ascii="宋体" w:hAnsi="宋体" w:eastAsia="宋体"/>
          <w:b/>
          <w:sz w:val="22"/>
        </w:rPr>
        <w:t>5）CustomerSession</w:t>
      </w:r>
    </w:p>
    <w:p w14:paraId="4E5DB5DC">
      <w:pPr>
        <w:spacing w:after="80"/>
      </w:pPr>
      <w:r>
        <w:rPr>
          <w:rFonts w:ascii="宋体" w:hAnsi="宋体" w:eastAsia="宋体"/>
          <w:b w:val="0"/>
          <w:sz w:val="20"/>
        </w:rPr>
        <w:t>客服会话模型，记录会话历史、意图识别结果、回复来源（AI/FAQ）、满意度评分。</w:t>
      </w:r>
    </w:p>
    <w:p w14:paraId="108F9A41">
      <w:pPr>
        <w:spacing w:after="40"/>
      </w:pPr>
      <w:r>
        <w:rPr>
          <w:rFonts w:ascii="宋体" w:hAnsi="宋体" w:eastAsia="宋体"/>
          <w:b/>
          <w:sz w:val="22"/>
        </w:rPr>
        <w:t>6）FAQEntry</w:t>
      </w:r>
    </w:p>
    <w:p w14:paraId="6BDB634E">
      <w:pPr>
        <w:spacing w:after="80"/>
      </w:pPr>
      <w:r>
        <w:rPr>
          <w:rFonts w:ascii="宋体" w:hAnsi="宋体" w:eastAsia="宋体"/>
          <w:b w:val="0"/>
          <w:sz w:val="20"/>
        </w:rPr>
        <w:t>FAQ 条目模型，存储问题、答案、分类、优先级、展示顺序。</w:t>
      </w:r>
    </w:p>
    <w:p w14:paraId="72CB2957">
      <w:pPr>
        <w:spacing w:after="80"/>
        <w:rPr>
          <w:rFonts w:ascii="宋体" w:hAnsi="宋体" w:eastAsia="宋体"/>
          <w:b/>
          <w:sz w:val="22"/>
        </w:rPr>
      </w:pPr>
      <w:r>
        <w:rPr>
          <w:rFonts w:ascii="宋体" w:hAnsi="宋体" w:eastAsia="宋体"/>
          <w:b/>
          <w:sz w:val="22"/>
        </w:rPr>
        <w:t>（2）类与类之间关系</w:t>
      </w:r>
    </w:p>
    <w:p w14:paraId="247E774B">
      <w:pPr>
        <w:spacing w:after="80"/>
        <w:rPr>
          <w:rFonts w:ascii="宋体" w:hAnsi="宋体" w:eastAsia="宋体"/>
          <w:b/>
          <w:sz w:val="22"/>
        </w:rPr>
      </w:pPr>
      <w:r>
        <w:drawing>
          <wp:inline distT="0" distB="0" distL="114300" distR="114300">
            <wp:extent cx="5263515" cy="1471930"/>
            <wp:effectExtent l="0" t="0" r="19685" b="1270"/>
            <wp:docPr id="4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2"/>
                    <pic:cNvPicPr>
                      <a:picLocks noChangeAspect="1"/>
                    </pic:cNvPicPr>
                  </pic:nvPicPr>
                  <pic:blipFill>
                    <a:blip r:embed="rId50"/>
                    <a:stretch>
                      <a:fillRect/>
                    </a:stretch>
                  </pic:blipFill>
                  <pic:spPr>
                    <a:xfrm>
                      <a:off x="0" y="0"/>
                      <a:ext cx="5263515" cy="1471930"/>
                    </a:xfrm>
                    <a:prstGeom prst="rect">
                      <a:avLst/>
                    </a:prstGeom>
                    <a:noFill/>
                    <a:ln>
                      <a:noFill/>
                    </a:ln>
                  </pic:spPr>
                </pic:pic>
              </a:graphicData>
            </a:graphic>
          </wp:inline>
        </w:drawing>
      </w:r>
    </w:p>
    <w:p w14:paraId="1834C640">
      <w:pPr>
        <w:spacing w:after="120"/>
        <w:jc w:val="center"/>
      </w:pPr>
      <w:r>
        <w:rPr>
          <w:rFonts w:ascii="宋体" w:hAnsi="宋体" w:eastAsia="宋体"/>
          <w:b w:val="0"/>
          <w:color w:val="000000"/>
          <w:sz w:val="22"/>
        </w:rPr>
        <w:t>图2-40 智能客服服务模块类图</w:t>
      </w:r>
    </w:p>
    <w:p w14:paraId="468ADA30">
      <w:pPr>
        <w:spacing w:after="200"/>
      </w:pPr>
    </w:p>
    <w:p w14:paraId="581FD841">
      <w:pPr>
        <w:pStyle w:val="6"/>
        <w:spacing w:before="160" w:after="80"/>
      </w:pPr>
      <w:bookmarkStart w:id="85" w:name="_Toc1553442219"/>
      <w:r>
        <w:rPr>
          <w:rFonts w:ascii="宋体" w:hAnsi="宋体" w:eastAsia="宋体"/>
          <w:b/>
          <w:sz w:val="24"/>
        </w:rPr>
        <w:t>2.2.2.7.1 子功能1-智能问答</w:t>
      </w:r>
      <w:bookmarkEnd w:id="85"/>
    </w:p>
    <w:p w14:paraId="398452CA">
      <w:pPr>
        <w:spacing w:after="40"/>
      </w:pPr>
      <w:r>
        <w:rPr>
          <w:rFonts w:ascii="宋体" w:hAnsi="宋体" w:eastAsia="宋体"/>
          <w:b/>
          <w:sz w:val="22"/>
        </w:rPr>
        <w:t>1 文件列表</w:t>
      </w:r>
    </w:p>
    <w:p w14:paraId="5BAAD097">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6AA0539C">
        <w:tc>
          <w:tcPr>
            <w:tcW w:w="2076" w:type="dxa"/>
          </w:tcPr>
          <w:p w14:paraId="2BA8906C">
            <w:pPr>
              <w:jc w:val="both"/>
            </w:pPr>
            <w:r>
              <w:rPr>
                <w:rFonts w:ascii="宋体" w:hAnsi="宋体" w:eastAsia="宋体"/>
                <w:b/>
                <w:sz w:val="18"/>
              </w:rPr>
              <w:t>文件名称</w:t>
            </w:r>
          </w:p>
        </w:tc>
        <w:tc>
          <w:tcPr>
            <w:tcW w:w="2076" w:type="dxa"/>
          </w:tcPr>
          <w:p w14:paraId="544C32E0">
            <w:pPr>
              <w:jc w:val="both"/>
            </w:pPr>
            <w:r>
              <w:rPr>
                <w:rFonts w:ascii="宋体" w:hAnsi="宋体" w:eastAsia="宋体"/>
                <w:b/>
                <w:sz w:val="18"/>
              </w:rPr>
              <w:t>类型</w:t>
            </w:r>
          </w:p>
        </w:tc>
        <w:tc>
          <w:tcPr>
            <w:tcW w:w="2076" w:type="dxa"/>
          </w:tcPr>
          <w:p w14:paraId="7E2E2260">
            <w:pPr>
              <w:jc w:val="both"/>
            </w:pPr>
            <w:r>
              <w:rPr>
                <w:rFonts w:ascii="宋体" w:hAnsi="宋体" w:eastAsia="宋体"/>
                <w:b/>
                <w:sz w:val="18"/>
              </w:rPr>
              <w:t>存放位置</w:t>
            </w:r>
          </w:p>
        </w:tc>
        <w:tc>
          <w:tcPr>
            <w:tcW w:w="2076" w:type="dxa"/>
          </w:tcPr>
          <w:p w14:paraId="3BE4FF94">
            <w:pPr>
              <w:jc w:val="both"/>
            </w:pPr>
            <w:r>
              <w:rPr>
                <w:rFonts w:ascii="宋体" w:hAnsi="宋体" w:eastAsia="宋体"/>
                <w:b/>
                <w:sz w:val="18"/>
              </w:rPr>
              <w:t>说明</w:t>
            </w:r>
          </w:p>
        </w:tc>
      </w:tr>
      <w:tr w14:paraId="642BF8AB">
        <w:tc>
          <w:tcPr>
            <w:tcW w:w="2076" w:type="dxa"/>
          </w:tcPr>
          <w:p w14:paraId="575F059F">
            <w:pPr>
              <w:jc w:val="both"/>
            </w:pPr>
            <w:r>
              <w:rPr>
                <w:rFonts w:ascii="宋体" w:hAnsi="宋体" w:eastAsia="宋体"/>
                <w:sz w:val="18"/>
              </w:rPr>
              <w:t>xxx_router.py</w:t>
            </w:r>
          </w:p>
        </w:tc>
        <w:tc>
          <w:tcPr>
            <w:tcW w:w="2076" w:type="dxa"/>
          </w:tcPr>
          <w:p w14:paraId="6AEB5286">
            <w:pPr>
              <w:jc w:val="both"/>
            </w:pPr>
            <w:r>
              <w:rPr>
                <w:rFonts w:ascii="宋体" w:hAnsi="宋体" w:eastAsia="宋体"/>
                <w:sz w:val="18"/>
              </w:rPr>
              <w:t>Python</w:t>
            </w:r>
          </w:p>
        </w:tc>
        <w:tc>
          <w:tcPr>
            <w:tcW w:w="2076" w:type="dxa"/>
          </w:tcPr>
          <w:p w14:paraId="7A3BDEDE">
            <w:pPr>
              <w:jc w:val="both"/>
            </w:pPr>
            <w:r>
              <w:rPr>
                <w:rFonts w:ascii="宋体" w:hAnsi="宋体" w:eastAsia="宋体"/>
                <w:sz w:val="18"/>
              </w:rPr>
              <w:t>backend/app/api/</w:t>
            </w:r>
          </w:p>
        </w:tc>
        <w:tc>
          <w:tcPr>
            <w:tcW w:w="2076" w:type="dxa"/>
          </w:tcPr>
          <w:p w14:paraId="20D4B908">
            <w:pPr>
              <w:jc w:val="both"/>
            </w:pPr>
            <w:r>
              <w:rPr>
                <w:rFonts w:ascii="宋体" w:hAnsi="宋体" w:eastAsia="宋体"/>
                <w:sz w:val="18"/>
              </w:rPr>
              <w:t>路由层</w:t>
            </w:r>
          </w:p>
        </w:tc>
      </w:tr>
      <w:tr w14:paraId="043D71BF">
        <w:tc>
          <w:tcPr>
            <w:tcW w:w="2076" w:type="dxa"/>
          </w:tcPr>
          <w:p w14:paraId="7E6E39A5">
            <w:pPr>
              <w:jc w:val="both"/>
            </w:pPr>
            <w:r>
              <w:rPr>
                <w:rFonts w:ascii="宋体" w:hAnsi="宋体" w:eastAsia="宋体"/>
                <w:sz w:val="18"/>
              </w:rPr>
              <w:t>xxx_service.py</w:t>
            </w:r>
          </w:p>
        </w:tc>
        <w:tc>
          <w:tcPr>
            <w:tcW w:w="2076" w:type="dxa"/>
          </w:tcPr>
          <w:p w14:paraId="33B8BD1D">
            <w:pPr>
              <w:jc w:val="both"/>
            </w:pPr>
            <w:r>
              <w:rPr>
                <w:rFonts w:ascii="宋体" w:hAnsi="宋体" w:eastAsia="宋体"/>
                <w:sz w:val="18"/>
              </w:rPr>
              <w:t>Python</w:t>
            </w:r>
          </w:p>
        </w:tc>
        <w:tc>
          <w:tcPr>
            <w:tcW w:w="2076" w:type="dxa"/>
          </w:tcPr>
          <w:p w14:paraId="393E4618">
            <w:pPr>
              <w:jc w:val="both"/>
            </w:pPr>
            <w:r>
              <w:rPr>
                <w:rFonts w:ascii="宋体" w:hAnsi="宋体" w:eastAsia="宋体"/>
                <w:sz w:val="18"/>
              </w:rPr>
              <w:t>backend/app/services/</w:t>
            </w:r>
          </w:p>
        </w:tc>
        <w:tc>
          <w:tcPr>
            <w:tcW w:w="2076" w:type="dxa"/>
          </w:tcPr>
          <w:p w14:paraId="36E85554">
            <w:pPr>
              <w:jc w:val="both"/>
            </w:pPr>
            <w:r>
              <w:rPr>
                <w:rFonts w:ascii="宋体" w:hAnsi="宋体" w:eastAsia="宋体"/>
                <w:sz w:val="18"/>
              </w:rPr>
              <w:t>业务逻辑</w:t>
            </w:r>
          </w:p>
        </w:tc>
      </w:tr>
    </w:tbl>
    <w:p w14:paraId="59BA2DB8">
      <w:pPr>
        <w:spacing w:after="80"/>
      </w:pPr>
    </w:p>
    <w:p w14:paraId="5C0FB9F9">
      <w:pPr>
        <w:spacing w:after="40"/>
        <w:rPr>
          <w:rFonts w:ascii="宋体" w:hAnsi="宋体" w:eastAsia="宋体"/>
          <w:b/>
          <w:sz w:val="22"/>
        </w:rPr>
      </w:pPr>
      <w:r>
        <w:rPr>
          <w:rFonts w:ascii="宋体" w:hAnsi="宋体" w:eastAsia="宋体"/>
          <w:b/>
          <w:sz w:val="22"/>
        </w:rPr>
        <w:t>2 功能实现说明</w:t>
      </w:r>
    </w:p>
    <w:p w14:paraId="3DF86E5F">
      <w:pPr>
        <w:spacing w:after="40"/>
        <w:rPr>
          <w:rFonts w:ascii="宋体" w:hAnsi="宋体" w:eastAsia="宋体"/>
          <w:b/>
          <w:sz w:val="22"/>
        </w:rPr>
      </w:pPr>
      <w:r>
        <w:drawing>
          <wp:inline distT="0" distB="0" distL="114300" distR="114300">
            <wp:extent cx="5266690" cy="3579495"/>
            <wp:effectExtent l="0" t="0" r="16510" b="1905"/>
            <wp:docPr id="4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pic:cNvPicPr>
                      <a:picLocks noChangeAspect="1"/>
                    </pic:cNvPicPr>
                  </pic:nvPicPr>
                  <pic:blipFill>
                    <a:blip r:embed="rId51"/>
                    <a:stretch>
                      <a:fillRect/>
                    </a:stretch>
                  </pic:blipFill>
                  <pic:spPr>
                    <a:xfrm>
                      <a:off x="0" y="0"/>
                      <a:ext cx="5266690" cy="3579495"/>
                    </a:xfrm>
                    <a:prstGeom prst="rect">
                      <a:avLst/>
                    </a:prstGeom>
                    <a:noFill/>
                    <a:ln>
                      <a:noFill/>
                    </a:ln>
                  </pic:spPr>
                </pic:pic>
              </a:graphicData>
            </a:graphic>
          </wp:inline>
        </w:drawing>
      </w:r>
    </w:p>
    <w:p w14:paraId="47E6EB81">
      <w:pPr>
        <w:spacing w:after="120"/>
        <w:jc w:val="center"/>
      </w:pPr>
      <w:r>
        <w:rPr>
          <w:rFonts w:ascii="宋体" w:hAnsi="宋体" w:eastAsia="宋体"/>
          <w:b w:val="0"/>
          <w:color w:val="000000"/>
          <w:sz w:val="22"/>
        </w:rPr>
        <w:t>图2-41 智能问答时序图</w:t>
      </w:r>
    </w:p>
    <w:p w14:paraId="5654D58D">
      <w:pPr>
        <w:spacing w:after="160"/>
      </w:pPr>
    </w:p>
    <w:p w14:paraId="5EC03EE1">
      <w:pPr>
        <w:pStyle w:val="6"/>
        <w:spacing w:before="160" w:after="80"/>
      </w:pPr>
      <w:bookmarkStart w:id="86" w:name="_Toc1744678154"/>
      <w:r>
        <w:rPr>
          <w:rFonts w:ascii="宋体" w:hAnsi="宋体" w:eastAsia="宋体"/>
          <w:b/>
          <w:sz w:val="24"/>
        </w:rPr>
        <w:t>2.2.2.7.2 子功能2-FAQ 管理</w:t>
      </w:r>
      <w:bookmarkEnd w:id="86"/>
    </w:p>
    <w:p w14:paraId="4C3232E0">
      <w:pPr>
        <w:spacing w:after="40"/>
      </w:pPr>
      <w:r>
        <w:rPr>
          <w:rFonts w:ascii="宋体" w:hAnsi="宋体" w:eastAsia="宋体"/>
          <w:b/>
          <w:sz w:val="22"/>
        </w:rPr>
        <w:t>1 文件列表</w:t>
      </w:r>
    </w:p>
    <w:p w14:paraId="55944F70">
      <w:pPr>
        <w:spacing w:after="80"/>
      </w:pPr>
      <w:r>
        <w:rPr>
          <w:rFonts w:ascii="宋体" w:hAnsi="宋体" w:eastAsia="宋体"/>
          <w:b w:val="0"/>
          <w:sz w:val="22"/>
        </w:rPr>
        <w:t>如下表所示。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D076310">
        <w:tc>
          <w:tcPr>
            <w:tcW w:w="2076" w:type="dxa"/>
          </w:tcPr>
          <w:p w14:paraId="43EA5798">
            <w:pPr>
              <w:jc w:val="both"/>
            </w:pPr>
            <w:r>
              <w:rPr>
                <w:rFonts w:ascii="宋体" w:hAnsi="宋体" w:eastAsia="宋体"/>
                <w:b/>
                <w:sz w:val="18"/>
              </w:rPr>
              <w:t>文件名称</w:t>
            </w:r>
          </w:p>
        </w:tc>
        <w:tc>
          <w:tcPr>
            <w:tcW w:w="2076" w:type="dxa"/>
          </w:tcPr>
          <w:p w14:paraId="3B6FD580">
            <w:pPr>
              <w:jc w:val="both"/>
            </w:pPr>
            <w:r>
              <w:rPr>
                <w:rFonts w:ascii="宋体" w:hAnsi="宋体" w:eastAsia="宋体"/>
                <w:b/>
                <w:sz w:val="18"/>
              </w:rPr>
              <w:t>类型</w:t>
            </w:r>
          </w:p>
        </w:tc>
        <w:tc>
          <w:tcPr>
            <w:tcW w:w="2076" w:type="dxa"/>
          </w:tcPr>
          <w:p w14:paraId="6401491E">
            <w:pPr>
              <w:jc w:val="both"/>
            </w:pPr>
            <w:r>
              <w:rPr>
                <w:rFonts w:ascii="宋体" w:hAnsi="宋体" w:eastAsia="宋体"/>
                <w:b/>
                <w:sz w:val="18"/>
              </w:rPr>
              <w:t>存放位置</w:t>
            </w:r>
          </w:p>
        </w:tc>
        <w:tc>
          <w:tcPr>
            <w:tcW w:w="2076" w:type="dxa"/>
          </w:tcPr>
          <w:p w14:paraId="5BE67FA6">
            <w:pPr>
              <w:jc w:val="both"/>
            </w:pPr>
            <w:r>
              <w:rPr>
                <w:rFonts w:ascii="宋体" w:hAnsi="宋体" w:eastAsia="宋体"/>
                <w:b/>
                <w:sz w:val="18"/>
              </w:rPr>
              <w:t>说明</w:t>
            </w:r>
          </w:p>
        </w:tc>
      </w:tr>
      <w:tr w14:paraId="7193DE24">
        <w:tc>
          <w:tcPr>
            <w:tcW w:w="2076" w:type="dxa"/>
          </w:tcPr>
          <w:p w14:paraId="69B86826">
            <w:pPr>
              <w:jc w:val="both"/>
            </w:pPr>
            <w:r>
              <w:rPr>
                <w:rFonts w:ascii="宋体" w:hAnsi="宋体" w:eastAsia="宋体"/>
                <w:sz w:val="18"/>
              </w:rPr>
              <w:t>xxx_router.py</w:t>
            </w:r>
          </w:p>
        </w:tc>
        <w:tc>
          <w:tcPr>
            <w:tcW w:w="2076" w:type="dxa"/>
          </w:tcPr>
          <w:p w14:paraId="52B68FDD">
            <w:pPr>
              <w:jc w:val="both"/>
            </w:pPr>
            <w:r>
              <w:rPr>
                <w:rFonts w:ascii="宋体" w:hAnsi="宋体" w:eastAsia="宋体"/>
                <w:sz w:val="18"/>
              </w:rPr>
              <w:t>Python</w:t>
            </w:r>
          </w:p>
        </w:tc>
        <w:tc>
          <w:tcPr>
            <w:tcW w:w="2076" w:type="dxa"/>
          </w:tcPr>
          <w:p w14:paraId="03AE3697">
            <w:pPr>
              <w:jc w:val="both"/>
            </w:pPr>
            <w:r>
              <w:rPr>
                <w:rFonts w:ascii="宋体" w:hAnsi="宋体" w:eastAsia="宋体"/>
                <w:sz w:val="18"/>
              </w:rPr>
              <w:t>backend/app/api/</w:t>
            </w:r>
          </w:p>
        </w:tc>
        <w:tc>
          <w:tcPr>
            <w:tcW w:w="2076" w:type="dxa"/>
          </w:tcPr>
          <w:p w14:paraId="2389A5CE">
            <w:pPr>
              <w:jc w:val="both"/>
            </w:pPr>
            <w:r>
              <w:rPr>
                <w:rFonts w:ascii="宋体" w:hAnsi="宋体" w:eastAsia="宋体"/>
                <w:sz w:val="18"/>
              </w:rPr>
              <w:t>路由层</w:t>
            </w:r>
          </w:p>
        </w:tc>
      </w:tr>
      <w:tr w14:paraId="1506E384">
        <w:tc>
          <w:tcPr>
            <w:tcW w:w="2076" w:type="dxa"/>
          </w:tcPr>
          <w:p w14:paraId="3BFB3677">
            <w:pPr>
              <w:jc w:val="both"/>
            </w:pPr>
            <w:r>
              <w:rPr>
                <w:rFonts w:ascii="宋体" w:hAnsi="宋体" w:eastAsia="宋体"/>
                <w:sz w:val="18"/>
              </w:rPr>
              <w:t>xxx_service.py</w:t>
            </w:r>
          </w:p>
        </w:tc>
        <w:tc>
          <w:tcPr>
            <w:tcW w:w="2076" w:type="dxa"/>
          </w:tcPr>
          <w:p w14:paraId="7BC2757E">
            <w:pPr>
              <w:jc w:val="both"/>
            </w:pPr>
            <w:r>
              <w:rPr>
                <w:rFonts w:ascii="宋体" w:hAnsi="宋体" w:eastAsia="宋体"/>
                <w:sz w:val="18"/>
              </w:rPr>
              <w:t>Python</w:t>
            </w:r>
          </w:p>
        </w:tc>
        <w:tc>
          <w:tcPr>
            <w:tcW w:w="2076" w:type="dxa"/>
          </w:tcPr>
          <w:p w14:paraId="7EE54FD8">
            <w:pPr>
              <w:jc w:val="both"/>
            </w:pPr>
            <w:r>
              <w:rPr>
                <w:rFonts w:ascii="宋体" w:hAnsi="宋体" w:eastAsia="宋体"/>
                <w:sz w:val="18"/>
              </w:rPr>
              <w:t>backend/app/services/</w:t>
            </w:r>
          </w:p>
        </w:tc>
        <w:tc>
          <w:tcPr>
            <w:tcW w:w="2076" w:type="dxa"/>
          </w:tcPr>
          <w:p w14:paraId="1AE3DFBD">
            <w:pPr>
              <w:jc w:val="both"/>
            </w:pPr>
            <w:r>
              <w:rPr>
                <w:rFonts w:ascii="宋体" w:hAnsi="宋体" w:eastAsia="宋体"/>
                <w:sz w:val="18"/>
              </w:rPr>
              <w:t>业务逻辑</w:t>
            </w:r>
          </w:p>
        </w:tc>
      </w:tr>
    </w:tbl>
    <w:p w14:paraId="1F1E7B63">
      <w:pPr>
        <w:spacing w:after="80"/>
      </w:pPr>
    </w:p>
    <w:p w14:paraId="31A5B41F">
      <w:pPr>
        <w:spacing w:after="40"/>
        <w:rPr>
          <w:rFonts w:ascii="宋体" w:hAnsi="宋体" w:eastAsia="宋体"/>
          <w:b/>
          <w:sz w:val="22"/>
        </w:rPr>
      </w:pPr>
      <w:r>
        <w:rPr>
          <w:rFonts w:ascii="宋体" w:hAnsi="宋体" w:eastAsia="宋体"/>
          <w:b/>
          <w:sz w:val="22"/>
        </w:rPr>
        <w:t>2 功能实现说明</w:t>
      </w:r>
    </w:p>
    <w:p w14:paraId="2526138B">
      <w:pPr>
        <w:spacing w:after="40"/>
        <w:rPr>
          <w:rFonts w:ascii="宋体" w:hAnsi="宋体" w:eastAsia="宋体"/>
          <w:b/>
          <w:sz w:val="22"/>
        </w:rPr>
      </w:pPr>
      <w:r>
        <w:drawing>
          <wp:inline distT="0" distB="0" distL="114300" distR="114300">
            <wp:extent cx="5267960" cy="4443730"/>
            <wp:effectExtent l="0" t="0" r="15240" b="1270"/>
            <wp:docPr id="4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4"/>
                    <pic:cNvPicPr>
                      <a:picLocks noChangeAspect="1"/>
                    </pic:cNvPicPr>
                  </pic:nvPicPr>
                  <pic:blipFill>
                    <a:blip r:embed="rId52"/>
                    <a:stretch>
                      <a:fillRect/>
                    </a:stretch>
                  </pic:blipFill>
                  <pic:spPr>
                    <a:xfrm>
                      <a:off x="0" y="0"/>
                      <a:ext cx="5267960" cy="4443730"/>
                    </a:xfrm>
                    <a:prstGeom prst="rect">
                      <a:avLst/>
                    </a:prstGeom>
                    <a:noFill/>
                    <a:ln>
                      <a:noFill/>
                    </a:ln>
                  </pic:spPr>
                </pic:pic>
              </a:graphicData>
            </a:graphic>
          </wp:inline>
        </w:drawing>
      </w:r>
    </w:p>
    <w:p w14:paraId="1619A2CF">
      <w:pPr>
        <w:spacing w:after="120"/>
        <w:jc w:val="center"/>
      </w:pPr>
      <w:r>
        <w:rPr>
          <w:rFonts w:ascii="宋体" w:hAnsi="宋体" w:eastAsia="宋体"/>
          <w:b w:val="0"/>
          <w:color w:val="000000"/>
          <w:sz w:val="22"/>
        </w:rPr>
        <w:t>图2-42 FAQ 管理时序图</w:t>
      </w:r>
    </w:p>
    <w:p w14:paraId="0D728764">
      <w:pPr>
        <w:pStyle w:val="4"/>
      </w:pPr>
      <w:bookmarkStart w:id="87" w:name="_Toc1064018140"/>
      <w:r>
        <w:rPr>
          <w:rFonts w:hint="eastAsia"/>
        </w:rPr>
        <w:t xml:space="preserve">2.2.3 </w:t>
      </w:r>
      <w:r>
        <w:t>Interface Description</w:t>
      </w:r>
      <w:r>
        <w:rPr>
          <w:rFonts w:hint="eastAsia"/>
        </w:rPr>
        <w:t>接口描述</w:t>
      </w:r>
      <w:bookmarkEnd w:id="87"/>
    </w:p>
    <w:p w14:paraId="5E211C0D">
      <w:pPr>
        <w:pStyle w:val="5"/>
        <w:spacing w:before="240" w:after="120"/>
      </w:pPr>
      <w:bookmarkStart w:id="88" w:name="_Toc856550411"/>
      <w:r>
        <w:rPr>
          <w:rFonts w:ascii="宋体" w:hAnsi="宋体" w:eastAsia="宋体"/>
          <w:b/>
          <w:sz w:val="28"/>
        </w:rPr>
        <w:t>用户服务 REST API</w:t>
      </w:r>
      <w:bookmarkEnd w:id="88"/>
    </w:p>
    <w:p w14:paraId="659A41E1">
      <w:pPr>
        <w:spacing w:after="80"/>
      </w:pPr>
      <w:r>
        <w:rPr>
          <w:rFonts w:ascii="宋体" w:hAnsi="宋体" w:eastAsia="宋体"/>
          <w:b w:val="0"/>
          <w:sz w:val="22"/>
        </w:rPr>
        <w:t>Name 名称：用户服务 REST API</w:t>
      </w:r>
    </w:p>
    <w:p w14:paraId="223CB8DA">
      <w:pPr>
        <w:spacing w:after="80"/>
      </w:pPr>
      <w:r>
        <w:rPr>
          <w:rFonts w:ascii="宋体" w:hAnsi="宋体" w:eastAsia="宋体"/>
          <w:b w:val="0"/>
          <w:sz w:val="22"/>
        </w:rPr>
        <w:t>Description 说明：前端与后端之间的用户管理接口，负责用户注册、登录认证、个人信息管理与画像维护。用于用户服务模块与前端表现层之间的数据交互。</w:t>
      </w:r>
    </w:p>
    <w:p w14:paraId="761DE77F">
      <w:pPr>
        <w:spacing w:after="40"/>
      </w:pPr>
      <w:r>
        <w:rPr>
          <w:rFonts w:ascii="宋体" w:hAnsi="宋体" w:eastAsia="宋体"/>
          <w:b w:val="0"/>
          <w:sz w:val="22"/>
        </w:rPr>
        <w:t>Definition 定义：</w:t>
      </w:r>
    </w:p>
    <w:p w14:paraId="121FB8CC">
      <w:pPr>
        <w:spacing w:after="200"/>
        <w:ind w:left="567"/>
      </w:pPr>
      <w:r>
        <w:rPr>
          <w:rFonts w:ascii="宋体" w:hAnsi="宋体" w:eastAsia="宋体"/>
          <w:sz w:val="18"/>
        </w:rPr>
        <w:t>接口类型：RESTful API / JSON over HTTPS</w:t>
      </w:r>
      <w:r>
        <w:rPr>
          <w:rFonts w:ascii="宋体" w:hAnsi="宋体" w:eastAsia="宋体"/>
          <w:sz w:val="18"/>
        </w:rPr>
        <w:br w:type="textWrapping"/>
      </w:r>
      <w:r>
        <w:rPr>
          <w:rFonts w:ascii="宋体" w:hAnsi="宋体" w:eastAsia="宋体"/>
          <w:sz w:val="18"/>
        </w:rPr>
        <w:t>认证方式：JWT Bearer Token（注册/登录接口除外）</w:t>
      </w:r>
      <w:r>
        <w:rPr>
          <w:rFonts w:ascii="宋体" w:hAnsi="宋体" w:eastAsia="宋体"/>
          <w:sz w:val="18"/>
        </w:rPr>
        <w:br w:type="textWrapping"/>
      </w:r>
      <w:r>
        <w:rPr>
          <w:rFonts w:ascii="宋体" w:hAnsi="宋体" w:eastAsia="宋体"/>
          <w:sz w:val="18"/>
        </w:rPr>
        <w:t>主要端点：</w:t>
      </w:r>
      <w:r>
        <w:rPr>
          <w:rFonts w:ascii="宋体" w:hAnsi="宋体" w:eastAsia="宋体"/>
          <w:sz w:val="18"/>
        </w:rPr>
        <w:br w:type="textWrapping"/>
      </w:r>
      <w:r>
        <w:rPr>
          <w:rFonts w:ascii="宋体" w:hAnsi="宋体" w:eastAsia="宋体"/>
          <w:sz w:val="18"/>
        </w:rPr>
        <w:t xml:space="preserve">  POST   /api/auth/register      — 用户注册</w:t>
      </w:r>
      <w:r>
        <w:rPr>
          <w:rFonts w:ascii="宋体" w:hAnsi="宋体" w:eastAsia="宋体"/>
          <w:sz w:val="18"/>
        </w:rPr>
        <w:br w:type="textWrapping"/>
      </w:r>
      <w:r>
        <w:rPr>
          <w:rFonts w:ascii="宋体" w:hAnsi="宋体" w:eastAsia="宋体"/>
          <w:sz w:val="18"/>
        </w:rPr>
        <w:t xml:space="preserve">  POST   /api/auth/login         — 用户登录，返回 JWT</w:t>
      </w:r>
      <w:r>
        <w:rPr>
          <w:rFonts w:ascii="宋体" w:hAnsi="宋体" w:eastAsia="宋体"/>
          <w:sz w:val="18"/>
        </w:rPr>
        <w:br w:type="textWrapping"/>
      </w:r>
      <w:r>
        <w:rPr>
          <w:rFonts w:ascii="宋体" w:hAnsi="宋体" w:eastAsia="宋体"/>
          <w:sz w:val="18"/>
        </w:rPr>
        <w:t xml:space="preserve">  GET    /api/users/me            — 获取当前用户信息</w:t>
      </w:r>
      <w:r>
        <w:rPr>
          <w:rFonts w:ascii="宋体" w:hAnsi="宋体" w:eastAsia="宋体"/>
          <w:sz w:val="18"/>
        </w:rPr>
        <w:br w:type="textWrapping"/>
      </w:r>
      <w:r>
        <w:rPr>
          <w:rFonts w:ascii="宋体" w:hAnsi="宋体" w:eastAsia="宋体"/>
          <w:sz w:val="18"/>
        </w:rPr>
        <w:t xml:space="preserve">  PUT    /api/users/me            — 更新个人信息</w:t>
      </w:r>
      <w:r>
        <w:rPr>
          <w:rFonts w:ascii="宋体" w:hAnsi="宋体" w:eastAsia="宋体"/>
          <w:sz w:val="18"/>
        </w:rPr>
        <w:br w:type="textWrapping"/>
      </w:r>
      <w:r>
        <w:rPr>
          <w:rFonts w:ascii="宋体" w:hAnsi="宋体" w:eastAsia="宋体"/>
          <w:sz w:val="18"/>
        </w:rPr>
        <w:t xml:space="preserve">  GET    /api/users/me/profile    — 获取用户画像</w:t>
      </w:r>
      <w:r>
        <w:rPr>
          <w:rFonts w:ascii="宋体" w:hAnsi="宋体" w:eastAsia="宋体"/>
          <w:sz w:val="18"/>
        </w:rPr>
        <w:br w:type="textWrapping"/>
      </w:r>
      <w:r>
        <w:rPr>
          <w:rFonts w:ascii="宋体" w:hAnsi="宋体" w:eastAsia="宋体"/>
          <w:sz w:val="18"/>
        </w:rPr>
        <w:t xml:space="preserve">  POST   /api/assessment/start    — 开始水平测评</w:t>
      </w:r>
      <w:r>
        <w:rPr>
          <w:rFonts w:ascii="宋体" w:hAnsi="宋体" w:eastAsia="宋体"/>
          <w:sz w:val="18"/>
        </w:rPr>
        <w:br w:type="textWrapping"/>
      </w:r>
      <w:r>
        <w:rPr>
          <w:rFonts w:ascii="宋体" w:hAnsi="宋体" w:eastAsia="宋体"/>
          <w:sz w:val="18"/>
        </w:rPr>
        <w:t xml:space="preserve">  POST   /api/assessment/submit   — 提交测评答案</w:t>
      </w:r>
      <w:r>
        <w:rPr>
          <w:rFonts w:ascii="宋体" w:hAnsi="宋体" w:eastAsia="宋体"/>
          <w:sz w:val="18"/>
        </w:rPr>
        <w:br w:type="textWrapping"/>
      </w:r>
    </w:p>
    <w:p w14:paraId="1B4D5900">
      <w:pPr>
        <w:pStyle w:val="5"/>
        <w:spacing w:before="240" w:after="120"/>
      </w:pPr>
      <w:bookmarkStart w:id="89" w:name="_Toc1459871836"/>
      <w:r>
        <w:rPr>
          <w:rFonts w:ascii="宋体" w:hAnsi="宋体" w:eastAsia="宋体"/>
          <w:b/>
          <w:sz w:val="28"/>
        </w:rPr>
        <w:t>语音转写接口（Whisper API）</w:t>
      </w:r>
      <w:bookmarkEnd w:id="89"/>
    </w:p>
    <w:p w14:paraId="1A9078AB">
      <w:pPr>
        <w:spacing w:after="80"/>
      </w:pPr>
      <w:r>
        <w:rPr>
          <w:rFonts w:ascii="宋体" w:hAnsi="宋体" w:eastAsia="宋体"/>
          <w:b w:val="0"/>
          <w:sz w:val="22"/>
        </w:rPr>
        <w:t>Name 名称：语音转写接口（Whisper API）</w:t>
      </w:r>
    </w:p>
    <w:p w14:paraId="5284C8F3">
      <w:pPr>
        <w:spacing w:after="80"/>
      </w:pPr>
      <w:r>
        <w:rPr>
          <w:rFonts w:ascii="宋体" w:hAnsi="宋体" w:eastAsia="宋体"/>
          <w:b w:val="0"/>
          <w:sz w:val="22"/>
        </w:rPr>
        <w:t>Description 说明：将用户录音音频发送至 OpenAI Whisper API 进行语音识别转写，返回转写文本、置信度分数和音素级时间戳，用于发音评测和语音对话模块。</w:t>
      </w:r>
    </w:p>
    <w:p w14:paraId="79C6EA94">
      <w:pPr>
        <w:spacing w:after="40"/>
      </w:pPr>
      <w:r>
        <w:rPr>
          <w:rFonts w:ascii="宋体" w:hAnsi="宋体" w:eastAsia="宋体"/>
          <w:b w:val="0"/>
          <w:sz w:val="22"/>
        </w:rPr>
        <w:t>Definition 定义：</w:t>
      </w:r>
    </w:p>
    <w:p w14:paraId="7E3529EC">
      <w:pPr>
        <w:spacing w:after="200"/>
        <w:ind w:left="567"/>
      </w:pPr>
      <w:r>
        <w:rPr>
          <w:rFonts w:ascii="宋体" w:hAnsi="宋体" w:eastAsia="宋体"/>
          <w:sz w:val="18"/>
        </w:rPr>
        <w:t>接口类型：HTTP REST API（外部服务）</w:t>
      </w:r>
      <w:r>
        <w:rPr>
          <w:rFonts w:ascii="宋体" w:hAnsi="宋体" w:eastAsia="宋体"/>
          <w:sz w:val="18"/>
        </w:rPr>
        <w:br w:type="textWrapping"/>
      </w:r>
      <w:r>
        <w:rPr>
          <w:rFonts w:ascii="宋体" w:hAnsi="宋体" w:eastAsia="宋体"/>
          <w:sz w:val="18"/>
        </w:rPr>
        <w:t>请求方式：POST multipart/form-data</w:t>
      </w:r>
      <w:r>
        <w:rPr>
          <w:rFonts w:ascii="宋体" w:hAnsi="宋体" w:eastAsia="宋体"/>
          <w:sz w:val="18"/>
        </w:rPr>
        <w:br w:type="textWrapping"/>
      </w:r>
      <w:r>
        <w:rPr>
          <w:rFonts w:ascii="宋体" w:hAnsi="宋体" w:eastAsia="宋体"/>
          <w:sz w:val="18"/>
        </w:rPr>
        <w:t>端点：https://api.openai.com/v1/audio/transcriptions</w:t>
      </w:r>
      <w:r>
        <w:rPr>
          <w:rFonts w:ascii="宋体" w:hAnsi="宋体" w:eastAsia="宋体"/>
          <w:sz w:val="18"/>
        </w:rPr>
        <w:br w:type="textWrapping"/>
      </w:r>
      <w:r>
        <w:rPr>
          <w:rFonts w:ascii="宋体" w:hAnsi="宋体" w:eastAsia="宋体"/>
          <w:sz w:val="18"/>
        </w:rPr>
        <w:t>输入参数：</w:t>
      </w:r>
      <w:r>
        <w:rPr>
          <w:rFonts w:ascii="宋体" w:hAnsi="宋体" w:eastAsia="宋体"/>
          <w:sz w:val="18"/>
        </w:rPr>
        <w:br w:type="textWrapping"/>
      </w:r>
      <w:r>
        <w:rPr>
          <w:rFonts w:ascii="宋体" w:hAnsi="宋体" w:eastAsia="宋体"/>
          <w:sz w:val="18"/>
        </w:rPr>
        <w:t xml:space="preserve">  file          — 音频文件（WAV, 16kHz, 单声道, ≤30s）</w:t>
      </w:r>
      <w:r>
        <w:rPr>
          <w:rFonts w:ascii="宋体" w:hAnsi="宋体" w:eastAsia="宋体"/>
          <w:sz w:val="18"/>
        </w:rPr>
        <w:br w:type="textWrapping"/>
      </w:r>
      <w:r>
        <w:rPr>
          <w:rFonts w:ascii="宋体" w:hAnsi="宋体" w:eastAsia="宋体"/>
          <w:sz w:val="18"/>
        </w:rPr>
        <w:t xml:space="preserve">  model         — "whisper-1"</w:t>
      </w:r>
      <w:r>
        <w:rPr>
          <w:rFonts w:ascii="宋体" w:hAnsi="宋体" w:eastAsia="宋体"/>
          <w:sz w:val="18"/>
        </w:rPr>
        <w:br w:type="textWrapping"/>
      </w:r>
      <w:r>
        <w:rPr>
          <w:rFonts w:ascii="宋体" w:hAnsi="宋体" w:eastAsia="宋体"/>
          <w:sz w:val="18"/>
        </w:rPr>
        <w:t xml:space="preserve">  language      — "en"</w:t>
      </w:r>
      <w:r>
        <w:rPr>
          <w:rFonts w:ascii="宋体" w:hAnsi="宋体" w:eastAsia="宋体"/>
          <w:sz w:val="18"/>
        </w:rPr>
        <w:br w:type="textWrapping"/>
      </w:r>
      <w:r>
        <w:rPr>
          <w:rFonts w:ascii="宋体" w:hAnsi="宋体" w:eastAsia="宋体"/>
          <w:sz w:val="18"/>
        </w:rPr>
        <w:t xml:space="preserve">  response_format — "verbose_json"（含音素时间戳）</w:t>
      </w:r>
      <w:r>
        <w:rPr>
          <w:rFonts w:ascii="宋体" w:hAnsi="宋体" w:eastAsia="宋体"/>
          <w:sz w:val="18"/>
        </w:rPr>
        <w:br w:type="textWrapping"/>
      </w:r>
      <w:r>
        <w:rPr>
          <w:rFonts w:ascii="宋体" w:hAnsi="宋体" w:eastAsia="宋体"/>
          <w:sz w:val="18"/>
        </w:rPr>
        <w:t>输出字段：text, confidence, segments[].words[].word/start/end/confidence</w:t>
      </w:r>
      <w:r>
        <w:rPr>
          <w:rFonts w:ascii="宋体" w:hAnsi="宋体" w:eastAsia="宋体"/>
          <w:sz w:val="18"/>
        </w:rPr>
        <w:br w:type="textWrapping"/>
      </w:r>
      <w:r>
        <w:rPr>
          <w:rFonts w:ascii="宋体" w:hAnsi="宋体" w:eastAsia="宋体"/>
          <w:sz w:val="18"/>
        </w:rPr>
        <w:t>异常处理：超时 10s 返回 504；低置信度（&lt;0.6）标记"环境噪音较大"</w:t>
      </w:r>
      <w:r>
        <w:rPr>
          <w:rFonts w:ascii="宋体" w:hAnsi="宋体" w:eastAsia="宋体"/>
          <w:sz w:val="18"/>
        </w:rPr>
        <w:br w:type="textWrapping"/>
      </w:r>
    </w:p>
    <w:p w14:paraId="17E7D4FB">
      <w:pPr>
        <w:pStyle w:val="5"/>
        <w:spacing w:before="240" w:after="120"/>
      </w:pPr>
      <w:bookmarkStart w:id="90" w:name="_Toc1065280677"/>
      <w:r>
        <w:rPr>
          <w:rFonts w:ascii="宋体" w:hAnsi="宋体" w:eastAsia="宋体"/>
          <w:b/>
          <w:sz w:val="28"/>
        </w:rPr>
        <w:t>大语言模型接口（Deepseek API）</w:t>
      </w:r>
      <w:bookmarkEnd w:id="90"/>
    </w:p>
    <w:p w14:paraId="177F6407">
      <w:pPr>
        <w:spacing w:after="80"/>
      </w:pPr>
      <w:r>
        <w:rPr>
          <w:rFonts w:ascii="宋体" w:hAnsi="宋体" w:eastAsia="宋体"/>
          <w:b w:val="0"/>
          <w:sz w:val="22"/>
        </w:rPr>
        <w:t>Name 名称：大语言模型接口（Deepseek API）</w:t>
      </w:r>
    </w:p>
    <w:p w14:paraId="1D622C0C">
      <w:pPr>
        <w:spacing w:after="80"/>
      </w:pPr>
      <w:r>
        <w:rPr>
          <w:rFonts w:ascii="宋体" w:hAnsi="宋体" w:eastAsia="宋体"/>
          <w:b w:val="0"/>
          <w:sz w:val="22"/>
        </w:rPr>
        <w:t>Description 说明：发送对话/评测 Prompt 至 Deepseek API，获取 AI 对话回复、发音评分分析、语法纠错结果和智能客服回答。是学习服务、激励服务和智能客服模块的核心 AI 依赖。</w:t>
      </w:r>
    </w:p>
    <w:p w14:paraId="55BA20DD">
      <w:pPr>
        <w:spacing w:after="40"/>
      </w:pPr>
      <w:r>
        <w:rPr>
          <w:rFonts w:ascii="宋体" w:hAnsi="宋体" w:eastAsia="宋体"/>
          <w:b w:val="0"/>
          <w:sz w:val="22"/>
        </w:rPr>
        <w:t>Definition 定义：</w:t>
      </w:r>
    </w:p>
    <w:p w14:paraId="6AAC3757">
      <w:pPr>
        <w:spacing w:after="200"/>
        <w:ind w:left="567"/>
      </w:pPr>
      <w:r>
        <w:rPr>
          <w:rFonts w:ascii="宋体" w:hAnsi="宋体" w:eastAsia="宋体"/>
          <w:sz w:val="18"/>
        </w:rPr>
        <w:t>接口类型：HTTP REST API（外部服务）</w:t>
      </w:r>
      <w:r>
        <w:rPr>
          <w:rFonts w:ascii="宋体" w:hAnsi="宋体" w:eastAsia="宋体"/>
          <w:sz w:val="18"/>
        </w:rPr>
        <w:br w:type="textWrapping"/>
      </w:r>
      <w:r>
        <w:rPr>
          <w:rFonts w:ascii="宋体" w:hAnsi="宋体" w:eastAsia="宋体"/>
          <w:sz w:val="18"/>
        </w:rPr>
        <w:t>请求方式：POST application/json</w:t>
      </w:r>
      <w:r>
        <w:rPr>
          <w:rFonts w:ascii="宋体" w:hAnsi="宋体" w:eastAsia="宋体"/>
          <w:sz w:val="18"/>
        </w:rPr>
        <w:br w:type="textWrapping"/>
      </w:r>
      <w:r>
        <w:rPr>
          <w:rFonts w:ascii="宋体" w:hAnsi="宋体" w:eastAsia="宋体"/>
          <w:sz w:val="18"/>
        </w:rPr>
        <w:t>端点：https://api.deepseek.com/v1/chat/completions</w:t>
      </w:r>
      <w:r>
        <w:rPr>
          <w:rFonts w:ascii="宋体" w:hAnsi="宋体" w:eastAsia="宋体"/>
          <w:sz w:val="18"/>
        </w:rPr>
        <w:br w:type="textWrapping"/>
      </w:r>
      <w:r>
        <w:rPr>
          <w:rFonts w:ascii="宋体" w:hAnsi="宋体" w:eastAsia="宋体"/>
          <w:sz w:val="18"/>
        </w:rPr>
        <w:t>输入参数：</w:t>
      </w:r>
      <w:r>
        <w:rPr>
          <w:rFonts w:ascii="宋体" w:hAnsi="宋体" w:eastAsia="宋体"/>
          <w:sz w:val="18"/>
        </w:rPr>
        <w:br w:type="textWrapping"/>
      </w:r>
      <w:r>
        <w:rPr>
          <w:rFonts w:ascii="宋体" w:hAnsi="宋体" w:eastAsia="宋体"/>
          <w:sz w:val="18"/>
        </w:rPr>
        <w:t xml:space="preserve">  model       — "deepseek-chat"</w:t>
      </w:r>
      <w:r>
        <w:rPr>
          <w:rFonts w:ascii="宋体" w:hAnsi="宋体" w:eastAsia="宋体"/>
          <w:sz w:val="18"/>
        </w:rPr>
        <w:br w:type="textWrapping"/>
      </w:r>
      <w:r>
        <w:rPr>
          <w:rFonts w:ascii="宋体" w:hAnsi="宋体" w:eastAsia="宋体"/>
          <w:sz w:val="18"/>
        </w:rPr>
        <w:t xml:space="preserve">  messages    — [{role, content}] 对话/评测 Prompt</w:t>
      </w:r>
      <w:r>
        <w:rPr>
          <w:rFonts w:ascii="宋体" w:hAnsi="宋体" w:eastAsia="宋体"/>
          <w:sz w:val="18"/>
        </w:rPr>
        <w:br w:type="textWrapping"/>
      </w:r>
      <w:r>
        <w:rPr>
          <w:rFonts w:ascii="宋体" w:hAnsi="宋体" w:eastAsia="宋体"/>
          <w:sz w:val="18"/>
        </w:rPr>
        <w:t xml:space="preserve">  temperature — 0.3（评测）/ 0.7（对话）/ 0.5（客服）</w:t>
      </w:r>
      <w:r>
        <w:rPr>
          <w:rFonts w:ascii="宋体" w:hAnsi="宋体" w:eastAsia="宋体"/>
          <w:sz w:val="18"/>
        </w:rPr>
        <w:br w:type="textWrapping"/>
      </w:r>
      <w:r>
        <w:rPr>
          <w:rFonts w:ascii="宋体" w:hAnsi="宋体" w:eastAsia="宋体"/>
          <w:sz w:val="18"/>
        </w:rPr>
        <w:t xml:space="preserve">  max_tokens  — 按场景 256~2048</w:t>
      </w:r>
      <w:r>
        <w:rPr>
          <w:rFonts w:ascii="宋体" w:hAnsi="宋体" w:eastAsia="宋体"/>
          <w:sz w:val="18"/>
        </w:rPr>
        <w:br w:type="textWrapping"/>
      </w:r>
      <w:r>
        <w:rPr>
          <w:rFonts w:ascii="宋体" w:hAnsi="宋体" w:eastAsia="宋体"/>
          <w:sz w:val="18"/>
        </w:rPr>
        <w:t>输出字段：choices[0].message.content, usage.total_tokens</w:t>
      </w:r>
      <w:r>
        <w:rPr>
          <w:rFonts w:ascii="宋体" w:hAnsi="宋体" w:eastAsia="宋体"/>
          <w:sz w:val="18"/>
        </w:rPr>
        <w:br w:type="textWrapping"/>
      </w:r>
      <w:r>
        <w:rPr>
          <w:rFonts w:ascii="宋体" w:hAnsi="宋体" w:eastAsia="宋体"/>
          <w:sz w:val="18"/>
        </w:rPr>
        <w:t>异常处理：超时 15s 返回 504；故障时客服降级为 FAQ 模式</w:t>
      </w:r>
      <w:r>
        <w:rPr>
          <w:rFonts w:ascii="宋体" w:hAnsi="宋体" w:eastAsia="宋体"/>
          <w:sz w:val="18"/>
        </w:rPr>
        <w:br w:type="textWrapping"/>
      </w:r>
    </w:p>
    <w:p w14:paraId="44E7249A">
      <w:pPr>
        <w:pStyle w:val="5"/>
        <w:spacing w:before="240" w:after="120"/>
      </w:pPr>
      <w:bookmarkStart w:id="91" w:name="_Toc601173300"/>
      <w:r>
        <w:rPr>
          <w:rFonts w:ascii="宋体" w:hAnsi="宋体" w:eastAsia="宋体"/>
          <w:b/>
          <w:sz w:val="28"/>
        </w:rPr>
        <w:t>文本转语音接口（TTS 服务）</w:t>
      </w:r>
      <w:bookmarkEnd w:id="91"/>
    </w:p>
    <w:p w14:paraId="466773E2">
      <w:pPr>
        <w:spacing w:after="80"/>
      </w:pPr>
      <w:r>
        <w:rPr>
          <w:rFonts w:ascii="宋体" w:hAnsi="宋体" w:eastAsia="宋体"/>
          <w:b w:val="0"/>
          <w:sz w:val="22"/>
        </w:rPr>
        <w:t>Name 名称：文本转语音接口（TTS 服务）</w:t>
      </w:r>
    </w:p>
    <w:p w14:paraId="7C7F11ED">
      <w:pPr>
        <w:spacing w:after="80"/>
      </w:pPr>
      <w:r>
        <w:rPr>
          <w:rFonts w:ascii="宋体" w:hAnsi="宋体" w:eastAsia="宋体"/>
          <w:b w:val="0"/>
          <w:sz w:val="22"/>
        </w:rPr>
        <w:t>Description 说明：将系统生成的文本内容转换为标准英语发音音频，用于单词/句子示范朗读、AI 对话语音输出和发音评测参考音频生成。</w:t>
      </w:r>
    </w:p>
    <w:p w14:paraId="3567E5FB">
      <w:pPr>
        <w:spacing w:after="40"/>
      </w:pPr>
      <w:r>
        <w:rPr>
          <w:rFonts w:ascii="宋体" w:hAnsi="宋体" w:eastAsia="宋体"/>
          <w:b w:val="0"/>
          <w:sz w:val="22"/>
        </w:rPr>
        <w:t>Definition 定义：</w:t>
      </w:r>
    </w:p>
    <w:p w14:paraId="5A65FF1F">
      <w:pPr>
        <w:spacing w:after="200"/>
        <w:ind w:left="567"/>
      </w:pPr>
      <w:r>
        <w:rPr>
          <w:rFonts w:ascii="宋体" w:hAnsi="宋体" w:eastAsia="宋体"/>
          <w:sz w:val="18"/>
        </w:rPr>
        <w:t>接口类型：HTTP REST API（外部服务）</w:t>
      </w:r>
      <w:r>
        <w:rPr>
          <w:rFonts w:ascii="宋体" w:hAnsi="宋体" w:eastAsia="宋体"/>
          <w:sz w:val="18"/>
        </w:rPr>
        <w:br w:type="textWrapping"/>
      </w:r>
      <w:r>
        <w:rPr>
          <w:rFonts w:ascii="宋体" w:hAnsi="宋体" w:eastAsia="宋体"/>
          <w:sz w:val="18"/>
        </w:rPr>
        <w:t>请求方式：POST application/json</w:t>
      </w:r>
      <w:r>
        <w:rPr>
          <w:rFonts w:ascii="宋体" w:hAnsi="宋体" w:eastAsia="宋体"/>
          <w:sz w:val="18"/>
        </w:rPr>
        <w:br w:type="textWrapping"/>
      </w:r>
      <w:r>
        <w:rPr>
          <w:rFonts w:ascii="宋体" w:hAnsi="宋体" w:eastAsia="宋体"/>
          <w:sz w:val="18"/>
        </w:rPr>
        <w:t>输入参数：</w:t>
      </w:r>
      <w:r>
        <w:rPr>
          <w:rFonts w:ascii="宋体" w:hAnsi="宋体" w:eastAsia="宋体"/>
          <w:sz w:val="18"/>
        </w:rPr>
        <w:br w:type="textWrapping"/>
      </w:r>
      <w:r>
        <w:rPr>
          <w:rFonts w:ascii="宋体" w:hAnsi="宋体" w:eastAsia="宋体"/>
          <w:sz w:val="18"/>
        </w:rPr>
        <w:t xml:space="preserve">  text      — 待合成文本（≤500 字符）</w:t>
      </w:r>
      <w:r>
        <w:rPr>
          <w:rFonts w:ascii="宋体" w:hAnsi="宋体" w:eastAsia="宋体"/>
          <w:sz w:val="18"/>
        </w:rPr>
        <w:br w:type="textWrapping"/>
      </w:r>
      <w:r>
        <w:rPr>
          <w:rFonts w:ascii="宋体" w:hAnsi="宋体" w:eastAsia="宋体"/>
          <w:sz w:val="18"/>
        </w:rPr>
        <w:t xml:space="preserve">  voice     — 发音人（"en-US-Standard-F" / "en-US-Standard-M"）</w:t>
      </w:r>
      <w:r>
        <w:rPr>
          <w:rFonts w:ascii="宋体" w:hAnsi="宋体" w:eastAsia="宋体"/>
          <w:sz w:val="18"/>
        </w:rPr>
        <w:br w:type="textWrapping"/>
      </w:r>
      <w:r>
        <w:rPr>
          <w:rFonts w:ascii="宋体" w:hAnsi="宋体" w:eastAsia="宋体"/>
          <w:sz w:val="18"/>
        </w:rPr>
        <w:t xml:space="preserve">  speed     — 语速（0.5~2.0，默认 1.0）</w:t>
      </w:r>
      <w:r>
        <w:rPr>
          <w:rFonts w:ascii="宋体" w:hAnsi="宋体" w:eastAsia="宋体"/>
          <w:sz w:val="18"/>
        </w:rPr>
        <w:br w:type="textWrapping"/>
      </w:r>
      <w:r>
        <w:rPr>
          <w:rFonts w:ascii="宋体" w:hAnsi="宋体" w:eastAsia="宋体"/>
          <w:sz w:val="18"/>
        </w:rPr>
        <w:t xml:space="preserve">  format    — "mp3" / "wav"</w:t>
      </w:r>
      <w:r>
        <w:rPr>
          <w:rFonts w:ascii="宋体" w:hAnsi="宋体" w:eastAsia="宋体"/>
          <w:sz w:val="18"/>
        </w:rPr>
        <w:br w:type="textWrapping"/>
      </w:r>
      <w:r>
        <w:rPr>
          <w:rFonts w:ascii="宋体" w:hAnsi="宋体" w:eastAsia="宋体"/>
          <w:sz w:val="18"/>
        </w:rPr>
        <w:t>输出：audio/mpeg 或 audio/wav 二进制流</w:t>
      </w:r>
      <w:r>
        <w:rPr>
          <w:rFonts w:ascii="宋体" w:hAnsi="宋体" w:eastAsia="宋体"/>
          <w:sz w:val="18"/>
        </w:rPr>
        <w:br w:type="textWrapping"/>
      </w:r>
      <w:r>
        <w:rPr>
          <w:rFonts w:ascii="宋体" w:hAnsi="宋体" w:eastAsia="宋体"/>
          <w:sz w:val="18"/>
        </w:rPr>
        <w:t>异常处理：超时 8s 返回 504；合成失败自动重试 1 次</w:t>
      </w:r>
      <w:r>
        <w:rPr>
          <w:rFonts w:ascii="宋体" w:hAnsi="宋体" w:eastAsia="宋体"/>
          <w:sz w:val="18"/>
        </w:rPr>
        <w:br w:type="textWrapping"/>
      </w:r>
    </w:p>
    <w:p w14:paraId="6E270135">
      <w:pPr>
        <w:pStyle w:val="5"/>
        <w:spacing w:before="240" w:after="120"/>
      </w:pPr>
      <w:bookmarkStart w:id="92" w:name="_Toc9093965"/>
      <w:r>
        <w:rPr>
          <w:rFonts w:ascii="宋体" w:hAnsi="宋体" w:eastAsia="宋体"/>
          <w:b/>
          <w:sz w:val="28"/>
        </w:rPr>
        <w:t>WebSocket 实时推送接口</w:t>
      </w:r>
      <w:bookmarkEnd w:id="92"/>
    </w:p>
    <w:p w14:paraId="08EEA0A6">
      <w:pPr>
        <w:spacing w:after="80"/>
      </w:pPr>
      <w:r>
        <w:rPr>
          <w:rFonts w:ascii="宋体" w:hAnsi="宋体" w:eastAsia="宋体"/>
          <w:b w:val="0"/>
          <w:sz w:val="22"/>
        </w:rPr>
        <w:t>Name 名称：WebSocket 实时推送接口</w:t>
      </w:r>
    </w:p>
    <w:p w14:paraId="5C90BDF6">
      <w:pPr>
        <w:spacing w:after="80"/>
      </w:pPr>
      <w:r>
        <w:rPr>
          <w:rFonts w:ascii="宋体" w:hAnsi="宋体" w:eastAsia="宋体"/>
          <w:b w:val="0"/>
          <w:sz w:val="22"/>
        </w:rPr>
        <w:t>Description 说明：服务端通过 WebSocket 向前端主动推送实时消息，包括学习进度更新、成就徽章获得通知、预警提醒和客服消息推送。</w:t>
      </w:r>
    </w:p>
    <w:p w14:paraId="3380F8E0">
      <w:pPr>
        <w:spacing w:after="40"/>
      </w:pPr>
      <w:r>
        <w:rPr>
          <w:rFonts w:ascii="宋体" w:hAnsi="宋体" w:eastAsia="宋体"/>
          <w:b w:val="0"/>
          <w:sz w:val="22"/>
        </w:rPr>
        <w:t>Definition 定义：</w:t>
      </w:r>
    </w:p>
    <w:p w14:paraId="46306C57">
      <w:pPr>
        <w:spacing w:after="200"/>
        <w:ind w:left="567"/>
      </w:pPr>
      <w:r>
        <w:rPr>
          <w:rFonts w:ascii="宋体" w:hAnsi="宋体" w:eastAsia="宋体"/>
          <w:sz w:val="18"/>
        </w:rPr>
        <w:t>接口类型：WebSocket（全双工长连接）</w:t>
      </w:r>
      <w:r>
        <w:rPr>
          <w:rFonts w:ascii="宋体" w:hAnsi="宋体" w:eastAsia="宋体"/>
          <w:sz w:val="18"/>
        </w:rPr>
        <w:br w:type="textWrapping"/>
      </w:r>
      <w:r>
        <w:rPr>
          <w:rFonts w:ascii="宋体" w:hAnsi="宋体" w:eastAsia="宋体"/>
          <w:sz w:val="18"/>
        </w:rPr>
        <w:t>连接端点：wss://&lt;host&gt;/ws/notifications?token=&lt;JWT&gt;</w:t>
      </w:r>
      <w:r>
        <w:rPr>
          <w:rFonts w:ascii="宋体" w:hAnsi="宋体" w:eastAsia="宋体"/>
          <w:sz w:val="18"/>
        </w:rPr>
        <w:br w:type="textWrapping"/>
      </w:r>
      <w:r>
        <w:rPr>
          <w:rFonts w:ascii="宋体" w:hAnsi="宋体" w:eastAsia="宋体"/>
          <w:sz w:val="18"/>
        </w:rPr>
        <w:t>认证方式：连接时携带 JWT Token 作为查询参数</w:t>
      </w:r>
      <w:r>
        <w:rPr>
          <w:rFonts w:ascii="宋体" w:hAnsi="宋体" w:eastAsia="宋体"/>
          <w:sz w:val="18"/>
        </w:rPr>
        <w:br w:type="textWrapping"/>
      </w:r>
      <w:r>
        <w:rPr>
          <w:rFonts w:ascii="宋体" w:hAnsi="宋体" w:eastAsia="宋体"/>
          <w:sz w:val="18"/>
        </w:rPr>
        <w:t>消息格式：JSON — {type, title, body, data, timestamp}</w:t>
      </w:r>
      <w:r>
        <w:rPr>
          <w:rFonts w:ascii="宋体" w:hAnsi="宋体" w:eastAsia="宋体"/>
          <w:sz w:val="18"/>
        </w:rPr>
        <w:br w:type="textWrapping"/>
      </w:r>
      <w:r>
        <w:rPr>
          <w:rFonts w:ascii="宋体" w:hAnsi="宋体" w:eastAsia="宋体"/>
          <w:sz w:val="18"/>
        </w:rPr>
        <w:t>消息类型：</w:t>
      </w:r>
      <w:r>
        <w:rPr>
          <w:rFonts w:ascii="宋体" w:hAnsi="宋体" w:eastAsia="宋体"/>
          <w:sz w:val="18"/>
        </w:rPr>
        <w:br w:type="textWrapping"/>
      </w:r>
      <w:r>
        <w:rPr>
          <w:rFonts w:ascii="宋体" w:hAnsi="宋体" w:eastAsia="宋体"/>
          <w:sz w:val="18"/>
        </w:rPr>
        <w:t xml:space="preserve">  progress_update   — 学习进度更新</w:t>
      </w:r>
      <w:r>
        <w:rPr>
          <w:rFonts w:ascii="宋体" w:hAnsi="宋体" w:eastAsia="宋体"/>
          <w:sz w:val="18"/>
        </w:rPr>
        <w:br w:type="textWrapping"/>
      </w:r>
      <w:r>
        <w:rPr>
          <w:rFonts w:ascii="宋体" w:hAnsi="宋体" w:eastAsia="宋体"/>
          <w:sz w:val="18"/>
        </w:rPr>
        <w:t xml:space="preserve">  achievement_get   — 成就徽章获得</w:t>
      </w:r>
      <w:r>
        <w:rPr>
          <w:rFonts w:ascii="宋体" w:hAnsi="宋体" w:eastAsia="宋体"/>
          <w:sz w:val="18"/>
        </w:rPr>
        <w:br w:type="textWrapping"/>
      </w:r>
      <w:r>
        <w:rPr>
          <w:rFonts w:ascii="宋体" w:hAnsi="宋体" w:eastAsia="宋体"/>
          <w:sz w:val="18"/>
        </w:rPr>
        <w:t xml:space="preserve">  warning_alert     — 懈怠预警提醒</w:t>
      </w:r>
      <w:r>
        <w:rPr>
          <w:rFonts w:ascii="宋体" w:hAnsi="宋体" w:eastAsia="宋体"/>
          <w:sz w:val="18"/>
        </w:rPr>
        <w:br w:type="textWrapping"/>
      </w:r>
      <w:r>
        <w:rPr>
          <w:rFonts w:ascii="宋体" w:hAnsi="宋体" w:eastAsia="宋体"/>
          <w:sz w:val="18"/>
        </w:rPr>
        <w:t xml:space="preserve">  cs_message        — 客服消息推送</w:t>
      </w:r>
      <w:r>
        <w:rPr>
          <w:rFonts w:ascii="宋体" w:hAnsi="宋体" w:eastAsia="宋体"/>
          <w:sz w:val="18"/>
        </w:rPr>
        <w:br w:type="textWrapping"/>
      </w:r>
      <w:r>
        <w:rPr>
          <w:rFonts w:ascii="宋体" w:hAnsi="宋体" w:eastAsia="宋体"/>
          <w:sz w:val="18"/>
        </w:rPr>
        <w:t>心跳机制：每 30s 发送 Ping，60s 无响应断开重连</w:t>
      </w:r>
      <w:r>
        <w:rPr>
          <w:rFonts w:ascii="宋体" w:hAnsi="宋体" w:eastAsia="宋体"/>
          <w:sz w:val="18"/>
        </w:rPr>
        <w:br w:type="textWrapping"/>
      </w:r>
    </w:p>
    <w:p w14:paraId="40FD6C3D">
      <w:pPr>
        <w:pStyle w:val="5"/>
        <w:spacing w:before="240" w:after="120"/>
      </w:pPr>
      <w:bookmarkStart w:id="93" w:name="_Toc370930818"/>
      <w:r>
        <w:rPr>
          <w:rFonts w:ascii="宋体" w:hAnsi="宋体" w:eastAsia="宋体"/>
          <w:b/>
          <w:sz w:val="28"/>
        </w:rPr>
        <w:t>发音评测服务内部接口</w:t>
      </w:r>
      <w:bookmarkEnd w:id="93"/>
    </w:p>
    <w:p w14:paraId="3D3234F2">
      <w:pPr>
        <w:spacing w:after="80"/>
      </w:pPr>
      <w:r>
        <w:rPr>
          <w:rFonts w:ascii="宋体" w:hAnsi="宋体" w:eastAsia="宋体"/>
          <w:b w:val="0"/>
          <w:sz w:val="22"/>
        </w:rPr>
        <w:t>Name 名称：发音评测服务内部接口</w:t>
      </w:r>
    </w:p>
    <w:p w14:paraId="61D43C36">
      <w:pPr>
        <w:spacing w:after="80"/>
      </w:pPr>
      <w:r>
        <w:rPr>
          <w:rFonts w:ascii="宋体" w:hAnsi="宋体" w:eastAsia="宋体"/>
          <w:b w:val="0"/>
          <w:sz w:val="22"/>
        </w:rPr>
        <w:t>Description 说明：学习服务模块内部的核心服务接口，编排 Whisper 转写→音素对齐→五维评分的完整调用链，供 AI 发音评测、游戏化闯关、语音挑战等多个模块调用。</w:t>
      </w:r>
    </w:p>
    <w:p w14:paraId="0A3AA3E6">
      <w:pPr>
        <w:spacing w:after="40"/>
      </w:pPr>
      <w:r>
        <w:rPr>
          <w:rFonts w:ascii="宋体" w:hAnsi="宋体" w:eastAsia="宋体"/>
          <w:b w:val="0"/>
          <w:sz w:val="22"/>
        </w:rPr>
        <w:t>Definition 定义：</w:t>
      </w:r>
    </w:p>
    <w:p w14:paraId="55C61EDD">
      <w:pPr>
        <w:spacing w:after="200"/>
        <w:ind w:left="567"/>
      </w:pPr>
      <w:r>
        <w:rPr>
          <w:rFonts w:ascii="宋体" w:hAnsi="宋体" w:eastAsia="宋体"/>
          <w:sz w:val="18"/>
        </w:rPr>
        <w:t>接口类型：Python 函数调用（内部 Service 接口）</w:t>
      </w:r>
      <w:r>
        <w:rPr>
          <w:rFonts w:ascii="宋体" w:hAnsi="宋体" w:eastAsia="宋体"/>
          <w:sz w:val="18"/>
        </w:rPr>
        <w:br w:type="textWrapping"/>
      </w:r>
      <w:r>
        <w:rPr>
          <w:rFonts w:ascii="宋体" w:hAnsi="宋体" w:eastAsia="宋体"/>
          <w:sz w:val="18"/>
        </w:rPr>
        <w:t>所在模块：backend/app/services/pronunciation_service.py</w:t>
      </w:r>
      <w:r>
        <w:rPr>
          <w:rFonts w:ascii="宋体" w:hAnsi="宋体" w:eastAsia="宋体"/>
          <w:sz w:val="18"/>
        </w:rPr>
        <w:br w:type="textWrapping"/>
      </w:r>
      <w:r>
        <w:rPr>
          <w:rFonts w:ascii="宋体" w:hAnsi="宋体" w:eastAsia="宋体"/>
          <w:sz w:val="18"/>
        </w:rPr>
        <w:t>函数签名：</w:t>
      </w:r>
      <w:r>
        <w:rPr>
          <w:rFonts w:ascii="宋体" w:hAnsi="宋体" w:eastAsia="宋体"/>
          <w:sz w:val="18"/>
        </w:rPr>
        <w:br w:type="textWrapping"/>
      </w:r>
      <w:r>
        <w:rPr>
          <w:rFonts w:ascii="宋体" w:hAnsi="宋体" w:eastAsia="宋体"/>
          <w:sz w:val="18"/>
        </w:rPr>
        <w:t xml:space="preserve">  async def evaluate(</w:t>
      </w:r>
      <w:r>
        <w:rPr>
          <w:rFonts w:ascii="宋体" w:hAnsi="宋体" w:eastAsia="宋体"/>
          <w:sz w:val="18"/>
        </w:rPr>
        <w:br w:type="textWrapping"/>
      </w:r>
      <w:r>
        <w:rPr>
          <w:rFonts w:ascii="宋体" w:hAnsi="宋体" w:eastAsia="宋体"/>
          <w:sz w:val="18"/>
        </w:rPr>
        <w:t xml:space="preserve">      audio_path: str,           # 录音文件路径</w:t>
      </w:r>
      <w:r>
        <w:rPr>
          <w:rFonts w:ascii="宋体" w:hAnsi="宋体" w:eastAsia="宋体"/>
          <w:sz w:val="18"/>
        </w:rPr>
        <w:br w:type="textWrapping"/>
      </w:r>
      <w:r>
        <w:rPr>
          <w:rFonts w:ascii="宋体" w:hAnsi="宋体" w:eastAsia="宋体"/>
          <w:sz w:val="18"/>
        </w:rPr>
        <w:t xml:space="preserve">      reference_text: str,       # 标准参考文本</w:t>
      </w:r>
      <w:r>
        <w:rPr>
          <w:rFonts w:ascii="宋体" w:hAnsi="宋体" w:eastAsia="宋体"/>
          <w:sz w:val="18"/>
        </w:rPr>
        <w:br w:type="textWrapping"/>
      </w:r>
      <w:r>
        <w:rPr>
          <w:rFonts w:ascii="宋体" w:hAnsi="宋体" w:eastAsia="宋体"/>
          <w:sz w:val="18"/>
        </w:rPr>
        <w:t xml:space="preserve">      mode: str = "sentence"     # "word" | "sentence"</w:t>
      </w:r>
      <w:r>
        <w:rPr>
          <w:rFonts w:ascii="宋体" w:hAnsi="宋体" w:eastAsia="宋体"/>
          <w:sz w:val="18"/>
        </w:rPr>
        <w:br w:type="textWrapping"/>
      </w:r>
      <w:r>
        <w:rPr>
          <w:rFonts w:ascii="宋体" w:hAnsi="宋体" w:eastAsia="宋体"/>
          <w:sz w:val="18"/>
        </w:rPr>
        <w:t xml:space="preserve">  ) -&gt; PronunciationResult</w:t>
      </w:r>
      <w:r>
        <w:rPr>
          <w:rFonts w:ascii="宋体" w:hAnsi="宋体" w:eastAsia="宋体"/>
          <w:sz w:val="18"/>
        </w:rPr>
        <w:br w:type="textWrapping"/>
      </w:r>
      <w:r>
        <w:rPr>
          <w:rFonts w:ascii="宋体" w:hAnsi="宋体" w:eastAsia="宋体"/>
          <w:sz w:val="18"/>
        </w:rPr>
        <w:t>输出模型（PronunciationResult）：</w:t>
      </w:r>
      <w:r>
        <w:rPr>
          <w:rFonts w:ascii="宋体" w:hAnsi="宋体" w:eastAsia="宋体"/>
          <w:sz w:val="18"/>
        </w:rPr>
        <w:br w:type="textWrapping"/>
      </w:r>
      <w:r>
        <w:rPr>
          <w:rFonts w:ascii="宋体" w:hAnsi="宋体" w:eastAsia="宋体"/>
          <w:sz w:val="18"/>
        </w:rPr>
        <w:t xml:space="preserve">  overall_score: float          # 综合分（0-100）</w:t>
      </w:r>
      <w:r>
        <w:rPr>
          <w:rFonts w:ascii="宋体" w:hAnsi="宋体" w:eastAsia="宋体"/>
          <w:sz w:val="18"/>
        </w:rPr>
        <w:br w:type="textWrapping"/>
      </w:r>
      <w:r>
        <w:rPr>
          <w:rFonts w:ascii="宋体" w:hAnsi="宋体" w:eastAsia="宋体"/>
          <w:sz w:val="18"/>
        </w:rPr>
        <w:t xml:space="preserve">  phoneme_accuracy: float       # 音素准确度（0-100）</w:t>
      </w:r>
      <w:r>
        <w:rPr>
          <w:rFonts w:ascii="宋体" w:hAnsi="宋体" w:eastAsia="宋体"/>
          <w:sz w:val="18"/>
        </w:rPr>
        <w:br w:type="textWrapping"/>
      </w:r>
      <w:r>
        <w:rPr>
          <w:rFonts w:ascii="宋体" w:hAnsi="宋体" w:eastAsia="宋体"/>
          <w:sz w:val="18"/>
        </w:rPr>
        <w:t xml:space="preserve">  stress_score: float           # 重音评分（0-100）</w:t>
      </w:r>
      <w:r>
        <w:rPr>
          <w:rFonts w:ascii="宋体" w:hAnsi="宋体" w:eastAsia="宋体"/>
          <w:sz w:val="18"/>
        </w:rPr>
        <w:br w:type="textWrapping"/>
      </w:r>
      <w:r>
        <w:rPr>
          <w:rFonts w:ascii="宋体" w:hAnsi="宋体" w:eastAsia="宋体"/>
          <w:sz w:val="18"/>
        </w:rPr>
        <w:t xml:space="preserve">  intonation_score: float       # 语调评分（0-100）</w:t>
      </w:r>
      <w:r>
        <w:rPr>
          <w:rFonts w:ascii="宋体" w:hAnsi="宋体" w:eastAsia="宋体"/>
          <w:sz w:val="18"/>
        </w:rPr>
        <w:br w:type="textWrapping"/>
      </w:r>
      <w:r>
        <w:rPr>
          <w:rFonts w:ascii="宋体" w:hAnsi="宋体" w:eastAsia="宋体"/>
          <w:sz w:val="18"/>
        </w:rPr>
        <w:t xml:space="preserve">  fluency_score: float          # 流利度（0-100）</w:t>
      </w:r>
      <w:r>
        <w:rPr>
          <w:rFonts w:ascii="宋体" w:hAnsi="宋体" w:eastAsia="宋体"/>
          <w:sz w:val="18"/>
        </w:rPr>
        <w:br w:type="textWrapping"/>
      </w:r>
      <w:r>
        <w:rPr>
          <w:rFonts w:ascii="宋体" w:hAnsi="宋体" w:eastAsia="宋体"/>
          <w:sz w:val="18"/>
        </w:rPr>
        <w:t xml:space="preserve">  completeness: float           # 完整性（0-100）</w:t>
      </w:r>
      <w:r>
        <w:rPr>
          <w:rFonts w:ascii="宋体" w:hAnsi="宋体" w:eastAsia="宋体"/>
          <w:sz w:val="18"/>
        </w:rPr>
        <w:br w:type="textWrapping"/>
      </w:r>
      <w:r>
        <w:rPr>
          <w:rFonts w:ascii="宋体" w:hAnsi="宋体" w:eastAsia="宋体"/>
          <w:sz w:val="18"/>
        </w:rPr>
        <w:t xml:space="preserve">  error_details: list[ErrorItem] # 错误音素列表</w:t>
      </w:r>
      <w:r>
        <w:rPr>
          <w:rFonts w:ascii="宋体" w:hAnsi="宋体" w:eastAsia="宋体"/>
          <w:sz w:val="18"/>
        </w:rPr>
        <w:br w:type="textWrapping"/>
      </w:r>
    </w:p>
    <w:p w14:paraId="703B7A2B">
      <w:pPr>
        <w:pStyle w:val="2"/>
        <w:rPr>
          <w:rFonts w:hint="eastAsia"/>
        </w:rPr>
      </w:pPr>
      <w:bookmarkStart w:id="94" w:name="_Toc89230885"/>
      <w:r>
        <w:rPr>
          <w:rFonts w:hint="eastAsia"/>
        </w:rPr>
        <w:t>3 Data Structure 数据结构/</w:t>
      </w:r>
      <w:r>
        <w:t>Database Design</w:t>
      </w:r>
      <w:r>
        <w:rPr>
          <w:rFonts w:hint="eastAsia"/>
        </w:rPr>
        <w:t xml:space="preserve"> 数据库设计</w:t>
      </w:r>
      <w:bookmarkEnd w:id="94"/>
    </w:p>
    <w:p w14:paraId="5A233D10">
      <w:pPr>
        <w:spacing w:after="120"/>
      </w:pPr>
    </w:p>
    <w:p w14:paraId="6FE0ED03">
      <w:pPr>
        <w:pStyle w:val="3"/>
        <w:spacing w:before="280" w:after="120"/>
      </w:pPr>
      <w:bookmarkStart w:id="95" w:name="_Toc759898589"/>
      <w:r>
        <w:rPr>
          <w:rFonts w:ascii="宋体" w:hAnsi="宋体" w:eastAsia="宋体"/>
          <w:b/>
          <w:sz w:val="28"/>
        </w:rPr>
        <w:t>3.1 概念模型</w:t>
      </w:r>
      <w:bookmarkEnd w:id="95"/>
    </w:p>
    <w:p w14:paraId="1AFD3B95">
      <w:pPr>
        <w:spacing w:after="120"/>
      </w:pPr>
      <w:r>
        <w:rPr>
          <w:rFonts w:ascii="宋体" w:hAnsi="宋体" w:eastAsia="宋体"/>
          <w:b w:val="0"/>
          <w:sz w:val="22"/>
        </w:rPr>
        <w:t>Lingolab-ai 数据库概念模型围绕七大业务域设计，共 30 张业务表。核心实体包括用户、测评、学习、激励、社区、管理和客服域，各实体之间通过外键关联构成完整的业务数据模型。</w:t>
      </w:r>
    </w:p>
    <w:p w14:paraId="287C5269"/>
    <w:p w14:paraId="7135F10E">
      <w:pPr>
        <w:jc w:val="center"/>
      </w:pPr>
      <w:r>
        <w:drawing>
          <wp:inline distT="0" distB="0" distL="114300" distR="114300">
            <wp:extent cx="5029200" cy="1971040"/>
            <wp:effectExtent l="0" t="0" r="0" b="1016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3"/>
                    <a:stretch>
                      <a:fillRect/>
                    </a:stretch>
                  </pic:blipFill>
                  <pic:spPr>
                    <a:xfrm>
                      <a:off x="0" y="0"/>
                      <a:ext cx="5029200" cy="1971641"/>
                    </a:xfrm>
                    <a:prstGeom prst="rect">
                      <a:avLst/>
                    </a:prstGeom>
                  </pic:spPr>
                </pic:pic>
              </a:graphicData>
            </a:graphic>
          </wp:inline>
        </w:drawing>
      </w:r>
    </w:p>
    <w:p w14:paraId="53F11D51">
      <w:pPr>
        <w:jc w:val="center"/>
      </w:pPr>
      <w:r>
        <w:rPr>
          <w:rFonts w:ascii="宋体" w:hAnsi="宋体" w:eastAsia="宋体"/>
          <w:b/>
          <w:color w:val="000000"/>
          <w:sz w:val="22"/>
        </w:rPr>
        <w:t>图3-8 用户与测评E-R关系图</w:t>
      </w:r>
    </w:p>
    <w:p w14:paraId="71DF73EA"/>
    <w:p w14:paraId="4BD8C3F0">
      <w:pPr>
        <w:jc w:val="center"/>
      </w:pPr>
      <w:r>
        <w:drawing>
          <wp:inline distT="0" distB="0" distL="114300" distR="114300">
            <wp:extent cx="5029200" cy="2191385"/>
            <wp:effectExtent l="0" t="0" r="0" b="184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4"/>
                    <a:stretch>
                      <a:fillRect/>
                    </a:stretch>
                  </pic:blipFill>
                  <pic:spPr>
                    <a:xfrm>
                      <a:off x="0" y="0"/>
                      <a:ext cx="5029200" cy="2191760"/>
                    </a:xfrm>
                    <a:prstGeom prst="rect">
                      <a:avLst/>
                    </a:prstGeom>
                  </pic:spPr>
                </pic:pic>
              </a:graphicData>
            </a:graphic>
          </wp:inline>
        </w:drawing>
      </w:r>
    </w:p>
    <w:p w14:paraId="4848C10E">
      <w:pPr>
        <w:jc w:val="center"/>
        <w:rPr>
          <w:b/>
          <w:sz w:val="22"/>
        </w:rPr>
      </w:pPr>
      <w:r>
        <w:rPr>
          <w:rFonts w:ascii="宋体" w:hAnsi="宋体" w:eastAsia="宋体"/>
          <w:b/>
          <w:color w:val="000000"/>
          <w:sz w:val="22"/>
        </w:rPr>
        <w:t>图3-9 发音评测E-R关系图</w:t>
      </w:r>
    </w:p>
    <w:p w14:paraId="683ADDFD">
      <w:pPr>
        <w:jc w:val="center"/>
        <w:rPr>
          <w:b/>
          <w:sz w:val="22"/>
        </w:rPr>
      </w:pPr>
    </w:p>
    <w:p w14:paraId="073E2324">
      <w:pPr>
        <w:jc w:val="center"/>
        <w:rPr>
          <w:b/>
          <w:sz w:val="22"/>
        </w:rPr>
      </w:pPr>
    </w:p>
    <w:p w14:paraId="0EF9D1F5"/>
    <w:p w14:paraId="3FB04DF7">
      <w:pPr>
        <w:jc w:val="center"/>
      </w:pPr>
      <w:r>
        <w:drawing>
          <wp:inline distT="0" distB="0" distL="114300" distR="114300">
            <wp:extent cx="5029200" cy="21532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5"/>
                    <a:stretch>
                      <a:fillRect/>
                    </a:stretch>
                  </pic:blipFill>
                  <pic:spPr>
                    <a:xfrm>
                      <a:off x="0" y="0"/>
                      <a:ext cx="5029200" cy="2153708"/>
                    </a:xfrm>
                    <a:prstGeom prst="rect">
                      <a:avLst/>
                    </a:prstGeom>
                  </pic:spPr>
                </pic:pic>
              </a:graphicData>
            </a:graphic>
          </wp:inline>
        </w:drawing>
      </w:r>
    </w:p>
    <w:p w14:paraId="41ABE522">
      <w:pPr>
        <w:jc w:val="center"/>
        <w:rPr>
          <w:b/>
          <w:sz w:val="22"/>
        </w:rPr>
      </w:pPr>
      <w:r>
        <w:rPr>
          <w:rFonts w:ascii="宋体" w:hAnsi="宋体" w:eastAsia="宋体"/>
          <w:b/>
          <w:color w:val="000000"/>
          <w:sz w:val="22"/>
        </w:rPr>
        <w:t>图3-10 对话会话E-R关系图</w:t>
      </w:r>
    </w:p>
    <w:p w14:paraId="18426CFE">
      <w:pPr>
        <w:jc w:val="center"/>
        <w:rPr>
          <w:b/>
          <w:sz w:val="22"/>
        </w:rPr>
      </w:pPr>
    </w:p>
    <w:p w14:paraId="04F1F212">
      <w:pPr>
        <w:jc w:val="center"/>
        <w:rPr>
          <w:b/>
          <w:sz w:val="22"/>
        </w:rPr>
      </w:pPr>
    </w:p>
    <w:p w14:paraId="63846025"/>
    <w:p w14:paraId="0FA33CFD">
      <w:pPr>
        <w:jc w:val="center"/>
      </w:pPr>
      <w:r>
        <w:drawing>
          <wp:inline distT="0" distB="0" distL="114300" distR="114300">
            <wp:extent cx="5029200" cy="2031365"/>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6"/>
                    <a:stretch>
                      <a:fillRect/>
                    </a:stretch>
                  </pic:blipFill>
                  <pic:spPr>
                    <a:xfrm>
                      <a:off x="0" y="0"/>
                      <a:ext cx="5029200" cy="2031940"/>
                    </a:xfrm>
                    <a:prstGeom prst="rect">
                      <a:avLst/>
                    </a:prstGeom>
                  </pic:spPr>
                </pic:pic>
              </a:graphicData>
            </a:graphic>
          </wp:inline>
        </w:drawing>
      </w:r>
    </w:p>
    <w:p w14:paraId="0E0AA69E">
      <w:pPr>
        <w:jc w:val="center"/>
      </w:pPr>
      <w:r>
        <w:rPr>
          <w:rFonts w:ascii="宋体" w:hAnsi="宋体" w:eastAsia="宋体"/>
          <w:b/>
          <w:color w:val="000000"/>
          <w:sz w:val="22"/>
        </w:rPr>
        <w:t>图3-11 配音E-R关系图</w:t>
      </w:r>
    </w:p>
    <w:p w14:paraId="70FA8080"/>
    <w:p w14:paraId="13866ACB">
      <w:pPr>
        <w:jc w:val="center"/>
      </w:pPr>
      <w:r>
        <w:drawing>
          <wp:inline distT="0" distB="0" distL="114300" distR="114300">
            <wp:extent cx="5029200" cy="230759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57"/>
                    <a:stretch>
                      <a:fillRect/>
                    </a:stretch>
                  </pic:blipFill>
                  <pic:spPr>
                    <a:xfrm>
                      <a:off x="0" y="0"/>
                      <a:ext cx="5029200" cy="2307797"/>
                    </a:xfrm>
                    <a:prstGeom prst="rect">
                      <a:avLst/>
                    </a:prstGeom>
                  </pic:spPr>
                </pic:pic>
              </a:graphicData>
            </a:graphic>
          </wp:inline>
        </w:drawing>
      </w:r>
    </w:p>
    <w:p w14:paraId="069DA5CD">
      <w:pPr>
        <w:jc w:val="center"/>
        <w:rPr>
          <w:b/>
          <w:sz w:val="22"/>
        </w:rPr>
      </w:pPr>
      <w:r>
        <w:rPr>
          <w:rFonts w:ascii="宋体" w:hAnsi="宋体" w:eastAsia="宋体"/>
          <w:b/>
          <w:color w:val="000000"/>
          <w:sz w:val="22"/>
        </w:rPr>
        <w:t>图3-12 推荐服务E-R关系图</w:t>
      </w:r>
    </w:p>
    <w:p w14:paraId="770C36F7">
      <w:pPr>
        <w:jc w:val="center"/>
        <w:rPr>
          <w:b/>
          <w:sz w:val="22"/>
        </w:rPr>
      </w:pPr>
    </w:p>
    <w:p w14:paraId="15330B64">
      <w:pPr>
        <w:jc w:val="center"/>
        <w:rPr>
          <w:b/>
          <w:sz w:val="22"/>
        </w:rPr>
      </w:pPr>
    </w:p>
    <w:p w14:paraId="03E66CD1"/>
    <w:p w14:paraId="037851CB">
      <w:pPr>
        <w:jc w:val="center"/>
      </w:pPr>
      <w:r>
        <w:drawing>
          <wp:inline distT="0" distB="0" distL="114300" distR="114300">
            <wp:extent cx="5029200" cy="2776855"/>
            <wp:effectExtent l="0" t="0" r="0" b="171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58"/>
                    <a:stretch>
                      <a:fillRect/>
                    </a:stretch>
                  </pic:blipFill>
                  <pic:spPr>
                    <a:xfrm>
                      <a:off x="0" y="0"/>
                      <a:ext cx="5029200" cy="2777046"/>
                    </a:xfrm>
                    <a:prstGeom prst="rect">
                      <a:avLst/>
                    </a:prstGeom>
                  </pic:spPr>
                </pic:pic>
              </a:graphicData>
            </a:graphic>
          </wp:inline>
        </w:drawing>
      </w:r>
    </w:p>
    <w:p w14:paraId="748C8459">
      <w:pPr>
        <w:jc w:val="center"/>
      </w:pPr>
      <w:r>
        <w:rPr>
          <w:rFonts w:ascii="宋体" w:hAnsi="宋体" w:eastAsia="宋体"/>
          <w:b/>
          <w:color w:val="000000"/>
          <w:sz w:val="22"/>
        </w:rPr>
        <w:t>图3-13 激励服务E-R关系图</w:t>
      </w:r>
    </w:p>
    <w:p w14:paraId="26159A87"/>
    <w:p w14:paraId="08595FAC">
      <w:pPr>
        <w:jc w:val="center"/>
      </w:pPr>
      <w:r>
        <w:drawing>
          <wp:inline distT="0" distB="0" distL="114300" distR="114300">
            <wp:extent cx="5029200" cy="2776855"/>
            <wp:effectExtent l="0" t="0" r="0" b="17145"/>
            <wp:docPr id="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5"/>
                    <pic:cNvPicPr>
                      <a:picLocks noChangeAspect="1"/>
                    </pic:cNvPicPr>
                  </pic:nvPicPr>
                  <pic:blipFill>
                    <a:blip r:embed="rId58"/>
                    <a:stretch>
                      <a:fillRect/>
                    </a:stretch>
                  </pic:blipFill>
                  <pic:spPr>
                    <a:xfrm>
                      <a:off x="0" y="0"/>
                      <a:ext cx="5029200" cy="2777046"/>
                    </a:xfrm>
                    <a:prstGeom prst="rect">
                      <a:avLst/>
                    </a:prstGeom>
                  </pic:spPr>
                </pic:pic>
              </a:graphicData>
            </a:graphic>
          </wp:inline>
        </w:drawing>
      </w:r>
    </w:p>
    <w:p w14:paraId="504135C1">
      <w:pPr>
        <w:jc w:val="center"/>
        <w:rPr>
          <w:b/>
          <w:sz w:val="22"/>
        </w:rPr>
      </w:pPr>
      <w:r>
        <w:rPr>
          <w:rFonts w:ascii="宋体" w:hAnsi="宋体" w:eastAsia="宋体"/>
          <w:b/>
          <w:color w:val="000000"/>
          <w:sz w:val="22"/>
        </w:rPr>
        <w:t>图3-14 话题讨论E-R关系图</w:t>
      </w:r>
    </w:p>
    <w:p w14:paraId="4E32517C">
      <w:pPr>
        <w:jc w:val="center"/>
        <w:rPr>
          <w:b/>
          <w:sz w:val="22"/>
        </w:rPr>
      </w:pPr>
    </w:p>
    <w:p w14:paraId="5A6EFD22">
      <w:pPr>
        <w:jc w:val="center"/>
        <w:rPr>
          <w:b/>
          <w:sz w:val="22"/>
        </w:rPr>
      </w:pPr>
    </w:p>
    <w:p w14:paraId="61AE9D06">
      <w:pPr>
        <w:jc w:val="center"/>
        <w:rPr>
          <w:b/>
          <w:sz w:val="22"/>
        </w:rPr>
      </w:pPr>
    </w:p>
    <w:p w14:paraId="65D0F44B">
      <w:pPr>
        <w:jc w:val="center"/>
      </w:pPr>
      <w:r>
        <w:drawing>
          <wp:inline distT="0" distB="0" distL="114300" distR="114300">
            <wp:extent cx="5029200" cy="1947545"/>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9"/>
                    <a:stretch>
                      <a:fillRect/>
                    </a:stretch>
                  </pic:blipFill>
                  <pic:spPr>
                    <a:xfrm>
                      <a:off x="0" y="0"/>
                      <a:ext cx="5029200" cy="1948141"/>
                    </a:xfrm>
                    <a:prstGeom prst="rect">
                      <a:avLst/>
                    </a:prstGeom>
                  </pic:spPr>
                </pic:pic>
              </a:graphicData>
            </a:graphic>
          </wp:inline>
        </w:drawing>
      </w:r>
    </w:p>
    <w:p w14:paraId="6F6B0D1B">
      <w:pPr>
        <w:jc w:val="center"/>
      </w:pPr>
      <w:r>
        <w:rPr>
          <w:rFonts w:ascii="宋体" w:hAnsi="宋体" w:eastAsia="宋体"/>
          <w:b/>
          <w:color w:val="000000"/>
          <w:sz w:val="22"/>
        </w:rPr>
        <w:t>图3-15 语音挑战E-R关系图</w:t>
      </w:r>
    </w:p>
    <w:p w14:paraId="318C655A">
      <w:pPr>
        <w:jc w:val="center"/>
      </w:pPr>
      <w:r>
        <w:drawing>
          <wp:inline distT="0" distB="0" distL="114300" distR="114300">
            <wp:extent cx="5029200" cy="3102610"/>
            <wp:effectExtent l="0" t="0" r="0" b="215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0"/>
                    <a:stretch>
                      <a:fillRect/>
                    </a:stretch>
                  </pic:blipFill>
                  <pic:spPr>
                    <a:xfrm>
                      <a:off x="0" y="0"/>
                      <a:ext cx="5029200" cy="3102952"/>
                    </a:xfrm>
                    <a:prstGeom prst="rect">
                      <a:avLst/>
                    </a:prstGeom>
                  </pic:spPr>
                </pic:pic>
              </a:graphicData>
            </a:graphic>
          </wp:inline>
        </w:drawing>
      </w:r>
    </w:p>
    <w:p w14:paraId="6F9CB166">
      <w:pPr>
        <w:jc w:val="center"/>
        <w:rPr>
          <w:b/>
          <w:sz w:val="22"/>
        </w:rPr>
      </w:pPr>
      <w:r>
        <w:rPr>
          <w:rFonts w:ascii="宋体" w:hAnsi="宋体" w:eastAsia="宋体"/>
          <w:b/>
          <w:color w:val="000000"/>
          <w:sz w:val="22"/>
        </w:rPr>
        <w:t>图3-16 学习小组E-R关系图</w:t>
      </w:r>
    </w:p>
    <w:p w14:paraId="67956527">
      <w:pPr>
        <w:jc w:val="center"/>
        <w:rPr>
          <w:b/>
          <w:sz w:val="22"/>
        </w:rPr>
      </w:pPr>
    </w:p>
    <w:p w14:paraId="694BFB7E">
      <w:pPr>
        <w:jc w:val="center"/>
        <w:rPr>
          <w:b/>
          <w:sz w:val="22"/>
        </w:rPr>
      </w:pPr>
    </w:p>
    <w:p w14:paraId="6512C324">
      <w:pPr>
        <w:jc w:val="center"/>
        <w:rPr>
          <w:b/>
          <w:sz w:val="22"/>
        </w:rPr>
      </w:pPr>
    </w:p>
    <w:p w14:paraId="27AF04FF">
      <w:pPr>
        <w:jc w:val="center"/>
        <w:rPr>
          <w:b/>
          <w:sz w:val="22"/>
        </w:rPr>
      </w:pPr>
    </w:p>
    <w:p w14:paraId="679A1710"/>
    <w:p w14:paraId="2B0C19DB">
      <w:pPr>
        <w:jc w:val="center"/>
      </w:pPr>
      <w:r>
        <w:drawing>
          <wp:inline distT="0" distB="0" distL="114300" distR="114300">
            <wp:extent cx="5029200" cy="3138805"/>
            <wp:effectExtent l="0" t="0" r="0" b="1079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1"/>
                    <a:stretch>
                      <a:fillRect/>
                    </a:stretch>
                  </pic:blipFill>
                  <pic:spPr>
                    <a:xfrm>
                      <a:off x="0" y="0"/>
                      <a:ext cx="5029200" cy="3139365"/>
                    </a:xfrm>
                    <a:prstGeom prst="rect">
                      <a:avLst/>
                    </a:prstGeom>
                  </pic:spPr>
                </pic:pic>
              </a:graphicData>
            </a:graphic>
          </wp:inline>
        </w:drawing>
      </w:r>
    </w:p>
    <w:p w14:paraId="42FC9D7B">
      <w:pPr>
        <w:jc w:val="center"/>
      </w:pPr>
      <w:r>
        <w:rPr>
          <w:rFonts w:ascii="宋体" w:hAnsi="宋体" w:eastAsia="宋体"/>
          <w:b/>
          <w:color w:val="000000"/>
          <w:sz w:val="22"/>
        </w:rPr>
        <w:t>图3-17 后台管理E-R关系图</w:t>
      </w:r>
    </w:p>
    <w:p w14:paraId="44A8871E"/>
    <w:p w14:paraId="6C66BFDA">
      <w:pPr>
        <w:jc w:val="center"/>
      </w:pPr>
      <w:r>
        <w:drawing>
          <wp:inline distT="0" distB="0" distL="114300" distR="114300">
            <wp:extent cx="5029200" cy="2517140"/>
            <wp:effectExtent l="0" t="0" r="0" b="2286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62"/>
                    <a:stretch>
                      <a:fillRect/>
                    </a:stretch>
                  </pic:blipFill>
                  <pic:spPr>
                    <a:xfrm>
                      <a:off x="0" y="0"/>
                      <a:ext cx="5029200" cy="2517633"/>
                    </a:xfrm>
                    <a:prstGeom prst="rect">
                      <a:avLst/>
                    </a:prstGeom>
                  </pic:spPr>
                </pic:pic>
              </a:graphicData>
            </a:graphic>
          </wp:inline>
        </w:drawing>
      </w:r>
    </w:p>
    <w:p w14:paraId="3A72B8E1">
      <w:pPr>
        <w:jc w:val="center"/>
      </w:pPr>
      <w:r>
        <w:rPr>
          <w:rFonts w:ascii="宋体" w:hAnsi="宋体" w:eastAsia="宋体"/>
          <w:b/>
          <w:color w:val="000000"/>
          <w:sz w:val="22"/>
        </w:rPr>
        <w:t>图3-18 智能客服E-R关系图</w:t>
      </w:r>
    </w:p>
    <w:p w14:paraId="42E9056D">
      <w:pPr>
        <w:rPr>
          <w:rFonts w:hint="eastAsia"/>
        </w:rPr>
      </w:pPr>
    </w:p>
    <w:p w14:paraId="5D364DC7">
      <w:pPr>
        <w:rPr>
          <w:rFonts w:hint="eastAsia"/>
        </w:rPr>
      </w:pPr>
    </w:p>
    <w:p w14:paraId="4B11EE78">
      <w:pPr>
        <w:spacing w:after="120"/>
        <w:rPr>
          <w:rFonts w:ascii="宋体" w:hAnsi="宋体" w:eastAsia="宋体"/>
          <w:b w:val="0"/>
          <w:sz w:val="22"/>
        </w:rPr>
      </w:pPr>
    </w:p>
    <w:p w14:paraId="4501A161">
      <w:pPr>
        <w:spacing w:after="120"/>
      </w:pPr>
    </w:p>
    <w:p w14:paraId="69B76C97">
      <w:pPr>
        <w:pStyle w:val="3"/>
        <w:spacing w:before="280" w:after="120"/>
      </w:pPr>
      <w:bookmarkStart w:id="96" w:name="_Toc530336614"/>
      <w:r>
        <w:rPr>
          <w:rFonts w:ascii="宋体" w:hAnsi="宋体" w:eastAsia="宋体"/>
          <w:b/>
          <w:sz w:val="28"/>
        </w:rPr>
        <w:t>3.2 数据库表设计</w:t>
      </w:r>
      <w:bookmarkEnd w:id="96"/>
    </w:p>
    <w:p w14:paraId="24FE6917">
      <w:pPr>
        <w:spacing w:after="120"/>
      </w:pPr>
      <w:r>
        <w:rPr>
          <w:rFonts w:ascii="宋体" w:hAnsi="宋体" w:eastAsia="宋体"/>
          <w:b w:val="0"/>
          <w:sz w:val="22"/>
        </w:rPr>
        <w:t>Lingolab-ai 采用 MySQL 8.0+ InnoDB 引擎，字符集 utf8mb4，所有表均包含 id（INT 主键自增）、created_at、updated_at 标准字段，部分表包含 deleted_at 软删除字段。以下按业务域列出全部 30 张表。</w:t>
      </w:r>
    </w:p>
    <w:p w14:paraId="2E0001DF">
      <w:pPr>
        <w:spacing w:after="120"/>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7DB9FC71">
        <w:tc>
          <w:tcPr>
            <w:tcW w:w="2769" w:type="dxa"/>
          </w:tcPr>
          <w:p w14:paraId="21F9E4F5">
            <w:pPr>
              <w:jc w:val="center"/>
            </w:pPr>
            <w:r>
              <w:rPr>
                <w:rFonts w:ascii="宋体" w:hAnsi="宋体" w:eastAsia="宋体"/>
                <w:b/>
                <w:sz w:val="18"/>
              </w:rPr>
              <w:t>业务域</w:t>
            </w:r>
          </w:p>
        </w:tc>
        <w:tc>
          <w:tcPr>
            <w:tcW w:w="2769" w:type="dxa"/>
          </w:tcPr>
          <w:p w14:paraId="6AEEF0A8">
            <w:pPr>
              <w:jc w:val="center"/>
            </w:pPr>
            <w:r>
              <w:rPr>
                <w:rFonts w:ascii="宋体" w:hAnsi="宋体" w:eastAsia="宋体"/>
                <w:b/>
                <w:sz w:val="18"/>
              </w:rPr>
              <w:t>表名</w:t>
            </w:r>
          </w:p>
        </w:tc>
        <w:tc>
          <w:tcPr>
            <w:tcW w:w="2769" w:type="dxa"/>
          </w:tcPr>
          <w:p w14:paraId="5A191677">
            <w:pPr>
              <w:jc w:val="center"/>
            </w:pPr>
            <w:r>
              <w:rPr>
                <w:rFonts w:ascii="宋体" w:hAnsi="宋体" w:eastAsia="宋体"/>
                <w:b/>
                <w:sz w:val="18"/>
              </w:rPr>
              <w:t>说明</w:t>
            </w:r>
          </w:p>
        </w:tc>
      </w:tr>
      <w:tr w14:paraId="7F0F408F">
        <w:tc>
          <w:tcPr>
            <w:tcW w:w="2769" w:type="dxa"/>
          </w:tcPr>
          <w:p w14:paraId="389EB1E2">
            <w:pPr>
              <w:jc w:val="center"/>
            </w:pPr>
            <w:r>
              <w:rPr>
                <w:rFonts w:ascii="宋体" w:hAnsi="宋体" w:eastAsia="宋体"/>
                <w:b/>
                <w:sz w:val="18"/>
              </w:rPr>
              <w:t>用户域</w:t>
            </w:r>
          </w:p>
        </w:tc>
        <w:tc>
          <w:tcPr>
            <w:tcW w:w="2769" w:type="dxa"/>
          </w:tcPr>
          <w:p w14:paraId="00AC6127">
            <w:pPr>
              <w:jc w:val="both"/>
            </w:pPr>
            <w:r>
              <w:rPr>
                <w:rFonts w:ascii="宋体" w:hAnsi="宋体" w:eastAsia="宋体"/>
                <w:sz w:val="18"/>
              </w:rPr>
              <w:t>user_profiles</w:t>
            </w:r>
          </w:p>
        </w:tc>
        <w:tc>
          <w:tcPr>
            <w:tcW w:w="2769" w:type="dxa"/>
          </w:tcPr>
          <w:p w14:paraId="5C8D622E">
            <w:pPr>
              <w:jc w:val="both"/>
            </w:pPr>
            <w:r>
              <w:rPr>
                <w:rFonts w:ascii="宋体" w:hAnsi="宋体" w:eastAsia="宋体"/>
                <w:sz w:val="18"/>
              </w:rPr>
              <w:t>用户信息表，存储用户名、密码哈希、年龄组、学习目标、兴趣标签、CEFR等级、账号状态</w:t>
            </w:r>
          </w:p>
        </w:tc>
      </w:tr>
      <w:tr w14:paraId="37E07A2E">
        <w:tc>
          <w:tcPr>
            <w:tcW w:w="2769" w:type="dxa"/>
          </w:tcPr>
          <w:p w14:paraId="5895BB1C">
            <w:pPr>
              <w:jc w:val="center"/>
            </w:pPr>
          </w:p>
        </w:tc>
        <w:tc>
          <w:tcPr>
            <w:tcW w:w="2769" w:type="dxa"/>
          </w:tcPr>
          <w:p w14:paraId="47BE63D1">
            <w:pPr>
              <w:jc w:val="both"/>
            </w:pPr>
            <w:r>
              <w:rPr>
                <w:rFonts w:ascii="宋体" w:hAnsi="宋体" w:eastAsia="宋体"/>
                <w:sz w:val="18"/>
              </w:rPr>
              <w:t>security_logs</w:t>
            </w:r>
          </w:p>
        </w:tc>
        <w:tc>
          <w:tcPr>
            <w:tcW w:w="2769" w:type="dxa"/>
          </w:tcPr>
          <w:p w14:paraId="49A9849D">
            <w:pPr>
              <w:jc w:val="both"/>
            </w:pPr>
            <w:r>
              <w:rPr>
                <w:rFonts w:ascii="宋体" w:hAnsi="宋体" w:eastAsia="宋体"/>
                <w:sz w:val="18"/>
              </w:rPr>
              <w:t>安全日志表，记录登录失败、密码重置、异常操作等安全事件</w:t>
            </w:r>
          </w:p>
        </w:tc>
      </w:tr>
      <w:tr w14:paraId="1A5E9706">
        <w:tc>
          <w:tcPr>
            <w:tcW w:w="2769" w:type="dxa"/>
          </w:tcPr>
          <w:p w14:paraId="7EDD40F3">
            <w:pPr>
              <w:jc w:val="center"/>
            </w:pPr>
            <w:r>
              <w:rPr>
                <w:rFonts w:ascii="宋体" w:hAnsi="宋体" w:eastAsia="宋体"/>
                <w:b/>
                <w:sz w:val="18"/>
              </w:rPr>
              <w:t>测评域</w:t>
            </w:r>
          </w:p>
        </w:tc>
        <w:tc>
          <w:tcPr>
            <w:tcW w:w="2769" w:type="dxa"/>
          </w:tcPr>
          <w:p w14:paraId="27D08C34">
            <w:pPr>
              <w:jc w:val="both"/>
            </w:pPr>
            <w:r>
              <w:rPr>
                <w:rFonts w:ascii="宋体" w:hAnsi="宋体" w:eastAsia="宋体"/>
                <w:sz w:val="18"/>
              </w:rPr>
              <w:t>assessment_questions</w:t>
            </w:r>
          </w:p>
        </w:tc>
        <w:tc>
          <w:tcPr>
            <w:tcW w:w="2769" w:type="dxa"/>
          </w:tcPr>
          <w:p w14:paraId="0D8FEC87">
            <w:pPr>
              <w:jc w:val="both"/>
            </w:pPr>
            <w:r>
              <w:rPr>
                <w:rFonts w:ascii="宋体" w:hAnsi="宋体" w:eastAsia="宋体"/>
                <w:sz w:val="18"/>
              </w:rPr>
              <w:t>测评题目表，存储自适应测评的听力/口语/阅读/语法四维题目及标准答案</w:t>
            </w:r>
          </w:p>
        </w:tc>
      </w:tr>
      <w:tr w14:paraId="1D35BC08">
        <w:tc>
          <w:tcPr>
            <w:tcW w:w="2769" w:type="dxa"/>
          </w:tcPr>
          <w:p w14:paraId="4071BF40">
            <w:pPr>
              <w:jc w:val="center"/>
            </w:pPr>
          </w:p>
        </w:tc>
        <w:tc>
          <w:tcPr>
            <w:tcW w:w="2769" w:type="dxa"/>
          </w:tcPr>
          <w:p w14:paraId="2D96671A">
            <w:pPr>
              <w:jc w:val="both"/>
            </w:pPr>
            <w:r>
              <w:rPr>
                <w:rFonts w:ascii="宋体" w:hAnsi="宋体" w:eastAsia="宋体"/>
                <w:sz w:val="18"/>
              </w:rPr>
              <w:t>assessment_records</w:t>
            </w:r>
          </w:p>
        </w:tc>
        <w:tc>
          <w:tcPr>
            <w:tcW w:w="2769" w:type="dxa"/>
          </w:tcPr>
          <w:p w14:paraId="4234E7DB">
            <w:pPr>
              <w:jc w:val="both"/>
            </w:pPr>
            <w:r>
              <w:rPr>
                <w:rFonts w:ascii="宋体" w:hAnsi="宋体" w:eastAsia="宋体"/>
                <w:sz w:val="18"/>
              </w:rPr>
              <w:t>测评记录表，记录用户每次测评的逐题作答、四维分数、CEFR定级结果</w:t>
            </w:r>
          </w:p>
        </w:tc>
      </w:tr>
      <w:tr w14:paraId="49A44FDD">
        <w:tc>
          <w:tcPr>
            <w:tcW w:w="2769" w:type="dxa"/>
          </w:tcPr>
          <w:p w14:paraId="6B6E8D31">
            <w:pPr>
              <w:jc w:val="center"/>
            </w:pPr>
            <w:r>
              <w:rPr>
                <w:rFonts w:ascii="宋体" w:hAnsi="宋体" w:eastAsia="宋体"/>
                <w:b/>
                <w:sz w:val="18"/>
              </w:rPr>
              <w:t>学习域</w:t>
            </w:r>
          </w:p>
        </w:tc>
        <w:tc>
          <w:tcPr>
            <w:tcW w:w="2769" w:type="dxa"/>
          </w:tcPr>
          <w:p w14:paraId="61DAD1B1">
            <w:pPr>
              <w:jc w:val="both"/>
            </w:pPr>
            <w:r>
              <w:rPr>
                <w:rFonts w:ascii="宋体" w:hAnsi="宋体" w:eastAsia="宋体"/>
                <w:sz w:val="18"/>
              </w:rPr>
              <w:t>pronunciation_content</w:t>
            </w:r>
          </w:p>
        </w:tc>
        <w:tc>
          <w:tcPr>
            <w:tcW w:w="2769" w:type="dxa"/>
          </w:tcPr>
          <w:p w14:paraId="6FA3E0EB">
            <w:pPr>
              <w:jc w:val="both"/>
            </w:pPr>
            <w:r>
              <w:rPr>
                <w:rFonts w:ascii="宋体" w:hAnsi="宋体" w:eastAsia="宋体"/>
                <w:sz w:val="18"/>
              </w:rPr>
              <w:t>发音跟读内容表，存储单词/句子标准文本、音标、难度等级、CEFR对应等级</w:t>
            </w:r>
          </w:p>
        </w:tc>
      </w:tr>
      <w:tr w14:paraId="696C1098">
        <w:tc>
          <w:tcPr>
            <w:tcW w:w="2769" w:type="dxa"/>
          </w:tcPr>
          <w:p w14:paraId="4EC69303">
            <w:pPr>
              <w:jc w:val="center"/>
            </w:pPr>
          </w:p>
        </w:tc>
        <w:tc>
          <w:tcPr>
            <w:tcW w:w="2769" w:type="dxa"/>
          </w:tcPr>
          <w:p w14:paraId="106083D3">
            <w:pPr>
              <w:jc w:val="both"/>
            </w:pPr>
            <w:r>
              <w:rPr>
                <w:rFonts w:ascii="宋体" w:hAnsi="宋体" w:eastAsia="宋体"/>
                <w:sz w:val="18"/>
              </w:rPr>
              <w:t>pronunciation_records</w:t>
            </w:r>
          </w:p>
        </w:tc>
        <w:tc>
          <w:tcPr>
            <w:tcW w:w="2769" w:type="dxa"/>
          </w:tcPr>
          <w:p w14:paraId="0D724F3D">
            <w:pPr>
              <w:jc w:val="both"/>
            </w:pPr>
            <w:r>
              <w:rPr>
                <w:rFonts w:ascii="宋体" w:hAnsi="宋体" w:eastAsia="宋体"/>
                <w:sz w:val="18"/>
              </w:rPr>
              <w:t>发音评测记录表，存储用户录音路径、Whisper转写、五维评分、音素错误详情</w:t>
            </w:r>
          </w:p>
        </w:tc>
      </w:tr>
      <w:tr w14:paraId="6134CA5F">
        <w:tc>
          <w:tcPr>
            <w:tcW w:w="2769" w:type="dxa"/>
          </w:tcPr>
          <w:p w14:paraId="405A19DF">
            <w:pPr>
              <w:jc w:val="center"/>
            </w:pPr>
          </w:p>
        </w:tc>
        <w:tc>
          <w:tcPr>
            <w:tcW w:w="2769" w:type="dxa"/>
          </w:tcPr>
          <w:p w14:paraId="48728D8E">
            <w:pPr>
              <w:jc w:val="both"/>
            </w:pPr>
            <w:r>
              <w:rPr>
                <w:rFonts w:ascii="宋体" w:hAnsi="宋体" w:eastAsia="宋体"/>
                <w:sz w:val="18"/>
              </w:rPr>
              <w:t>conversation_sessions</w:t>
            </w:r>
          </w:p>
        </w:tc>
        <w:tc>
          <w:tcPr>
            <w:tcW w:w="2769" w:type="dxa"/>
          </w:tcPr>
          <w:p w14:paraId="71F68DF2">
            <w:pPr>
              <w:jc w:val="both"/>
            </w:pPr>
            <w:r>
              <w:rPr>
                <w:rFonts w:ascii="宋体" w:hAnsi="宋体" w:eastAsia="宋体"/>
                <w:sz w:val="18"/>
              </w:rPr>
              <w:t>对话会话表，记录AI对话的会话元数据、场景类型、评估汇总</w:t>
            </w:r>
          </w:p>
        </w:tc>
      </w:tr>
      <w:tr w14:paraId="7AF69423">
        <w:tc>
          <w:tcPr>
            <w:tcW w:w="2769" w:type="dxa"/>
          </w:tcPr>
          <w:p w14:paraId="6C19492C">
            <w:pPr>
              <w:jc w:val="center"/>
            </w:pPr>
          </w:p>
        </w:tc>
        <w:tc>
          <w:tcPr>
            <w:tcW w:w="2769" w:type="dxa"/>
          </w:tcPr>
          <w:p w14:paraId="7BF065F5">
            <w:pPr>
              <w:jc w:val="both"/>
            </w:pPr>
            <w:r>
              <w:rPr>
                <w:rFonts w:ascii="宋体" w:hAnsi="宋体" w:eastAsia="宋体"/>
                <w:sz w:val="18"/>
              </w:rPr>
              <w:t>conversation_messages</w:t>
            </w:r>
          </w:p>
        </w:tc>
        <w:tc>
          <w:tcPr>
            <w:tcW w:w="2769" w:type="dxa"/>
          </w:tcPr>
          <w:p w14:paraId="67A6C959">
            <w:pPr>
              <w:jc w:val="both"/>
            </w:pPr>
            <w:r>
              <w:rPr>
                <w:rFonts w:ascii="宋体" w:hAnsi="宋体" w:eastAsia="宋体"/>
                <w:sz w:val="18"/>
              </w:rPr>
              <w:t>对话消息表，存储每轮对话的用户语音/转写文本、AI回复、TTS音频路径</w:t>
            </w:r>
          </w:p>
        </w:tc>
      </w:tr>
      <w:tr w14:paraId="1944BF46">
        <w:tc>
          <w:tcPr>
            <w:tcW w:w="2769" w:type="dxa"/>
          </w:tcPr>
          <w:p w14:paraId="086F97C1">
            <w:pPr>
              <w:jc w:val="center"/>
            </w:pPr>
          </w:p>
        </w:tc>
        <w:tc>
          <w:tcPr>
            <w:tcW w:w="2769" w:type="dxa"/>
          </w:tcPr>
          <w:p w14:paraId="58ADA0A2">
            <w:pPr>
              <w:jc w:val="both"/>
            </w:pPr>
            <w:r>
              <w:rPr>
                <w:rFonts w:ascii="宋体" w:hAnsi="宋体" w:eastAsia="宋体"/>
                <w:sz w:val="18"/>
              </w:rPr>
              <w:t>daily_tasks</w:t>
            </w:r>
          </w:p>
        </w:tc>
        <w:tc>
          <w:tcPr>
            <w:tcW w:w="2769" w:type="dxa"/>
          </w:tcPr>
          <w:p w14:paraId="5B9B0287">
            <w:pPr>
              <w:jc w:val="both"/>
            </w:pPr>
            <w:r>
              <w:rPr>
                <w:rFonts w:ascii="宋体" w:hAnsi="宋体" w:eastAsia="宋体"/>
                <w:sz w:val="18"/>
              </w:rPr>
              <w:t>每日任务表，规则引擎生成的日学习任务组合（跟读+对话+听力）及完成状态</w:t>
            </w:r>
          </w:p>
        </w:tc>
      </w:tr>
      <w:tr w14:paraId="36C651FA">
        <w:tc>
          <w:tcPr>
            <w:tcW w:w="2769" w:type="dxa"/>
          </w:tcPr>
          <w:p w14:paraId="2DF91E2D">
            <w:pPr>
              <w:jc w:val="center"/>
            </w:pPr>
          </w:p>
        </w:tc>
        <w:tc>
          <w:tcPr>
            <w:tcW w:w="2769" w:type="dxa"/>
          </w:tcPr>
          <w:p w14:paraId="10833BF2">
            <w:pPr>
              <w:jc w:val="both"/>
            </w:pPr>
            <w:r>
              <w:rPr>
                <w:rFonts w:ascii="宋体" w:hAnsi="宋体" w:eastAsia="宋体"/>
                <w:sz w:val="18"/>
              </w:rPr>
              <w:t>learning_materials</w:t>
            </w:r>
          </w:p>
        </w:tc>
        <w:tc>
          <w:tcPr>
            <w:tcW w:w="2769" w:type="dxa"/>
          </w:tcPr>
          <w:p w14:paraId="564B10AE">
            <w:pPr>
              <w:jc w:val="both"/>
            </w:pPr>
            <w:r>
              <w:rPr>
                <w:rFonts w:ascii="宋体" w:hAnsi="宋体" w:eastAsia="宋体"/>
                <w:sz w:val="18"/>
              </w:rPr>
              <w:t>学习资料表，存储推荐视频/文章/音频的元数据、难度、标签</w:t>
            </w:r>
          </w:p>
        </w:tc>
      </w:tr>
      <w:tr w14:paraId="3D54BD6B">
        <w:tc>
          <w:tcPr>
            <w:tcW w:w="2769" w:type="dxa"/>
          </w:tcPr>
          <w:p w14:paraId="40D2D393">
            <w:pPr>
              <w:jc w:val="center"/>
            </w:pPr>
          </w:p>
        </w:tc>
        <w:tc>
          <w:tcPr>
            <w:tcW w:w="2769" w:type="dxa"/>
          </w:tcPr>
          <w:p w14:paraId="7BF96778">
            <w:pPr>
              <w:jc w:val="both"/>
            </w:pPr>
            <w:r>
              <w:rPr>
                <w:rFonts w:ascii="宋体" w:hAnsi="宋体" w:eastAsia="宋体"/>
                <w:sz w:val="18"/>
              </w:rPr>
              <w:t>material_records</w:t>
            </w:r>
          </w:p>
        </w:tc>
        <w:tc>
          <w:tcPr>
            <w:tcW w:w="2769" w:type="dxa"/>
          </w:tcPr>
          <w:p w14:paraId="69E2D6A7">
            <w:pPr>
              <w:jc w:val="both"/>
            </w:pPr>
            <w:r>
              <w:rPr>
                <w:rFonts w:ascii="宋体" w:hAnsi="宋体" w:eastAsia="宋体"/>
                <w:sz w:val="18"/>
              </w:rPr>
              <w:t>学习资料使用记录表，记录用户查看/完成/跳过资料的反馈</w:t>
            </w:r>
          </w:p>
        </w:tc>
      </w:tr>
      <w:tr w14:paraId="7B42983B">
        <w:tc>
          <w:tcPr>
            <w:tcW w:w="2769" w:type="dxa"/>
          </w:tcPr>
          <w:p w14:paraId="2DA32083">
            <w:pPr>
              <w:jc w:val="center"/>
            </w:pPr>
            <w:r>
              <w:rPr>
                <w:rFonts w:ascii="宋体" w:hAnsi="宋体" w:eastAsia="宋体"/>
                <w:b/>
                <w:sz w:val="18"/>
              </w:rPr>
              <w:t>激励域</w:t>
            </w:r>
          </w:p>
        </w:tc>
        <w:tc>
          <w:tcPr>
            <w:tcW w:w="2769" w:type="dxa"/>
          </w:tcPr>
          <w:p w14:paraId="55C750FF">
            <w:pPr>
              <w:jc w:val="both"/>
            </w:pPr>
            <w:r>
              <w:rPr>
                <w:rFonts w:ascii="宋体" w:hAnsi="宋体" w:eastAsia="宋体"/>
                <w:sz w:val="18"/>
              </w:rPr>
              <w:t>user_scores</w:t>
            </w:r>
          </w:p>
        </w:tc>
        <w:tc>
          <w:tcPr>
            <w:tcW w:w="2769" w:type="dxa"/>
          </w:tcPr>
          <w:p w14:paraId="36EB135E">
            <w:pPr>
              <w:jc w:val="both"/>
            </w:pPr>
            <w:r>
              <w:rPr>
                <w:rFonts w:ascii="宋体" w:hAnsi="宋体" w:eastAsia="宋体"/>
                <w:sz w:val="18"/>
              </w:rPr>
              <w:t>用户积分表，记录积分获取来源（任务/闯关/配音）、积分变更、当前余额</w:t>
            </w:r>
          </w:p>
        </w:tc>
      </w:tr>
      <w:tr w14:paraId="48A72052">
        <w:tc>
          <w:tcPr>
            <w:tcW w:w="2769" w:type="dxa"/>
          </w:tcPr>
          <w:p w14:paraId="2CB9D2FE">
            <w:pPr>
              <w:jc w:val="center"/>
            </w:pPr>
          </w:p>
        </w:tc>
        <w:tc>
          <w:tcPr>
            <w:tcW w:w="2769" w:type="dxa"/>
          </w:tcPr>
          <w:p w14:paraId="5D3618C4">
            <w:pPr>
              <w:jc w:val="both"/>
            </w:pPr>
            <w:r>
              <w:rPr>
                <w:rFonts w:ascii="宋体" w:hAnsi="宋体" w:eastAsia="宋体"/>
                <w:sz w:val="18"/>
              </w:rPr>
              <w:t>user_badges</w:t>
            </w:r>
          </w:p>
        </w:tc>
        <w:tc>
          <w:tcPr>
            <w:tcW w:w="2769" w:type="dxa"/>
          </w:tcPr>
          <w:p w14:paraId="27ED718F">
            <w:pPr>
              <w:jc w:val="both"/>
            </w:pPr>
            <w:r>
              <w:rPr>
                <w:rFonts w:ascii="宋体" w:hAnsi="宋体" w:eastAsia="宋体"/>
                <w:sz w:val="18"/>
              </w:rPr>
              <w:t>用户徽章表，记录用户获得的7种徽章及获取时间</w:t>
            </w:r>
          </w:p>
        </w:tc>
      </w:tr>
      <w:tr w14:paraId="556EC255">
        <w:tc>
          <w:tcPr>
            <w:tcW w:w="2769" w:type="dxa"/>
          </w:tcPr>
          <w:p w14:paraId="42AADF6D">
            <w:pPr>
              <w:jc w:val="center"/>
            </w:pPr>
          </w:p>
        </w:tc>
        <w:tc>
          <w:tcPr>
            <w:tcW w:w="2769" w:type="dxa"/>
          </w:tcPr>
          <w:p w14:paraId="78637109">
            <w:pPr>
              <w:jc w:val="both"/>
            </w:pPr>
            <w:r>
              <w:rPr>
                <w:rFonts w:ascii="宋体" w:hAnsi="宋体" w:eastAsia="宋体"/>
                <w:sz w:val="18"/>
              </w:rPr>
              <w:t>dubbing_content</w:t>
            </w:r>
          </w:p>
        </w:tc>
        <w:tc>
          <w:tcPr>
            <w:tcW w:w="2769" w:type="dxa"/>
          </w:tcPr>
          <w:p w14:paraId="2DF5B78A">
            <w:pPr>
              <w:jc w:val="both"/>
            </w:pPr>
            <w:r>
              <w:rPr>
                <w:rFonts w:ascii="宋体" w:hAnsi="宋体" w:eastAsia="宋体"/>
                <w:sz w:val="18"/>
              </w:rPr>
              <w:t>配音内容表，存储影视配音片段的视频/音频路径、原声文本、难度</w:t>
            </w:r>
          </w:p>
        </w:tc>
      </w:tr>
      <w:tr w14:paraId="01416B31">
        <w:tc>
          <w:tcPr>
            <w:tcW w:w="2769" w:type="dxa"/>
          </w:tcPr>
          <w:p w14:paraId="447DD0CC">
            <w:pPr>
              <w:jc w:val="center"/>
            </w:pPr>
          </w:p>
        </w:tc>
        <w:tc>
          <w:tcPr>
            <w:tcW w:w="2769" w:type="dxa"/>
          </w:tcPr>
          <w:p w14:paraId="404D4B30">
            <w:pPr>
              <w:jc w:val="both"/>
            </w:pPr>
            <w:r>
              <w:rPr>
                <w:rFonts w:ascii="宋体" w:hAnsi="宋体" w:eastAsia="宋体"/>
                <w:sz w:val="18"/>
              </w:rPr>
              <w:t>dubbing_records</w:t>
            </w:r>
          </w:p>
        </w:tc>
        <w:tc>
          <w:tcPr>
            <w:tcW w:w="2769" w:type="dxa"/>
          </w:tcPr>
          <w:p w14:paraId="6C1105F6">
            <w:pPr>
              <w:jc w:val="both"/>
            </w:pPr>
            <w:r>
              <w:rPr>
                <w:rFonts w:ascii="宋体" w:hAnsi="宋体" w:eastAsia="宋体"/>
                <w:sz w:val="18"/>
              </w:rPr>
              <w:t>配音记录表，存储用户配音录音、三维评分（相似度/语调/情感）、排名</w:t>
            </w:r>
          </w:p>
        </w:tc>
      </w:tr>
      <w:tr w14:paraId="01F423D5">
        <w:tc>
          <w:tcPr>
            <w:tcW w:w="2769" w:type="dxa"/>
          </w:tcPr>
          <w:p w14:paraId="2EF67A97">
            <w:pPr>
              <w:jc w:val="center"/>
            </w:pPr>
          </w:p>
        </w:tc>
        <w:tc>
          <w:tcPr>
            <w:tcW w:w="2769" w:type="dxa"/>
          </w:tcPr>
          <w:p w14:paraId="65830DE2">
            <w:pPr>
              <w:jc w:val="both"/>
            </w:pPr>
            <w:r>
              <w:rPr>
                <w:rFonts w:ascii="宋体" w:hAnsi="宋体" w:eastAsia="宋体"/>
                <w:sz w:val="18"/>
              </w:rPr>
              <w:t>learning_predictions</w:t>
            </w:r>
          </w:p>
        </w:tc>
        <w:tc>
          <w:tcPr>
            <w:tcW w:w="2769" w:type="dxa"/>
          </w:tcPr>
          <w:p w14:paraId="19A747E4">
            <w:pPr>
              <w:jc w:val="both"/>
            </w:pPr>
            <w:r>
              <w:rPr>
                <w:rFonts w:ascii="宋体" w:hAnsi="宋体" w:eastAsia="宋体"/>
                <w:sz w:val="18"/>
              </w:rPr>
              <w:t>学习预测表，存储线性回归预测的达标时间、预警触发记录</w:t>
            </w:r>
          </w:p>
        </w:tc>
      </w:tr>
      <w:tr w14:paraId="590DD854">
        <w:tc>
          <w:tcPr>
            <w:tcW w:w="2769" w:type="dxa"/>
          </w:tcPr>
          <w:p w14:paraId="2A701F93">
            <w:pPr>
              <w:jc w:val="center"/>
            </w:pPr>
          </w:p>
        </w:tc>
        <w:tc>
          <w:tcPr>
            <w:tcW w:w="2769" w:type="dxa"/>
          </w:tcPr>
          <w:p w14:paraId="1A7F7E57">
            <w:pPr>
              <w:jc w:val="both"/>
            </w:pPr>
            <w:r>
              <w:rPr>
                <w:rFonts w:ascii="宋体" w:hAnsi="宋体" w:eastAsia="宋体"/>
                <w:sz w:val="18"/>
              </w:rPr>
              <w:t>notices</w:t>
            </w:r>
          </w:p>
        </w:tc>
        <w:tc>
          <w:tcPr>
            <w:tcW w:w="2769" w:type="dxa"/>
          </w:tcPr>
          <w:p w14:paraId="078D4318">
            <w:pPr>
              <w:jc w:val="both"/>
            </w:pPr>
            <w:r>
              <w:rPr>
                <w:rFonts w:ascii="宋体" w:hAnsi="宋体" w:eastAsia="宋体"/>
                <w:sz w:val="18"/>
              </w:rPr>
              <w:t>通知表，存储系统推送的学习提醒、成就通知、预警消息</w:t>
            </w:r>
          </w:p>
        </w:tc>
      </w:tr>
      <w:tr w14:paraId="07C2B205">
        <w:tc>
          <w:tcPr>
            <w:tcW w:w="2769" w:type="dxa"/>
          </w:tcPr>
          <w:p w14:paraId="7395D82A">
            <w:pPr>
              <w:jc w:val="center"/>
            </w:pPr>
            <w:r>
              <w:rPr>
                <w:rFonts w:ascii="宋体" w:hAnsi="宋体" w:eastAsia="宋体"/>
                <w:b/>
                <w:sz w:val="18"/>
              </w:rPr>
              <w:t>社区域</w:t>
            </w:r>
          </w:p>
        </w:tc>
        <w:tc>
          <w:tcPr>
            <w:tcW w:w="2769" w:type="dxa"/>
          </w:tcPr>
          <w:p w14:paraId="504C0C47">
            <w:pPr>
              <w:jc w:val="both"/>
            </w:pPr>
            <w:r>
              <w:rPr>
                <w:rFonts w:ascii="宋体" w:hAnsi="宋体" w:eastAsia="宋体"/>
                <w:sz w:val="18"/>
              </w:rPr>
              <w:t>challenge_topics</w:t>
            </w:r>
          </w:p>
        </w:tc>
        <w:tc>
          <w:tcPr>
            <w:tcW w:w="2769" w:type="dxa"/>
          </w:tcPr>
          <w:p w14:paraId="6D9D2E48">
            <w:pPr>
              <w:jc w:val="both"/>
            </w:pPr>
            <w:r>
              <w:rPr>
                <w:rFonts w:ascii="宋体" w:hAnsi="宋体" w:eastAsia="宋体"/>
                <w:sz w:val="18"/>
              </w:rPr>
              <w:t>语音挑战主题表，存储用户发起的挑战内容、参考录音、有效期（7天）</w:t>
            </w:r>
          </w:p>
        </w:tc>
      </w:tr>
      <w:tr w14:paraId="1C32C59A">
        <w:tc>
          <w:tcPr>
            <w:tcW w:w="2769" w:type="dxa"/>
          </w:tcPr>
          <w:p w14:paraId="4375F536">
            <w:pPr>
              <w:jc w:val="center"/>
            </w:pPr>
          </w:p>
        </w:tc>
        <w:tc>
          <w:tcPr>
            <w:tcW w:w="2769" w:type="dxa"/>
          </w:tcPr>
          <w:p w14:paraId="586C91B2">
            <w:pPr>
              <w:jc w:val="both"/>
            </w:pPr>
            <w:r>
              <w:rPr>
                <w:rFonts w:ascii="宋体" w:hAnsi="宋体" w:eastAsia="宋体"/>
                <w:sz w:val="18"/>
              </w:rPr>
              <w:t>challenge_records</w:t>
            </w:r>
          </w:p>
        </w:tc>
        <w:tc>
          <w:tcPr>
            <w:tcW w:w="2769" w:type="dxa"/>
          </w:tcPr>
          <w:p w14:paraId="7EEFADC2">
            <w:pPr>
              <w:jc w:val="both"/>
            </w:pPr>
            <w:r>
              <w:rPr>
                <w:rFonts w:ascii="宋体" w:hAnsi="宋体" w:eastAsia="宋体"/>
                <w:sz w:val="18"/>
              </w:rPr>
              <w:t>挑战参与记录表，存储参与者录音、发音评分、排名</w:t>
            </w:r>
          </w:p>
        </w:tc>
      </w:tr>
      <w:tr w14:paraId="65030F0B">
        <w:tc>
          <w:tcPr>
            <w:tcW w:w="2769" w:type="dxa"/>
          </w:tcPr>
          <w:p w14:paraId="2841F778">
            <w:pPr>
              <w:jc w:val="center"/>
            </w:pPr>
          </w:p>
        </w:tc>
        <w:tc>
          <w:tcPr>
            <w:tcW w:w="2769" w:type="dxa"/>
          </w:tcPr>
          <w:p w14:paraId="22AFB1FC">
            <w:pPr>
              <w:jc w:val="both"/>
            </w:pPr>
            <w:r>
              <w:rPr>
                <w:rFonts w:ascii="宋体" w:hAnsi="宋体" w:eastAsia="宋体"/>
                <w:sz w:val="18"/>
              </w:rPr>
              <w:t>discussion_topics</w:t>
            </w:r>
          </w:p>
        </w:tc>
        <w:tc>
          <w:tcPr>
            <w:tcW w:w="2769" w:type="dxa"/>
          </w:tcPr>
          <w:p w14:paraId="54B1119A">
            <w:pPr>
              <w:jc w:val="both"/>
            </w:pPr>
            <w:r>
              <w:rPr>
                <w:rFonts w:ascii="宋体" w:hAnsi="宋体" w:eastAsia="宋体"/>
                <w:sz w:val="18"/>
              </w:rPr>
              <w:t>话题讨论主题表，存储英文话题帖子的标题、内容、语法纠错标记</w:t>
            </w:r>
          </w:p>
        </w:tc>
      </w:tr>
      <w:tr w14:paraId="7DB6AB03">
        <w:tc>
          <w:tcPr>
            <w:tcW w:w="2769" w:type="dxa"/>
          </w:tcPr>
          <w:p w14:paraId="3ADC2F54">
            <w:pPr>
              <w:jc w:val="center"/>
            </w:pPr>
          </w:p>
        </w:tc>
        <w:tc>
          <w:tcPr>
            <w:tcW w:w="2769" w:type="dxa"/>
          </w:tcPr>
          <w:p w14:paraId="7C257989">
            <w:pPr>
              <w:jc w:val="both"/>
            </w:pPr>
            <w:r>
              <w:rPr>
                <w:rFonts w:ascii="宋体" w:hAnsi="宋体" w:eastAsia="宋体"/>
                <w:sz w:val="18"/>
              </w:rPr>
              <w:t>discussion_comments</w:t>
            </w:r>
          </w:p>
        </w:tc>
        <w:tc>
          <w:tcPr>
            <w:tcW w:w="2769" w:type="dxa"/>
          </w:tcPr>
          <w:p w14:paraId="7DD39A42">
            <w:pPr>
              <w:jc w:val="both"/>
            </w:pPr>
            <w:r>
              <w:rPr>
                <w:rFonts w:ascii="宋体" w:hAnsi="宋体" w:eastAsia="宋体"/>
                <w:sz w:val="18"/>
              </w:rPr>
              <w:t>话题评论表，存储评论内容、语法纠错结果、点赞数</w:t>
            </w:r>
          </w:p>
        </w:tc>
      </w:tr>
      <w:tr w14:paraId="1DABA0B5">
        <w:tc>
          <w:tcPr>
            <w:tcW w:w="2769" w:type="dxa"/>
          </w:tcPr>
          <w:p w14:paraId="066653C2">
            <w:pPr>
              <w:jc w:val="center"/>
            </w:pPr>
          </w:p>
        </w:tc>
        <w:tc>
          <w:tcPr>
            <w:tcW w:w="2769" w:type="dxa"/>
          </w:tcPr>
          <w:p w14:paraId="1772A7C7">
            <w:pPr>
              <w:jc w:val="both"/>
            </w:pPr>
            <w:r>
              <w:rPr>
                <w:rFonts w:ascii="宋体" w:hAnsi="宋体" w:eastAsia="宋体"/>
                <w:sz w:val="18"/>
              </w:rPr>
              <w:t>groups</w:t>
            </w:r>
          </w:p>
        </w:tc>
        <w:tc>
          <w:tcPr>
            <w:tcW w:w="2769" w:type="dxa"/>
          </w:tcPr>
          <w:p w14:paraId="0786C827">
            <w:pPr>
              <w:jc w:val="both"/>
            </w:pPr>
            <w:r>
              <w:rPr>
                <w:rFonts w:ascii="宋体" w:hAnsi="宋体" w:eastAsia="宋体"/>
                <w:sz w:val="18"/>
              </w:rPr>
              <w:t>学习小组表，存储小组名称、描述、创建者、成员上限（20人）、活动状态</w:t>
            </w:r>
          </w:p>
        </w:tc>
      </w:tr>
      <w:tr w14:paraId="2AB34288">
        <w:tc>
          <w:tcPr>
            <w:tcW w:w="2769" w:type="dxa"/>
          </w:tcPr>
          <w:p w14:paraId="1DB275C4">
            <w:pPr>
              <w:jc w:val="center"/>
            </w:pPr>
          </w:p>
        </w:tc>
        <w:tc>
          <w:tcPr>
            <w:tcW w:w="2769" w:type="dxa"/>
          </w:tcPr>
          <w:p w14:paraId="7B06DD13">
            <w:pPr>
              <w:jc w:val="both"/>
            </w:pPr>
            <w:r>
              <w:rPr>
                <w:rFonts w:ascii="宋体" w:hAnsi="宋体" w:eastAsia="宋体"/>
                <w:sz w:val="18"/>
              </w:rPr>
              <w:t>group_members</w:t>
            </w:r>
          </w:p>
        </w:tc>
        <w:tc>
          <w:tcPr>
            <w:tcW w:w="2769" w:type="dxa"/>
          </w:tcPr>
          <w:p w14:paraId="209F5BC7">
            <w:pPr>
              <w:jc w:val="both"/>
            </w:pPr>
            <w:r>
              <w:rPr>
                <w:rFonts w:ascii="宋体" w:hAnsi="宋体" w:eastAsia="宋体"/>
                <w:sz w:val="18"/>
              </w:rPr>
              <w:t>小组成员表，存储成员加入时间、打卡记录、周排名</w:t>
            </w:r>
          </w:p>
        </w:tc>
      </w:tr>
      <w:tr w14:paraId="43BB921A">
        <w:tc>
          <w:tcPr>
            <w:tcW w:w="2769" w:type="dxa"/>
          </w:tcPr>
          <w:p w14:paraId="62DA2B49">
            <w:pPr>
              <w:jc w:val="center"/>
            </w:pPr>
            <w:r>
              <w:rPr>
                <w:rFonts w:ascii="宋体" w:hAnsi="宋体" w:eastAsia="宋体"/>
                <w:b/>
                <w:sz w:val="18"/>
              </w:rPr>
              <w:t>管理域</w:t>
            </w:r>
          </w:p>
        </w:tc>
        <w:tc>
          <w:tcPr>
            <w:tcW w:w="2769" w:type="dxa"/>
          </w:tcPr>
          <w:p w14:paraId="62323A16">
            <w:pPr>
              <w:jc w:val="both"/>
            </w:pPr>
            <w:r>
              <w:rPr>
                <w:rFonts w:ascii="宋体" w:hAnsi="宋体" w:eastAsia="宋体"/>
                <w:sz w:val="18"/>
              </w:rPr>
              <w:t>classes</w:t>
            </w:r>
          </w:p>
        </w:tc>
        <w:tc>
          <w:tcPr>
            <w:tcW w:w="2769" w:type="dxa"/>
          </w:tcPr>
          <w:p w14:paraId="38940AE7">
            <w:pPr>
              <w:jc w:val="both"/>
            </w:pPr>
            <w:r>
              <w:rPr>
                <w:rFonts w:ascii="宋体" w:hAnsi="宋体" w:eastAsia="宋体"/>
                <w:sz w:val="18"/>
              </w:rPr>
              <w:t>班级表，存储教师创建的班级信息、邀请码（24h有效）、CEFR等级</w:t>
            </w:r>
          </w:p>
        </w:tc>
      </w:tr>
      <w:tr w14:paraId="3A344121">
        <w:tc>
          <w:tcPr>
            <w:tcW w:w="2769" w:type="dxa"/>
          </w:tcPr>
          <w:p w14:paraId="5F9DA3A8">
            <w:pPr>
              <w:jc w:val="center"/>
            </w:pPr>
          </w:p>
        </w:tc>
        <w:tc>
          <w:tcPr>
            <w:tcW w:w="2769" w:type="dxa"/>
          </w:tcPr>
          <w:p w14:paraId="3EADCB70">
            <w:pPr>
              <w:jc w:val="both"/>
            </w:pPr>
            <w:r>
              <w:rPr>
                <w:rFonts w:ascii="宋体" w:hAnsi="宋体" w:eastAsia="宋体"/>
                <w:sz w:val="18"/>
              </w:rPr>
              <w:t>class_members</w:t>
            </w:r>
          </w:p>
        </w:tc>
        <w:tc>
          <w:tcPr>
            <w:tcW w:w="2769" w:type="dxa"/>
          </w:tcPr>
          <w:p w14:paraId="45E4A6BB">
            <w:pPr>
              <w:jc w:val="both"/>
            </w:pPr>
            <w:r>
              <w:rPr>
                <w:rFonts w:ascii="宋体" w:hAnsi="宋体" w:eastAsia="宋体"/>
                <w:sz w:val="18"/>
              </w:rPr>
              <w:t>班级成员表，存储学生加入班级的记录及加入方式</w:t>
            </w:r>
          </w:p>
        </w:tc>
      </w:tr>
      <w:tr w14:paraId="386D4D7B">
        <w:tc>
          <w:tcPr>
            <w:tcW w:w="2769" w:type="dxa"/>
          </w:tcPr>
          <w:p w14:paraId="4BE15F69">
            <w:pPr>
              <w:jc w:val="center"/>
            </w:pPr>
          </w:p>
        </w:tc>
        <w:tc>
          <w:tcPr>
            <w:tcW w:w="2769" w:type="dxa"/>
          </w:tcPr>
          <w:p w14:paraId="4C40A6C9">
            <w:pPr>
              <w:jc w:val="both"/>
            </w:pPr>
            <w:r>
              <w:rPr>
                <w:rFonts w:ascii="宋体" w:hAnsi="宋体" w:eastAsia="宋体"/>
                <w:sz w:val="18"/>
              </w:rPr>
              <w:t>assignments</w:t>
            </w:r>
          </w:p>
        </w:tc>
        <w:tc>
          <w:tcPr>
            <w:tcW w:w="2769" w:type="dxa"/>
          </w:tcPr>
          <w:p w14:paraId="079EC086">
            <w:pPr>
              <w:jc w:val="both"/>
            </w:pPr>
            <w:r>
              <w:rPr>
                <w:rFonts w:ascii="宋体" w:hAnsi="宋体" w:eastAsia="宋体"/>
                <w:sz w:val="18"/>
              </w:rPr>
              <w:t>作业表，存储教师布置的作业（指定跟读/对话/配音）、截止日期</w:t>
            </w:r>
          </w:p>
        </w:tc>
      </w:tr>
      <w:tr w14:paraId="0026C998">
        <w:tc>
          <w:tcPr>
            <w:tcW w:w="2769" w:type="dxa"/>
          </w:tcPr>
          <w:p w14:paraId="6789B4F4">
            <w:pPr>
              <w:jc w:val="center"/>
            </w:pPr>
          </w:p>
        </w:tc>
        <w:tc>
          <w:tcPr>
            <w:tcW w:w="2769" w:type="dxa"/>
          </w:tcPr>
          <w:p w14:paraId="38094E72">
            <w:pPr>
              <w:jc w:val="both"/>
            </w:pPr>
            <w:r>
              <w:rPr>
                <w:rFonts w:ascii="宋体" w:hAnsi="宋体" w:eastAsia="宋体"/>
                <w:sz w:val="18"/>
              </w:rPr>
              <w:t>assignment_records</w:t>
            </w:r>
          </w:p>
        </w:tc>
        <w:tc>
          <w:tcPr>
            <w:tcW w:w="2769" w:type="dxa"/>
          </w:tcPr>
          <w:p w14:paraId="0E1250A2">
            <w:pPr>
              <w:jc w:val="both"/>
            </w:pPr>
            <w:r>
              <w:rPr>
                <w:rFonts w:ascii="宋体" w:hAnsi="宋体" w:eastAsia="宋体"/>
                <w:sz w:val="18"/>
              </w:rPr>
              <w:t>作业提交记录表，存储学生提交内容、教师点评、评分</w:t>
            </w:r>
          </w:p>
        </w:tc>
      </w:tr>
      <w:tr w14:paraId="0B61F1CC">
        <w:tc>
          <w:tcPr>
            <w:tcW w:w="2769" w:type="dxa"/>
          </w:tcPr>
          <w:p w14:paraId="1E331715">
            <w:pPr>
              <w:jc w:val="center"/>
            </w:pPr>
          </w:p>
        </w:tc>
        <w:tc>
          <w:tcPr>
            <w:tcW w:w="2769" w:type="dxa"/>
          </w:tcPr>
          <w:p w14:paraId="713B611F">
            <w:pPr>
              <w:jc w:val="both"/>
            </w:pPr>
            <w:r>
              <w:rPr>
                <w:rFonts w:ascii="宋体" w:hAnsi="宋体" w:eastAsia="宋体"/>
                <w:sz w:val="18"/>
              </w:rPr>
              <w:t>admin_logs</w:t>
            </w:r>
          </w:p>
        </w:tc>
        <w:tc>
          <w:tcPr>
            <w:tcW w:w="2769" w:type="dxa"/>
          </w:tcPr>
          <w:p w14:paraId="6A1FE540">
            <w:pPr>
              <w:jc w:val="both"/>
            </w:pPr>
            <w:r>
              <w:rPr>
                <w:rFonts w:ascii="宋体" w:hAnsi="宋体" w:eastAsia="宋体"/>
                <w:sz w:val="18"/>
              </w:rPr>
              <w:t>管理操作日志表，记录运营管理员的用户管理、内容管理操作</w:t>
            </w:r>
          </w:p>
        </w:tc>
      </w:tr>
      <w:tr w14:paraId="7564318A">
        <w:tc>
          <w:tcPr>
            <w:tcW w:w="2769" w:type="dxa"/>
          </w:tcPr>
          <w:p w14:paraId="7E0E8920">
            <w:pPr>
              <w:jc w:val="center"/>
            </w:pPr>
            <w:r>
              <w:rPr>
                <w:rFonts w:ascii="宋体" w:hAnsi="宋体" w:eastAsia="宋体"/>
                <w:b/>
                <w:sz w:val="18"/>
              </w:rPr>
              <w:t>客服域</w:t>
            </w:r>
          </w:p>
        </w:tc>
        <w:tc>
          <w:tcPr>
            <w:tcW w:w="2769" w:type="dxa"/>
          </w:tcPr>
          <w:p w14:paraId="7246BD03">
            <w:pPr>
              <w:jc w:val="both"/>
            </w:pPr>
            <w:r>
              <w:rPr>
                <w:rFonts w:ascii="宋体" w:hAnsi="宋体" w:eastAsia="宋体"/>
                <w:sz w:val="18"/>
              </w:rPr>
              <w:t>faq_entries</w:t>
            </w:r>
          </w:p>
        </w:tc>
        <w:tc>
          <w:tcPr>
            <w:tcW w:w="2769" w:type="dxa"/>
          </w:tcPr>
          <w:p w14:paraId="06C9BB75">
            <w:pPr>
              <w:jc w:val="both"/>
            </w:pPr>
            <w:r>
              <w:rPr>
                <w:rFonts w:ascii="宋体" w:hAnsi="宋体" w:eastAsia="宋体"/>
                <w:sz w:val="18"/>
              </w:rPr>
              <w:t>FAQ条目表，存储预设问答对、分类（产品/学习/技术/退款/闲聊）、优先级</w:t>
            </w:r>
          </w:p>
        </w:tc>
      </w:tr>
      <w:tr w14:paraId="60C90D65">
        <w:tc>
          <w:tcPr>
            <w:tcW w:w="2769" w:type="dxa"/>
          </w:tcPr>
          <w:p w14:paraId="1F4D4D11">
            <w:pPr>
              <w:jc w:val="center"/>
            </w:pPr>
          </w:p>
        </w:tc>
        <w:tc>
          <w:tcPr>
            <w:tcW w:w="2769" w:type="dxa"/>
          </w:tcPr>
          <w:p w14:paraId="7C3C074B">
            <w:pPr>
              <w:jc w:val="both"/>
            </w:pPr>
            <w:r>
              <w:rPr>
                <w:rFonts w:ascii="宋体" w:hAnsi="宋体" w:eastAsia="宋体"/>
                <w:sz w:val="18"/>
              </w:rPr>
              <w:t>support_sessions</w:t>
            </w:r>
          </w:p>
        </w:tc>
        <w:tc>
          <w:tcPr>
            <w:tcW w:w="2769" w:type="dxa"/>
          </w:tcPr>
          <w:p w14:paraId="36C2F650">
            <w:pPr>
              <w:jc w:val="both"/>
            </w:pPr>
            <w:r>
              <w:rPr>
                <w:rFonts w:ascii="宋体" w:hAnsi="宋体" w:eastAsia="宋体"/>
                <w:sz w:val="18"/>
              </w:rPr>
              <w:t>客服会话表，记录用户与AI客服的对话历史、意图识别、回复来源、满意度</w:t>
            </w:r>
          </w:p>
        </w:tc>
      </w:tr>
    </w:tbl>
    <w:p w14:paraId="6B4BCCED">
      <w:pPr>
        <w:spacing w:after="120"/>
      </w:pPr>
    </w:p>
    <w:p w14:paraId="054A372E">
      <w:pPr>
        <w:spacing w:after="160"/>
      </w:pPr>
      <w:r>
        <w:rPr>
          <w:rFonts w:ascii="宋体" w:hAnsi="宋体" w:eastAsia="宋体"/>
          <w:b w:val="0"/>
          <w:sz w:val="22"/>
        </w:rPr>
        <w:t>以下为三张核心业务表的详细结构定义。</w:t>
      </w:r>
    </w:p>
    <w:p w14:paraId="7457E50F">
      <w:pPr>
        <w:spacing w:after="80"/>
      </w:pPr>
      <w:r>
        <w:rPr>
          <w:rFonts w:ascii="宋体" w:hAnsi="宋体" w:eastAsia="宋体"/>
          <w:b/>
          <w:sz w:val="22"/>
        </w:rPr>
        <w:t>表：user_profiles — 用户信息表 — 系统核心用户实体，存储账号信息与用户画像</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1DF6C03B">
        <w:tc>
          <w:tcPr>
            <w:tcW w:w="1661" w:type="dxa"/>
          </w:tcPr>
          <w:p w14:paraId="3D85D2B8">
            <w:pPr>
              <w:jc w:val="center"/>
            </w:pPr>
            <w:r>
              <w:rPr>
                <w:rFonts w:ascii="宋体" w:hAnsi="宋体" w:eastAsia="宋体"/>
                <w:b/>
                <w:sz w:val="16"/>
              </w:rPr>
              <w:t>字段名</w:t>
            </w:r>
          </w:p>
        </w:tc>
        <w:tc>
          <w:tcPr>
            <w:tcW w:w="1661" w:type="dxa"/>
          </w:tcPr>
          <w:p w14:paraId="3E4980D4">
            <w:pPr>
              <w:jc w:val="center"/>
            </w:pPr>
            <w:r>
              <w:rPr>
                <w:rFonts w:ascii="宋体" w:hAnsi="宋体" w:eastAsia="宋体"/>
                <w:b/>
                <w:sz w:val="16"/>
              </w:rPr>
              <w:t>数据类型</w:t>
            </w:r>
          </w:p>
        </w:tc>
        <w:tc>
          <w:tcPr>
            <w:tcW w:w="1661" w:type="dxa"/>
          </w:tcPr>
          <w:p w14:paraId="0DD2F049">
            <w:pPr>
              <w:jc w:val="center"/>
            </w:pPr>
            <w:r>
              <w:rPr>
                <w:rFonts w:ascii="宋体" w:hAnsi="宋体" w:eastAsia="宋体"/>
                <w:b/>
                <w:sz w:val="16"/>
              </w:rPr>
              <w:t>非空</w:t>
            </w:r>
          </w:p>
        </w:tc>
        <w:tc>
          <w:tcPr>
            <w:tcW w:w="1661" w:type="dxa"/>
          </w:tcPr>
          <w:p w14:paraId="11BD027A">
            <w:pPr>
              <w:jc w:val="center"/>
            </w:pPr>
            <w:r>
              <w:rPr>
                <w:rFonts w:ascii="宋体" w:hAnsi="宋体" w:eastAsia="宋体"/>
                <w:b/>
                <w:sz w:val="16"/>
              </w:rPr>
              <w:t>默认值</w:t>
            </w:r>
          </w:p>
        </w:tc>
        <w:tc>
          <w:tcPr>
            <w:tcW w:w="1661" w:type="dxa"/>
          </w:tcPr>
          <w:p w14:paraId="1AB53C12">
            <w:pPr>
              <w:jc w:val="center"/>
            </w:pPr>
            <w:r>
              <w:rPr>
                <w:rFonts w:ascii="宋体" w:hAnsi="宋体" w:eastAsia="宋体"/>
                <w:b/>
                <w:sz w:val="16"/>
              </w:rPr>
              <w:t>说明</w:t>
            </w:r>
          </w:p>
        </w:tc>
      </w:tr>
      <w:tr w14:paraId="06E49745">
        <w:tc>
          <w:tcPr>
            <w:tcW w:w="1661" w:type="dxa"/>
          </w:tcPr>
          <w:p w14:paraId="10F485E2">
            <w:pPr>
              <w:jc w:val="both"/>
            </w:pPr>
            <w:r>
              <w:rPr>
                <w:rFonts w:ascii="宋体" w:hAnsi="宋体" w:eastAsia="宋体"/>
                <w:sz w:val="16"/>
              </w:rPr>
              <w:t>id</w:t>
            </w:r>
          </w:p>
        </w:tc>
        <w:tc>
          <w:tcPr>
            <w:tcW w:w="1661" w:type="dxa"/>
          </w:tcPr>
          <w:p w14:paraId="35046FE2">
            <w:pPr>
              <w:jc w:val="both"/>
            </w:pPr>
            <w:r>
              <w:rPr>
                <w:rFonts w:ascii="宋体" w:hAnsi="宋体" w:eastAsia="宋体"/>
                <w:sz w:val="16"/>
              </w:rPr>
              <w:t>INT NOT NULL AUTO_INCREMENT</w:t>
            </w:r>
          </w:p>
        </w:tc>
        <w:tc>
          <w:tcPr>
            <w:tcW w:w="1661" w:type="dxa"/>
          </w:tcPr>
          <w:p w14:paraId="2D5D0BEA">
            <w:pPr>
              <w:jc w:val="both"/>
            </w:pPr>
          </w:p>
        </w:tc>
        <w:tc>
          <w:tcPr>
            <w:tcW w:w="1661" w:type="dxa"/>
          </w:tcPr>
          <w:p w14:paraId="1E1ADD20">
            <w:pPr>
              <w:jc w:val="both"/>
            </w:pPr>
          </w:p>
        </w:tc>
        <w:tc>
          <w:tcPr>
            <w:tcW w:w="1661" w:type="dxa"/>
          </w:tcPr>
          <w:p w14:paraId="3270B906">
            <w:pPr>
              <w:jc w:val="both"/>
            </w:pPr>
            <w:r>
              <w:rPr>
                <w:rFonts w:ascii="宋体" w:hAnsi="宋体" w:eastAsia="宋体"/>
                <w:sz w:val="16"/>
              </w:rPr>
              <w:t>用户唯一标识</w:t>
            </w:r>
          </w:p>
        </w:tc>
      </w:tr>
      <w:tr w14:paraId="29C40042">
        <w:tc>
          <w:tcPr>
            <w:tcW w:w="1661" w:type="dxa"/>
          </w:tcPr>
          <w:p w14:paraId="72C7EBE1">
            <w:pPr>
              <w:jc w:val="both"/>
            </w:pPr>
            <w:r>
              <w:rPr>
                <w:rFonts w:ascii="宋体" w:hAnsi="宋体" w:eastAsia="宋体"/>
                <w:sz w:val="16"/>
              </w:rPr>
              <w:t>username</w:t>
            </w:r>
          </w:p>
        </w:tc>
        <w:tc>
          <w:tcPr>
            <w:tcW w:w="1661" w:type="dxa"/>
          </w:tcPr>
          <w:p w14:paraId="4979CCBD">
            <w:pPr>
              <w:jc w:val="both"/>
            </w:pPr>
            <w:r>
              <w:rPr>
                <w:rFonts w:ascii="宋体" w:hAnsi="宋体" w:eastAsia="宋体"/>
                <w:sz w:val="16"/>
              </w:rPr>
              <w:t>VARCHAR(20)</w:t>
            </w:r>
          </w:p>
        </w:tc>
        <w:tc>
          <w:tcPr>
            <w:tcW w:w="1661" w:type="dxa"/>
          </w:tcPr>
          <w:p w14:paraId="5B3F3E3A">
            <w:pPr>
              <w:jc w:val="both"/>
            </w:pPr>
          </w:p>
        </w:tc>
        <w:tc>
          <w:tcPr>
            <w:tcW w:w="1661" w:type="dxa"/>
          </w:tcPr>
          <w:p w14:paraId="70225871">
            <w:pPr>
              <w:jc w:val="both"/>
            </w:pPr>
          </w:p>
        </w:tc>
        <w:tc>
          <w:tcPr>
            <w:tcW w:w="1661" w:type="dxa"/>
          </w:tcPr>
          <w:p w14:paraId="6B34EDF9">
            <w:pPr>
              <w:jc w:val="both"/>
            </w:pPr>
            <w:r>
              <w:rPr>
                <w:rFonts w:ascii="宋体" w:hAnsi="宋体" w:eastAsia="宋体"/>
                <w:sz w:val="16"/>
              </w:rPr>
              <w:t>用户名，全局唯一</w:t>
            </w:r>
          </w:p>
        </w:tc>
      </w:tr>
      <w:tr w14:paraId="46939D58">
        <w:tc>
          <w:tcPr>
            <w:tcW w:w="1661" w:type="dxa"/>
          </w:tcPr>
          <w:p w14:paraId="2B48E78A">
            <w:pPr>
              <w:jc w:val="both"/>
            </w:pPr>
            <w:r>
              <w:rPr>
                <w:rFonts w:ascii="宋体" w:hAnsi="宋体" w:eastAsia="宋体"/>
                <w:sz w:val="16"/>
              </w:rPr>
              <w:t>password_hash</w:t>
            </w:r>
          </w:p>
        </w:tc>
        <w:tc>
          <w:tcPr>
            <w:tcW w:w="1661" w:type="dxa"/>
          </w:tcPr>
          <w:p w14:paraId="3E8A16BD">
            <w:pPr>
              <w:jc w:val="both"/>
            </w:pPr>
            <w:r>
              <w:rPr>
                <w:rFonts w:ascii="宋体" w:hAnsi="宋体" w:eastAsia="宋体"/>
                <w:sz w:val="16"/>
              </w:rPr>
              <w:t>VARCHAR(255)</w:t>
            </w:r>
          </w:p>
        </w:tc>
        <w:tc>
          <w:tcPr>
            <w:tcW w:w="1661" w:type="dxa"/>
          </w:tcPr>
          <w:p w14:paraId="0CD4A382">
            <w:pPr>
              <w:jc w:val="both"/>
            </w:pPr>
          </w:p>
        </w:tc>
        <w:tc>
          <w:tcPr>
            <w:tcW w:w="1661" w:type="dxa"/>
          </w:tcPr>
          <w:p w14:paraId="3E1AB644">
            <w:pPr>
              <w:jc w:val="both"/>
            </w:pPr>
          </w:p>
        </w:tc>
        <w:tc>
          <w:tcPr>
            <w:tcW w:w="1661" w:type="dxa"/>
          </w:tcPr>
          <w:p w14:paraId="22012A61">
            <w:pPr>
              <w:jc w:val="both"/>
            </w:pPr>
            <w:r>
              <w:rPr>
                <w:rFonts w:ascii="宋体" w:hAnsi="宋体" w:eastAsia="宋体"/>
                <w:sz w:val="16"/>
              </w:rPr>
              <w:t>bcrypt 加密存储</w:t>
            </w:r>
          </w:p>
        </w:tc>
      </w:tr>
      <w:tr w14:paraId="756ABBF0">
        <w:tc>
          <w:tcPr>
            <w:tcW w:w="1661" w:type="dxa"/>
          </w:tcPr>
          <w:p w14:paraId="689A59F4">
            <w:pPr>
              <w:jc w:val="both"/>
            </w:pPr>
            <w:r>
              <w:rPr>
                <w:rFonts w:ascii="宋体" w:hAnsi="宋体" w:eastAsia="宋体"/>
                <w:sz w:val="16"/>
              </w:rPr>
              <w:t>age</w:t>
            </w:r>
          </w:p>
        </w:tc>
        <w:tc>
          <w:tcPr>
            <w:tcW w:w="1661" w:type="dxa"/>
          </w:tcPr>
          <w:p w14:paraId="43BD1634">
            <w:pPr>
              <w:jc w:val="both"/>
            </w:pPr>
            <w:r>
              <w:rPr>
                <w:rFonts w:ascii="宋体" w:hAnsi="宋体" w:eastAsia="宋体"/>
                <w:sz w:val="16"/>
              </w:rPr>
              <w:t>INT</w:t>
            </w:r>
          </w:p>
        </w:tc>
        <w:tc>
          <w:tcPr>
            <w:tcW w:w="1661" w:type="dxa"/>
          </w:tcPr>
          <w:p w14:paraId="26C9A25E">
            <w:pPr>
              <w:jc w:val="both"/>
            </w:pPr>
          </w:p>
        </w:tc>
        <w:tc>
          <w:tcPr>
            <w:tcW w:w="1661" w:type="dxa"/>
          </w:tcPr>
          <w:p w14:paraId="0529F44D">
            <w:pPr>
              <w:jc w:val="both"/>
            </w:pPr>
          </w:p>
        </w:tc>
        <w:tc>
          <w:tcPr>
            <w:tcW w:w="1661" w:type="dxa"/>
          </w:tcPr>
          <w:p w14:paraId="4E1B758F">
            <w:pPr>
              <w:jc w:val="both"/>
            </w:pPr>
            <w:r>
              <w:rPr>
                <w:rFonts w:ascii="宋体" w:hAnsi="宋体" w:eastAsia="宋体"/>
                <w:sz w:val="16"/>
              </w:rPr>
              <w:t>实际年龄 1-150</w:t>
            </w:r>
          </w:p>
        </w:tc>
      </w:tr>
      <w:tr w14:paraId="3EC9116E">
        <w:tc>
          <w:tcPr>
            <w:tcW w:w="1661" w:type="dxa"/>
          </w:tcPr>
          <w:p w14:paraId="383A08B8">
            <w:pPr>
              <w:jc w:val="both"/>
            </w:pPr>
            <w:r>
              <w:rPr>
                <w:rFonts w:ascii="宋体" w:hAnsi="宋体" w:eastAsia="宋体"/>
                <w:sz w:val="16"/>
              </w:rPr>
              <w:t>age_group</w:t>
            </w:r>
          </w:p>
        </w:tc>
        <w:tc>
          <w:tcPr>
            <w:tcW w:w="1661" w:type="dxa"/>
          </w:tcPr>
          <w:p w14:paraId="462E68CB">
            <w:pPr>
              <w:jc w:val="both"/>
            </w:pPr>
            <w:r>
              <w:rPr>
                <w:rFonts w:ascii="宋体" w:hAnsi="宋体" w:eastAsia="宋体"/>
                <w:sz w:val="16"/>
              </w:rPr>
              <w:t>ENUM('儿童', '青少年', '大学生', '职场', '中老年')</w:t>
            </w:r>
          </w:p>
        </w:tc>
        <w:tc>
          <w:tcPr>
            <w:tcW w:w="1661" w:type="dxa"/>
          </w:tcPr>
          <w:p w14:paraId="2091C7E7">
            <w:pPr>
              <w:jc w:val="both"/>
            </w:pPr>
          </w:p>
        </w:tc>
        <w:tc>
          <w:tcPr>
            <w:tcW w:w="1661" w:type="dxa"/>
          </w:tcPr>
          <w:p w14:paraId="1219D301">
            <w:pPr>
              <w:jc w:val="both"/>
            </w:pPr>
          </w:p>
        </w:tc>
        <w:tc>
          <w:tcPr>
            <w:tcW w:w="1661" w:type="dxa"/>
          </w:tcPr>
          <w:p w14:paraId="7E92C3CD">
            <w:pPr>
              <w:jc w:val="both"/>
            </w:pPr>
            <w:r>
              <w:rPr>
                <w:rFonts w:ascii="宋体" w:hAnsi="宋体" w:eastAsia="宋体"/>
                <w:sz w:val="16"/>
              </w:rPr>
              <w:t>年龄归类：儿童/青少年/大学生/职场/中老年</w:t>
            </w:r>
          </w:p>
        </w:tc>
      </w:tr>
      <w:tr w14:paraId="12F96447">
        <w:tc>
          <w:tcPr>
            <w:tcW w:w="1661" w:type="dxa"/>
          </w:tcPr>
          <w:p w14:paraId="545C5209">
            <w:pPr>
              <w:jc w:val="both"/>
            </w:pPr>
            <w:r>
              <w:rPr>
                <w:rFonts w:ascii="宋体" w:hAnsi="宋体" w:eastAsia="宋体"/>
                <w:sz w:val="16"/>
              </w:rPr>
              <w:t>learning_goal</w:t>
            </w:r>
          </w:p>
        </w:tc>
        <w:tc>
          <w:tcPr>
            <w:tcW w:w="1661" w:type="dxa"/>
          </w:tcPr>
          <w:p w14:paraId="0ADE59DA">
            <w:pPr>
              <w:jc w:val="both"/>
            </w:pPr>
            <w:r>
              <w:rPr>
                <w:rFonts w:ascii="宋体" w:hAnsi="宋体" w:eastAsia="宋体"/>
                <w:sz w:val="16"/>
              </w:rPr>
              <w:t>ENUM('日常交流', '考试', '商务', '出国', '兴趣爱好')</w:t>
            </w:r>
          </w:p>
        </w:tc>
        <w:tc>
          <w:tcPr>
            <w:tcW w:w="1661" w:type="dxa"/>
          </w:tcPr>
          <w:p w14:paraId="0410373F">
            <w:pPr>
              <w:jc w:val="both"/>
            </w:pPr>
          </w:p>
        </w:tc>
        <w:tc>
          <w:tcPr>
            <w:tcW w:w="1661" w:type="dxa"/>
          </w:tcPr>
          <w:p w14:paraId="6B9096FC">
            <w:pPr>
              <w:jc w:val="both"/>
            </w:pPr>
          </w:p>
        </w:tc>
        <w:tc>
          <w:tcPr>
            <w:tcW w:w="1661" w:type="dxa"/>
          </w:tcPr>
          <w:p w14:paraId="4D9C5B53">
            <w:pPr>
              <w:jc w:val="both"/>
            </w:pPr>
            <w:r>
              <w:rPr>
                <w:rFonts w:ascii="宋体" w:hAnsi="宋体" w:eastAsia="宋体"/>
                <w:sz w:val="16"/>
              </w:rPr>
              <w:t>学习目标：日常交流/考试/商务/出国/兴趣爱好</w:t>
            </w:r>
          </w:p>
        </w:tc>
      </w:tr>
      <w:tr w14:paraId="71DE528F">
        <w:tc>
          <w:tcPr>
            <w:tcW w:w="1661" w:type="dxa"/>
          </w:tcPr>
          <w:p w14:paraId="46CF6387">
            <w:pPr>
              <w:jc w:val="both"/>
            </w:pPr>
            <w:r>
              <w:rPr>
                <w:rFonts w:ascii="宋体" w:hAnsi="宋体" w:eastAsia="宋体"/>
                <w:sz w:val="16"/>
              </w:rPr>
              <w:t>interests</w:t>
            </w:r>
          </w:p>
        </w:tc>
        <w:tc>
          <w:tcPr>
            <w:tcW w:w="1661" w:type="dxa"/>
          </w:tcPr>
          <w:p w14:paraId="2D5CCD2A">
            <w:pPr>
              <w:jc w:val="both"/>
            </w:pPr>
            <w:r>
              <w:rPr>
                <w:rFonts w:ascii="宋体" w:hAnsi="宋体" w:eastAsia="宋体"/>
                <w:sz w:val="16"/>
              </w:rPr>
              <w:t>JSON</w:t>
            </w:r>
          </w:p>
        </w:tc>
        <w:tc>
          <w:tcPr>
            <w:tcW w:w="1661" w:type="dxa"/>
          </w:tcPr>
          <w:p w14:paraId="0A8A158D">
            <w:pPr>
              <w:jc w:val="both"/>
            </w:pPr>
            <w:r>
              <w:rPr>
                <w:rFonts w:ascii="宋体" w:hAnsi="宋体" w:eastAsia="宋体"/>
                <w:sz w:val="16"/>
              </w:rPr>
              <w:t>Y</w:t>
            </w:r>
          </w:p>
        </w:tc>
        <w:tc>
          <w:tcPr>
            <w:tcW w:w="1661" w:type="dxa"/>
          </w:tcPr>
          <w:p w14:paraId="50E34719">
            <w:pPr>
              <w:jc w:val="both"/>
            </w:pPr>
            <w:r>
              <w:rPr>
                <w:rFonts w:ascii="宋体" w:hAnsi="宋体" w:eastAsia="宋体"/>
                <w:sz w:val="16"/>
              </w:rPr>
              <w:t>NULL</w:t>
            </w:r>
          </w:p>
        </w:tc>
        <w:tc>
          <w:tcPr>
            <w:tcW w:w="1661" w:type="dxa"/>
          </w:tcPr>
          <w:p w14:paraId="70FE0CC5">
            <w:pPr>
              <w:jc w:val="both"/>
            </w:pPr>
            <w:r>
              <w:rPr>
                <w:rFonts w:ascii="宋体" w:hAnsi="宋体" w:eastAsia="宋体"/>
                <w:sz w:val="16"/>
              </w:rPr>
              <w:t>兴趣标签数组，如["音乐","旅行"]</w:t>
            </w:r>
          </w:p>
        </w:tc>
      </w:tr>
      <w:tr w14:paraId="7A5A6746">
        <w:tc>
          <w:tcPr>
            <w:tcW w:w="1661" w:type="dxa"/>
          </w:tcPr>
          <w:p w14:paraId="11FB4DB4">
            <w:pPr>
              <w:jc w:val="both"/>
            </w:pPr>
            <w:r>
              <w:rPr>
                <w:rFonts w:ascii="宋体" w:hAnsi="宋体" w:eastAsia="宋体"/>
                <w:sz w:val="16"/>
              </w:rPr>
              <w:t>level_self</w:t>
            </w:r>
          </w:p>
        </w:tc>
        <w:tc>
          <w:tcPr>
            <w:tcW w:w="1661" w:type="dxa"/>
          </w:tcPr>
          <w:p w14:paraId="6D9A3BDA">
            <w:pPr>
              <w:jc w:val="both"/>
            </w:pPr>
            <w:r>
              <w:rPr>
                <w:rFonts w:ascii="宋体" w:hAnsi="宋体" w:eastAsia="宋体"/>
                <w:sz w:val="16"/>
              </w:rPr>
              <w:t>VARCHAR(10)</w:t>
            </w:r>
          </w:p>
        </w:tc>
        <w:tc>
          <w:tcPr>
            <w:tcW w:w="1661" w:type="dxa"/>
          </w:tcPr>
          <w:p w14:paraId="71D84EF3">
            <w:pPr>
              <w:jc w:val="both"/>
            </w:pPr>
            <w:r>
              <w:rPr>
                <w:rFonts w:ascii="宋体" w:hAnsi="宋体" w:eastAsia="宋体"/>
                <w:sz w:val="16"/>
              </w:rPr>
              <w:t>Y</w:t>
            </w:r>
          </w:p>
        </w:tc>
        <w:tc>
          <w:tcPr>
            <w:tcW w:w="1661" w:type="dxa"/>
          </w:tcPr>
          <w:p w14:paraId="12AC8D37">
            <w:pPr>
              <w:jc w:val="both"/>
            </w:pPr>
            <w:r>
              <w:rPr>
                <w:rFonts w:ascii="宋体" w:hAnsi="宋体" w:eastAsia="宋体"/>
                <w:sz w:val="16"/>
              </w:rPr>
              <w:t>NULL</w:t>
            </w:r>
          </w:p>
        </w:tc>
        <w:tc>
          <w:tcPr>
            <w:tcW w:w="1661" w:type="dxa"/>
          </w:tcPr>
          <w:p w14:paraId="7D97FF5A">
            <w:pPr>
              <w:jc w:val="both"/>
            </w:pPr>
            <w:r>
              <w:rPr>
                <w:rFonts w:ascii="宋体" w:hAnsi="宋体" w:eastAsia="宋体"/>
                <w:sz w:val="16"/>
              </w:rPr>
              <w:t>用户自评等级：初级/中级/高级</w:t>
            </w:r>
          </w:p>
        </w:tc>
      </w:tr>
      <w:tr w14:paraId="31B7D883">
        <w:tc>
          <w:tcPr>
            <w:tcW w:w="1661" w:type="dxa"/>
          </w:tcPr>
          <w:p w14:paraId="2AC75CFA">
            <w:pPr>
              <w:jc w:val="both"/>
            </w:pPr>
            <w:r>
              <w:rPr>
                <w:rFonts w:ascii="宋体" w:hAnsi="宋体" w:eastAsia="宋体"/>
                <w:sz w:val="16"/>
              </w:rPr>
              <w:t>level_test</w:t>
            </w:r>
          </w:p>
        </w:tc>
        <w:tc>
          <w:tcPr>
            <w:tcW w:w="1661" w:type="dxa"/>
          </w:tcPr>
          <w:p w14:paraId="36ABDEB0">
            <w:pPr>
              <w:jc w:val="both"/>
            </w:pPr>
            <w:r>
              <w:rPr>
                <w:rFonts w:ascii="宋体" w:hAnsi="宋体" w:eastAsia="宋体"/>
                <w:sz w:val="16"/>
              </w:rPr>
              <w:t>VARCHAR(5)</w:t>
            </w:r>
          </w:p>
        </w:tc>
        <w:tc>
          <w:tcPr>
            <w:tcW w:w="1661" w:type="dxa"/>
          </w:tcPr>
          <w:p w14:paraId="7CF7A1F7">
            <w:pPr>
              <w:jc w:val="both"/>
            </w:pPr>
            <w:r>
              <w:rPr>
                <w:rFonts w:ascii="宋体" w:hAnsi="宋体" w:eastAsia="宋体"/>
                <w:sz w:val="16"/>
              </w:rPr>
              <w:t>Y</w:t>
            </w:r>
          </w:p>
        </w:tc>
        <w:tc>
          <w:tcPr>
            <w:tcW w:w="1661" w:type="dxa"/>
          </w:tcPr>
          <w:p w14:paraId="258F29E0">
            <w:pPr>
              <w:jc w:val="both"/>
            </w:pPr>
            <w:r>
              <w:rPr>
                <w:rFonts w:ascii="宋体" w:hAnsi="宋体" w:eastAsia="宋体"/>
                <w:sz w:val="16"/>
              </w:rPr>
              <w:t>NULL</w:t>
            </w:r>
          </w:p>
        </w:tc>
        <w:tc>
          <w:tcPr>
            <w:tcW w:w="1661" w:type="dxa"/>
          </w:tcPr>
          <w:p w14:paraId="5687026A">
            <w:pPr>
              <w:jc w:val="both"/>
            </w:pPr>
            <w:r>
              <w:rPr>
                <w:rFonts w:ascii="宋体" w:hAnsi="宋体" w:eastAsia="宋体"/>
                <w:sz w:val="16"/>
              </w:rPr>
              <w:t>测评 CEFR 等级：A1/A2/B1/B2/C1/C2</w:t>
            </w:r>
          </w:p>
        </w:tc>
      </w:tr>
      <w:tr w14:paraId="26A9D094">
        <w:tc>
          <w:tcPr>
            <w:tcW w:w="1661" w:type="dxa"/>
          </w:tcPr>
          <w:p w14:paraId="0F61540B">
            <w:pPr>
              <w:jc w:val="both"/>
            </w:pPr>
            <w:r>
              <w:rPr>
                <w:rFonts w:ascii="宋体" w:hAnsi="宋体" w:eastAsia="宋体"/>
                <w:sz w:val="16"/>
              </w:rPr>
              <w:t>level_final</w:t>
            </w:r>
          </w:p>
        </w:tc>
        <w:tc>
          <w:tcPr>
            <w:tcW w:w="1661" w:type="dxa"/>
          </w:tcPr>
          <w:p w14:paraId="0D742099">
            <w:pPr>
              <w:jc w:val="both"/>
            </w:pPr>
            <w:r>
              <w:rPr>
                <w:rFonts w:ascii="宋体" w:hAnsi="宋体" w:eastAsia="宋体"/>
                <w:sz w:val="16"/>
              </w:rPr>
              <w:t>VARCHAR(5)</w:t>
            </w:r>
          </w:p>
        </w:tc>
        <w:tc>
          <w:tcPr>
            <w:tcW w:w="1661" w:type="dxa"/>
          </w:tcPr>
          <w:p w14:paraId="684B9C43">
            <w:pPr>
              <w:jc w:val="both"/>
            </w:pPr>
            <w:r>
              <w:rPr>
                <w:rFonts w:ascii="宋体" w:hAnsi="宋体" w:eastAsia="宋体"/>
                <w:sz w:val="16"/>
              </w:rPr>
              <w:t>Y</w:t>
            </w:r>
          </w:p>
        </w:tc>
        <w:tc>
          <w:tcPr>
            <w:tcW w:w="1661" w:type="dxa"/>
          </w:tcPr>
          <w:p w14:paraId="167695E8">
            <w:pPr>
              <w:jc w:val="both"/>
            </w:pPr>
            <w:r>
              <w:rPr>
                <w:rFonts w:ascii="宋体" w:hAnsi="宋体" w:eastAsia="宋体"/>
                <w:sz w:val="16"/>
              </w:rPr>
              <w:t>NULL</w:t>
            </w:r>
          </w:p>
        </w:tc>
        <w:tc>
          <w:tcPr>
            <w:tcW w:w="1661" w:type="dxa"/>
          </w:tcPr>
          <w:p w14:paraId="13AF0CF1">
            <w:pPr>
              <w:jc w:val="both"/>
            </w:pPr>
            <w:r>
              <w:rPr>
                <w:rFonts w:ascii="宋体" w:hAnsi="宋体" w:eastAsia="宋体"/>
                <w:sz w:val="16"/>
              </w:rPr>
              <w:t>综合等级，以 level_test 为准</w:t>
            </w:r>
          </w:p>
        </w:tc>
      </w:tr>
      <w:tr w14:paraId="7A413949">
        <w:tc>
          <w:tcPr>
            <w:tcW w:w="1661" w:type="dxa"/>
          </w:tcPr>
          <w:p w14:paraId="350DC08E">
            <w:pPr>
              <w:jc w:val="both"/>
            </w:pPr>
            <w:r>
              <w:rPr>
                <w:rFonts w:ascii="宋体" w:hAnsi="宋体" w:eastAsia="宋体"/>
                <w:sz w:val="16"/>
              </w:rPr>
              <w:t>assessment_completed</w:t>
            </w:r>
          </w:p>
        </w:tc>
        <w:tc>
          <w:tcPr>
            <w:tcW w:w="1661" w:type="dxa"/>
          </w:tcPr>
          <w:p w14:paraId="151043DD">
            <w:pPr>
              <w:jc w:val="both"/>
            </w:pPr>
            <w:r>
              <w:rPr>
                <w:rFonts w:ascii="宋体" w:hAnsi="宋体" w:eastAsia="宋体"/>
                <w:sz w:val="16"/>
              </w:rPr>
              <w:t>TINYINT</w:t>
            </w:r>
          </w:p>
        </w:tc>
        <w:tc>
          <w:tcPr>
            <w:tcW w:w="1661" w:type="dxa"/>
          </w:tcPr>
          <w:p w14:paraId="473AD33C">
            <w:pPr>
              <w:jc w:val="both"/>
            </w:pPr>
          </w:p>
        </w:tc>
        <w:tc>
          <w:tcPr>
            <w:tcW w:w="1661" w:type="dxa"/>
          </w:tcPr>
          <w:p w14:paraId="2069FDA9">
            <w:pPr>
              <w:jc w:val="both"/>
            </w:pPr>
            <w:r>
              <w:rPr>
                <w:rFonts w:ascii="宋体" w:hAnsi="宋体" w:eastAsia="宋体"/>
                <w:sz w:val="16"/>
              </w:rPr>
              <w:t>0</w:t>
            </w:r>
          </w:p>
        </w:tc>
        <w:tc>
          <w:tcPr>
            <w:tcW w:w="1661" w:type="dxa"/>
          </w:tcPr>
          <w:p w14:paraId="252B21E6">
            <w:pPr>
              <w:jc w:val="both"/>
            </w:pPr>
            <w:r>
              <w:rPr>
                <w:rFonts w:ascii="宋体" w:hAnsi="宋体" w:eastAsia="宋体"/>
                <w:sz w:val="16"/>
              </w:rPr>
              <w:t>测评是否完成：0-未完成 1-已完成</w:t>
            </w:r>
          </w:p>
        </w:tc>
      </w:tr>
      <w:tr w14:paraId="57D2A67A">
        <w:tc>
          <w:tcPr>
            <w:tcW w:w="1661" w:type="dxa"/>
          </w:tcPr>
          <w:p w14:paraId="79280DEE">
            <w:pPr>
              <w:jc w:val="both"/>
            </w:pPr>
            <w:r>
              <w:rPr>
                <w:rFonts w:ascii="宋体" w:hAnsi="宋体" w:eastAsia="宋体"/>
                <w:sz w:val="16"/>
              </w:rPr>
              <w:t>is_active</w:t>
            </w:r>
          </w:p>
        </w:tc>
        <w:tc>
          <w:tcPr>
            <w:tcW w:w="1661" w:type="dxa"/>
          </w:tcPr>
          <w:p w14:paraId="2EF168FC">
            <w:pPr>
              <w:jc w:val="both"/>
            </w:pPr>
            <w:r>
              <w:rPr>
                <w:rFonts w:ascii="宋体" w:hAnsi="宋体" w:eastAsia="宋体"/>
                <w:sz w:val="16"/>
              </w:rPr>
              <w:t>TINYINT</w:t>
            </w:r>
          </w:p>
        </w:tc>
        <w:tc>
          <w:tcPr>
            <w:tcW w:w="1661" w:type="dxa"/>
          </w:tcPr>
          <w:p w14:paraId="00CBA5B7">
            <w:pPr>
              <w:jc w:val="both"/>
            </w:pPr>
          </w:p>
        </w:tc>
        <w:tc>
          <w:tcPr>
            <w:tcW w:w="1661" w:type="dxa"/>
          </w:tcPr>
          <w:p w14:paraId="4DAED381">
            <w:pPr>
              <w:jc w:val="both"/>
            </w:pPr>
            <w:r>
              <w:rPr>
                <w:rFonts w:ascii="宋体" w:hAnsi="宋体" w:eastAsia="宋体"/>
                <w:sz w:val="16"/>
              </w:rPr>
              <w:t>1</w:t>
            </w:r>
          </w:p>
        </w:tc>
        <w:tc>
          <w:tcPr>
            <w:tcW w:w="1661" w:type="dxa"/>
          </w:tcPr>
          <w:p w14:paraId="4CB87CAC">
            <w:pPr>
              <w:jc w:val="both"/>
            </w:pPr>
            <w:r>
              <w:rPr>
                <w:rFonts w:ascii="宋体" w:hAnsi="宋体" w:eastAsia="宋体"/>
                <w:sz w:val="16"/>
              </w:rPr>
              <w:t>账号状态：0-禁用 1-正常</w:t>
            </w:r>
          </w:p>
        </w:tc>
      </w:tr>
      <w:tr w14:paraId="0A87D4B1">
        <w:tc>
          <w:tcPr>
            <w:tcW w:w="1661" w:type="dxa"/>
          </w:tcPr>
          <w:p w14:paraId="224A4D12">
            <w:pPr>
              <w:jc w:val="both"/>
            </w:pPr>
            <w:r>
              <w:rPr>
                <w:rFonts w:ascii="宋体" w:hAnsi="宋体" w:eastAsia="宋体"/>
                <w:sz w:val="16"/>
              </w:rPr>
              <w:t>version</w:t>
            </w:r>
          </w:p>
        </w:tc>
        <w:tc>
          <w:tcPr>
            <w:tcW w:w="1661" w:type="dxa"/>
          </w:tcPr>
          <w:p w14:paraId="0DDD6AD4">
            <w:pPr>
              <w:jc w:val="both"/>
            </w:pPr>
            <w:r>
              <w:rPr>
                <w:rFonts w:ascii="宋体" w:hAnsi="宋体" w:eastAsia="宋体"/>
                <w:sz w:val="16"/>
              </w:rPr>
              <w:t>INT</w:t>
            </w:r>
          </w:p>
        </w:tc>
        <w:tc>
          <w:tcPr>
            <w:tcW w:w="1661" w:type="dxa"/>
          </w:tcPr>
          <w:p w14:paraId="57CFE685">
            <w:pPr>
              <w:jc w:val="both"/>
            </w:pPr>
          </w:p>
        </w:tc>
        <w:tc>
          <w:tcPr>
            <w:tcW w:w="1661" w:type="dxa"/>
          </w:tcPr>
          <w:p w14:paraId="5E4C70B5">
            <w:pPr>
              <w:jc w:val="both"/>
            </w:pPr>
            <w:r>
              <w:rPr>
                <w:rFonts w:ascii="宋体" w:hAnsi="宋体" w:eastAsia="宋体"/>
                <w:sz w:val="16"/>
              </w:rPr>
              <w:t>1</w:t>
            </w:r>
          </w:p>
        </w:tc>
        <w:tc>
          <w:tcPr>
            <w:tcW w:w="1661" w:type="dxa"/>
          </w:tcPr>
          <w:p w14:paraId="32AFCAA2">
            <w:pPr>
              <w:jc w:val="both"/>
            </w:pPr>
            <w:r>
              <w:rPr>
                <w:rFonts w:ascii="宋体" w:hAnsi="宋体" w:eastAsia="宋体"/>
                <w:sz w:val="16"/>
              </w:rPr>
              <w:t>乐观锁版本号</w:t>
            </w:r>
          </w:p>
        </w:tc>
      </w:tr>
    </w:tbl>
    <w:p w14:paraId="03626E8E">
      <w:pPr>
        <w:spacing w:after="160"/>
      </w:pPr>
    </w:p>
    <w:p w14:paraId="4C02C782">
      <w:pPr>
        <w:spacing w:after="80"/>
      </w:pPr>
      <w:r>
        <w:rPr>
          <w:rFonts w:ascii="宋体" w:hAnsi="宋体" w:eastAsia="宋体"/>
          <w:b/>
          <w:sz w:val="22"/>
        </w:rPr>
        <w:t>表：pronunciation_records — 发音评测记录表 — 存储每次发音练习的五维评分与纠错详情</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0DDF2B73">
        <w:tc>
          <w:tcPr>
            <w:tcW w:w="1661" w:type="dxa"/>
          </w:tcPr>
          <w:p w14:paraId="7120A248">
            <w:pPr>
              <w:jc w:val="center"/>
            </w:pPr>
            <w:r>
              <w:rPr>
                <w:rFonts w:ascii="宋体" w:hAnsi="宋体" w:eastAsia="宋体"/>
                <w:b/>
                <w:sz w:val="16"/>
              </w:rPr>
              <w:t>字段名</w:t>
            </w:r>
          </w:p>
        </w:tc>
        <w:tc>
          <w:tcPr>
            <w:tcW w:w="1661" w:type="dxa"/>
          </w:tcPr>
          <w:p w14:paraId="21D09A17">
            <w:pPr>
              <w:jc w:val="center"/>
            </w:pPr>
            <w:r>
              <w:rPr>
                <w:rFonts w:ascii="宋体" w:hAnsi="宋体" w:eastAsia="宋体"/>
                <w:b/>
                <w:sz w:val="16"/>
              </w:rPr>
              <w:t>数据类型</w:t>
            </w:r>
          </w:p>
        </w:tc>
        <w:tc>
          <w:tcPr>
            <w:tcW w:w="1661" w:type="dxa"/>
          </w:tcPr>
          <w:p w14:paraId="409BB99D">
            <w:pPr>
              <w:jc w:val="center"/>
            </w:pPr>
            <w:r>
              <w:rPr>
                <w:rFonts w:ascii="宋体" w:hAnsi="宋体" w:eastAsia="宋体"/>
                <w:b/>
                <w:sz w:val="16"/>
              </w:rPr>
              <w:t>非空</w:t>
            </w:r>
          </w:p>
        </w:tc>
        <w:tc>
          <w:tcPr>
            <w:tcW w:w="1661" w:type="dxa"/>
          </w:tcPr>
          <w:p w14:paraId="26B38579">
            <w:pPr>
              <w:jc w:val="center"/>
            </w:pPr>
            <w:r>
              <w:rPr>
                <w:rFonts w:ascii="宋体" w:hAnsi="宋体" w:eastAsia="宋体"/>
                <w:b/>
                <w:sz w:val="16"/>
              </w:rPr>
              <w:t>默认值</w:t>
            </w:r>
          </w:p>
        </w:tc>
        <w:tc>
          <w:tcPr>
            <w:tcW w:w="1661" w:type="dxa"/>
          </w:tcPr>
          <w:p w14:paraId="6AB34CEE">
            <w:pPr>
              <w:jc w:val="center"/>
            </w:pPr>
            <w:r>
              <w:rPr>
                <w:rFonts w:ascii="宋体" w:hAnsi="宋体" w:eastAsia="宋体"/>
                <w:b/>
                <w:sz w:val="16"/>
              </w:rPr>
              <w:t>说明</w:t>
            </w:r>
          </w:p>
        </w:tc>
      </w:tr>
      <w:tr w14:paraId="680D6ADE">
        <w:tc>
          <w:tcPr>
            <w:tcW w:w="1661" w:type="dxa"/>
          </w:tcPr>
          <w:p w14:paraId="160070B4">
            <w:pPr>
              <w:jc w:val="both"/>
            </w:pPr>
            <w:r>
              <w:rPr>
                <w:rFonts w:ascii="宋体" w:hAnsi="宋体" w:eastAsia="宋体"/>
                <w:sz w:val="16"/>
              </w:rPr>
              <w:t>id</w:t>
            </w:r>
          </w:p>
        </w:tc>
        <w:tc>
          <w:tcPr>
            <w:tcW w:w="1661" w:type="dxa"/>
          </w:tcPr>
          <w:p w14:paraId="4C7AAD6C">
            <w:pPr>
              <w:jc w:val="both"/>
            </w:pPr>
            <w:r>
              <w:rPr>
                <w:rFonts w:ascii="宋体" w:hAnsi="宋体" w:eastAsia="宋体"/>
                <w:sz w:val="16"/>
              </w:rPr>
              <w:t>INT NOT NULL AUTO_INCREMENT</w:t>
            </w:r>
          </w:p>
        </w:tc>
        <w:tc>
          <w:tcPr>
            <w:tcW w:w="1661" w:type="dxa"/>
          </w:tcPr>
          <w:p w14:paraId="48C241BB">
            <w:pPr>
              <w:jc w:val="both"/>
            </w:pPr>
          </w:p>
        </w:tc>
        <w:tc>
          <w:tcPr>
            <w:tcW w:w="1661" w:type="dxa"/>
          </w:tcPr>
          <w:p w14:paraId="65A10E91">
            <w:pPr>
              <w:jc w:val="both"/>
            </w:pPr>
          </w:p>
        </w:tc>
        <w:tc>
          <w:tcPr>
            <w:tcW w:w="1661" w:type="dxa"/>
          </w:tcPr>
          <w:p w14:paraId="26008705">
            <w:pPr>
              <w:jc w:val="both"/>
            </w:pPr>
            <w:r>
              <w:rPr>
                <w:rFonts w:ascii="宋体" w:hAnsi="宋体" w:eastAsia="宋体"/>
                <w:sz w:val="16"/>
              </w:rPr>
              <w:t>记录唯一标识</w:t>
            </w:r>
          </w:p>
        </w:tc>
      </w:tr>
      <w:tr w14:paraId="25B9C53D">
        <w:tc>
          <w:tcPr>
            <w:tcW w:w="1661" w:type="dxa"/>
          </w:tcPr>
          <w:p w14:paraId="359E2721">
            <w:pPr>
              <w:jc w:val="both"/>
            </w:pPr>
            <w:r>
              <w:rPr>
                <w:rFonts w:ascii="宋体" w:hAnsi="宋体" w:eastAsia="宋体"/>
                <w:sz w:val="16"/>
              </w:rPr>
              <w:t>user_id</w:t>
            </w:r>
          </w:p>
        </w:tc>
        <w:tc>
          <w:tcPr>
            <w:tcW w:w="1661" w:type="dxa"/>
          </w:tcPr>
          <w:p w14:paraId="018CD92B">
            <w:pPr>
              <w:jc w:val="both"/>
            </w:pPr>
            <w:r>
              <w:rPr>
                <w:rFonts w:ascii="宋体" w:hAnsi="宋体" w:eastAsia="宋体"/>
                <w:sz w:val="16"/>
              </w:rPr>
              <w:t>INT</w:t>
            </w:r>
          </w:p>
        </w:tc>
        <w:tc>
          <w:tcPr>
            <w:tcW w:w="1661" w:type="dxa"/>
          </w:tcPr>
          <w:p w14:paraId="5CA0A65E">
            <w:pPr>
              <w:jc w:val="both"/>
            </w:pPr>
          </w:p>
        </w:tc>
        <w:tc>
          <w:tcPr>
            <w:tcW w:w="1661" w:type="dxa"/>
          </w:tcPr>
          <w:p w14:paraId="11C61722">
            <w:pPr>
              <w:jc w:val="both"/>
            </w:pPr>
          </w:p>
        </w:tc>
        <w:tc>
          <w:tcPr>
            <w:tcW w:w="1661" w:type="dxa"/>
          </w:tcPr>
          <w:p w14:paraId="019B16A8">
            <w:pPr>
              <w:jc w:val="both"/>
            </w:pPr>
            <w:r>
              <w:rPr>
                <w:rFonts w:ascii="宋体" w:hAnsi="宋体" w:eastAsia="宋体"/>
                <w:sz w:val="16"/>
              </w:rPr>
              <w:t>关联用户</w:t>
            </w:r>
          </w:p>
        </w:tc>
      </w:tr>
      <w:tr w14:paraId="0E9C4FE6">
        <w:tc>
          <w:tcPr>
            <w:tcW w:w="1661" w:type="dxa"/>
          </w:tcPr>
          <w:p w14:paraId="41885EBA">
            <w:pPr>
              <w:jc w:val="both"/>
            </w:pPr>
            <w:r>
              <w:rPr>
                <w:rFonts w:ascii="宋体" w:hAnsi="宋体" w:eastAsia="宋体"/>
                <w:sz w:val="16"/>
              </w:rPr>
              <w:t>content_id</w:t>
            </w:r>
          </w:p>
        </w:tc>
        <w:tc>
          <w:tcPr>
            <w:tcW w:w="1661" w:type="dxa"/>
          </w:tcPr>
          <w:p w14:paraId="3B436040">
            <w:pPr>
              <w:jc w:val="both"/>
            </w:pPr>
            <w:r>
              <w:rPr>
                <w:rFonts w:ascii="宋体" w:hAnsi="宋体" w:eastAsia="宋体"/>
                <w:sz w:val="16"/>
              </w:rPr>
              <w:t>INT</w:t>
            </w:r>
          </w:p>
        </w:tc>
        <w:tc>
          <w:tcPr>
            <w:tcW w:w="1661" w:type="dxa"/>
          </w:tcPr>
          <w:p w14:paraId="0E640F49">
            <w:pPr>
              <w:jc w:val="both"/>
            </w:pPr>
          </w:p>
        </w:tc>
        <w:tc>
          <w:tcPr>
            <w:tcW w:w="1661" w:type="dxa"/>
          </w:tcPr>
          <w:p w14:paraId="226D92BA">
            <w:pPr>
              <w:jc w:val="both"/>
            </w:pPr>
          </w:p>
        </w:tc>
        <w:tc>
          <w:tcPr>
            <w:tcW w:w="1661" w:type="dxa"/>
          </w:tcPr>
          <w:p w14:paraId="5B5433B5">
            <w:pPr>
              <w:jc w:val="both"/>
            </w:pPr>
            <w:r>
              <w:rPr>
                <w:rFonts w:ascii="宋体" w:hAnsi="宋体" w:eastAsia="宋体"/>
                <w:sz w:val="16"/>
              </w:rPr>
              <w:t>关联跟读内容</w:t>
            </w:r>
          </w:p>
        </w:tc>
      </w:tr>
      <w:tr w14:paraId="73C451CF">
        <w:tc>
          <w:tcPr>
            <w:tcW w:w="1661" w:type="dxa"/>
          </w:tcPr>
          <w:p w14:paraId="508B987C">
            <w:pPr>
              <w:jc w:val="both"/>
            </w:pPr>
            <w:r>
              <w:rPr>
                <w:rFonts w:ascii="宋体" w:hAnsi="宋体" w:eastAsia="宋体"/>
                <w:sz w:val="16"/>
              </w:rPr>
              <w:t>mode</w:t>
            </w:r>
          </w:p>
        </w:tc>
        <w:tc>
          <w:tcPr>
            <w:tcW w:w="1661" w:type="dxa"/>
          </w:tcPr>
          <w:p w14:paraId="45661CF1">
            <w:pPr>
              <w:jc w:val="both"/>
            </w:pPr>
            <w:r>
              <w:rPr>
                <w:rFonts w:ascii="宋体" w:hAnsi="宋体" w:eastAsia="宋体"/>
                <w:sz w:val="16"/>
              </w:rPr>
              <w:t>ENUM('word', 'sentence')</w:t>
            </w:r>
          </w:p>
        </w:tc>
        <w:tc>
          <w:tcPr>
            <w:tcW w:w="1661" w:type="dxa"/>
          </w:tcPr>
          <w:p w14:paraId="11B18938">
            <w:pPr>
              <w:jc w:val="both"/>
            </w:pPr>
          </w:p>
        </w:tc>
        <w:tc>
          <w:tcPr>
            <w:tcW w:w="1661" w:type="dxa"/>
          </w:tcPr>
          <w:p w14:paraId="28F132AF">
            <w:pPr>
              <w:jc w:val="both"/>
            </w:pPr>
          </w:p>
        </w:tc>
        <w:tc>
          <w:tcPr>
            <w:tcW w:w="1661" w:type="dxa"/>
          </w:tcPr>
          <w:p w14:paraId="1BDF2C62">
            <w:pPr>
              <w:jc w:val="both"/>
            </w:pPr>
            <w:r>
              <w:rPr>
                <w:rFonts w:ascii="宋体" w:hAnsi="宋体" w:eastAsia="宋体"/>
                <w:sz w:val="16"/>
              </w:rPr>
              <w:t>模式：word/sentence</w:t>
            </w:r>
          </w:p>
        </w:tc>
      </w:tr>
      <w:tr w14:paraId="5848773D">
        <w:tc>
          <w:tcPr>
            <w:tcW w:w="1661" w:type="dxa"/>
          </w:tcPr>
          <w:p w14:paraId="58179E5A">
            <w:pPr>
              <w:jc w:val="both"/>
            </w:pPr>
            <w:r>
              <w:rPr>
                <w:rFonts w:ascii="宋体" w:hAnsi="宋体" w:eastAsia="宋体"/>
                <w:sz w:val="16"/>
              </w:rPr>
              <w:t>audio_url</w:t>
            </w:r>
          </w:p>
        </w:tc>
        <w:tc>
          <w:tcPr>
            <w:tcW w:w="1661" w:type="dxa"/>
          </w:tcPr>
          <w:p w14:paraId="6CE94E38">
            <w:pPr>
              <w:jc w:val="both"/>
            </w:pPr>
            <w:r>
              <w:rPr>
                <w:rFonts w:ascii="宋体" w:hAnsi="宋体" w:eastAsia="宋体"/>
                <w:sz w:val="16"/>
              </w:rPr>
              <w:t>VARCHAR(500)</w:t>
            </w:r>
          </w:p>
        </w:tc>
        <w:tc>
          <w:tcPr>
            <w:tcW w:w="1661" w:type="dxa"/>
          </w:tcPr>
          <w:p w14:paraId="1DDA2C52">
            <w:pPr>
              <w:jc w:val="both"/>
            </w:pPr>
          </w:p>
        </w:tc>
        <w:tc>
          <w:tcPr>
            <w:tcW w:w="1661" w:type="dxa"/>
          </w:tcPr>
          <w:p w14:paraId="34322DCF">
            <w:pPr>
              <w:jc w:val="both"/>
            </w:pPr>
          </w:p>
        </w:tc>
        <w:tc>
          <w:tcPr>
            <w:tcW w:w="1661" w:type="dxa"/>
          </w:tcPr>
          <w:p w14:paraId="0EBE7F61">
            <w:pPr>
              <w:jc w:val="both"/>
            </w:pPr>
            <w:r>
              <w:rPr>
                <w:rFonts w:ascii="宋体" w:hAnsi="宋体" w:eastAsia="宋体"/>
                <w:sz w:val="16"/>
              </w:rPr>
              <w:t>用户录音文件路径</w:t>
            </w:r>
          </w:p>
        </w:tc>
      </w:tr>
      <w:tr w14:paraId="55065527">
        <w:tc>
          <w:tcPr>
            <w:tcW w:w="1661" w:type="dxa"/>
          </w:tcPr>
          <w:p w14:paraId="76B21D67">
            <w:pPr>
              <w:jc w:val="both"/>
            </w:pPr>
            <w:r>
              <w:rPr>
                <w:rFonts w:ascii="宋体" w:hAnsi="宋体" w:eastAsia="宋体"/>
                <w:sz w:val="16"/>
              </w:rPr>
              <w:t>transcript</w:t>
            </w:r>
          </w:p>
        </w:tc>
        <w:tc>
          <w:tcPr>
            <w:tcW w:w="1661" w:type="dxa"/>
          </w:tcPr>
          <w:p w14:paraId="253D8B24">
            <w:pPr>
              <w:jc w:val="both"/>
            </w:pPr>
            <w:r>
              <w:rPr>
                <w:rFonts w:ascii="宋体" w:hAnsi="宋体" w:eastAsia="宋体"/>
                <w:sz w:val="16"/>
              </w:rPr>
              <w:t>TEXT</w:t>
            </w:r>
          </w:p>
        </w:tc>
        <w:tc>
          <w:tcPr>
            <w:tcW w:w="1661" w:type="dxa"/>
          </w:tcPr>
          <w:p w14:paraId="0659488D">
            <w:pPr>
              <w:jc w:val="both"/>
            </w:pPr>
            <w:r>
              <w:rPr>
                <w:rFonts w:ascii="宋体" w:hAnsi="宋体" w:eastAsia="宋体"/>
                <w:sz w:val="16"/>
              </w:rPr>
              <w:t>Y</w:t>
            </w:r>
          </w:p>
        </w:tc>
        <w:tc>
          <w:tcPr>
            <w:tcW w:w="1661" w:type="dxa"/>
          </w:tcPr>
          <w:p w14:paraId="35DA5BB6">
            <w:pPr>
              <w:jc w:val="both"/>
            </w:pPr>
            <w:r>
              <w:rPr>
                <w:rFonts w:ascii="宋体" w:hAnsi="宋体" w:eastAsia="宋体"/>
                <w:sz w:val="16"/>
              </w:rPr>
              <w:t>NULL</w:t>
            </w:r>
          </w:p>
        </w:tc>
        <w:tc>
          <w:tcPr>
            <w:tcW w:w="1661" w:type="dxa"/>
          </w:tcPr>
          <w:p w14:paraId="55A11D80">
            <w:pPr>
              <w:jc w:val="both"/>
            </w:pPr>
            <w:r>
              <w:rPr>
                <w:rFonts w:ascii="宋体" w:hAnsi="宋体" w:eastAsia="宋体"/>
                <w:sz w:val="16"/>
              </w:rPr>
              <w:t>Whisper 转写文本</w:t>
            </w:r>
          </w:p>
        </w:tc>
      </w:tr>
      <w:tr w14:paraId="799913FD">
        <w:tc>
          <w:tcPr>
            <w:tcW w:w="1661" w:type="dxa"/>
          </w:tcPr>
          <w:p w14:paraId="3002936D">
            <w:pPr>
              <w:jc w:val="both"/>
            </w:pPr>
            <w:r>
              <w:rPr>
                <w:rFonts w:ascii="宋体" w:hAnsi="宋体" w:eastAsia="宋体"/>
                <w:sz w:val="16"/>
              </w:rPr>
              <w:t>accuracy_score</w:t>
            </w:r>
          </w:p>
        </w:tc>
        <w:tc>
          <w:tcPr>
            <w:tcW w:w="1661" w:type="dxa"/>
          </w:tcPr>
          <w:p w14:paraId="1096B76A">
            <w:pPr>
              <w:jc w:val="both"/>
            </w:pPr>
            <w:r>
              <w:rPr>
                <w:rFonts w:ascii="宋体" w:hAnsi="宋体" w:eastAsia="宋体"/>
                <w:sz w:val="16"/>
              </w:rPr>
              <w:t>DECIMAL(5,2)</w:t>
            </w:r>
          </w:p>
        </w:tc>
        <w:tc>
          <w:tcPr>
            <w:tcW w:w="1661" w:type="dxa"/>
          </w:tcPr>
          <w:p w14:paraId="1EA70DC3">
            <w:pPr>
              <w:jc w:val="both"/>
            </w:pPr>
            <w:r>
              <w:rPr>
                <w:rFonts w:ascii="宋体" w:hAnsi="宋体" w:eastAsia="宋体"/>
                <w:sz w:val="16"/>
              </w:rPr>
              <w:t>Y</w:t>
            </w:r>
          </w:p>
        </w:tc>
        <w:tc>
          <w:tcPr>
            <w:tcW w:w="1661" w:type="dxa"/>
          </w:tcPr>
          <w:p w14:paraId="0A726AD9">
            <w:pPr>
              <w:jc w:val="both"/>
            </w:pPr>
            <w:r>
              <w:rPr>
                <w:rFonts w:ascii="宋体" w:hAnsi="宋体" w:eastAsia="宋体"/>
                <w:sz w:val="16"/>
              </w:rPr>
              <w:t>NULL</w:t>
            </w:r>
          </w:p>
        </w:tc>
        <w:tc>
          <w:tcPr>
            <w:tcW w:w="1661" w:type="dxa"/>
          </w:tcPr>
          <w:p w14:paraId="494EB00B">
            <w:pPr>
              <w:jc w:val="both"/>
            </w:pPr>
            <w:r>
              <w:rPr>
                <w:rFonts w:ascii="宋体" w:hAnsi="宋体" w:eastAsia="宋体"/>
                <w:sz w:val="16"/>
              </w:rPr>
              <w:t>音素准确度 0-100</w:t>
            </w:r>
          </w:p>
        </w:tc>
      </w:tr>
      <w:tr w14:paraId="0C03C312">
        <w:tc>
          <w:tcPr>
            <w:tcW w:w="1661" w:type="dxa"/>
          </w:tcPr>
          <w:p w14:paraId="2986FFCB">
            <w:pPr>
              <w:jc w:val="both"/>
            </w:pPr>
            <w:r>
              <w:rPr>
                <w:rFonts w:ascii="宋体" w:hAnsi="宋体" w:eastAsia="宋体"/>
                <w:sz w:val="16"/>
              </w:rPr>
              <w:t>stress_score</w:t>
            </w:r>
          </w:p>
        </w:tc>
        <w:tc>
          <w:tcPr>
            <w:tcW w:w="1661" w:type="dxa"/>
          </w:tcPr>
          <w:p w14:paraId="28B395F6">
            <w:pPr>
              <w:jc w:val="both"/>
            </w:pPr>
            <w:r>
              <w:rPr>
                <w:rFonts w:ascii="宋体" w:hAnsi="宋体" w:eastAsia="宋体"/>
                <w:sz w:val="16"/>
              </w:rPr>
              <w:t>DECIMAL(5,2)</w:t>
            </w:r>
          </w:p>
        </w:tc>
        <w:tc>
          <w:tcPr>
            <w:tcW w:w="1661" w:type="dxa"/>
          </w:tcPr>
          <w:p w14:paraId="5773354F">
            <w:pPr>
              <w:jc w:val="both"/>
            </w:pPr>
            <w:r>
              <w:rPr>
                <w:rFonts w:ascii="宋体" w:hAnsi="宋体" w:eastAsia="宋体"/>
                <w:sz w:val="16"/>
              </w:rPr>
              <w:t>Y</w:t>
            </w:r>
          </w:p>
        </w:tc>
        <w:tc>
          <w:tcPr>
            <w:tcW w:w="1661" w:type="dxa"/>
          </w:tcPr>
          <w:p w14:paraId="211CF031">
            <w:pPr>
              <w:jc w:val="both"/>
            </w:pPr>
            <w:r>
              <w:rPr>
                <w:rFonts w:ascii="宋体" w:hAnsi="宋体" w:eastAsia="宋体"/>
                <w:sz w:val="16"/>
              </w:rPr>
              <w:t>NULL</w:t>
            </w:r>
          </w:p>
        </w:tc>
        <w:tc>
          <w:tcPr>
            <w:tcW w:w="1661" w:type="dxa"/>
          </w:tcPr>
          <w:p w14:paraId="20EB6114">
            <w:pPr>
              <w:jc w:val="both"/>
            </w:pPr>
            <w:r>
              <w:rPr>
                <w:rFonts w:ascii="宋体" w:hAnsi="宋体" w:eastAsia="宋体"/>
                <w:sz w:val="16"/>
              </w:rPr>
              <w:t>重音位置分 0-100</w:t>
            </w:r>
          </w:p>
        </w:tc>
      </w:tr>
      <w:tr w14:paraId="43BDE243">
        <w:tc>
          <w:tcPr>
            <w:tcW w:w="1661" w:type="dxa"/>
          </w:tcPr>
          <w:p w14:paraId="7C51D941">
            <w:pPr>
              <w:jc w:val="both"/>
            </w:pPr>
            <w:r>
              <w:rPr>
                <w:rFonts w:ascii="宋体" w:hAnsi="宋体" w:eastAsia="宋体"/>
                <w:sz w:val="16"/>
              </w:rPr>
              <w:t>liaison_score</w:t>
            </w:r>
          </w:p>
        </w:tc>
        <w:tc>
          <w:tcPr>
            <w:tcW w:w="1661" w:type="dxa"/>
          </w:tcPr>
          <w:p w14:paraId="5D14EDC9">
            <w:pPr>
              <w:jc w:val="both"/>
            </w:pPr>
            <w:r>
              <w:rPr>
                <w:rFonts w:ascii="宋体" w:hAnsi="宋体" w:eastAsia="宋体"/>
                <w:sz w:val="16"/>
              </w:rPr>
              <w:t>DECIMAL(5,2)</w:t>
            </w:r>
          </w:p>
        </w:tc>
        <w:tc>
          <w:tcPr>
            <w:tcW w:w="1661" w:type="dxa"/>
          </w:tcPr>
          <w:p w14:paraId="5DA283CB">
            <w:pPr>
              <w:jc w:val="both"/>
            </w:pPr>
            <w:r>
              <w:rPr>
                <w:rFonts w:ascii="宋体" w:hAnsi="宋体" w:eastAsia="宋体"/>
                <w:sz w:val="16"/>
              </w:rPr>
              <w:t>Y</w:t>
            </w:r>
          </w:p>
        </w:tc>
        <w:tc>
          <w:tcPr>
            <w:tcW w:w="1661" w:type="dxa"/>
          </w:tcPr>
          <w:p w14:paraId="5573B793">
            <w:pPr>
              <w:jc w:val="both"/>
            </w:pPr>
            <w:r>
              <w:rPr>
                <w:rFonts w:ascii="宋体" w:hAnsi="宋体" w:eastAsia="宋体"/>
                <w:sz w:val="16"/>
              </w:rPr>
              <w:t>NULL</w:t>
            </w:r>
          </w:p>
        </w:tc>
        <w:tc>
          <w:tcPr>
            <w:tcW w:w="1661" w:type="dxa"/>
          </w:tcPr>
          <w:p w14:paraId="68B32B3B">
            <w:pPr>
              <w:jc w:val="both"/>
            </w:pPr>
            <w:r>
              <w:rPr>
                <w:rFonts w:ascii="宋体" w:hAnsi="宋体" w:eastAsia="宋体"/>
                <w:sz w:val="16"/>
              </w:rPr>
              <w:t>连读表现分 0-100（仅句子）</w:t>
            </w:r>
          </w:p>
        </w:tc>
      </w:tr>
      <w:tr w14:paraId="4EC1292F">
        <w:tc>
          <w:tcPr>
            <w:tcW w:w="1661" w:type="dxa"/>
          </w:tcPr>
          <w:p w14:paraId="77D7DDB8">
            <w:pPr>
              <w:jc w:val="both"/>
            </w:pPr>
            <w:r>
              <w:rPr>
                <w:rFonts w:ascii="宋体" w:hAnsi="宋体" w:eastAsia="宋体"/>
                <w:sz w:val="16"/>
              </w:rPr>
              <w:t>intonation_score</w:t>
            </w:r>
          </w:p>
        </w:tc>
        <w:tc>
          <w:tcPr>
            <w:tcW w:w="1661" w:type="dxa"/>
          </w:tcPr>
          <w:p w14:paraId="18B0F698">
            <w:pPr>
              <w:jc w:val="both"/>
            </w:pPr>
            <w:r>
              <w:rPr>
                <w:rFonts w:ascii="宋体" w:hAnsi="宋体" w:eastAsia="宋体"/>
                <w:sz w:val="16"/>
              </w:rPr>
              <w:t>DECIMAL(5,2)</w:t>
            </w:r>
          </w:p>
        </w:tc>
        <w:tc>
          <w:tcPr>
            <w:tcW w:w="1661" w:type="dxa"/>
          </w:tcPr>
          <w:p w14:paraId="39C14106">
            <w:pPr>
              <w:jc w:val="both"/>
            </w:pPr>
            <w:r>
              <w:rPr>
                <w:rFonts w:ascii="宋体" w:hAnsi="宋体" w:eastAsia="宋体"/>
                <w:sz w:val="16"/>
              </w:rPr>
              <w:t>Y</w:t>
            </w:r>
          </w:p>
        </w:tc>
        <w:tc>
          <w:tcPr>
            <w:tcW w:w="1661" w:type="dxa"/>
          </w:tcPr>
          <w:p w14:paraId="3DBB3C8E">
            <w:pPr>
              <w:jc w:val="both"/>
            </w:pPr>
            <w:r>
              <w:rPr>
                <w:rFonts w:ascii="宋体" w:hAnsi="宋体" w:eastAsia="宋体"/>
                <w:sz w:val="16"/>
              </w:rPr>
              <w:t>NULL</w:t>
            </w:r>
          </w:p>
        </w:tc>
        <w:tc>
          <w:tcPr>
            <w:tcW w:w="1661" w:type="dxa"/>
          </w:tcPr>
          <w:p w14:paraId="15E16376">
            <w:pPr>
              <w:jc w:val="both"/>
            </w:pPr>
            <w:r>
              <w:rPr>
                <w:rFonts w:ascii="宋体" w:hAnsi="宋体" w:eastAsia="宋体"/>
                <w:sz w:val="16"/>
              </w:rPr>
              <w:t>语调曲线分 0-100</w:t>
            </w:r>
          </w:p>
        </w:tc>
      </w:tr>
      <w:tr w14:paraId="52D310C0">
        <w:tc>
          <w:tcPr>
            <w:tcW w:w="1661" w:type="dxa"/>
          </w:tcPr>
          <w:p w14:paraId="6EF99A11">
            <w:pPr>
              <w:jc w:val="both"/>
            </w:pPr>
            <w:r>
              <w:rPr>
                <w:rFonts w:ascii="宋体" w:hAnsi="宋体" w:eastAsia="宋体"/>
                <w:sz w:val="16"/>
              </w:rPr>
              <w:t>rhythm_score</w:t>
            </w:r>
          </w:p>
        </w:tc>
        <w:tc>
          <w:tcPr>
            <w:tcW w:w="1661" w:type="dxa"/>
          </w:tcPr>
          <w:p w14:paraId="7D1EB19B">
            <w:pPr>
              <w:jc w:val="both"/>
            </w:pPr>
            <w:r>
              <w:rPr>
                <w:rFonts w:ascii="宋体" w:hAnsi="宋体" w:eastAsia="宋体"/>
                <w:sz w:val="16"/>
              </w:rPr>
              <w:t>DECIMAL(5,2)</w:t>
            </w:r>
          </w:p>
        </w:tc>
        <w:tc>
          <w:tcPr>
            <w:tcW w:w="1661" w:type="dxa"/>
          </w:tcPr>
          <w:p w14:paraId="6634931A">
            <w:pPr>
              <w:jc w:val="both"/>
            </w:pPr>
            <w:r>
              <w:rPr>
                <w:rFonts w:ascii="宋体" w:hAnsi="宋体" w:eastAsia="宋体"/>
                <w:sz w:val="16"/>
              </w:rPr>
              <w:t>Y</w:t>
            </w:r>
          </w:p>
        </w:tc>
        <w:tc>
          <w:tcPr>
            <w:tcW w:w="1661" w:type="dxa"/>
          </w:tcPr>
          <w:p w14:paraId="2445DC21">
            <w:pPr>
              <w:jc w:val="both"/>
            </w:pPr>
            <w:r>
              <w:rPr>
                <w:rFonts w:ascii="宋体" w:hAnsi="宋体" w:eastAsia="宋体"/>
                <w:sz w:val="16"/>
              </w:rPr>
              <w:t>NULL</w:t>
            </w:r>
          </w:p>
        </w:tc>
        <w:tc>
          <w:tcPr>
            <w:tcW w:w="1661" w:type="dxa"/>
          </w:tcPr>
          <w:p w14:paraId="03B4148C">
            <w:pPr>
              <w:jc w:val="both"/>
            </w:pPr>
            <w:r>
              <w:rPr>
                <w:rFonts w:ascii="宋体" w:hAnsi="宋体" w:eastAsia="宋体"/>
                <w:sz w:val="16"/>
              </w:rPr>
              <w:t>节奏感分 0-100</w:t>
            </w:r>
          </w:p>
        </w:tc>
      </w:tr>
      <w:tr w14:paraId="4A969AB7">
        <w:tc>
          <w:tcPr>
            <w:tcW w:w="1661" w:type="dxa"/>
          </w:tcPr>
          <w:p w14:paraId="365AE8B5">
            <w:pPr>
              <w:jc w:val="both"/>
            </w:pPr>
            <w:r>
              <w:rPr>
                <w:rFonts w:ascii="宋体" w:hAnsi="宋体" w:eastAsia="宋体"/>
                <w:sz w:val="16"/>
              </w:rPr>
              <w:t>total_score</w:t>
            </w:r>
          </w:p>
        </w:tc>
        <w:tc>
          <w:tcPr>
            <w:tcW w:w="1661" w:type="dxa"/>
          </w:tcPr>
          <w:p w14:paraId="11DC96BE">
            <w:pPr>
              <w:jc w:val="both"/>
            </w:pPr>
            <w:r>
              <w:rPr>
                <w:rFonts w:ascii="宋体" w:hAnsi="宋体" w:eastAsia="宋体"/>
                <w:sz w:val="16"/>
              </w:rPr>
              <w:t>DECIMAL(5,2)</w:t>
            </w:r>
          </w:p>
        </w:tc>
        <w:tc>
          <w:tcPr>
            <w:tcW w:w="1661" w:type="dxa"/>
          </w:tcPr>
          <w:p w14:paraId="4109D4EE">
            <w:pPr>
              <w:jc w:val="both"/>
            </w:pPr>
            <w:r>
              <w:rPr>
                <w:rFonts w:ascii="宋体" w:hAnsi="宋体" w:eastAsia="宋体"/>
                <w:sz w:val="16"/>
              </w:rPr>
              <w:t>Y</w:t>
            </w:r>
          </w:p>
        </w:tc>
        <w:tc>
          <w:tcPr>
            <w:tcW w:w="1661" w:type="dxa"/>
          </w:tcPr>
          <w:p w14:paraId="3C0D7FC0">
            <w:pPr>
              <w:jc w:val="both"/>
            </w:pPr>
            <w:r>
              <w:rPr>
                <w:rFonts w:ascii="宋体" w:hAnsi="宋体" w:eastAsia="宋体"/>
                <w:sz w:val="16"/>
              </w:rPr>
              <w:t>NULL</w:t>
            </w:r>
          </w:p>
        </w:tc>
        <w:tc>
          <w:tcPr>
            <w:tcW w:w="1661" w:type="dxa"/>
          </w:tcPr>
          <w:p w14:paraId="062EE7E8">
            <w:pPr>
              <w:jc w:val="both"/>
            </w:pPr>
            <w:r>
              <w:rPr>
                <w:rFonts w:ascii="宋体" w:hAnsi="宋体" w:eastAsia="宋体"/>
                <w:sz w:val="16"/>
              </w:rPr>
              <w:t>加权综合分 0-100</w:t>
            </w:r>
          </w:p>
        </w:tc>
      </w:tr>
      <w:tr w14:paraId="10AD9CFA">
        <w:tc>
          <w:tcPr>
            <w:tcW w:w="1661" w:type="dxa"/>
          </w:tcPr>
          <w:p w14:paraId="7A451C2B">
            <w:pPr>
              <w:jc w:val="both"/>
            </w:pPr>
            <w:r>
              <w:rPr>
                <w:rFonts w:ascii="宋体" w:hAnsi="宋体" w:eastAsia="宋体"/>
                <w:sz w:val="16"/>
              </w:rPr>
              <w:t>error_phonemes</w:t>
            </w:r>
          </w:p>
        </w:tc>
        <w:tc>
          <w:tcPr>
            <w:tcW w:w="1661" w:type="dxa"/>
          </w:tcPr>
          <w:p w14:paraId="6D7D7039">
            <w:pPr>
              <w:jc w:val="both"/>
            </w:pPr>
            <w:r>
              <w:rPr>
                <w:rFonts w:ascii="宋体" w:hAnsi="宋体" w:eastAsia="宋体"/>
                <w:sz w:val="16"/>
              </w:rPr>
              <w:t>JSON</w:t>
            </w:r>
          </w:p>
        </w:tc>
        <w:tc>
          <w:tcPr>
            <w:tcW w:w="1661" w:type="dxa"/>
          </w:tcPr>
          <w:p w14:paraId="0D6D9D05">
            <w:pPr>
              <w:jc w:val="both"/>
            </w:pPr>
            <w:r>
              <w:rPr>
                <w:rFonts w:ascii="宋体" w:hAnsi="宋体" w:eastAsia="宋体"/>
                <w:sz w:val="16"/>
              </w:rPr>
              <w:t>Y</w:t>
            </w:r>
          </w:p>
        </w:tc>
        <w:tc>
          <w:tcPr>
            <w:tcW w:w="1661" w:type="dxa"/>
          </w:tcPr>
          <w:p w14:paraId="4FBB44DB">
            <w:pPr>
              <w:jc w:val="both"/>
            </w:pPr>
            <w:r>
              <w:rPr>
                <w:rFonts w:ascii="宋体" w:hAnsi="宋体" w:eastAsia="宋体"/>
                <w:sz w:val="16"/>
              </w:rPr>
              <w:t>NULL</w:t>
            </w:r>
          </w:p>
        </w:tc>
        <w:tc>
          <w:tcPr>
            <w:tcW w:w="1661" w:type="dxa"/>
          </w:tcPr>
          <w:p w14:paraId="3DF82031">
            <w:pPr>
              <w:jc w:val="both"/>
            </w:pPr>
            <w:r>
              <w:rPr>
                <w:rFonts w:ascii="宋体" w:hAnsi="宋体" w:eastAsia="宋体"/>
                <w:sz w:val="16"/>
              </w:rPr>
              <w:t>错误音素列表 JSON</w:t>
            </w:r>
          </w:p>
        </w:tc>
      </w:tr>
      <w:tr w14:paraId="42C49D07">
        <w:tc>
          <w:tcPr>
            <w:tcW w:w="1661" w:type="dxa"/>
          </w:tcPr>
          <w:p w14:paraId="7DD64240">
            <w:pPr>
              <w:jc w:val="both"/>
            </w:pPr>
            <w:r>
              <w:rPr>
                <w:rFonts w:ascii="宋体" w:hAnsi="宋体" w:eastAsia="宋体"/>
                <w:sz w:val="16"/>
              </w:rPr>
              <w:t>feedback</w:t>
            </w:r>
          </w:p>
        </w:tc>
        <w:tc>
          <w:tcPr>
            <w:tcW w:w="1661" w:type="dxa"/>
          </w:tcPr>
          <w:p w14:paraId="23E6C54A">
            <w:pPr>
              <w:jc w:val="both"/>
            </w:pPr>
            <w:r>
              <w:rPr>
                <w:rFonts w:ascii="宋体" w:hAnsi="宋体" w:eastAsia="宋体"/>
                <w:sz w:val="16"/>
              </w:rPr>
              <w:t>TEXT</w:t>
            </w:r>
          </w:p>
        </w:tc>
        <w:tc>
          <w:tcPr>
            <w:tcW w:w="1661" w:type="dxa"/>
          </w:tcPr>
          <w:p w14:paraId="139F7ED7">
            <w:pPr>
              <w:jc w:val="both"/>
            </w:pPr>
            <w:r>
              <w:rPr>
                <w:rFonts w:ascii="宋体" w:hAnsi="宋体" w:eastAsia="宋体"/>
                <w:sz w:val="16"/>
              </w:rPr>
              <w:t>Y</w:t>
            </w:r>
          </w:p>
        </w:tc>
        <w:tc>
          <w:tcPr>
            <w:tcW w:w="1661" w:type="dxa"/>
          </w:tcPr>
          <w:p w14:paraId="56066981">
            <w:pPr>
              <w:jc w:val="both"/>
            </w:pPr>
            <w:r>
              <w:rPr>
                <w:rFonts w:ascii="宋体" w:hAnsi="宋体" w:eastAsia="宋体"/>
                <w:sz w:val="16"/>
              </w:rPr>
              <w:t>NULL</w:t>
            </w:r>
          </w:p>
        </w:tc>
        <w:tc>
          <w:tcPr>
            <w:tcW w:w="1661" w:type="dxa"/>
          </w:tcPr>
          <w:p w14:paraId="52D6B42F">
            <w:pPr>
              <w:jc w:val="both"/>
            </w:pPr>
            <w:r>
              <w:rPr>
                <w:rFonts w:ascii="宋体" w:hAnsi="宋体" w:eastAsia="宋体"/>
                <w:sz w:val="16"/>
              </w:rPr>
              <w:t>中文纠音建议文本</w:t>
            </w:r>
          </w:p>
        </w:tc>
      </w:tr>
    </w:tbl>
    <w:p w14:paraId="7F94FD1E">
      <w:pPr>
        <w:spacing w:after="160"/>
      </w:pPr>
    </w:p>
    <w:p w14:paraId="33FB5080">
      <w:pPr>
        <w:spacing w:after="80"/>
      </w:pPr>
      <w:r>
        <w:rPr>
          <w:rFonts w:ascii="宋体" w:hAnsi="宋体" w:eastAsia="宋体"/>
          <w:b/>
          <w:sz w:val="22"/>
        </w:rPr>
        <w:t>表：conversation_sessions — 对话会话表 — 记录AI对话会话的完整上下文与评估结果</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4"/>
        <w:gridCol w:w="1646"/>
        <w:gridCol w:w="1421"/>
        <w:gridCol w:w="1857"/>
        <w:gridCol w:w="2004"/>
      </w:tblGrid>
      <w:tr w14:paraId="26E9B3F8">
        <w:tc>
          <w:tcPr>
            <w:tcW w:w="1661" w:type="dxa"/>
          </w:tcPr>
          <w:p w14:paraId="087D6DA9">
            <w:pPr>
              <w:jc w:val="center"/>
            </w:pPr>
            <w:r>
              <w:rPr>
                <w:rFonts w:ascii="宋体" w:hAnsi="宋体" w:eastAsia="宋体"/>
                <w:b/>
                <w:sz w:val="16"/>
              </w:rPr>
              <w:t>字段名</w:t>
            </w:r>
          </w:p>
        </w:tc>
        <w:tc>
          <w:tcPr>
            <w:tcW w:w="1661" w:type="dxa"/>
          </w:tcPr>
          <w:p w14:paraId="2E915AD6">
            <w:pPr>
              <w:jc w:val="center"/>
            </w:pPr>
            <w:r>
              <w:rPr>
                <w:rFonts w:ascii="宋体" w:hAnsi="宋体" w:eastAsia="宋体"/>
                <w:b/>
                <w:sz w:val="16"/>
              </w:rPr>
              <w:t>数据类型</w:t>
            </w:r>
          </w:p>
        </w:tc>
        <w:tc>
          <w:tcPr>
            <w:tcW w:w="1661" w:type="dxa"/>
          </w:tcPr>
          <w:p w14:paraId="6553432A">
            <w:pPr>
              <w:jc w:val="center"/>
            </w:pPr>
            <w:r>
              <w:rPr>
                <w:rFonts w:ascii="宋体" w:hAnsi="宋体" w:eastAsia="宋体"/>
                <w:b/>
                <w:sz w:val="16"/>
              </w:rPr>
              <w:t>非空</w:t>
            </w:r>
          </w:p>
        </w:tc>
        <w:tc>
          <w:tcPr>
            <w:tcW w:w="1661" w:type="dxa"/>
          </w:tcPr>
          <w:p w14:paraId="3621FDE1">
            <w:pPr>
              <w:jc w:val="center"/>
            </w:pPr>
            <w:r>
              <w:rPr>
                <w:rFonts w:ascii="宋体" w:hAnsi="宋体" w:eastAsia="宋体"/>
                <w:b/>
                <w:sz w:val="16"/>
              </w:rPr>
              <w:t>默认值</w:t>
            </w:r>
          </w:p>
        </w:tc>
        <w:tc>
          <w:tcPr>
            <w:tcW w:w="1661" w:type="dxa"/>
          </w:tcPr>
          <w:p w14:paraId="78FD36CB">
            <w:pPr>
              <w:jc w:val="center"/>
            </w:pPr>
            <w:r>
              <w:rPr>
                <w:rFonts w:ascii="宋体" w:hAnsi="宋体" w:eastAsia="宋体"/>
                <w:b/>
                <w:sz w:val="16"/>
              </w:rPr>
              <w:t>说明</w:t>
            </w:r>
          </w:p>
        </w:tc>
      </w:tr>
      <w:tr w14:paraId="670FAC7C">
        <w:tc>
          <w:tcPr>
            <w:tcW w:w="1661" w:type="dxa"/>
          </w:tcPr>
          <w:p w14:paraId="5AE79835">
            <w:pPr>
              <w:jc w:val="both"/>
            </w:pPr>
            <w:r>
              <w:rPr>
                <w:rFonts w:ascii="宋体" w:hAnsi="宋体" w:eastAsia="宋体"/>
                <w:sz w:val="16"/>
              </w:rPr>
              <w:t>id</w:t>
            </w:r>
          </w:p>
        </w:tc>
        <w:tc>
          <w:tcPr>
            <w:tcW w:w="1661" w:type="dxa"/>
          </w:tcPr>
          <w:p w14:paraId="717F9107">
            <w:pPr>
              <w:jc w:val="both"/>
            </w:pPr>
            <w:r>
              <w:rPr>
                <w:rFonts w:ascii="宋体" w:hAnsi="宋体" w:eastAsia="宋体"/>
                <w:sz w:val="16"/>
              </w:rPr>
              <w:t>INT NOT NULL AUTO_INCREMENT</w:t>
            </w:r>
          </w:p>
        </w:tc>
        <w:tc>
          <w:tcPr>
            <w:tcW w:w="1661" w:type="dxa"/>
          </w:tcPr>
          <w:p w14:paraId="4504A979">
            <w:pPr>
              <w:jc w:val="both"/>
            </w:pPr>
          </w:p>
        </w:tc>
        <w:tc>
          <w:tcPr>
            <w:tcW w:w="1661" w:type="dxa"/>
          </w:tcPr>
          <w:p w14:paraId="6A3E2A16">
            <w:pPr>
              <w:jc w:val="both"/>
            </w:pPr>
          </w:p>
        </w:tc>
        <w:tc>
          <w:tcPr>
            <w:tcW w:w="1661" w:type="dxa"/>
          </w:tcPr>
          <w:p w14:paraId="562FA890">
            <w:pPr>
              <w:jc w:val="both"/>
            </w:pPr>
            <w:r>
              <w:rPr>
                <w:rFonts w:ascii="宋体" w:hAnsi="宋体" w:eastAsia="宋体"/>
                <w:sz w:val="16"/>
              </w:rPr>
              <w:t>会话唯一标识</w:t>
            </w:r>
          </w:p>
        </w:tc>
      </w:tr>
      <w:tr w14:paraId="19150BD3">
        <w:tc>
          <w:tcPr>
            <w:tcW w:w="1661" w:type="dxa"/>
          </w:tcPr>
          <w:p w14:paraId="3F95B243">
            <w:pPr>
              <w:jc w:val="both"/>
            </w:pPr>
            <w:r>
              <w:rPr>
                <w:rFonts w:ascii="宋体" w:hAnsi="宋体" w:eastAsia="宋体"/>
                <w:sz w:val="16"/>
              </w:rPr>
              <w:t>user_id</w:t>
            </w:r>
          </w:p>
        </w:tc>
        <w:tc>
          <w:tcPr>
            <w:tcW w:w="1661" w:type="dxa"/>
          </w:tcPr>
          <w:p w14:paraId="270CF061">
            <w:pPr>
              <w:jc w:val="both"/>
            </w:pPr>
            <w:r>
              <w:rPr>
                <w:rFonts w:ascii="宋体" w:hAnsi="宋体" w:eastAsia="宋体"/>
                <w:sz w:val="16"/>
              </w:rPr>
              <w:t>INT</w:t>
            </w:r>
          </w:p>
        </w:tc>
        <w:tc>
          <w:tcPr>
            <w:tcW w:w="1661" w:type="dxa"/>
          </w:tcPr>
          <w:p w14:paraId="55FB760E">
            <w:pPr>
              <w:jc w:val="both"/>
            </w:pPr>
          </w:p>
        </w:tc>
        <w:tc>
          <w:tcPr>
            <w:tcW w:w="1661" w:type="dxa"/>
          </w:tcPr>
          <w:p w14:paraId="75F55187">
            <w:pPr>
              <w:jc w:val="both"/>
            </w:pPr>
          </w:p>
        </w:tc>
        <w:tc>
          <w:tcPr>
            <w:tcW w:w="1661" w:type="dxa"/>
          </w:tcPr>
          <w:p w14:paraId="0AC8F08C">
            <w:pPr>
              <w:jc w:val="both"/>
            </w:pPr>
            <w:r>
              <w:rPr>
                <w:rFonts w:ascii="宋体" w:hAnsi="宋体" w:eastAsia="宋体"/>
                <w:sz w:val="16"/>
              </w:rPr>
              <w:t>关联用户</w:t>
            </w:r>
          </w:p>
        </w:tc>
      </w:tr>
      <w:tr w14:paraId="4356B48A">
        <w:tc>
          <w:tcPr>
            <w:tcW w:w="1661" w:type="dxa"/>
          </w:tcPr>
          <w:p w14:paraId="69F36EA7">
            <w:pPr>
              <w:jc w:val="both"/>
            </w:pPr>
            <w:r>
              <w:rPr>
                <w:rFonts w:ascii="宋体" w:hAnsi="宋体" w:eastAsia="宋体"/>
                <w:sz w:val="16"/>
              </w:rPr>
              <w:t>scene_id</w:t>
            </w:r>
          </w:p>
        </w:tc>
        <w:tc>
          <w:tcPr>
            <w:tcW w:w="1661" w:type="dxa"/>
          </w:tcPr>
          <w:p w14:paraId="12AF378B">
            <w:pPr>
              <w:jc w:val="both"/>
            </w:pPr>
            <w:r>
              <w:rPr>
                <w:rFonts w:ascii="宋体" w:hAnsi="宋体" w:eastAsia="宋体"/>
                <w:sz w:val="16"/>
              </w:rPr>
              <w:t>INT</w:t>
            </w:r>
          </w:p>
        </w:tc>
        <w:tc>
          <w:tcPr>
            <w:tcW w:w="1661" w:type="dxa"/>
          </w:tcPr>
          <w:p w14:paraId="224A1713">
            <w:pPr>
              <w:jc w:val="both"/>
            </w:pPr>
          </w:p>
        </w:tc>
        <w:tc>
          <w:tcPr>
            <w:tcW w:w="1661" w:type="dxa"/>
          </w:tcPr>
          <w:p w14:paraId="1EF94FC5">
            <w:pPr>
              <w:jc w:val="both"/>
            </w:pPr>
          </w:p>
        </w:tc>
        <w:tc>
          <w:tcPr>
            <w:tcW w:w="1661" w:type="dxa"/>
          </w:tcPr>
          <w:p w14:paraId="6E0C8155">
            <w:pPr>
              <w:jc w:val="both"/>
            </w:pPr>
            <w:r>
              <w:rPr>
                <w:rFonts w:ascii="宋体" w:hAnsi="宋体" w:eastAsia="宋体"/>
                <w:sz w:val="16"/>
              </w:rPr>
              <w:t>场景 ID：1-自我介绍/2-问路/3-购物/4-餐厅</w:t>
            </w:r>
          </w:p>
        </w:tc>
      </w:tr>
      <w:tr w14:paraId="27F44E09">
        <w:tc>
          <w:tcPr>
            <w:tcW w:w="1661" w:type="dxa"/>
          </w:tcPr>
          <w:p w14:paraId="13C83DE9">
            <w:pPr>
              <w:jc w:val="both"/>
            </w:pPr>
            <w:r>
              <w:rPr>
                <w:rFonts w:ascii="宋体" w:hAnsi="宋体" w:eastAsia="宋体"/>
                <w:sz w:val="16"/>
              </w:rPr>
              <w:t>role_id</w:t>
            </w:r>
          </w:p>
        </w:tc>
        <w:tc>
          <w:tcPr>
            <w:tcW w:w="1661" w:type="dxa"/>
          </w:tcPr>
          <w:p w14:paraId="2584B718">
            <w:pPr>
              <w:jc w:val="both"/>
            </w:pPr>
            <w:r>
              <w:rPr>
                <w:rFonts w:ascii="宋体" w:hAnsi="宋体" w:eastAsia="宋体"/>
                <w:sz w:val="16"/>
              </w:rPr>
              <w:t>INT</w:t>
            </w:r>
          </w:p>
        </w:tc>
        <w:tc>
          <w:tcPr>
            <w:tcW w:w="1661" w:type="dxa"/>
          </w:tcPr>
          <w:p w14:paraId="67411D11">
            <w:pPr>
              <w:jc w:val="both"/>
            </w:pPr>
            <w:r>
              <w:rPr>
                <w:rFonts w:ascii="宋体" w:hAnsi="宋体" w:eastAsia="宋体"/>
                <w:sz w:val="16"/>
              </w:rPr>
              <w:t>Y</w:t>
            </w:r>
          </w:p>
        </w:tc>
        <w:tc>
          <w:tcPr>
            <w:tcW w:w="1661" w:type="dxa"/>
          </w:tcPr>
          <w:p w14:paraId="716DC0FD">
            <w:pPr>
              <w:jc w:val="both"/>
            </w:pPr>
            <w:r>
              <w:rPr>
                <w:rFonts w:ascii="宋体" w:hAnsi="宋体" w:eastAsia="宋体"/>
                <w:sz w:val="16"/>
              </w:rPr>
              <w:t>NULL</w:t>
            </w:r>
          </w:p>
        </w:tc>
        <w:tc>
          <w:tcPr>
            <w:tcW w:w="1661" w:type="dxa"/>
          </w:tcPr>
          <w:p w14:paraId="7A7F0AAE">
            <w:pPr>
              <w:jc w:val="both"/>
            </w:pPr>
            <w:r>
              <w:rPr>
                <w:rFonts w:ascii="宋体" w:hAnsi="宋体" w:eastAsia="宋体"/>
                <w:sz w:val="16"/>
              </w:rPr>
              <w:t>角色 ID（角色扮演会话用），NULL 为普通对话</w:t>
            </w:r>
          </w:p>
        </w:tc>
      </w:tr>
      <w:tr w14:paraId="57D9EE5C">
        <w:tc>
          <w:tcPr>
            <w:tcW w:w="1661" w:type="dxa"/>
          </w:tcPr>
          <w:p w14:paraId="613E0087">
            <w:pPr>
              <w:jc w:val="both"/>
            </w:pPr>
            <w:r>
              <w:rPr>
                <w:rFonts w:ascii="宋体" w:hAnsi="宋体" w:eastAsia="宋体"/>
                <w:sz w:val="16"/>
              </w:rPr>
              <w:t>status</w:t>
            </w:r>
          </w:p>
        </w:tc>
        <w:tc>
          <w:tcPr>
            <w:tcW w:w="1661" w:type="dxa"/>
          </w:tcPr>
          <w:p w14:paraId="572BCCE9">
            <w:pPr>
              <w:jc w:val="both"/>
            </w:pPr>
            <w:r>
              <w:rPr>
                <w:rFonts w:ascii="宋体" w:hAnsi="宋体" w:eastAsia="宋体"/>
                <w:sz w:val="16"/>
              </w:rPr>
              <w:t>ENUM('active', 'completed', 'abandoned')</w:t>
            </w:r>
          </w:p>
        </w:tc>
        <w:tc>
          <w:tcPr>
            <w:tcW w:w="1661" w:type="dxa"/>
          </w:tcPr>
          <w:p w14:paraId="51A282C5">
            <w:pPr>
              <w:jc w:val="both"/>
            </w:pPr>
          </w:p>
        </w:tc>
        <w:tc>
          <w:tcPr>
            <w:tcW w:w="1661" w:type="dxa"/>
          </w:tcPr>
          <w:p w14:paraId="37DAB377">
            <w:pPr>
              <w:jc w:val="both"/>
            </w:pPr>
            <w:r>
              <w:rPr>
                <w:rFonts w:ascii="宋体" w:hAnsi="宋体" w:eastAsia="宋体"/>
                <w:sz w:val="16"/>
              </w:rPr>
              <w:t>'active'</w:t>
            </w:r>
          </w:p>
        </w:tc>
        <w:tc>
          <w:tcPr>
            <w:tcW w:w="1661" w:type="dxa"/>
          </w:tcPr>
          <w:p w14:paraId="792D2FB7">
            <w:pPr>
              <w:jc w:val="both"/>
            </w:pPr>
            <w:r>
              <w:rPr>
                <w:rFonts w:ascii="宋体" w:hAnsi="宋体" w:eastAsia="宋体"/>
                <w:sz w:val="16"/>
              </w:rPr>
              <w:t>会话状态：active/completed/abandoned</w:t>
            </w:r>
          </w:p>
        </w:tc>
      </w:tr>
      <w:tr w14:paraId="5C5D4E4E">
        <w:tc>
          <w:tcPr>
            <w:tcW w:w="1661" w:type="dxa"/>
          </w:tcPr>
          <w:p w14:paraId="195BD8ED">
            <w:pPr>
              <w:jc w:val="both"/>
            </w:pPr>
            <w:r>
              <w:rPr>
                <w:rFonts w:ascii="宋体" w:hAnsi="宋体" w:eastAsia="宋体"/>
                <w:sz w:val="16"/>
              </w:rPr>
              <w:t>total_score</w:t>
            </w:r>
          </w:p>
        </w:tc>
        <w:tc>
          <w:tcPr>
            <w:tcW w:w="1661" w:type="dxa"/>
          </w:tcPr>
          <w:p w14:paraId="5C7A0907">
            <w:pPr>
              <w:jc w:val="both"/>
            </w:pPr>
            <w:r>
              <w:rPr>
                <w:rFonts w:ascii="宋体" w:hAnsi="宋体" w:eastAsia="宋体"/>
                <w:sz w:val="16"/>
              </w:rPr>
              <w:t>DECIMAL(5,2)</w:t>
            </w:r>
          </w:p>
        </w:tc>
        <w:tc>
          <w:tcPr>
            <w:tcW w:w="1661" w:type="dxa"/>
          </w:tcPr>
          <w:p w14:paraId="5615F5F5">
            <w:pPr>
              <w:jc w:val="both"/>
            </w:pPr>
            <w:r>
              <w:rPr>
                <w:rFonts w:ascii="宋体" w:hAnsi="宋体" w:eastAsia="宋体"/>
                <w:sz w:val="16"/>
              </w:rPr>
              <w:t>Y</w:t>
            </w:r>
          </w:p>
        </w:tc>
        <w:tc>
          <w:tcPr>
            <w:tcW w:w="1661" w:type="dxa"/>
          </w:tcPr>
          <w:p w14:paraId="3E5FE3D2">
            <w:pPr>
              <w:jc w:val="both"/>
            </w:pPr>
            <w:r>
              <w:rPr>
                <w:rFonts w:ascii="宋体" w:hAnsi="宋体" w:eastAsia="宋体"/>
                <w:sz w:val="16"/>
              </w:rPr>
              <w:t>NULL</w:t>
            </w:r>
          </w:p>
        </w:tc>
        <w:tc>
          <w:tcPr>
            <w:tcW w:w="1661" w:type="dxa"/>
          </w:tcPr>
          <w:p w14:paraId="51A109C5">
            <w:pPr>
              <w:jc w:val="both"/>
            </w:pPr>
            <w:r>
              <w:rPr>
                <w:rFonts w:ascii="宋体" w:hAnsi="宋体" w:eastAsia="宋体"/>
                <w:sz w:val="16"/>
              </w:rPr>
              <w:t>对话结束综合评分</w:t>
            </w:r>
          </w:p>
        </w:tc>
      </w:tr>
      <w:tr w14:paraId="5830DD85">
        <w:tc>
          <w:tcPr>
            <w:tcW w:w="1661" w:type="dxa"/>
          </w:tcPr>
          <w:p w14:paraId="0DAA579D">
            <w:pPr>
              <w:jc w:val="both"/>
            </w:pPr>
            <w:r>
              <w:rPr>
                <w:rFonts w:ascii="宋体" w:hAnsi="宋体" w:eastAsia="宋体"/>
                <w:sz w:val="16"/>
              </w:rPr>
              <w:t>score_breakdown</w:t>
            </w:r>
          </w:p>
        </w:tc>
        <w:tc>
          <w:tcPr>
            <w:tcW w:w="1661" w:type="dxa"/>
          </w:tcPr>
          <w:p w14:paraId="6E2D7A98">
            <w:pPr>
              <w:jc w:val="both"/>
            </w:pPr>
            <w:r>
              <w:rPr>
                <w:rFonts w:ascii="宋体" w:hAnsi="宋体" w:eastAsia="宋体"/>
                <w:sz w:val="16"/>
              </w:rPr>
              <w:t>JSON</w:t>
            </w:r>
          </w:p>
        </w:tc>
        <w:tc>
          <w:tcPr>
            <w:tcW w:w="1661" w:type="dxa"/>
          </w:tcPr>
          <w:p w14:paraId="0781155F">
            <w:pPr>
              <w:jc w:val="both"/>
            </w:pPr>
            <w:r>
              <w:rPr>
                <w:rFonts w:ascii="宋体" w:hAnsi="宋体" w:eastAsia="宋体"/>
                <w:sz w:val="16"/>
              </w:rPr>
              <w:t>Y</w:t>
            </w:r>
          </w:p>
        </w:tc>
        <w:tc>
          <w:tcPr>
            <w:tcW w:w="1661" w:type="dxa"/>
          </w:tcPr>
          <w:p w14:paraId="233CF8E6">
            <w:pPr>
              <w:jc w:val="both"/>
            </w:pPr>
            <w:r>
              <w:rPr>
                <w:rFonts w:ascii="宋体" w:hAnsi="宋体" w:eastAsia="宋体"/>
                <w:sz w:val="16"/>
              </w:rPr>
              <w:t>NULL</w:t>
            </w:r>
          </w:p>
        </w:tc>
        <w:tc>
          <w:tcPr>
            <w:tcW w:w="1661" w:type="dxa"/>
          </w:tcPr>
          <w:p w14:paraId="1A14B84B">
            <w:pPr>
              <w:jc w:val="both"/>
            </w:pPr>
            <w:r>
              <w:rPr>
                <w:rFonts w:ascii="宋体" w:hAnsi="宋体" w:eastAsia="宋体"/>
                <w:sz w:val="16"/>
              </w:rPr>
              <w:t>评分维度明细 JSON</w:t>
            </w:r>
          </w:p>
        </w:tc>
      </w:tr>
      <w:tr w14:paraId="256C11D0">
        <w:tc>
          <w:tcPr>
            <w:tcW w:w="1661" w:type="dxa"/>
          </w:tcPr>
          <w:p w14:paraId="06A72717">
            <w:pPr>
              <w:jc w:val="both"/>
            </w:pPr>
            <w:r>
              <w:rPr>
                <w:rFonts w:ascii="宋体" w:hAnsi="宋体" w:eastAsia="宋体"/>
                <w:sz w:val="16"/>
              </w:rPr>
              <w:t>started_at</w:t>
            </w:r>
          </w:p>
        </w:tc>
        <w:tc>
          <w:tcPr>
            <w:tcW w:w="1661" w:type="dxa"/>
          </w:tcPr>
          <w:p w14:paraId="330D1FBF">
            <w:pPr>
              <w:jc w:val="both"/>
            </w:pPr>
            <w:r>
              <w:rPr>
                <w:rFonts w:ascii="宋体" w:hAnsi="宋体" w:eastAsia="宋体"/>
                <w:sz w:val="16"/>
              </w:rPr>
              <w:t>DATETIME</w:t>
            </w:r>
          </w:p>
        </w:tc>
        <w:tc>
          <w:tcPr>
            <w:tcW w:w="1661" w:type="dxa"/>
          </w:tcPr>
          <w:p w14:paraId="0BF10742">
            <w:pPr>
              <w:jc w:val="both"/>
            </w:pPr>
          </w:p>
        </w:tc>
        <w:tc>
          <w:tcPr>
            <w:tcW w:w="1661" w:type="dxa"/>
          </w:tcPr>
          <w:p w14:paraId="27185EB7">
            <w:pPr>
              <w:jc w:val="both"/>
            </w:pPr>
            <w:r>
              <w:rPr>
                <w:rFonts w:ascii="宋体" w:hAnsi="宋体" w:eastAsia="宋体"/>
                <w:sz w:val="16"/>
              </w:rPr>
              <w:t>CURRENT_TIMESTAMP</w:t>
            </w:r>
          </w:p>
        </w:tc>
        <w:tc>
          <w:tcPr>
            <w:tcW w:w="1661" w:type="dxa"/>
          </w:tcPr>
          <w:p w14:paraId="012ABB2E">
            <w:pPr>
              <w:jc w:val="both"/>
            </w:pPr>
            <w:r>
              <w:rPr>
                <w:rFonts w:ascii="宋体" w:hAnsi="宋体" w:eastAsia="宋体"/>
                <w:sz w:val="16"/>
              </w:rPr>
              <w:t>对话开始时间</w:t>
            </w:r>
          </w:p>
        </w:tc>
      </w:tr>
      <w:tr w14:paraId="4D8C93BE">
        <w:tc>
          <w:tcPr>
            <w:tcW w:w="1661" w:type="dxa"/>
          </w:tcPr>
          <w:p w14:paraId="29C54E44">
            <w:pPr>
              <w:jc w:val="both"/>
            </w:pPr>
            <w:r>
              <w:rPr>
                <w:rFonts w:ascii="宋体" w:hAnsi="宋体" w:eastAsia="宋体"/>
                <w:sz w:val="16"/>
              </w:rPr>
              <w:t>ended_at</w:t>
            </w:r>
          </w:p>
        </w:tc>
        <w:tc>
          <w:tcPr>
            <w:tcW w:w="1661" w:type="dxa"/>
          </w:tcPr>
          <w:p w14:paraId="4C71B3DB">
            <w:pPr>
              <w:jc w:val="both"/>
            </w:pPr>
            <w:r>
              <w:rPr>
                <w:rFonts w:ascii="宋体" w:hAnsi="宋体" w:eastAsia="宋体"/>
                <w:sz w:val="16"/>
              </w:rPr>
              <w:t>DATETIME</w:t>
            </w:r>
          </w:p>
        </w:tc>
        <w:tc>
          <w:tcPr>
            <w:tcW w:w="1661" w:type="dxa"/>
          </w:tcPr>
          <w:p w14:paraId="24C3C2D1">
            <w:pPr>
              <w:jc w:val="both"/>
            </w:pPr>
            <w:r>
              <w:rPr>
                <w:rFonts w:ascii="宋体" w:hAnsi="宋体" w:eastAsia="宋体"/>
                <w:sz w:val="16"/>
              </w:rPr>
              <w:t>Y</w:t>
            </w:r>
          </w:p>
        </w:tc>
        <w:tc>
          <w:tcPr>
            <w:tcW w:w="1661" w:type="dxa"/>
          </w:tcPr>
          <w:p w14:paraId="4A2C40BC">
            <w:pPr>
              <w:jc w:val="both"/>
            </w:pPr>
            <w:r>
              <w:rPr>
                <w:rFonts w:ascii="宋体" w:hAnsi="宋体" w:eastAsia="宋体"/>
                <w:sz w:val="16"/>
              </w:rPr>
              <w:t>NULL</w:t>
            </w:r>
          </w:p>
        </w:tc>
        <w:tc>
          <w:tcPr>
            <w:tcW w:w="1661" w:type="dxa"/>
          </w:tcPr>
          <w:p w14:paraId="4ECE24DC">
            <w:pPr>
              <w:jc w:val="both"/>
            </w:pPr>
            <w:r>
              <w:rPr>
                <w:rFonts w:ascii="宋体" w:hAnsi="宋体" w:eastAsia="宋体"/>
                <w:sz w:val="16"/>
              </w:rPr>
              <w:t>对话结束时间</w:t>
            </w:r>
          </w:p>
        </w:tc>
      </w:tr>
    </w:tbl>
    <w:p w14:paraId="74E37E2A">
      <w:pPr>
        <w:spacing w:after="160"/>
      </w:pPr>
    </w:p>
    <w:p w14:paraId="48CA571B">
      <w:pPr>
        <w:spacing w:after="160"/>
      </w:pPr>
      <w:r>
        <w:rPr>
          <w:rFonts w:ascii="宋体" w:hAnsi="宋体" w:eastAsia="宋体"/>
          <w:b w:val="0"/>
          <w:sz w:val="22"/>
        </w:rPr>
        <w:t>注：Lingolab-ai 采用 SQLAlchemy ORM 作为数据访问层，业务逻辑在 Python Service 层实现，数据完整性约束（外键、唯一索引、CHECK）通过数据库 DDL 定义，复杂查询与聚合通过 SQLAlchemy Query API 构建，不使用存储过程、视图、触发器或自定义数据库函数。基础数据配置（CEFR等级、游戏关卡、FAQ条目等）通过 Alembic seed 脚本在应用初始化时写入。</w:t>
      </w:r>
    </w:p>
    <w:p w14:paraId="5FDFA05F">
      <w:pPr>
        <w:pStyle w:val="2"/>
        <w:rPr>
          <w:rFonts w:hint="eastAsia"/>
        </w:rPr>
      </w:pPr>
      <w:bookmarkStart w:id="97" w:name="_Toc1310336448"/>
      <w:r>
        <w:rPr>
          <w:rFonts w:hint="eastAsia"/>
        </w:rPr>
        <w:t>4 UI Design 界面设计</w:t>
      </w:r>
      <w:bookmarkEnd w:id="97"/>
    </w:p>
    <w:p w14:paraId="605D05FC">
      <w:pPr>
        <w:pStyle w:val="3"/>
        <w:rPr>
          <w:rFonts w:hint="eastAsia"/>
        </w:rPr>
      </w:pPr>
      <w:bookmarkStart w:id="98" w:name="_Toc379881551"/>
      <w:r>
        <w:rPr>
          <w:rFonts w:hint="eastAsia"/>
        </w:rPr>
        <w:t>4.1 界面1</w:t>
      </w:r>
      <w:bookmarkEnd w:id="98"/>
    </w:p>
    <w:p w14:paraId="5DBE2C18">
      <w:pPr>
        <w:rPr>
          <w:rFonts w:hint="eastAsia"/>
          <w:sz w:val="21"/>
          <w:szCs w:val="21"/>
        </w:rPr>
      </w:pPr>
      <w:r>
        <w:rPr>
          <w:rFonts w:hint="eastAsia"/>
          <w:sz w:val="21"/>
          <w:szCs w:val="21"/>
        </w:rPr>
        <w:t>1 界面原图</w:t>
      </w:r>
    </w:p>
    <w:p w14:paraId="1F36B803">
      <w:pPr>
        <w:rPr>
          <w:rFonts w:hint="eastAsia"/>
          <w:sz w:val="21"/>
          <w:szCs w:val="21"/>
        </w:rPr>
      </w:pPr>
    </w:p>
    <w:p w14:paraId="33264D13">
      <w:pPr>
        <w:rPr>
          <w:rFonts w:hint="eastAsia"/>
          <w:sz w:val="21"/>
          <w:szCs w:val="21"/>
        </w:rPr>
      </w:pPr>
      <w:r>
        <w:rPr>
          <w:rFonts w:hint="eastAsia"/>
          <w:sz w:val="21"/>
          <w:szCs w:val="21"/>
        </w:rPr>
        <w:t>2 界面说明</w:t>
      </w:r>
    </w:p>
    <w:p w14:paraId="26F9367C">
      <w:pPr>
        <w:rPr>
          <w:rFonts w:hint="eastAsia"/>
          <w:sz w:val="21"/>
          <w:szCs w:val="21"/>
        </w:rPr>
      </w:pPr>
    </w:p>
    <w:p w14:paraId="68D64FCF">
      <w:pPr>
        <w:pStyle w:val="3"/>
        <w:rPr>
          <w:rFonts w:hint="eastAsia"/>
        </w:rPr>
      </w:pPr>
      <w:bookmarkStart w:id="99" w:name="_Toc200345126"/>
      <w:r>
        <w:rPr>
          <w:rFonts w:hint="eastAsia"/>
        </w:rPr>
        <w:t>4.2 界面1</w:t>
      </w:r>
      <w:bookmarkEnd w:id="99"/>
    </w:p>
    <w:p w14:paraId="2376AB25">
      <w:pPr>
        <w:rPr>
          <w:rFonts w:hint="eastAsia"/>
          <w:sz w:val="21"/>
          <w:szCs w:val="21"/>
        </w:rPr>
      </w:pPr>
      <w:r>
        <w:rPr>
          <w:rFonts w:hint="eastAsia"/>
          <w:sz w:val="21"/>
          <w:szCs w:val="21"/>
        </w:rPr>
        <w:t>1 界面原图</w:t>
      </w:r>
    </w:p>
    <w:p w14:paraId="6EB1607C">
      <w:pPr>
        <w:rPr>
          <w:rFonts w:hint="eastAsia"/>
          <w:sz w:val="21"/>
          <w:szCs w:val="21"/>
        </w:rPr>
      </w:pPr>
    </w:p>
    <w:p w14:paraId="53E08DCE">
      <w:pPr>
        <w:rPr>
          <w:rFonts w:hint="eastAsia"/>
          <w:sz w:val="21"/>
          <w:szCs w:val="21"/>
        </w:rPr>
      </w:pPr>
      <w:r>
        <w:rPr>
          <w:rFonts w:hint="eastAsia"/>
          <w:sz w:val="21"/>
          <w:szCs w:val="21"/>
        </w:rPr>
        <w:t>2 界面说明</w:t>
      </w:r>
    </w:p>
    <w:p w14:paraId="2F60E6A8">
      <w:pPr>
        <w:sectPr>
          <w:pgSz w:w="11906" w:h="16838"/>
          <w:pgMar w:top="1440" w:right="1800" w:bottom="1440" w:left="1800" w:header="851" w:footer="992" w:gutter="0"/>
          <w:cols w:space="720" w:num="1"/>
          <w:docGrid w:type="lines" w:linePitch="312" w:charSpace="0"/>
        </w:sectPr>
      </w:pPr>
    </w:p>
    <w:p w14:paraId="668B4E18">
      <w:pPr>
        <w:pStyle w:val="2"/>
      </w:pPr>
      <w:bookmarkStart w:id="100" w:name="_Toc2093657833"/>
      <w:r>
        <w:rPr>
          <w:rFonts w:hint="eastAsia"/>
        </w:rPr>
        <w:t>5 Error</w:t>
      </w:r>
      <w:r>
        <w:t xml:space="preserve"> Design</w:t>
      </w:r>
      <w:r>
        <w:rPr>
          <w:rFonts w:hint="eastAsia"/>
        </w:rPr>
        <w:t xml:space="preserve"> 出错处理设计</w:t>
      </w:r>
      <w:bookmarkEnd w:id="100"/>
    </w:p>
    <w:p w14:paraId="563B3961">
      <w:pPr>
        <w:spacing w:after="120"/>
      </w:pPr>
    </w:p>
    <w:p w14:paraId="28B3BE65">
      <w:pPr>
        <w:pStyle w:val="3"/>
        <w:spacing w:before="280" w:after="120"/>
      </w:pPr>
      <w:bookmarkStart w:id="101" w:name="_Toc1587643136"/>
      <w:r>
        <w:rPr>
          <w:rFonts w:ascii="宋体" w:hAnsi="宋体" w:eastAsia="宋体"/>
          <w:b/>
          <w:sz w:val="28"/>
        </w:rPr>
        <w:t>5.1 出错处理策略</w:t>
      </w:r>
      <w:bookmarkEnd w:id="101"/>
    </w:p>
    <w:p w14:paraId="4D6D10A4">
      <w:pPr>
        <w:spacing w:after="120"/>
      </w:pPr>
      <w:r>
        <w:rPr>
          <w:rFonts w:ascii="宋体" w:hAnsi="宋体" w:eastAsia="宋体"/>
          <w:b w:val="0"/>
          <w:sz w:val="22"/>
        </w:rPr>
        <w:t>Lingolab-ai 采用分层错误处理架构：前端统一拦截 axios 异常并展示用户友好提示，后端通过 FastAPI 异常中间件统一捕获并返回标准化 JSON 错误响应，外部服务调用通过超时+重试+降级策略保障系统可用性。</w:t>
      </w:r>
    </w:p>
    <w:p w14:paraId="09491DF2">
      <w:pPr>
        <w:spacing w:after="120"/>
      </w:pPr>
      <w:r>
        <w:rPr>
          <w:rFonts w:ascii="宋体" w:hAnsi="宋体" w:eastAsia="宋体"/>
          <w:b w:val="0"/>
          <w:sz w:val="22"/>
        </w:rPr>
        <w:t>前端错误处理：① axios 响应拦截器统一捕获 4xx/5xx 状态码，提取后端返回的 error.message 展示 ElMessage 提示；② 401 错误自动清除 Token 并跳转登录页；③ 网络超时（&gt;15s）展示"网络连接超时，请检查网络后重试"；④ 录音权限拒绝、浏览器不支持 Web Audio API 等前端专属错误在组件内就地处理。</w:t>
      </w:r>
    </w:p>
    <w:p w14:paraId="6DA02002">
      <w:pPr>
        <w:spacing w:after="120"/>
      </w:pPr>
      <w:r>
        <w:rPr>
          <w:rFonts w:ascii="宋体" w:hAnsi="宋体" w:eastAsia="宋体"/>
          <w:b w:val="0"/>
          <w:sz w:val="22"/>
        </w:rPr>
        <w:t>后端错误处理：① 所有 API 路由通过 FastAPI HTTPException 抛出标准错误，不在业务代码中 try/except 吞错；② 全局异常中间件捕获未处理异常，记录完整堆栈至 security_logs，返回 500 通用错误（不泄露内部细节）；③ Pydantic 请求校验失败自动返回 422，包含字段级错误详情；④ 数据库操作异常（IntegrityError、OperationalError）在 Service 层捕获后转译为 HTTPException。</w:t>
      </w:r>
    </w:p>
    <w:p w14:paraId="56DEFDE6">
      <w:pPr>
        <w:spacing w:after="120"/>
      </w:pPr>
      <w:r>
        <w:rPr>
          <w:rFonts w:ascii="宋体" w:hAnsi="宋体" w:eastAsia="宋体"/>
          <w:b w:val="0"/>
          <w:sz w:val="22"/>
        </w:rPr>
        <w:t>外部服务容错策略：① Whisper API 超时 10s，失败自动重试 1 次，仍失败返回 504 并提示"语音识别服务暂时不可用"；② Deepseek API 超时 15s，失败不重试（避免长时间等待），客服模块自动降级为 FAQ 纯展示模式；③ TTS 服务超时 8s，失败重试 1 次，仍失败使用前端 Web Speech API 兜底合成。</w:t>
      </w:r>
    </w:p>
    <w:p w14:paraId="65A54A1F">
      <w:pPr>
        <w:spacing w:after="120"/>
      </w:pPr>
    </w:p>
    <w:p w14:paraId="55281BD7">
      <w:pPr>
        <w:pStyle w:val="3"/>
        <w:spacing w:before="280" w:after="120"/>
      </w:pPr>
      <w:bookmarkStart w:id="102" w:name="_Toc1033872777"/>
      <w:r>
        <w:rPr>
          <w:rFonts w:ascii="宋体" w:hAnsi="宋体" w:eastAsia="宋体"/>
          <w:b/>
          <w:sz w:val="28"/>
        </w:rPr>
        <w:t>5.2 错误码定义</w:t>
      </w:r>
      <w:bookmarkEnd w:id="102"/>
    </w:p>
    <w:p w14:paraId="15B50136">
      <w:pPr>
        <w:spacing w:after="120"/>
      </w:pPr>
      <w:r>
        <w:rPr>
          <w:rFonts w:ascii="宋体" w:hAnsi="宋体" w:eastAsia="宋体"/>
          <w:b w:val="0"/>
          <w:sz w:val="22"/>
        </w:rPr>
        <w:t>所有后端 API 错误响应遵循统一 JSON 格式：{"error": {"code": "ERROR_CODE", "message": "中文描述", "detail": {}}}。HTTP 状态码遵循 RESTful 标准，业务错误码采用大写蛇形命名。</w:t>
      </w:r>
    </w:p>
    <w:p w14:paraId="2068EF20">
      <w:pPr>
        <w:spacing w:after="120"/>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96"/>
        <w:gridCol w:w="2076"/>
        <w:gridCol w:w="2076"/>
      </w:tblGrid>
      <w:tr w14:paraId="57C12AB8">
        <w:tc>
          <w:tcPr>
            <w:tcW w:w="2076" w:type="dxa"/>
          </w:tcPr>
          <w:p w14:paraId="6F631389">
            <w:pPr>
              <w:jc w:val="center"/>
            </w:pPr>
            <w:r>
              <w:rPr>
                <w:rFonts w:ascii="宋体" w:hAnsi="宋体" w:eastAsia="宋体"/>
                <w:b/>
                <w:sz w:val="18"/>
              </w:rPr>
              <w:t>HTTP状态码</w:t>
            </w:r>
          </w:p>
        </w:tc>
        <w:tc>
          <w:tcPr>
            <w:tcW w:w="2076" w:type="dxa"/>
          </w:tcPr>
          <w:p w14:paraId="1BBE1F70">
            <w:pPr>
              <w:jc w:val="center"/>
            </w:pPr>
            <w:r>
              <w:rPr>
                <w:rFonts w:ascii="宋体" w:hAnsi="宋体" w:eastAsia="宋体"/>
                <w:b/>
                <w:sz w:val="18"/>
              </w:rPr>
              <w:t>业务错误码</w:t>
            </w:r>
          </w:p>
        </w:tc>
        <w:tc>
          <w:tcPr>
            <w:tcW w:w="2076" w:type="dxa"/>
          </w:tcPr>
          <w:p w14:paraId="6DA5579B">
            <w:pPr>
              <w:jc w:val="center"/>
            </w:pPr>
            <w:r>
              <w:rPr>
                <w:rFonts w:ascii="宋体" w:hAnsi="宋体" w:eastAsia="宋体"/>
                <w:b/>
                <w:sz w:val="18"/>
              </w:rPr>
              <w:t>说明</w:t>
            </w:r>
          </w:p>
        </w:tc>
        <w:tc>
          <w:tcPr>
            <w:tcW w:w="2076" w:type="dxa"/>
          </w:tcPr>
          <w:p w14:paraId="18F30869">
            <w:pPr>
              <w:jc w:val="center"/>
            </w:pPr>
            <w:r>
              <w:rPr>
                <w:rFonts w:ascii="宋体" w:hAnsi="宋体" w:eastAsia="宋体"/>
                <w:b/>
                <w:sz w:val="18"/>
              </w:rPr>
              <w:t>触发场景</w:t>
            </w:r>
          </w:p>
        </w:tc>
      </w:tr>
      <w:tr w14:paraId="0B85DBF0">
        <w:tc>
          <w:tcPr>
            <w:tcW w:w="2076" w:type="dxa"/>
          </w:tcPr>
          <w:p w14:paraId="54238CF3">
            <w:pPr>
              <w:jc w:val="center"/>
            </w:pPr>
            <w:r>
              <w:rPr>
                <w:rFonts w:ascii="宋体" w:hAnsi="宋体" w:eastAsia="宋体"/>
                <w:sz w:val="16"/>
              </w:rPr>
              <w:t>400</w:t>
            </w:r>
          </w:p>
        </w:tc>
        <w:tc>
          <w:tcPr>
            <w:tcW w:w="2076" w:type="dxa"/>
          </w:tcPr>
          <w:p w14:paraId="060FCC31">
            <w:pPr>
              <w:jc w:val="both"/>
            </w:pPr>
            <w:r>
              <w:rPr>
                <w:rFonts w:ascii="宋体" w:hAnsi="宋体" w:eastAsia="宋体"/>
                <w:sz w:val="16"/>
              </w:rPr>
              <w:t>VALIDATION_ERROR</w:t>
            </w:r>
          </w:p>
        </w:tc>
        <w:tc>
          <w:tcPr>
            <w:tcW w:w="2076" w:type="dxa"/>
          </w:tcPr>
          <w:p w14:paraId="736B7D15">
            <w:pPr>
              <w:jc w:val="both"/>
            </w:pPr>
            <w:r>
              <w:rPr>
                <w:rFonts w:ascii="宋体" w:hAnsi="宋体" w:eastAsia="宋体"/>
                <w:sz w:val="16"/>
              </w:rPr>
              <w:t>请求参数校验失败</w:t>
            </w:r>
          </w:p>
        </w:tc>
        <w:tc>
          <w:tcPr>
            <w:tcW w:w="2076" w:type="dxa"/>
          </w:tcPr>
          <w:p w14:paraId="236287A7">
            <w:pPr>
              <w:jc w:val="both"/>
            </w:pPr>
            <w:r>
              <w:rPr>
                <w:rFonts w:ascii="宋体" w:hAnsi="宋体" w:eastAsia="宋体"/>
                <w:sz w:val="16"/>
              </w:rPr>
              <w:t>请求体字段类型错误、缺少必填字段</w:t>
            </w:r>
          </w:p>
        </w:tc>
      </w:tr>
      <w:tr w14:paraId="731AC893">
        <w:tc>
          <w:tcPr>
            <w:tcW w:w="2076" w:type="dxa"/>
          </w:tcPr>
          <w:p w14:paraId="0E6924BA">
            <w:pPr>
              <w:jc w:val="center"/>
            </w:pPr>
            <w:r>
              <w:rPr>
                <w:rFonts w:ascii="宋体" w:hAnsi="宋体" w:eastAsia="宋体"/>
                <w:sz w:val="16"/>
              </w:rPr>
              <w:t>400</w:t>
            </w:r>
          </w:p>
        </w:tc>
        <w:tc>
          <w:tcPr>
            <w:tcW w:w="2076" w:type="dxa"/>
          </w:tcPr>
          <w:p w14:paraId="3B8E9B45">
            <w:pPr>
              <w:jc w:val="both"/>
            </w:pPr>
            <w:r>
              <w:rPr>
                <w:rFonts w:ascii="宋体" w:hAnsi="宋体" w:eastAsia="宋体"/>
                <w:sz w:val="16"/>
              </w:rPr>
              <w:t>AUDIO_TOO_SHORT</w:t>
            </w:r>
          </w:p>
        </w:tc>
        <w:tc>
          <w:tcPr>
            <w:tcW w:w="2076" w:type="dxa"/>
          </w:tcPr>
          <w:p w14:paraId="200803D8">
            <w:pPr>
              <w:jc w:val="both"/>
            </w:pPr>
            <w:r>
              <w:rPr>
                <w:rFonts w:ascii="宋体" w:hAnsi="宋体" w:eastAsia="宋体"/>
                <w:sz w:val="16"/>
              </w:rPr>
              <w:t>录音时长不足</w:t>
            </w:r>
          </w:p>
        </w:tc>
        <w:tc>
          <w:tcPr>
            <w:tcW w:w="2076" w:type="dxa"/>
          </w:tcPr>
          <w:p w14:paraId="0B8B4FF2">
            <w:pPr>
              <w:jc w:val="both"/>
            </w:pPr>
            <w:r>
              <w:rPr>
                <w:rFonts w:ascii="宋体" w:hAnsi="宋体" w:eastAsia="宋体"/>
                <w:sz w:val="16"/>
              </w:rPr>
              <w:t>录音 &lt; 1 秒，提示"录音过短，请重新录制"</w:t>
            </w:r>
          </w:p>
        </w:tc>
      </w:tr>
      <w:tr w14:paraId="5AAB3BB9">
        <w:tc>
          <w:tcPr>
            <w:tcW w:w="2076" w:type="dxa"/>
          </w:tcPr>
          <w:p w14:paraId="786E7907">
            <w:pPr>
              <w:jc w:val="center"/>
            </w:pPr>
            <w:r>
              <w:rPr>
                <w:rFonts w:ascii="宋体" w:hAnsi="宋体" w:eastAsia="宋体"/>
                <w:sz w:val="16"/>
              </w:rPr>
              <w:t>400</w:t>
            </w:r>
          </w:p>
        </w:tc>
        <w:tc>
          <w:tcPr>
            <w:tcW w:w="2076" w:type="dxa"/>
          </w:tcPr>
          <w:p w14:paraId="1837B445">
            <w:pPr>
              <w:jc w:val="both"/>
            </w:pPr>
            <w:r>
              <w:rPr>
                <w:rFonts w:ascii="宋体" w:hAnsi="宋体" w:eastAsia="宋体"/>
                <w:sz w:val="16"/>
              </w:rPr>
              <w:t>AUDIO_SILENT</w:t>
            </w:r>
          </w:p>
        </w:tc>
        <w:tc>
          <w:tcPr>
            <w:tcW w:w="2076" w:type="dxa"/>
          </w:tcPr>
          <w:p w14:paraId="713D0204">
            <w:pPr>
              <w:jc w:val="both"/>
            </w:pPr>
            <w:r>
              <w:rPr>
                <w:rFonts w:ascii="宋体" w:hAnsi="宋体" w:eastAsia="宋体"/>
                <w:sz w:val="16"/>
              </w:rPr>
              <w:t>未检测到语音</w:t>
            </w:r>
          </w:p>
        </w:tc>
        <w:tc>
          <w:tcPr>
            <w:tcW w:w="2076" w:type="dxa"/>
          </w:tcPr>
          <w:p w14:paraId="428C5172">
            <w:pPr>
              <w:jc w:val="both"/>
            </w:pPr>
            <w:r>
              <w:rPr>
                <w:rFonts w:ascii="宋体" w:hAnsi="宋体" w:eastAsia="宋体"/>
                <w:sz w:val="16"/>
              </w:rPr>
              <w:t>录音无声或环境噪音过大</w:t>
            </w:r>
          </w:p>
        </w:tc>
      </w:tr>
      <w:tr w14:paraId="726F4871">
        <w:tc>
          <w:tcPr>
            <w:tcW w:w="2076" w:type="dxa"/>
          </w:tcPr>
          <w:p w14:paraId="2EAC7EA9">
            <w:pPr>
              <w:jc w:val="center"/>
            </w:pPr>
            <w:r>
              <w:rPr>
                <w:rFonts w:ascii="宋体" w:hAnsi="宋体" w:eastAsia="宋体"/>
                <w:sz w:val="16"/>
              </w:rPr>
              <w:t>401</w:t>
            </w:r>
          </w:p>
        </w:tc>
        <w:tc>
          <w:tcPr>
            <w:tcW w:w="2076" w:type="dxa"/>
          </w:tcPr>
          <w:p w14:paraId="0255FCE7">
            <w:pPr>
              <w:jc w:val="both"/>
            </w:pPr>
            <w:r>
              <w:rPr>
                <w:rFonts w:ascii="宋体" w:hAnsi="宋体" w:eastAsia="宋体"/>
                <w:sz w:val="16"/>
              </w:rPr>
              <w:t>UNAUTHORIZED</w:t>
            </w:r>
          </w:p>
        </w:tc>
        <w:tc>
          <w:tcPr>
            <w:tcW w:w="2076" w:type="dxa"/>
          </w:tcPr>
          <w:p w14:paraId="0D9B7F89">
            <w:pPr>
              <w:jc w:val="both"/>
            </w:pPr>
            <w:r>
              <w:rPr>
                <w:rFonts w:ascii="宋体" w:hAnsi="宋体" w:eastAsia="宋体"/>
                <w:sz w:val="16"/>
              </w:rPr>
              <w:t>未登录或 Token 过期</w:t>
            </w:r>
          </w:p>
        </w:tc>
        <w:tc>
          <w:tcPr>
            <w:tcW w:w="2076" w:type="dxa"/>
          </w:tcPr>
          <w:p w14:paraId="10357376">
            <w:pPr>
              <w:jc w:val="both"/>
            </w:pPr>
            <w:r>
              <w:rPr>
                <w:rFonts w:ascii="宋体" w:hAnsi="宋体" w:eastAsia="宋体"/>
                <w:sz w:val="16"/>
              </w:rPr>
              <w:t>Token 缺失、无效或已过期，前端跳转登录页</w:t>
            </w:r>
          </w:p>
        </w:tc>
      </w:tr>
      <w:tr w14:paraId="029463B2">
        <w:tc>
          <w:tcPr>
            <w:tcW w:w="2076" w:type="dxa"/>
          </w:tcPr>
          <w:p w14:paraId="12046906">
            <w:pPr>
              <w:jc w:val="center"/>
            </w:pPr>
            <w:r>
              <w:rPr>
                <w:rFonts w:ascii="宋体" w:hAnsi="宋体" w:eastAsia="宋体"/>
                <w:sz w:val="16"/>
              </w:rPr>
              <w:t>401</w:t>
            </w:r>
          </w:p>
        </w:tc>
        <w:tc>
          <w:tcPr>
            <w:tcW w:w="2076" w:type="dxa"/>
          </w:tcPr>
          <w:p w14:paraId="503E912C">
            <w:pPr>
              <w:jc w:val="both"/>
            </w:pPr>
            <w:r>
              <w:rPr>
                <w:rFonts w:ascii="宋体" w:hAnsi="宋体" w:eastAsia="宋体"/>
                <w:sz w:val="16"/>
              </w:rPr>
              <w:t>TOKEN_EXPIRED</w:t>
            </w:r>
          </w:p>
        </w:tc>
        <w:tc>
          <w:tcPr>
            <w:tcW w:w="2076" w:type="dxa"/>
          </w:tcPr>
          <w:p w14:paraId="45869A93">
            <w:pPr>
              <w:jc w:val="both"/>
            </w:pPr>
            <w:r>
              <w:rPr>
                <w:rFonts w:ascii="宋体" w:hAnsi="宋体" w:eastAsia="宋体"/>
                <w:sz w:val="16"/>
              </w:rPr>
              <w:t>Token 已过期</w:t>
            </w:r>
          </w:p>
        </w:tc>
        <w:tc>
          <w:tcPr>
            <w:tcW w:w="2076" w:type="dxa"/>
          </w:tcPr>
          <w:p w14:paraId="112E62D1">
            <w:pPr>
              <w:jc w:val="both"/>
            </w:pPr>
            <w:r>
              <w:rPr>
                <w:rFonts w:ascii="宋体" w:hAnsi="宋体" w:eastAsia="宋体"/>
                <w:sz w:val="16"/>
              </w:rPr>
              <w:t>JWT 超过 24h 有效期，需重新登录</w:t>
            </w:r>
          </w:p>
        </w:tc>
      </w:tr>
      <w:tr w14:paraId="26335757">
        <w:tc>
          <w:tcPr>
            <w:tcW w:w="2076" w:type="dxa"/>
          </w:tcPr>
          <w:p w14:paraId="162AF91C">
            <w:pPr>
              <w:jc w:val="center"/>
            </w:pPr>
            <w:r>
              <w:rPr>
                <w:rFonts w:ascii="宋体" w:hAnsi="宋体" w:eastAsia="宋体"/>
                <w:sz w:val="16"/>
              </w:rPr>
              <w:t>403</w:t>
            </w:r>
          </w:p>
        </w:tc>
        <w:tc>
          <w:tcPr>
            <w:tcW w:w="2076" w:type="dxa"/>
          </w:tcPr>
          <w:p w14:paraId="3FC9978A">
            <w:pPr>
              <w:jc w:val="both"/>
            </w:pPr>
            <w:r>
              <w:rPr>
                <w:rFonts w:ascii="宋体" w:hAnsi="宋体" w:eastAsia="宋体"/>
                <w:sz w:val="16"/>
              </w:rPr>
              <w:t>FORBIDDEN</w:t>
            </w:r>
          </w:p>
        </w:tc>
        <w:tc>
          <w:tcPr>
            <w:tcW w:w="2076" w:type="dxa"/>
          </w:tcPr>
          <w:p w14:paraId="4829C62A">
            <w:pPr>
              <w:jc w:val="both"/>
            </w:pPr>
            <w:r>
              <w:rPr>
                <w:rFonts w:ascii="宋体" w:hAnsi="宋体" w:eastAsia="宋体"/>
                <w:sz w:val="16"/>
              </w:rPr>
              <w:t>权限不足</w:t>
            </w:r>
          </w:p>
        </w:tc>
        <w:tc>
          <w:tcPr>
            <w:tcW w:w="2076" w:type="dxa"/>
          </w:tcPr>
          <w:p w14:paraId="77FDEC77">
            <w:pPr>
              <w:jc w:val="both"/>
            </w:pPr>
            <w:r>
              <w:rPr>
                <w:rFonts w:ascii="宋体" w:hAnsi="宋体" w:eastAsia="宋体"/>
                <w:sz w:val="16"/>
              </w:rPr>
              <w:t>非管理员访问 /admin/ 路由、非教师访问班级管理功能</w:t>
            </w:r>
          </w:p>
        </w:tc>
      </w:tr>
      <w:tr w14:paraId="618DD7AB">
        <w:tc>
          <w:tcPr>
            <w:tcW w:w="2076" w:type="dxa"/>
          </w:tcPr>
          <w:p w14:paraId="56865A9F">
            <w:pPr>
              <w:jc w:val="center"/>
            </w:pPr>
            <w:r>
              <w:rPr>
                <w:rFonts w:ascii="宋体" w:hAnsi="宋体" w:eastAsia="宋体"/>
                <w:sz w:val="16"/>
              </w:rPr>
              <w:t>404</w:t>
            </w:r>
          </w:p>
        </w:tc>
        <w:tc>
          <w:tcPr>
            <w:tcW w:w="2076" w:type="dxa"/>
          </w:tcPr>
          <w:p w14:paraId="337339B7">
            <w:pPr>
              <w:jc w:val="both"/>
            </w:pPr>
            <w:r>
              <w:rPr>
                <w:rFonts w:ascii="宋体" w:hAnsi="宋体" w:eastAsia="宋体"/>
                <w:sz w:val="16"/>
              </w:rPr>
              <w:t>NOT_FOUND</w:t>
            </w:r>
          </w:p>
        </w:tc>
        <w:tc>
          <w:tcPr>
            <w:tcW w:w="2076" w:type="dxa"/>
          </w:tcPr>
          <w:p w14:paraId="08923F56">
            <w:pPr>
              <w:jc w:val="both"/>
            </w:pPr>
            <w:r>
              <w:rPr>
                <w:rFonts w:ascii="宋体" w:hAnsi="宋体" w:eastAsia="宋体"/>
                <w:sz w:val="16"/>
              </w:rPr>
              <w:t>资源不存在</w:t>
            </w:r>
          </w:p>
        </w:tc>
        <w:tc>
          <w:tcPr>
            <w:tcW w:w="2076" w:type="dxa"/>
          </w:tcPr>
          <w:p w14:paraId="2484E445">
            <w:pPr>
              <w:jc w:val="both"/>
            </w:pPr>
            <w:r>
              <w:rPr>
                <w:rFonts w:ascii="宋体" w:hAnsi="宋体" w:eastAsia="宋体"/>
                <w:sz w:val="16"/>
              </w:rPr>
              <w:t>用户/题目/内容/班级等资源 ID 不存在</w:t>
            </w:r>
          </w:p>
        </w:tc>
      </w:tr>
      <w:tr w14:paraId="414F9756">
        <w:tc>
          <w:tcPr>
            <w:tcW w:w="2076" w:type="dxa"/>
          </w:tcPr>
          <w:p w14:paraId="2AC16109">
            <w:pPr>
              <w:jc w:val="center"/>
            </w:pPr>
            <w:r>
              <w:rPr>
                <w:rFonts w:ascii="宋体" w:hAnsi="宋体" w:eastAsia="宋体"/>
                <w:sz w:val="16"/>
              </w:rPr>
              <w:t>409</w:t>
            </w:r>
          </w:p>
        </w:tc>
        <w:tc>
          <w:tcPr>
            <w:tcW w:w="2076" w:type="dxa"/>
          </w:tcPr>
          <w:p w14:paraId="497A3659">
            <w:pPr>
              <w:jc w:val="both"/>
            </w:pPr>
            <w:r>
              <w:rPr>
                <w:rFonts w:ascii="宋体" w:hAnsi="宋体" w:eastAsia="宋体"/>
                <w:sz w:val="16"/>
              </w:rPr>
              <w:t>USERNAME_DUPLICATE</w:t>
            </w:r>
          </w:p>
        </w:tc>
        <w:tc>
          <w:tcPr>
            <w:tcW w:w="2076" w:type="dxa"/>
          </w:tcPr>
          <w:p w14:paraId="19232253">
            <w:pPr>
              <w:jc w:val="both"/>
            </w:pPr>
            <w:r>
              <w:rPr>
                <w:rFonts w:ascii="宋体" w:hAnsi="宋体" w:eastAsia="宋体"/>
                <w:sz w:val="16"/>
              </w:rPr>
              <w:t>用户名已存在</w:t>
            </w:r>
          </w:p>
        </w:tc>
        <w:tc>
          <w:tcPr>
            <w:tcW w:w="2076" w:type="dxa"/>
          </w:tcPr>
          <w:p w14:paraId="1601765C">
            <w:pPr>
              <w:jc w:val="both"/>
            </w:pPr>
            <w:r>
              <w:rPr>
                <w:rFonts w:ascii="宋体" w:hAnsi="宋体" w:eastAsia="宋体"/>
                <w:sz w:val="16"/>
              </w:rPr>
              <w:t>注册时用户名重复，返回 409</w:t>
            </w:r>
          </w:p>
        </w:tc>
      </w:tr>
      <w:tr w14:paraId="36ECD181">
        <w:tc>
          <w:tcPr>
            <w:tcW w:w="2076" w:type="dxa"/>
          </w:tcPr>
          <w:p w14:paraId="1FA6DCEE">
            <w:pPr>
              <w:jc w:val="center"/>
            </w:pPr>
            <w:r>
              <w:rPr>
                <w:rFonts w:ascii="宋体" w:hAnsi="宋体" w:eastAsia="宋体"/>
                <w:sz w:val="16"/>
              </w:rPr>
              <w:t>409</w:t>
            </w:r>
          </w:p>
        </w:tc>
        <w:tc>
          <w:tcPr>
            <w:tcW w:w="2076" w:type="dxa"/>
          </w:tcPr>
          <w:p w14:paraId="632E9F92">
            <w:pPr>
              <w:jc w:val="both"/>
            </w:pPr>
            <w:r>
              <w:rPr>
                <w:rFonts w:ascii="宋体" w:hAnsi="宋体" w:eastAsia="宋体"/>
                <w:sz w:val="16"/>
              </w:rPr>
              <w:t>ALREADY_JOINED</w:t>
            </w:r>
          </w:p>
        </w:tc>
        <w:tc>
          <w:tcPr>
            <w:tcW w:w="2076" w:type="dxa"/>
          </w:tcPr>
          <w:p w14:paraId="3ADDF295">
            <w:pPr>
              <w:jc w:val="both"/>
            </w:pPr>
            <w:r>
              <w:rPr>
                <w:rFonts w:ascii="宋体" w:hAnsi="宋体" w:eastAsia="宋体"/>
                <w:sz w:val="16"/>
              </w:rPr>
              <w:t>已加入该班级/小组</w:t>
            </w:r>
          </w:p>
        </w:tc>
        <w:tc>
          <w:tcPr>
            <w:tcW w:w="2076" w:type="dxa"/>
          </w:tcPr>
          <w:p w14:paraId="3116F4FE">
            <w:pPr>
              <w:jc w:val="both"/>
            </w:pPr>
            <w:r>
              <w:rPr>
                <w:rFonts w:ascii="宋体" w:hAnsi="宋体" w:eastAsia="宋体"/>
                <w:sz w:val="16"/>
              </w:rPr>
              <w:t>重复加入班级或学习小组</w:t>
            </w:r>
          </w:p>
        </w:tc>
      </w:tr>
      <w:tr w14:paraId="57C9DFA6">
        <w:tc>
          <w:tcPr>
            <w:tcW w:w="2076" w:type="dxa"/>
          </w:tcPr>
          <w:p w14:paraId="0C60FA42">
            <w:pPr>
              <w:jc w:val="center"/>
            </w:pPr>
            <w:r>
              <w:rPr>
                <w:rFonts w:ascii="宋体" w:hAnsi="宋体" w:eastAsia="宋体"/>
                <w:sz w:val="16"/>
              </w:rPr>
              <w:t>413</w:t>
            </w:r>
          </w:p>
        </w:tc>
        <w:tc>
          <w:tcPr>
            <w:tcW w:w="2076" w:type="dxa"/>
          </w:tcPr>
          <w:p w14:paraId="2A5B7C65">
            <w:pPr>
              <w:jc w:val="both"/>
            </w:pPr>
            <w:r>
              <w:rPr>
                <w:rFonts w:ascii="宋体" w:hAnsi="宋体" w:eastAsia="宋体"/>
                <w:sz w:val="16"/>
              </w:rPr>
              <w:t>FILE_TOO_LARGE</w:t>
            </w:r>
          </w:p>
        </w:tc>
        <w:tc>
          <w:tcPr>
            <w:tcW w:w="2076" w:type="dxa"/>
          </w:tcPr>
          <w:p w14:paraId="5CA409EA">
            <w:pPr>
              <w:jc w:val="both"/>
            </w:pPr>
            <w:r>
              <w:rPr>
                <w:rFonts w:ascii="宋体" w:hAnsi="宋体" w:eastAsia="宋体"/>
                <w:sz w:val="16"/>
              </w:rPr>
              <w:t>文件过大</w:t>
            </w:r>
          </w:p>
        </w:tc>
        <w:tc>
          <w:tcPr>
            <w:tcW w:w="2076" w:type="dxa"/>
          </w:tcPr>
          <w:p w14:paraId="73B7F6BD">
            <w:pPr>
              <w:jc w:val="both"/>
            </w:pPr>
            <w:r>
              <w:rPr>
                <w:rFonts w:ascii="宋体" w:hAnsi="宋体" w:eastAsia="宋体"/>
                <w:sz w:val="16"/>
              </w:rPr>
              <w:t>音频文件超过 10MB 限制</w:t>
            </w:r>
          </w:p>
        </w:tc>
      </w:tr>
      <w:tr w14:paraId="3CD81656">
        <w:tc>
          <w:tcPr>
            <w:tcW w:w="2076" w:type="dxa"/>
          </w:tcPr>
          <w:p w14:paraId="46460C4E">
            <w:pPr>
              <w:jc w:val="center"/>
            </w:pPr>
            <w:r>
              <w:rPr>
                <w:rFonts w:ascii="宋体" w:hAnsi="宋体" w:eastAsia="宋体"/>
                <w:sz w:val="16"/>
              </w:rPr>
              <w:t>415</w:t>
            </w:r>
          </w:p>
        </w:tc>
        <w:tc>
          <w:tcPr>
            <w:tcW w:w="2076" w:type="dxa"/>
          </w:tcPr>
          <w:p w14:paraId="16583421">
            <w:pPr>
              <w:jc w:val="both"/>
            </w:pPr>
            <w:r>
              <w:rPr>
                <w:rFonts w:ascii="宋体" w:hAnsi="宋体" w:eastAsia="宋体"/>
                <w:sz w:val="16"/>
              </w:rPr>
              <w:t>UNSUPPORTED_FORMAT</w:t>
            </w:r>
          </w:p>
        </w:tc>
        <w:tc>
          <w:tcPr>
            <w:tcW w:w="2076" w:type="dxa"/>
          </w:tcPr>
          <w:p w14:paraId="6D51B5C5">
            <w:pPr>
              <w:jc w:val="both"/>
            </w:pPr>
            <w:r>
              <w:rPr>
                <w:rFonts w:ascii="宋体" w:hAnsi="宋体" w:eastAsia="宋体"/>
                <w:sz w:val="16"/>
              </w:rPr>
              <w:t>不支持的格式</w:t>
            </w:r>
          </w:p>
        </w:tc>
        <w:tc>
          <w:tcPr>
            <w:tcW w:w="2076" w:type="dxa"/>
          </w:tcPr>
          <w:p w14:paraId="4199F98F">
            <w:pPr>
              <w:jc w:val="both"/>
            </w:pPr>
            <w:r>
              <w:rPr>
                <w:rFonts w:ascii="宋体" w:hAnsi="宋体" w:eastAsia="宋体"/>
                <w:sz w:val="16"/>
              </w:rPr>
              <w:t>音频非 WAV/MP3 格式</w:t>
            </w:r>
          </w:p>
        </w:tc>
      </w:tr>
      <w:tr w14:paraId="7E199172">
        <w:tc>
          <w:tcPr>
            <w:tcW w:w="2076" w:type="dxa"/>
          </w:tcPr>
          <w:p w14:paraId="54FE5F67">
            <w:pPr>
              <w:jc w:val="center"/>
            </w:pPr>
            <w:r>
              <w:rPr>
                <w:rFonts w:ascii="宋体" w:hAnsi="宋体" w:eastAsia="宋体"/>
                <w:sz w:val="16"/>
              </w:rPr>
              <w:t>422</w:t>
            </w:r>
          </w:p>
        </w:tc>
        <w:tc>
          <w:tcPr>
            <w:tcW w:w="2076" w:type="dxa"/>
          </w:tcPr>
          <w:p w14:paraId="21DB067F">
            <w:pPr>
              <w:jc w:val="both"/>
            </w:pPr>
            <w:r>
              <w:rPr>
                <w:rFonts w:ascii="宋体" w:hAnsi="宋体" w:eastAsia="宋体"/>
                <w:sz w:val="16"/>
              </w:rPr>
              <w:t>UNPROCESSABLE_ENTITY</w:t>
            </w:r>
          </w:p>
        </w:tc>
        <w:tc>
          <w:tcPr>
            <w:tcW w:w="2076" w:type="dxa"/>
          </w:tcPr>
          <w:p w14:paraId="55AEEF77">
            <w:pPr>
              <w:jc w:val="both"/>
            </w:pPr>
            <w:r>
              <w:rPr>
                <w:rFonts w:ascii="宋体" w:hAnsi="宋体" w:eastAsia="宋体"/>
                <w:sz w:val="16"/>
              </w:rPr>
              <w:t>业务校验失败</w:t>
            </w:r>
          </w:p>
        </w:tc>
        <w:tc>
          <w:tcPr>
            <w:tcW w:w="2076" w:type="dxa"/>
          </w:tcPr>
          <w:p w14:paraId="695398D8">
            <w:pPr>
              <w:jc w:val="both"/>
            </w:pPr>
            <w:r>
              <w:rPr>
                <w:rFonts w:ascii="宋体" w:hAnsi="宋体" w:eastAsia="宋体"/>
                <w:sz w:val="16"/>
              </w:rPr>
              <w:t>密码复杂度不足、年龄超出范围、枚举值无效</w:t>
            </w:r>
          </w:p>
        </w:tc>
      </w:tr>
      <w:tr w14:paraId="57A26F4F">
        <w:tc>
          <w:tcPr>
            <w:tcW w:w="2076" w:type="dxa"/>
          </w:tcPr>
          <w:p w14:paraId="2EECE628">
            <w:pPr>
              <w:jc w:val="center"/>
            </w:pPr>
            <w:r>
              <w:rPr>
                <w:rFonts w:ascii="宋体" w:hAnsi="宋体" w:eastAsia="宋体"/>
                <w:sz w:val="16"/>
              </w:rPr>
              <w:t>429</w:t>
            </w:r>
          </w:p>
        </w:tc>
        <w:tc>
          <w:tcPr>
            <w:tcW w:w="2076" w:type="dxa"/>
          </w:tcPr>
          <w:p w14:paraId="5256F778">
            <w:pPr>
              <w:jc w:val="both"/>
            </w:pPr>
            <w:r>
              <w:rPr>
                <w:rFonts w:ascii="宋体" w:hAnsi="宋体" w:eastAsia="宋体"/>
                <w:sz w:val="16"/>
              </w:rPr>
              <w:t>RATE_LIMITED</w:t>
            </w:r>
          </w:p>
        </w:tc>
        <w:tc>
          <w:tcPr>
            <w:tcW w:w="2076" w:type="dxa"/>
          </w:tcPr>
          <w:p w14:paraId="64A9E216">
            <w:pPr>
              <w:jc w:val="both"/>
            </w:pPr>
            <w:r>
              <w:rPr>
                <w:rFonts w:ascii="宋体" w:hAnsi="宋体" w:eastAsia="宋体"/>
                <w:sz w:val="16"/>
              </w:rPr>
              <w:t>请求频率过高</w:t>
            </w:r>
          </w:p>
        </w:tc>
        <w:tc>
          <w:tcPr>
            <w:tcW w:w="2076" w:type="dxa"/>
          </w:tcPr>
          <w:p w14:paraId="64943572">
            <w:pPr>
              <w:jc w:val="both"/>
            </w:pPr>
            <w:r>
              <w:rPr>
                <w:rFonts w:ascii="宋体" w:hAnsi="宋体" w:eastAsia="宋体"/>
                <w:sz w:val="16"/>
              </w:rPr>
              <w:t>每日任务手动刷新超 3 次、登录失败超 5 次/分钟</w:t>
            </w:r>
          </w:p>
        </w:tc>
      </w:tr>
      <w:tr w14:paraId="5AA6E7D9">
        <w:tc>
          <w:tcPr>
            <w:tcW w:w="2076" w:type="dxa"/>
          </w:tcPr>
          <w:p w14:paraId="7065EB36">
            <w:pPr>
              <w:jc w:val="center"/>
            </w:pPr>
            <w:r>
              <w:rPr>
                <w:rFonts w:ascii="宋体" w:hAnsi="宋体" w:eastAsia="宋体"/>
                <w:sz w:val="16"/>
              </w:rPr>
              <w:t>500</w:t>
            </w:r>
          </w:p>
        </w:tc>
        <w:tc>
          <w:tcPr>
            <w:tcW w:w="2076" w:type="dxa"/>
          </w:tcPr>
          <w:p w14:paraId="272FC304">
            <w:pPr>
              <w:jc w:val="both"/>
            </w:pPr>
            <w:r>
              <w:rPr>
                <w:rFonts w:ascii="宋体" w:hAnsi="宋体" w:eastAsia="宋体"/>
                <w:sz w:val="16"/>
              </w:rPr>
              <w:t>INTERNAL_ERROR</w:t>
            </w:r>
          </w:p>
        </w:tc>
        <w:tc>
          <w:tcPr>
            <w:tcW w:w="2076" w:type="dxa"/>
          </w:tcPr>
          <w:p w14:paraId="387BC781">
            <w:pPr>
              <w:jc w:val="both"/>
            </w:pPr>
            <w:r>
              <w:rPr>
                <w:rFonts w:ascii="宋体" w:hAnsi="宋体" w:eastAsia="宋体"/>
                <w:sz w:val="16"/>
              </w:rPr>
              <w:t>服务器内部错误</w:t>
            </w:r>
          </w:p>
        </w:tc>
        <w:tc>
          <w:tcPr>
            <w:tcW w:w="2076" w:type="dxa"/>
          </w:tcPr>
          <w:p w14:paraId="629A7FB0">
            <w:pPr>
              <w:jc w:val="both"/>
            </w:pPr>
            <w:r>
              <w:rPr>
                <w:rFonts w:ascii="宋体" w:hAnsi="宋体" w:eastAsia="宋体"/>
                <w:sz w:val="16"/>
              </w:rPr>
              <w:t>未预期的运行时异常，不暴露内部细节</w:t>
            </w:r>
          </w:p>
        </w:tc>
      </w:tr>
      <w:tr w14:paraId="4D034172">
        <w:tc>
          <w:tcPr>
            <w:tcW w:w="2076" w:type="dxa"/>
          </w:tcPr>
          <w:p w14:paraId="0C825528">
            <w:pPr>
              <w:jc w:val="center"/>
            </w:pPr>
            <w:r>
              <w:rPr>
                <w:rFonts w:ascii="宋体" w:hAnsi="宋体" w:eastAsia="宋体"/>
                <w:sz w:val="16"/>
              </w:rPr>
              <w:t>502</w:t>
            </w:r>
          </w:p>
        </w:tc>
        <w:tc>
          <w:tcPr>
            <w:tcW w:w="2076" w:type="dxa"/>
          </w:tcPr>
          <w:p w14:paraId="58EA5BF2">
            <w:pPr>
              <w:jc w:val="both"/>
            </w:pPr>
            <w:r>
              <w:rPr>
                <w:rFonts w:ascii="宋体" w:hAnsi="宋体" w:eastAsia="宋体"/>
                <w:sz w:val="16"/>
              </w:rPr>
              <w:t>UPSTREAM_ERROR</w:t>
            </w:r>
          </w:p>
        </w:tc>
        <w:tc>
          <w:tcPr>
            <w:tcW w:w="2076" w:type="dxa"/>
          </w:tcPr>
          <w:p w14:paraId="6D9C36D9">
            <w:pPr>
              <w:jc w:val="both"/>
            </w:pPr>
            <w:r>
              <w:rPr>
                <w:rFonts w:ascii="宋体" w:hAnsi="宋体" w:eastAsia="宋体"/>
                <w:sz w:val="16"/>
              </w:rPr>
              <w:t>上游服务错误</w:t>
            </w:r>
          </w:p>
        </w:tc>
        <w:tc>
          <w:tcPr>
            <w:tcW w:w="2076" w:type="dxa"/>
          </w:tcPr>
          <w:p w14:paraId="23129173">
            <w:pPr>
              <w:jc w:val="both"/>
            </w:pPr>
            <w:r>
              <w:rPr>
                <w:rFonts w:ascii="宋体" w:hAnsi="宋体" w:eastAsia="宋体"/>
                <w:sz w:val="16"/>
              </w:rPr>
              <w:t>Whisper/Deepseek/TTS 返回 5xx</w:t>
            </w:r>
          </w:p>
        </w:tc>
      </w:tr>
      <w:tr w14:paraId="09B34929">
        <w:tc>
          <w:tcPr>
            <w:tcW w:w="2076" w:type="dxa"/>
          </w:tcPr>
          <w:p w14:paraId="238D4646">
            <w:pPr>
              <w:jc w:val="center"/>
            </w:pPr>
            <w:r>
              <w:rPr>
                <w:rFonts w:ascii="宋体" w:hAnsi="宋体" w:eastAsia="宋体"/>
                <w:sz w:val="16"/>
              </w:rPr>
              <w:t>503</w:t>
            </w:r>
          </w:p>
        </w:tc>
        <w:tc>
          <w:tcPr>
            <w:tcW w:w="2076" w:type="dxa"/>
          </w:tcPr>
          <w:p w14:paraId="5E264C2F">
            <w:pPr>
              <w:jc w:val="both"/>
            </w:pPr>
            <w:r>
              <w:rPr>
                <w:rFonts w:ascii="宋体" w:hAnsi="宋体" w:eastAsia="宋体"/>
                <w:sz w:val="16"/>
              </w:rPr>
              <w:t>SERVICE_UNAVAILABLE</w:t>
            </w:r>
          </w:p>
        </w:tc>
        <w:tc>
          <w:tcPr>
            <w:tcW w:w="2076" w:type="dxa"/>
          </w:tcPr>
          <w:p w14:paraId="49C4AB54">
            <w:pPr>
              <w:jc w:val="both"/>
            </w:pPr>
            <w:r>
              <w:rPr>
                <w:rFonts w:ascii="宋体" w:hAnsi="宋体" w:eastAsia="宋体"/>
                <w:sz w:val="16"/>
              </w:rPr>
              <w:t>服务降级中</w:t>
            </w:r>
          </w:p>
        </w:tc>
        <w:tc>
          <w:tcPr>
            <w:tcW w:w="2076" w:type="dxa"/>
          </w:tcPr>
          <w:p w14:paraId="5D70E4D7">
            <w:pPr>
              <w:jc w:val="both"/>
            </w:pPr>
            <w:r>
              <w:rPr>
                <w:rFonts w:ascii="宋体" w:hAnsi="宋体" w:eastAsia="宋体"/>
                <w:sz w:val="16"/>
              </w:rPr>
              <w:t>Deepseek 故障时客服模块返回降级提示</w:t>
            </w:r>
          </w:p>
        </w:tc>
      </w:tr>
      <w:tr w14:paraId="3F91AEF5">
        <w:tc>
          <w:tcPr>
            <w:tcW w:w="2076" w:type="dxa"/>
          </w:tcPr>
          <w:p w14:paraId="0752BCDD">
            <w:pPr>
              <w:jc w:val="center"/>
            </w:pPr>
            <w:r>
              <w:rPr>
                <w:rFonts w:ascii="宋体" w:hAnsi="宋体" w:eastAsia="宋体"/>
                <w:sz w:val="16"/>
              </w:rPr>
              <w:t>504</w:t>
            </w:r>
          </w:p>
        </w:tc>
        <w:tc>
          <w:tcPr>
            <w:tcW w:w="2076" w:type="dxa"/>
          </w:tcPr>
          <w:p w14:paraId="7312AAFD">
            <w:pPr>
              <w:jc w:val="both"/>
            </w:pPr>
            <w:r>
              <w:rPr>
                <w:rFonts w:ascii="宋体" w:hAnsi="宋体" w:eastAsia="宋体"/>
                <w:sz w:val="16"/>
              </w:rPr>
              <w:t>UPSTREAM_TIMEOUT</w:t>
            </w:r>
          </w:p>
        </w:tc>
        <w:tc>
          <w:tcPr>
            <w:tcW w:w="2076" w:type="dxa"/>
          </w:tcPr>
          <w:p w14:paraId="3CC2F49F">
            <w:pPr>
              <w:jc w:val="both"/>
            </w:pPr>
            <w:r>
              <w:rPr>
                <w:rFonts w:ascii="宋体" w:hAnsi="宋体" w:eastAsia="宋体"/>
                <w:sz w:val="16"/>
              </w:rPr>
              <w:t>上游服务超时</w:t>
            </w:r>
          </w:p>
        </w:tc>
        <w:tc>
          <w:tcPr>
            <w:tcW w:w="2076" w:type="dxa"/>
          </w:tcPr>
          <w:p w14:paraId="73348A3A">
            <w:pPr>
              <w:jc w:val="both"/>
            </w:pPr>
            <w:r>
              <w:rPr>
                <w:rFonts w:ascii="宋体" w:hAnsi="宋体" w:eastAsia="宋体"/>
                <w:sz w:val="16"/>
              </w:rPr>
              <w:t>Whisper/Deepseek/TTS 请求超时</w:t>
            </w:r>
          </w:p>
        </w:tc>
      </w:tr>
    </w:tbl>
    <w:p w14:paraId="6A6550B5">
      <w:pPr>
        <w:spacing w:after="120"/>
      </w:pPr>
    </w:p>
    <w:p w14:paraId="2FE67F73">
      <w:pPr>
        <w:pStyle w:val="3"/>
        <w:spacing w:before="280" w:after="120"/>
      </w:pPr>
      <w:bookmarkStart w:id="103" w:name="_Toc1009575162"/>
      <w:r>
        <w:rPr>
          <w:rFonts w:ascii="宋体" w:hAnsi="宋体" w:eastAsia="宋体"/>
          <w:b/>
          <w:sz w:val="28"/>
        </w:rPr>
        <w:t>5.3 出错日志与监控</w:t>
      </w:r>
      <w:bookmarkEnd w:id="103"/>
    </w:p>
    <w:p w14:paraId="72EDBDAD">
      <w:pPr>
        <w:spacing w:after="120"/>
      </w:pPr>
      <w:r>
        <w:rPr>
          <w:rFonts w:ascii="宋体" w:hAnsi="宋体" w:eastAsia="宋体"/>
          <w:b w:val="0"/>
          <w:sz w:val="22"/>
        </w:rPr>
        <w:t>系统通过以下机制保障错误的可追溯与可恢复：</w:t>
      </w:r>
    </w:p>
    <w:p w14:paraId="64A49744">
      <w:pPr>
        <w:spacing w:after="120"/>
      </w:pPr>
      <w:r>
        <w:rPr>
          <w:rFonts w:ascii="宋体" w:hAnsi="宋体" w:eastAsia="宋体"/>
          <w:b w:val="0"/>
          <w:sz w:val="22"/>
        </w:rPr>
        <w:t>1. 安全日志（security_logs 表）：记录所有认证失败（登录失败、Token 过期、权限拒绝）、敏感操作（密码修改、账号禁用）和异常访问（频繁 429、可疑 IP），保留 90 天。</w:t>
      </w:r>
      <w:bookmarkStart w:id="104" w:name="_GoBack"/>
      <w:bookmarkEnd w:id="104"/>
    </w:p>
    <w:p w14:paraId="4393A416">
      <w:pPr>
        <w:spacing w:after="120"/>
      </w:pPr>
      <w:r>
        <w:rPr>
          <w:rFonts w:ascii="宋体" w:hAnsi="宋体" w:eastAsia="宋体"/>
          <w:b w:val="0"/>
          <w:sz w:val="22"/>
        </w:rPr>
        <w:t>2. 管理操作日志（admin_logs 表）：记录运营管理员的所有用户管理、内容管理操作，包含操作人、操作类型、操作对象、操作前后数据快照（JSON），用于审计追溯。</w:t>
      </w:r>
    </w:p>
    <w:p w14:paraId="3F6B5B83">
      <w:pPr>
        <w:spacing w:after="120"/>
      </w:pPr>
      <w:r>
        <w:rPr>
          <w:rFonts w:ascii="宋体" w:hAnsi="宋体" w:eastAsia="宋体"/>
          <w:b w:val="0"/>
          <w:sz w:val="22"/>
        </w:rPr>
        <w:t>3. FastAPI 日志：通过 Python logging 模块输出至控制台和文件（logs/app.log），ERROR 级别日志包含请求 ID（X-Request-ID）、用户 ID、完整 Traceback。日志按天滚动，保留 30 天。</w:t>
      </w:r>
    </w:p>
    <w:p w14:paraId="4EB27B70">
      <w:pPr>
        <w:spacing w:after="120"/>
      </w:pPr>
      <w:r>
        <w:rPr>
          <w:rFonts w:ascii="宋体" w:hAnsi="宋体" w:eastAsia="宋体"/>
          <w:b w:val="0"/>
          <w:sz w:val="22"/>
        </w:rPr>
        <w:t>4. 前端错误上报：Vue 3 全局错误处理器（app.config.errorHandler）捕获未处理异常，通过 POST /api/logs/frontend 上报至后端 security_logs，包含页面 URL、用户操作、错误堆栈、浏览器信息。</w:t>
      </w:r>
    </w:p>
    <w:sectPr>
      <w:headerReference r:id="rId8" w:type="default"/>
      <w:footerReference r:id="rId9"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华文细黑">
    <w:altName w:val="黑体-简"/>
    <w:panose1 w:val="02010600040101010101"/>
    <w:charset w:val="00"/>
    <w:family w:val="auto"/>
    <w:pitch w:val="default"/>
    <w:sig w:usb0="00000000" w:usb1="00000000" w:usb2="00000000" w:usb3="00000000" w:csb0="0004009F" w:csb1="DFD70000"/>
  </w:font>
  <w:font w:name="黑体-简">
    <w:panose1 w:val="02000000000000000000"/>
    <w:charset w:val="86"/>
    <w:family w:val="auto"/>
    <w:pitch w:val="default"/>
    <w:sig w:usb0="8000002F" w:usb1="0800004A" w:usb2="00000000" w:usb3="00000000" w:csb0="203E0000" w:csb1="00000000"/>
  </w:font>
  <w:font w:name="等线">
    <w:altName w:val="汉仪中等线KW"/>
    <w:panose1 w:val="02010600030101010101"/>
    <w:charset w:val="00"/>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C62F2">
    <w:pPr>
      <w:pStyle w:val="10"/>
    </w:pP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5DE19">
    <w:pPr>
      <w:pStyle w:val="10"/>
    </w:pP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rPr>
        <w:rFonts w:hint="eastAsia"/>
        <w:b/>
        <w:color w:val="7F7F7F"/>
      </w:rPr>
      <w:t xml:space="preserve">  </w:t>
    </w:r>
    <w:r>
      <w:t xml:space="preserve">Copyright © </w:t>
    </w:r>
    <w:r>
      <w:rPr>
        <w:rFonts w:hint="eastAsia"/>
      </w:rPr>
      <w:t>Xuelian</w:t>
    </w:r>
    <w:r>
      <w:t>Technologies Co., Ltd.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E614A">
    <w:pPr>
      <w:pStyle w:val="10"/>
    </w:pPr>
    <w:r>
      <w:rPr>
        <w:rFonts w:hint="eastAsia"/>
        <w:b/>
        <w:color w:val="7F7F7F"/>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rPr>
        <w:b/>
        <w:color w:val="7F7F7F"/>
      </w:rPr>
      <w:t xml:space="preserve">Copyright © </w:t>
    </w:r>
    <w:r>
      <w:rPr>
        <w:b/>
        <w:bCs/>
        <w:color w:val="7F7F7F"/>
      </w:rPr>
      <w:t>Ruankosoft</w:t>
    </w:r>
    <w:r>
      <w:rPr>
        <w:rFonts w:hint="eastAsia"/>
        <w:b/>
        <w:bCs/>
        <w:color w:val="7F7F7F"/>
      </w:rPr>
      <w:t xml:space="preserve"> </w:t>
    </w:r>
    <w:r>
      <w:rPr>
        <w:b/>
        <w:bCs/>
        <w:color w:val="7F7F7F"/>
      </w:rPr>
      <w:t>Technologies</w:t>
    </w:r>
    <w:r>
      <w:rPr>
        <w:rFonts w:hint="eastAsia"/>
        <w:b/>
        <w:bCs/>
        <w:color w:val="7F7F7F"/>
      </w:rPr>
      <w:t>(WuHan)</w:t>
    </w:r>
    <w:r>
      <w:rPr>
        <w:b/>
        <w:bCs/>
        <w:color w:val="7F7F7F"/>
      </w:rPr>
      <w:t xml:space="preserve"> Co., Ltd.</w:t>
    </w:r>
  </w:p>
  <w:p w14:paraId="31B794F9">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35EF0">
    <w:pPr>
      <w:pStyle w:val="10"/>
    </w:pPr>
    <w:r>
      <w:rPr>
        <w:rFonts w:hint="eastAsia"/>
        <w:b/>
        <w:color w:val="7F7F7F"/>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rPr>
        <w:b/>
        <w:color w:val="7F7F7F"/>
      </w:rPr>
      <w:t xml:space="preserve">Copyright © </w:t>
    </w:r>
    <w:r>
      <w:rPr>
        <w:b/>
        <w:bCs/>
        <w:color w:val="7F7F7F"/>
      </w:rPr>
      <w:t>Ruankosoft</w:t>
    </w:r>
    <w:r>
      <w:rPr>
        <w:rFonts w:hint="eastAsia"/>
        <w:b/>
        <w:bCs/>
        <w:color w:val="7F7F7F"/>
      </w:rPr>
      <w:t xml:space="preserve"> </w:t>
    </w:r>
    <w:r>
      <w:rPr>
        <w:b/>
        <w:bCs/>
        <w:color w:val="7F7F7F"/>
      </w:rPr>
      <w:t>Technologies</w:t>
    </w:r>
    <w:r>
      <w:rPr>
        <w:rFonts w:hint="eastAsia"/>
        <w:b/>
        <w:bCs/>
        <w:color w:val="7F7F7F"/>
      </w:rPr>
      <w:t>(WuHan)</w:t>
    </w:r>
    <w:r>
      <w:rPr>
        <w:b/>
        <w:bCs/>
        <w:color w:val="7F7F7F"/>
      </w:rPr>
      <w:t xml:space="preserve"> Co., Ltd.</w:t>
    </w:r>
  </w:p>
  <w:p w14:paraId="0208CE45">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62556">
    <w:pPr>
      <w:pStyle w:val="11"/>
      <w:pBdr>
        <w:bottom w:val="none" w:color="auto" w:sz="0" w:space="1"/>
      </w:pBdr>
      <w:tabs>
        <w:tab w:val="clear" w:pos="4153"/>
        <w:tab w:val="clear" w:pos="8306"/>
      </w:tabs>
    </w:pPr>
    <w:r>
      <w:rPr>
        <w:u w:val="single"/>
      </w:rPr>
      <w:drawing>
        <wp:inline distT="0" distB="0" distL="114300" distR="114300">
          <wp:extent cx="5495925" cy="361950"/>
          <wp:effectExtent l="0" t="0" r="15875" b="190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
                  <a:stretch>
                    <a:fillRect/>
                  </a:stretch>
                </pic:blipFill>
                <pic:spPr>
                  <a:xfrm>
                    <a:off x="0" y="0"/>
                    <a:ext cx="5495925" cy="3619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7EB43">
    <w:pPr>
      <w:pStyle w:val="11"/>
      <w:pBdr>
        <w:bottom w:val="none" w:color="auto" w:sz="0" w:space="1"/>
      </w:pBdr>
    </w:pPr>
    <w:r>
      <w:rPr>
        <w:u w:val="single"/>
      </w:rPr>
      <w:drawing>
        <wp:inline distT="0" distB="0" distL="114300" distR="114300">
          <wp:extent cx="5495925" cy="361950"/>
          <wp:effectExtent l="0" t="0" r="15875" b="1905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
                  <a:stretch>
                    <a:fillRect/>
                  </a:stretch>
                </pic:blipFill>
                <pic:spPr>
                  <a:xfrm>
                    <a:off x="0" y="0"/>
                    <a:ext cx="5495925" cy="3619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1FF94">
    <w:pPr>
      <w:pStyle w:val="11"/>
      <w:pBdr>
        <w:bottom w:val="none" w:color="auto" w:sz="0" w:space="1"/>
      </w:pBdr>
      <w:tabs>
        <w:tab w:val="clear" w:pos="4153"/>
        <w:tab w:val="clear" w:pos="8306"/>
      </w:tabs>
    </w:pPr>
    <w:r>
      <w:rPr>
        <w:u w:val="single"/>
      </w:rPr>
      <w:drawing>
        <wp:inline distT="0" distB="0" distL="114300" distR="114300">
          <wp:extent cx="5495925" cy="361950"/>
          <wp:effectExtent l="0" t="0" r="158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5495925" cy="3619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E67758"/>
    <w:multiLevelType w:val="singleLevel"/>
    <w:tmpl w:val="F4E67758"/>
    <w:lvl w:ilvl="0" w:tentative="0">
      <w:start w:val="2"/>
      <w:numFmt w:val="decimal"/>
      <w:suff w:val="nothing"/>
      <w:lvlText w:val="（%1）"/>
      <w:lvlJc w:val="left"/>
    </w:lvl>
  </w:abstractNum>
  <w:abstractNum w:abstractNumId="1">
    <w:nsid w:val="F5AEA134"/>
    <w:multiLevelType w:val="singleLevel"/>
    <w:tmpl w:val="F5AEA134"/>
    <w:lvl w:ilvl="0" w:tentative="0">
      <w:start w:val="2"/>
      <w:numFmt w:val="decimal"/>
      <w:suff w:val="nothing"/>
      <w:lvlText w:val="（%1）"/>
      <w:lvlJc w:val="left"/>
    </w:lvl>
  </w:abstractNum>
  <w:abstractNum w:abstractNumId="2">
    <w:nsid w:val="6EDF07DA"/>
    <w:multiLevelType w:val="singleLevel"/>
    <w:tmpl w:val="6EDF07DA"/>
    <w:lvl w:ilvl="0" w:tentative="0">
      <w:start w:val="2"/>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F9257"/>
    <w:rsid w:val="0F9E7F95"/>
    <w:rsid w:val="1FFF6F1A"/>
    <w:rsid w:val="3FF1570D"/>
    <w:rsid w:val="3FFBA374"/>
    <w:rsid w:val="48DDBCE3"/>
    <w:rsid w:val="57DB113A"/>
    <w:rsid w:val="6BCD5CC3"/>
    <w:rsid w:val="6FDE607E"/>
    <w:rsid w:val="757BEC61"/>
    <w:rsid w:val="77379304"/>
    <w:rsid w:val="77DE2780"/>
    <w:rsid w:val="7D9B8191"/>
    <w:rsid w:val="7DFF87A4"/>
    <w:rsid w:val="8C6D0742"/>
    <w:rsid w:val="9FF80469"/>
    <w:rsid w:val="A3CFF6CF"/>
    <w:rsid w:val="B599D409"/>
    <w:rsid w:val="B9BBCDCE"/>
    <w:rsid w:val="BC7F040C"/>
    <w:rsid w:val="BEF97C7C"/>
    <w:rsid w:val="BFFDDBD1"/>
    <w:rsid w:val="BFFF9257"/>
    <w:rsid w:val="D73F0ED1"/>
    <w:rsid w:val="DCFB4FCF"/>
    <w:rsid w:val="DDF96B59"/>
    <w:rsid w:val="DFDE9573"/>
    <w:rsid w:val="DFF71B33"/>
    <w:rsid w:val="DFFB4817"/>
    <w:rsid w:val="E36FAC99"/>
    <w:rsid w:val="E7FE68B7"/>
    <w:rsid w:val="EB47382A"/>
    <w:rsid w:val="ED8DAAA6"/>
    <w:rsid w:val="EE77E5E2"/>
    <w:rsid w:val="F5EB998B"/>
    <w:rsid w:val="F7F28E0B"/>
    <w:rsid w:val="F9DCC23B"/>
    <w:rsid w:val="FBD735E3"/>
    <w:rsid w:val="FCBED32E"/>
    <w:rsid w:val="FF770BFF"/>
    <w:rsid w:val="FFE95BF7"/>
    <w:rsid w:val="FFF7B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Times New Roman" w:hAnsi="Times New Roman" w:eastAsia="宋体" w:cs="Times New Roman"/>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beforeLines="0" w:after="260" w:afterLines="0" w:line="416" w:lineRule="auto"/>
      <w:outlineLvl w:val="2"/>
    </w:pPr>
    <w:rPr>
      <w:b/>
      <w:bCs/>
      <w:sz w:val="32"/>
      <w:szCs w:val="32"/>
    </w:rPr>
  </w:style>
  <w:style w:type="paragraph" w:styleId="5">
    <w:name w:val="heading 4"/>
    <w:basedOn w:val="1"/>
    <w:next w:val="1"/>
    <w:qFormat/>
    <w:uiPriority w:val="0"/>
    <w:pPr>
      <w:keepNext/>
      <w:keepLines/>
      <w:spacing w:before="280" w:beforeLines="0" w:after="290" w:afterLines="0" w:line="376" w:lineRule="auto"/>
      <w:outlineLvl w:val="3"/>
    </w:pPr>
    <w:rPr>
      <w:rFonts w:ascii="Arial" w:hAnsi="Arial" w:eastAsia="黑体"/>
      <w:b/>
      <w:bCs/>
      <w:sz w:val="28"/>
      <w:szCs w:val="28"/>
    </w:rPr>
  </w:style>
  <w:style w:type="paragraph" w:styleId="6">
    <w:name w:val="heading 5"/>
    <w:basedOn w:val="1"/>
    <w:next w:val="1"/>
    <w:qFormat/>
    <w:uiPriority w:val="0"/>
    <w:pPr>
      <w:keepNext/>
      <w:keepLines/>
      <w:spacing w:before="280" w:beforeLines="0" w:after="290" w:afterLines="0" w:line="376" w:lineRule="auto"/>
      <w:outlineLvl w:val="4"/>
    </w:pPr>
    <w:rPr>
      <w:b/>
      <w:bCs/>
      <w:sz w:val="28"/>
      <w:szCs w:val="28"/>
    </w:rPr>
  </w:style>
  <w:style w:type="character" w:default="1" w:styleId="19">
    <w:name w:val="Default Paragraph Font"/>
    <w:semiHidden/>
    <w:uiPriority w:val="0"/>
  </w:style>
  <w:style w:type="table" w:default="1" w:styleId="17">
    <w:name w:val="Normal Table"/>
    <w:semiHidden/>
    <w:uiPriority w:val="0"/>
    <w:tblPr>
      <w:tblCellMar>
        <w:top w:w="0" w:type="dxa"/>
        <w:left w:w="108" w:type="dxa"/>
        <w:bottom w:w="0" w:type="dxa"/>
        <w:right w:w="108" w:type="dxa"/>
      </w:tblCellMar>
    </w:tblPr>
  </w:style>
  <w:style w:type="paragraph" w:styleId="7">
    <w:name w:val="annotation text"/>
    <w:basedOn w:val="1"/>
    <w:uiPriority w:val="0"/>
    <w:pPr>
      <w:jc w:val="left"/>
    </w:pPr>
  </w:style>
  <w:style w:type="paragraph" w:styleId="8">
    <w:name w:val="toc 5"/>
    <w:basedOn w:val="1"/>
    <w:next w:val="1"/>
    <w:semiHidden/>
    <w:uiPriority w:val="0"/>
    <w:pPr>
      <w:ind w:left="1680" w:leftChars="800"/>
    </w:pPr>
  </w:style>
  <w:style w:type="paragraph" w:styleId="9">
    <w:name w:val="toc 3"/>
    <w:basedOn w:val="1"/>
    <w:next w:val="1"/>
    <w:semiHidden/>
    <w:uiPriority w:val="0"/>
    <w:pPr>
      <w:ind w:left="840" w:leftChars="400"/>
    </w:pPr>
  </w:style>
  <w:style w:type="paragraph" w:styleId="10">
    <w:name w:val="footer"/>
    <w:basedOn w:val="1"/>
    <w:uiPriority w:val="0"/>
    <w:pPr>
      <w:tabs>
        <w:tab w:val="center" w:pos="4153"/>
        <w:tab w:val="right" w:pos="8306"/>
      </w:tabs>
      <w:snapToGrid w:val="0"/>
    </w:pPr>
    <w:rPr>
      <w:sz w:val="18"/>
      <w:szCs w:val="18"/>
    </w:rPr>
  </w:style>
  <w:style w:type="paragraph" w:styleId="11">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uiPriority w:val="0"/>
  </w:style>
  <w:style w:type="paragraph" w:styleId="13">
    <w:name w:val="toc 4"/>
    <w:basedOn w:val="1"/>
    <w:next w:val="1"/>
    <w:semiHidden/>
    <w:uiPriority w:val="0"/>
    <w:pPr>
      <w:ind w:left="1260" w:leftChars="600"/>
    </w:pPr>
  </w:style>
  <w:style w:type="paragraph" w:styleId="14">
    <w:name w:val="toc 2"/>
    <w:basedOn w:val="1"/>
    <w:next w:val="1"/>
    <w:semiHidden/>
    <w:uiPriority w:val="0"/>
    <w:pPr>
      <w:ind w:left="420" w:leftChars="200"/>
    </w:pPr>
  </w:style>
  <w:style w:type="paragraph" w:styleId="15">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Arial" w:hAnsi="Arial" w:cs="Arial"/>
      <w:sz w:val="24"/>
      <w:szCs w:val="24"/>
    </w:rPr>
  </w:style>
  <w:style w:type="paragraph" w:styleId="16">
    <w:name w:val="Body Text First Indent"/>
    <w:basedOn w:val="1"/>
    <w:qFormat/>
    <w:uiPriority w:val="0"/>
    <w:pPr>
      <w:spacing w:line="360" w:lineRule="auto"/>
      <w:ind w:firstLine="420" w:firstLineChars="200"/>
      <w:jc w:val="both"/>
    </w:pPr>
    <w:rPr>
      <w:rFonts w:ascii="Arial" w:hAnsi="Arial"/>
      <w:sz w:val="21"/>
      <w:szCs w:val="21"/>
    </w:rPr>
  </w:style>
  <w:style w:type="table" w:styleId="18">
    <w:name w:val="Table Grid"/>
    <w:basedOn w:val="17"/>
    <w:unhideWhenUsed/>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uiPriority w:val="0"/>
    <w:rPr>
      <w:color w:val="0000FF"/>
      <w:u w:val="single"/>
    </w:rPr>
  </w:style>
  <w:style w:type="paragraph" w:customStyle="1" w:styleId="21">
    <w:name w:val="封面表格文本"/>
    <w:basedOn w:val="1"/>
    <w:uiPriority w:val="0"/>
    <w:pPr>
      <w:jc w:val="center"/>
    </w:pPr>
    <w:rPr>
      <w:rFonts w:ascii="Arial" w:hAnsi="Arial"/>
      <w:sz w:val="21"/>
      <w:szCs w:val="21"/>
    </w:rPr>
  </w:style>
  <w:style w:type="paragraph" w:customStyle="1" w:styleId="22">
    <w:name w:val="封面文档标题"/>
    <w:basedOn w:val="1"/>
    <w:uiPriority w:val="0"/>
    <w:pPr>
      <w:spacing w:line="360" w:lineRule="auto"/>
      <w:jc w:val="center"/>
    </w:pPr>
    <w:rPr>
      <w:rFonts w:ascii="Arial" w:hAnsi="Arial" w:eastAsia="黑体"/>
      <w:bCs/>
      <w:sz w:val="44"/>
      <w:szCs w:val="44"/>
    </w:rPr>
  </w:style>
  <w:style w:type="paragraph" w:customStyle="1" w:styleId="23">
    <w:name w:val="缺省文本"/>
    <w:basedOn w:val="1"/>
    <w:uiPriority w:val="0"/>
    <w:pPr>
      <w:spacing w:line="360" w:lineRule="auto"/>
    </w:pPr>
    <w:rPr>
      <w:rFonts w:ascii="Arial" w:hAnsi="Arial"/>
      <w:sz w:val="21"/>
      <w:szCs w:val="21"/>
    </w:rPr>
  </w:style>
  <w:style w:type="paragraph" w:customStyle="1" w:styleId="24">
    <w:name w:val="表格文本"/>
    <w:basedOn w:val="1"/>
    <w:qFormat/>
    <w:uiPriority w:val="0"/>
    <w:pPr>
      <w:tabs>
        <w:tab w:val="decimal" w:pos="0"/>
      </w:tabs>
    </w:pPr>
    <w:rPr>
      <w:rFonts w:ascii="Arial" w:hAnsi="Arial"/>
      <w:sz w:val="21"/>
      <w:szCs w:val="21"/>
    </w:rPr>
  </w:style>
  <w:style w:type="character" w:customStyle="1" w:styleId="25">
    <w:name w:val="编写建议 Char Char"/>
    <w:link w:val="26"/>
    <w:qFormat/>
    <w:uiPriority w:val="0"/>
    <w:rPr>
      <w:rFonts w:ascii="Arial" w:hAnsi="Arial" w:cs="Arial"/>
      <w:i/>
      <w:color w:val="0000FF"/>
      <w:sz w:val="21"/>
      <w:szCs w:val="21"/>
    </w:rPr>
  </w:style>
  <w:style w:type="paragraph" w:customStyle="1" w:styleId="26">
    <w:name w:val="编写建议 Char"/>
    <w:basedOn w:val="1"/>
    <w:link w:val="25"/>
    <w:qFormat/>
    <w:uiPriority w:val="0"/>
    <w:pPr>
      <w:keepNext/>
      <w:widowControl/>
      <w:spacing w:line="360" w:lineRule="auto"/>
      <w:ind w:firstLine="200" w:firstLineChars="200"/>
    </w:pPr>
    <w:rPr>
      <w:rFonts w:ascii="Arial" w:hAnsi="Arial" w:cs="Arial"/>
      <w:i/>
      <w:color w:val="0000FF"/>
      <w:sz w:val="21"/>
      <w:szCs w:val="21"/>
    </w:rPr>
  </w:style>
  <w:style w:type="character" w:customStyle="1" w:styleId="27">
    <w:name w:val="apple-style-span"/>
    <w:basedOn w:val="19"/>
    <w:qFormat/>
    <w:uiPriority w:val="0"/>
  </w:style>
  <w:style w:type="paragraph" w:customStyle="1" w:styleId="28">
    <w:name w:val=" Char Char Char1 Char Char Char Char Char Char Char"/>
    <w:basedOn w:val="1"/>
    <w:uiPriority w:val="0"/>
    <w:rPr>
      <w:rFonts w:ascii="Tahoma" w:hAnsi="Tahoma"/>
      <w:sz w:val="24"/>
    </w:rPr>
  </w:style>
  <w:style w:type="paragraph" w:customStyle="1" w:styleId="29">
    <w:name w:val="编写建议"/>
    <w:basedOn w:val="1"/>
    <w:qFormat/>
    <w:uiPriority w:val="0"/>
    <w:pPr>
      <w:keepNext/>
      <w:spacing w:line="360" w:lineRule="auto"/>
      <w:ind w:firstLine="200" w:firstLineChars="200"/>
    </w:pPr>
    <w:rPr>
      <w:rFonts w:ascii="Arial" w:hAnsi="Arial"/>
      <w:i/>
      <w:color w:val="0000FF"/>
    </w:rPr>
  </w:style>
  <w:style w:type="paragraph" w:customStyle="1" w:styleId="30">
    <w:name w:val="摘要"/>
    <w:basedOn w:val="1"/>
    <w:uiPriority w:val="0"/>
    <w:pPr>
      <w:keepNext/>
      <w:widowControl/>
      <w:tabs>
        <w:tab w:val="left" w:pos="907"/>
      </w:tabs>
      <w:autoSpaceDE w:val="0"/>
      <w:autoSpaceDN w:val="0"/>
      <w:adjustRightInd w:val="0"/>
      <w:spacing w:line="360" w:lineRule="auto"/>
      <w:ind w:left="879" w:hanging="879"/>
    </w:pPr>
    <w:rPr>
      <w:rFonts w:ascii="Arial" w:hAnsi="Arial"/>
      <w:b/>
      <w:kern w:val="0"/>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2026-06-06T16:01:00Z</dcterms:created>
  <dc:creator>微信用户</dc:creator>
  <cp:lastModifiedBy>微信用户</cp:lastModifiedBy>
  <dcterms:modified xsi:type="dcterms:W3CDTF">2026-06-03T16:09:41Z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5741306B2D42495BCB6E1F6A18EAFE12_41</vt:lpwstr>
  </property>
</Properties>
</file>