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1CE87" w14:textId="77777777" w:rsidR="00271D66" w:rsidRDefault="00BC074D" w:rsidP="00A11927">
      <w:pPr>
        <w:pStyle w:val="1"/>
        <w:ind w:left="0" w:firstLine="0"/>
        <w:rPr>
          <w:sz w:val="21"/>
        </w:rPr>
      </w:pPr>
      <w:r>
        <w:t>证券发行审核</w:t>
      </w:r>
    </w:p>
    <w:p w14:paraId="6DC716E8" w14:textId="77777777" w:rsidR="00271D66" w:rsidRDefault="00BC074D" w:rsidP="00A11927">
      <w:pPr>
        <w:pStyle w:val="2"/>
        <w:ind w:left="0" w:firstLine="0"/>
        <w:rPr>
          <w:sz w:val="21"/>
        </w:rPr>
      </w:pPr>
      <w:r>
        <w:t>证券发行审核</w:t>
      </w:r>
    </w:p>
    <w:p w14:paraId="00A964C0" w14:textId="312B862C" w:rsidR="00BC074D" w:rsidRPr="00BC074D" w:rsidRDefault="00BC074D" w:rsidP="00271D66">
      <w:pPr>
        <w:ind w:left="0" w:firstLine="0"/>
      </w:pPr>
      <w:r>
        <w:t>中华人民共和国公司法（2014）</w:t>
      </w:r>
    </w:p>
    <w:p w14:paraId="75AD489B" w14:textId="77777777" w:rsidR="00271D66" w:rsidRDefault="00BC074D" w:rsidP="00271D66">
      <w:pPr>
        <w:ind w:left="0" w:firstLine="0"/>
      </w:pPr>
      <w:r>
        <w:t>中华人民共和国证券法（2014）</w:t>
      </w:r>
    </w:p>
    <w:p w14:paraId="69D741C3" w14:textId="77777777" w:rsidR="00271D66" w:rsidRDefault="00BC074D" w:rsidP="00271D66">
      <w:pPr>
        <w:ind w:left="0" w:firstLine="0"/>
      </w:pPr>
      <w:r>
        <w:t>股票发行与交易管理暂行条例（1993）</w:t>
      </w:r>
    </w:p>
    <w:p w14:paraId="6BD8D09D" w14:textId="77777777" w:rsidR="00271D66" w:rsidRDefault="00BC074D" w:rsidP="00271D66">
      <w:pPr>
        <w:ind w:left="0" w:firstLine="0"/>
      </w:pPr>
      <w:r>
        <w:t>首次公开发行股票并上市管理办法（2015）</w:t>
      </w:r>
    </w:p>
    <w:p w14:paraId="0241DBCE" w14:textId="77777777" w:rsidR="00271D66" w:rsidRDefault="00BC074D" w:rsidP="00271D66">
      <w:pPr>
        <w:ind w:left="0" w:firstLine="0"/>
      </w:pPr>
      <w:r>
        <w:t>首次公开发行股票并在创业板上市管理办法（2015）</w:t>
      </w:r>
    </w:p>
    <w:p w14:paraId="407BA6A0" w14:textId="77777777" w:rsidR="00271D66" w:rsidRDefault="00BC074D" w:rsidP="00271D66">
      <w:pPr>
        <w:ind w:left="0" w:firstLine="0"/>
      </w:pPr>
      <w:r>
        <w:t>关于首发及再融资、重大资产重组摊薄即期回报有关事项的指导意见（2015）</w:t>
      </w:r>
    </w:p>
    <w:p w14:paraId="082B5CA3" w14:textId="77777777" w:rsidR="00271D66" w:rsidRDefault="00BC074D" w:rsidP="00271D66">
      <w:pPr>
        <w:ind w:left="0" w:firstLine="0"/>
      </w:pPr>
      <w:r>
        <w:t>上市公司证券发行管理办法（2008）</w:t>
      </w:r>
    </w:p>
    <w:p w14:paraId="1149EFE6" w14:textId="77777777" w:rsidR="00271D66" w:rsidRDefault="00BC074D" w:rsidP="00271D66">
      <w:pPr>
        <w:ind w:left="0" w:firstLine="0"/>
      </w:pPr>
      <w:r>
        <w:t>上市公司非公开发行股票实施细则（2017）</w:t>
      </w:r>
    </w:p>
    <w:p w14:paraId="2C49EBEF" w14:textId="336A54F4" w:rsidR="00271D66" w:rsidRDefault="00BC074D" w:rsidP="00271D66">
      <w:pPr>
        <w:ind w:left="0" w:firstLine="0"/>
      </w:pPr>
      <w:r>
        <w:t>国务院关于开展优先股试点的指导意见（2013）</w:t>
      </w:r>
    </w:p>
    <w:p w14:paraId="5C9704D7" w14:textId="77777777" w:rsidR="00271D66" w:rsidRDefault="00BC074D" w:rsidP="00271D66">
      <w:pPr>
        <w:ind w:left="0" w:firstLine="0"/>
      </w:pPr>
      <w:r>
        <w:t>优先股试点管理办法（2014）</w:t>
      </w:r>
    </w:p>
    <w:p w14:paraId="7B0F26F7" w14:textId="77777777" w:rsidR="00271D66" w:rsidRDefault="00BC074D" w:rsidP="00271D66">
      <w:pPr>
        <w:ind w:left="0" w:firstLine="0"/>
      </w:pPr>
      <w:r>
        <w:t>首次公开发行股票时公司股东公开发售股份暂行规定（2014）</w:t>
      </w:r>
    </w:p>
    <w:p w14:paraId="53699AC5" w14:textId="77777777" w:rsidR="00271D66" w:rsidRDefault="00BC074D" w:rsidP="00271D66">
      <w:pPr>
        <w:ind w:left="0" w:firstLine="0"/>
      </w:pPr>
      <w:r>
        <w:t>发行监管问答——关于引导规范上市公司融资行为的监管要求（2017）</w:t>
      </w:r>
    </w:p>
    <w:p w14:paraId="1726A623" w14:textId="77777777" w:rsidR="00271D66" w:rsidRDefault="00BC074D" w:rsidP="00271D66">
      <w:pPr>
        <w:ind w:left="0" w:firstLine="0"/>
      </w:pPr>
      <w:r>
        <w:t>发行监管问答——关于首发、再融资申报文件相关问题与解答（2017）</w:t>
      </w:r>
    </w:p>
    <w:p w14:paraId="16C28568" w14:textId="77777777" w:rsidR="00271D66" w:rsidRDefault="00BC074D" w:rsidP="00271D66">
      <w:pPr>
        <w:ind w:left="0" w:firstLine="0"/>
      </w:pPr>
      <w:r>
        <w:t>发行监管问答——关于首发企业中创业投资基金股东的锁定期安排（2017）</w:t>
      </w:r>
    </w:p>
    <w:p w14:paraId="6EEFFDF7" w14:textId="77777777" w:rsidR="00271D66" w:rsidRDefault="00BC074D" w:rsidP="00271D66">
      <w:pPr>
        <w:ind w:left="0" w:firstLine="0"/>
      </w:pPr>
      <w:r>
        <w:t>发行监管问答——关于相关责任主体承诺事项的问答</w:t>
      </w:r>
    </w:p>
    <w:p w14:paraId="7D2BAD46" w14:textId="77777777" w:rsidR="00271D66" w:rsidRDefault="00BC074D" w:rsidP="00271D66">
      <w:pPr>
        <w:ind w:left="0" w:firstLine="0"/>
      </w:pPr>
      <w:r>
        <w:t>发行监管问答——募集资金运用信息披露</w:t>
      </w:r>
    </w:p>
    <w:p w14:paraId="3DE5E325" w14:textId="77777777" w:rsidR="00271D66" w:rsidRDefault="00BC074D" w:rsidP="00271D66">
      <w:pPr>
        <w:ind w:left="0" w:firstLine="0"/>
      </w:pPr>
      <w:r>
        <w:lastRenderedPageBreak/>
        <w:t>发行监管问答——关于首次公开发行股票中止审查的情形</w:t>
      </w:r>
    </w:p>
    <w:p w14:paraId="3F5AD527" w14:textId="77777777" w:rsidR="00271D66" w:rsidRDefault="00BC074D" w:rsidP="00271D66">
      <w:pPr>
        <w:ind w:left="0" w:firstLine="0"/>
      </w:pPr>
      <w:r>
        <w:t>发行监管问答——在审首发企业中介机构被行政处罚、更换等的处理</w:t>
      </w:r>
    </w:p>
    <w:p w14:paraId="29A5A1ED" w14:textId="77777777" w:rsidR="00271D66" w:rsidRDefault="00BC074D" w:rsidP="00271D66">
      <w:pPr>
        <w:ind w:left="0" w:firstLine="0"/>
      </w:pPr>
      <w:r>
        <w:t>发行监管问答——首发企业上市地选择和申报时间把握等</w:t>
      </w:r>
    </w:p>
    <w:p w14:paraId="63157BF0" w14:textId="77777777" w:rsidR="00271D66" w:rsidRDefault="00BC074D" w:rsidP="00271D66">
      <w:pPr>
        <w:ind w:left="0" w:firstLine="0"/>
      </w:pPr>
      <w:r>
        <w:t>发行监管问答——关于调整首次公开发行股票企业征求国家</w:t>
      </w:r>
      <w:proofErr w:type="gramStart"/>
      <w:r>
        <w:t>发改委意见</w:t>
      </w:r>
      <w:proofErr w:type="gramEnd"/>
      <w:r>
        <w:t>材料的要求</w:t>
      </w:r>
    </w:p>
    <w:p w14:paraId="57526777" w14:textId="22604A77" w:rsidR="00271D66" w:rsidRDefault="00BC074D" w:rsidP="00271D66">
      <w:pPr>
        <w:ind w:left="0" w:firstLine="0"/>
      </w:pPr>
      <w:r>
        <w:t>发行监管问答——关于首发、再融资申报文件相关问题与解答</w:t>
      </w:r>
    </w:p>
    <w:p w14:paraId="4060BE56" w14:textId="6456B98F" w:rsidR="00271D66" w:rsidRDefault="00BC074D" w:rsidP="00271D66">
      <w:pPr>
        <w:ind w:left="0" w:firstLine="0"/>
        <w:rPr>
          <w:sz w:val="21"/>
        </w:rPr>
      </w:pPr>
      <w:r>
        <w:t>私募基金监管问答——关于首发企业中创业投资基金股东的认定标准（2017）</w:t>
      </w:r>
    </w:p>
    <w:p w14:paraId="224EF278" w14:textId="5D29F910" w:rsidR="00271D66" w:rsidRDefault="00BC074D" w:rsidP="00271D66">
      <w:pPr>
        <w:ind w:left="0" w:firstLine="0"/>
      </w:pPr>
      <w:r>
        <w:t>上市公司监管指引</w:t>
      </w:r>
      <w:r w:rsidR="00271D66">
        <w:t>第</w:t>
      </w:r>
      <w:r>
        <w:t>3</w:t>
      </w:r>
      <w:r w:rsidR="00271D66">
        <w:t>号</w:t>
      </w:r>
      <w:proofErr w:type="gramStart"/>
      <w:r>
        <w:t>—上市</w:t>
      </w:r>
      <w:proofErr w:type="gramEnd"/>
      <w:r>
        <w:t>公司现金分红（2013）</w:t>
      </w:r>
    </w:p>
    <w:p w14:paraId="2811D1F8" w14:textId="207C522F" w:rsidR="00271D66" w:rsidRDefault="00BC074D" w:rsidP="00271D66">
      <w:pPr>
        <w:ind w:left="0" w:firstLine="0"/>
      </w:pPr>
      <w:r w:rsidRPr="00BC074D">
        <w:t>上市公司监管指引</w:t>
      </w:r>
      <w:r w:rsidR="00271D66">
        <w:t>第</w:t>
      </w:r>
      <w:r w:rsidRPr="00BC074D">
        <w:t>4</w:t>
      </w:r>
      <w:r w:rsidR="00271D66">
        <w:t>号</w:t>
      </w:r>
      <w:r w:rsidRPr="00BC074D">
        <w:t>——上市公司实际控制人、股东、关联方、收购人以及上市公司承诺及履行</w:t>
      </w:r>
    </w:p>
    <w:p w14:paraId="0032D321" w14:textId="77777777" w:rsidR="00271D66" w:rsidRDefault="00BC074D" w:rsidP="00271D66">
      <w:pPr>
        <w:ind w:left="0" w:firstLine="0"/>
      </w:pPr>
      <w:r>
        <w:t>关于修改上市公司现金分红若干规定的决定（2008）</w:t>
      </w:r>
    </w:p>
    <w:p w14:paraId="2D944267" w14:textId="77777777" w:rsidR="00271D66" w:rsidRDefault="00BC074D" w:rsidP="00271D66">
      <w:pPr>
        <w:ind w:left="0" w:firstLine="0"/>
      </w:pPr>
      <w:r>
        <w:t>关于进一步落实上市公司现金分红有关事项的通知</w:t>
      </w:r>
    </w:p>
    <w:p w14:paraId="4B9E0FBE" w14:textId="577A5CF6" w:rsidR="00271D66" w:rsidRDefault="00BC074D" w:rsidP="00271D66">
      <w:pPr>
        <w:ind w:left="0" w:firstLine="0"/>
      </w:pPr>
      <w:r w:rsidRPr="00BC074D">
        <w:t>《首次公开发行股票并上市管理办法》第十二条“实际控制人没有发生变更”的理解和适用——证券期货法律适用意见【2007】</w:t>
      </w:r>
      <w:r w:rsidR="00271D66">
        <w:t>第</w:t>
      </w:r>
      <w:r w:rsidRPr="00BC074D">
        <w:t>1</w:t>
      </w:r>
      <w:r w:rsidR="00271D66">
        <w:t>号</w:t>
      </w:r>
    </w:p>
    <w:p w14:paraId="46F4E55C" w14:textId="7B989BB1" w:rsidR="00271D66" w:rsidRDefault="00BC074D" w:rsidP="00271D66">
      <w:pPr>
        <w:ind w:left="0" w:firstLine="0"/>
      </w:pPr>
      <w:r>
        <w:t>《首次公开发行股票并上市管理办法》第十二条发行人最近3年内主营业务没有发生重大变化的适用意见—证券期货法律适用意见【2008】</w:t>
      </w:r>
      <w:r w:rsidR="00271D66">
        <w:t>第</w:t>
      </w:r>
      <w:r>
        <w:t>3</w:t>
      </w:r>
      <w:r w:rsidR="00271D66">
        <w:t>号</w:t>
      </w:r>
    </w:p>
    <w:p w14:paraId="13F81AEC" w14:textId="77777777" w:rsidR="00271D66" w:rsidRDefault="00BC074D" w:rsidP="00271D66">
      <w:pPr>
        <w:ind w:left="0" w:firstLine="0"/>
      </w:pPr>
      <w:r w:rsidRPr="00BC074D">
        <w:t>《上市公司证券发行管理办法》第三十九条“违规对外提供担保且尚未解除”的理解和适用（2009）</w:t>
      </w:r>
    </w:p>
    <w:p w14:paraId="3435F819" w14:textId="77777777" w:rsidR="00271D66" w:rsidRDefault="00BC074D" w:rsidP="00271D66">
      <w:pPr>
        <w:ind w:left="0" w:firstLine="0"/>
      </w:pPr>
      <w:r>
        <w:t>关于加强对通过发审会的拟发行证券的公司会后事项监管的通知（2002）</w:t>
      </w:r>
    </w:p>
    <w:p w14:paraId="1E1F1F25" w14:textId="01C8BD0A" w:rsidR="00271D66" w:rsidRDefault="00BC074D" w:rsidP="00271D66">
      <w:pPr>
        <w:ind w:left="0" w:firstLine="0"/>
      </w:pPr>
      <w:r w:rsidRPr="00BC074D">
        <w:t>股票发行审核标准备忘录</w:t>
      </w:r>
      <w:r w:rsidR="00271D66">
        <w:t>第</w:t>
      </w:r>
      <w:r w:rsidRPr="00BC074D">
        <w:t>5</w:t>
      </w:r>
      <w:r w:rsidR="00271D66">
        <w:t>号</w:t>
      </w:r>
      <w:r w:rsidRPr="00BC074D">
        <w:t>（新修订）——关于已通过发审会拟发行证券的公司会后事项监管及封卷工作的操作规程（2002）</w:t>
      </w:r>
    </w:p>
    <w:p w14:paraId="136DC5C4" w14:textId="2A411535" w:rsidR="00271D66" w:rsidRDefault="00BC074D" w:rsidP="00271D66">
      <w:pPr>
        <w:ind w:left="0" w:firstLine="0"/>
      </w:pPr>
      <w:r w:rsidRPr="00BC074D">
        <w:t>股票发行审核标准备忘录（2002）</w:t>
      </w:r>
      <w:r w:rsidR="00271D66">
        <w:t>第</w:t>
      </w:r>
      <w:r w:rsidRPr="00BC074D">
        <w:t>8</w:t>
      </w:r>
      <w:r w:rsidR="00271D66">
        <w:t>号</w:t>
      </w:r>
      <w:r w:rsidRPr="00BC074D">
        <w:t>——关于发行人报送申请文件后变更中介机构的处理办法（2002）</w:t>
      </w:r>
    </w:p>
    <w:p w14:paraId="152CB02D" w14:textId="693E0E3D" w:rsidR="00271D66" w:rsidRDefault="00BC074D" w:rsidP="00271D66">
      <w:pPr>
        <w:ind w:left="0" w:firstLine="0"/>
      </w:pPr>
      <w:r w:rsidRPr="00BC074D">
        <w:t>股票发行审核标准备忘录</w:t>
      </w:r>
      <w:r w:rsidR="00271D66">
        <w:t>第</w:t>
      </w:r>
      <w:r w:rsidRPr="00BC074D">
        <w:t>16</w:t>
      </w:r>
      <w:r w:rsidR="00271D66">
        <w:t>号</w:t>
      </w:r>
      <w:r w:rsidRPr="00BC074D">
        <w:t>（新修订）——首次公开发行股票的公司专项复核的审核要求（2003）</w:t>
      </w:r>
    </w:p>
    <w:p w14:paraId="211EB4FB" w14:textId="77777777" w:rsidR="00271D66" w:rsidRDefault="00BC074D" w:rsidP="00271D66">
      <w:pPr>
        <w:ind w:left="0" w:firstLine="0"/>
      </w:pPr>
      <w:r>
        <w:t>关于职工持股会及工会持股有关问题的法律意见（2002）</w:t>
      </w:r>
    </w:p>
    <w:p w14:paraId="7205B93E" w14:textId="77777777" w:rsidR="00271D66" w:rsidRDefault="00BC074D" w:rsidP="00271D66">
      <w:pPr>
        <w:ind w:left="0" w:firstLine="0"/>
      </w:pPr>
      <w:r>
        <w:t>关于职工持股会及工会能否作为上市公司股东的复函（2000）</w:t>
      </w:r>
    </w:p>
    <w:p w14:paraId="62748DBC" w14:textId="77777777" w:rsidR="00271D66" w:rsidRDefault="00BC074D" w:rsidP="00271D66">
      <w:pPr>
        <w:ind w:left="0" w:firstLine="0"/>
      </w:pPr>
      <w:r>
        <w:t>关于前次募集资金使用情况报告的规定（2007）</w:t>
      </w:r>
    </w:p>
    <w:p w14:paraId="7A5ABB94" w14:textId="31587F56" w:rsidR="00271D66" w:rsidRDefault="00BC074D" w:rsidP="00271D66">
      <w:pPr>
        <w:ind w:left="0" w:firstLine="0"/>
      </w:pPr>
      <w:r>
        <w:t>关于重污染行业生产经营公司IPO申请申报文件的通知（2008）</w:t>
      </w:r>
    </w:p>
    <w:p w14:paraId="032B1ABA" w14:textId="77777777" w:rsidR="00271D66" w:rsidRDefault="00BC074D" w:rsidP="00271D66">
      <w:pPr>
        <w:ind w:left="0" w:firstLine="0"/>
      </w:pPr>
      <w:r w:rsidRPr="00BC074D">
        <w:lastRenderedPageBreak/>
        <w:t>关于规范上市公司国有股东发行可交换公司债券及国有控股上市公司发行证券有关事项的通知（2009）</w:t>
      </w:r>
    </w:p>
    <w:p w14:paraId="11926EB3" w14:textId="77777777" w:rsidR="00271D66" w:rsidRDefault="00BC074D" w:rsidP="00271D66">
      <w:pPr>
        <w:ind w:left="0" w:firstLine="0"/>
        <w:rPr>
          <w:rFonts w:ascii="Calibri" w:eastAsia="Calibri" w:hAnsi="Calibri" w:cs="Calibri"/>
          <w:sz w:val="22"/>
        </w:rPr>
      </w:pPr>
      <w:r w:rsidRPr="00BC074D">
        <w:t>关于证券公司申请首次公开发行股票并上市监管意见书有关问题的规定（2008）</w:t>
      </w:r>
    </w:p>
    <w:p w14:paraId="1F4CD847" w14:textId="77777777" w:rsidR="00271D66" w:rsidRDefault="00BC074D" w:rsidP="00271D66">
      <w:pPr>
        <w:ind w:left="0" w:firstLine="0"/>
      </w:pPr>
      <w:r>
        <w:t>创业板上市公司证券发行管理暂行办法（2014）</w:t>
      </w:r>
    </w:p>
    <w:p w14:paraId="7B46EA61" w14:textId="77777777" w:rsidR="00271D66" w:rsidRDefault="00BC074D" w:rsidP="005B4528">
      <w:pPr>
        <w:pStyle w:val="2"/>
        <w:ind w:left="0" w:firstLine="0"/>
      </w:pPr>
      <w:r w:rsidRPr="005B4528">
        <w:t>债券发行审核</w:t>
      </w:r>
    </w:p>
    <w:p w14:paraId="477226A9" w14:textId="77777777" w:rsidR="00271D66" w:rsidRDefault="00BC074D" w:rsidP="00271D66">
      <w:pPr>
        <w:ind w:left="0" w:firstLine="0"/>
      </w:pPr>
      <w:r w:rsidRPr="00271D66">
        <w:t>公司债券发行与交易管理办法（2015）</w:t>
      </w:r>
    </w:p>
    <w:p w14:paraId="68C1952F" w14:textId="50FAFABE" w:rsidR="00BC074D" w:rsidRDefault="00BC074D" w:rsidP="00271D66">
      <w:pPr>
        <w:ind w:left="0" w:firstLine="0"/>
      </w:pPr>
      <w:r w:rsidRPr="00271D66">
        <w:t>关于银行业上市公司发行债券时累计公司债券余额如何计算有关问题的函（2008）</w:t>
      </w:r>
    </w:p>
    <w:p w14:paraId="428D8E72" w14:textId="77777777" w:rsidR="00271D66" w:rsidRDefault="00BC074D" w:rsidP="00271D66">
      <w:pPr>
        <w:ind w:left="0" w:firstLine="0"/>
      </w:pPr>
      <w:r w:rsidRPr="00271D66">
        <w:t>上市公司股东发行可交换公司债券试行规定（2008）</w:t>
      </w:r>
    </w:p>
    <w:p w14:paraId="7E99AE03" w14:textId="77777777" w:rsidR="00271D66" w:rsidRDefault="00BC074D" w:rsidP="00271D66">
      <w:pPr>
        <w:ind w:left="0" w:firstLine="0"/>
      </w:pPr>
      <w:r w:rsidRPr="00271D66">
        <w:t>企业债券管理条例（2011）</w:t>
      </w:r>
    </w:p>
    <w:p w14:paraId="3E632AC7" w14:textId="77777777" w:rsidR="00271D66" w:rsidRDefault="00BC074D" w:rsidP="00271D66">
      <w:pPr>
        <w:ind w:left="0" w:firstLine="0"/>
      </w:pPr>
      <w:r w:rsidRPr="00271D66">
        <w:t>国家发展改革委关于进一步改进和加强企业债券管理工作的通知（2004）</w:t>
      </w:r>
    </w:p>
    <w:p w14:paraId="34FB81E5" w14:textId="77777777" w:rsidR="00271D66" w:rsidRDefault="00BC074D" w:rsidP="00271D66">
      <w:pPr>
        <w:ind w:left="0" w:firstLine="0"/>
      </w:pPr>
      <w:r w:rsidRPr="00271D66">
        <w:t>国家发展改革委办公厅关于进一步强化企业债券风险防范管理有关问题的通知（2012）</w:t>
      </w:r>
    </w:p>
    <w:p w14:paraId="6E061054" w14:textId="77777777" w:rsidR="00271D66" w:rsidRDefault="00BC074D" w:rsidP="00271D66">
      <w:pPr>
        <w:ind w:left="0" w:firstLine="0"/>
      </w:pPr>
      <w:r w:rsidRPr="00271D66">
        <w:t>国家发展改革委办公厅关于进一步改进企业债券发行审核工作的通知（2013）</w:t>
      </w:r>
    </w:p>
    <w:p w14:paraId="716D3D69" w14:textId="77777777" w:rsidR="00271D66" w:rsidRDefault="00BC074D" w:rsidP="00271D66">
      <w:pPr>
        <w:ind w:left="0" w:firstLine="0"/>
      </w:pPr>
      <w:r w:rsidRPr="00271D66">
        <w:t>中央企业债券发行管理暂行办法（2008）</w:t>
      </w:r>
    </w:p>
    <w:p w14:paraId="7B25525D" w14:textId="77777777" w:rsidR="00271D66" w:rsidRDefault="00BC074D" w:rsidP="00271D66">
      <w:pPr>
        <w:ind w:left="0" w:firstLine="0"/>
      </w:pPr>
      <w:r w:rsidRPr="00271D66">
        <w:t>中国银监会关于有效防范企业债担保风险的意见（2007）</w:t>
      </w:r>
    </w:p>
    <w:p w14:paraId="2ACDB51C" w14:textId="77777777" w:rsidR="00271D66" w:rsidRDefault="00BC074D" w:rsidP="00271D66">
      <w:pPr>
        <w:ind w:left="0" w:firstLine="0"/>
      </w:pPr>
      <w:r w:rsidRPr="00271D66">
        <w:t>中国证监会关于支持绿色债券发展的指导意见（2017）</w:t>
      </w:r>
    </w:p>
    <w:p w14:paraId="09292C51" w14:textId="77777777" w:rsidR="00271D66" w:rsidRPr="00271D66" w:rsidRDefault="00BC074D" w:rsidP="00271D66">
      <w:pPr>
        <w:pStyle w:val="1"/>
        <w:ind w:left="0" w:firstLine="0"/>
      </w:pPr>
      <w:r>
        <w:t>证券发行信息披露</w:t>
      </w:r>
    </w:p>
    <w:p w14:paraId="2127988C" w14:textId="1B699327" w:rsidR="00271D66" w:rsidRPr="00271D66" w:rsidRDefault="00BC074D" w:rsidP="00271D66">
      <w:pPr>
        <w:ind w:left="0" w:firstLine="0"/>
      </w:pPr>
      <w:r w:rsidRPr="00271D66">
        <w:t>公开发行证券的公司信息披露内容与格式准则</w:t>
      </w:r>
      <w:r w:rsidR="00271D66">
        <w:t>第</w:t>
      </w:r>
      <w:r w:rsidRPr="00271D66">
        <w:t>1</w:t>
      </w:r>
      <w:r w:rsidR="00271D66">
        <w:t>号</w:t>
      </w:r>
      <w:r w:rsidRPr="00271D66">
        <w:t>―招股说明书（2015）</w:t>
      </w:r>
    </w:p>
    <w:p w14:paraId="60424A1E" w14:textId="59C0C9A4" w:rsidR="00271D66" w:rsidRPr="00271D66" w:rsidRDefault="00BC074D" w:rsidP="00271D66">
      <w:pPr>
        <w:ind w:left="0" w:firstLine="0"/>
      </w:pPr>
      <w:r w:rsidRPr="00271D66">
        <w:t>公开发行证券的公司信息披露内容与格式准则</w:t>
      </w:r>
      <w:r w:rsidR="00271D66">
        <w:t>第</w:t>
      </w:r>
      <w:r w:rsidRPr="00271D66">
        <w:t>9</w:t>
      </w:r>
      <w:r w:rsidR="00271D66">
        <w:t>号</w:t>
      </w:r>
      <w:r w:rsidRPr="00271D66">
        <w:t>——首次公开发行股票并上市申请文件（2006）</w:t>
      </w:r>
    </w:p>
    <w:p w14:paraId="3ECBA5B3" w14:textId="4C5265C3" w:rsidR="00271D66" w:rsidRPr="00271D66" w:rsidRDefault="00BC074D" w:rsidP="00271D66">
      <w:pPr>
        <w:ind w:left="0" w:firstLine="0"/>
      </w:pPr>
      <w:r w:rsidRPr="00271D66">
        <w:lastRenderedPageBreak/>
        <w:t>关于发布《公开发行证券的公司信息披露内容与格式准则</w:t>
      </w:r>
      <w:r w:rsidR="00271D66">
        <w:t>第</w:t>
      </w:r>
      <w:r w:rsidRPr="00271D66">
        <w:t>10</w:t>
      </w:r>
      <w:r w:rsidR="00271D66">
        <w:t>号</w:t>
      </w:r>
      <w:r w:rsidRPr="00271D66">
        <w:t>—上市公司公开发行证券申请文件》的通知（2006）</w:t>
      </w:r>
    </w:p>
    <w:p w14:paraId="78C84011" w14:textId="56CA9FF3" w:rsidR="00271D66" w:rsidRPr="00271D66" w:rsidRDefault="00BC074D" w:rsidP="00271D66">
      <w:pPr>
        <w:ind w:left="0" w:firstLine="0"/>
      </w:pPr>
      <w:r w:rsidRPr="00271D66">
        <w:t>关于发布《公开发行证券的公司信息披露内容与格式准则</w:t>
      </w:r>
      <w:r w:rsidR="00271D66">
        <w:t>第</w:t>
      </w:r>
      <w:r w:rsidRPr="00271D66">
        <w:t>11</w:t>
      </w:r>
      <w:r w:rsidR="00271D66">
        <w:t>号</w:t>
      </w:r>
      <w:r w:rsidRPr="00271D66">
        <w:t>——上市公司公开发行证券募集说明书》的通知（2006）</w:t>
      </w:r>
    </w:p>
    <w:p w14:paraId="309FABEE" w14:textId="284CA9CC" w:rsidR="00271D66" w:rsidRPr="00271D66" w:rsidRDefault="00BC074D" w:rsidP="00271D66">
      <w:pPr>
        <w:ind w:left="0" w:firstLine="0"/>
      </w:pPr>
      <w:r w:rsidRPr="00271D66">
        <w:t>公开发行证券的公司信息披露内容与格式准则</w:t>
      </w:r>
      <w:r w:rsidR="00271D66">
        <w:t>第</w:t>
      </w:r>
      <w:r w:rsidRPr="00271D66">
        <w:t>28</w:t>
      </w:r>
      <w:r w:rsidR="00271D66">
        <w:t>号</w:t>
      </w:r>
      <w:r w:rsidRPr="00271D66">
        <w:t>——创业板公司招股说明书（2015）</w:t>
      </w:r>
    </w:p>
    <w:p w14:paraId="137DD128" w14:textId="3EAF58E2" w:rsidR="00271D66" w:rsidRPr="00271D66" w:rsidRDefault="00BC074D" w:rsidP="00271D66">
      <w:pPr>
        <w:ind w:left="0" w:firstLine="0"/>
      </w:pPr>
      <w:r w:rsidRPr="00271D66">
        <w:t>公开发行证券的公司信息披露内容与格式准则</w:t>
      </w:r>
      <w:r w:rsidR="00271D66">
        <w:t>第</w:t>
      </w:r>
      <w:r w:rsidRPr="00271D66">
        <w:t>29</w:t>
      </w:r>
      <w:r w:rsidR="00271D66">
        <w:t>号</w:t>
      </w:r>
      <w:r w:rsidRPr="00271D66">
        <w:t>——首次公开发行股票并在创业板上市申请文件</w:t>
      </w:r>
    </w:p>
    <w:p w14:paraId="205280A2" w14:textId="3C6AD412" w:rsidR="00271D66" w:rsidRPr="00271D66" w:rsidRDefault="00BC074D" w:rsidP="00271D66">
      <w:pPr>
        <w:ind w:left="0" w:firstLine="0"/>
      </w:pPr>
      <w:r w:rsidRPr="00271D66">
        <w:t>《公开发行证券的公司信息披露内容与格式准则</w:t>
      </w:r>
      <w:r w:rsidR="00271D66">
        <w:t>第</w:t>
      </w:r>
      <w:r w:rsidRPr="00271D66">
        <w:t>23</w:t>
      </w:r>
      <w:r w:rsidR="00271D66">
        <w:t>号</w:t>
      </w:r>
      <w:r w:rsidRPr="00271D66">
        <w:t>——公开发行公司债券募集说明书》（2015）</w:t>
      </w:r>
    </w:p>
    <w:p w14:paraId="19630695" w14:textId="37D9B754" w:rsidR="00271D66" w:rsidRPr="00271D66" w:rsidRDefault="00BC074D" w:rsidP="00271D66">
      <w:pPr>
        <w:ind w:left="0" w:firstLine="0"/>
      </w:pPr>
      <w:r w:rsidRPr="00271D66">
        <w:t>公开发行证券的公司信息披露内容与格式准则</w:t>
      </w:r>
      <w:r w:rsidR="00271D66">
        <w:t>第</w:t>
      </w:r>
      <w:r w:rsidRPr="00271D66">
        <w:t>24</w:t>
      </w:r>
      <w:r w:rsidR="00271D66">
        <w:t>号</w:t>
      </w:r>
      <w:r w:rsidRPr="00271D66">
        <w:t>——公开发行公司债券申请文件（2015）</w:t>
      </w:r>
    </w:p>
    <w:p w14:paraId="0291E389" w14:textId="54FEC207" w:rsidR="00BC074D" w:rsidRPr="00BC074D" w:rsidRDefault="00BC074D" w:rsidP="00271D66">
      <w:pPr>
        <w:ind w:left="0" w:firstLine="0"/>
      </w:pPr>
      <w:r w:rsidRPr="00271D66">
        <w:t>公开发行证券的公司信息披露内容与格式准则</w:t>
      </w:r>
      <w:r w:rsidR="00271D66">
        <w:t>第</w:t>
      </w:r>
      <w:r w:rsidRPr="00271D66">
        <w:t>32</w:t>
      </w:r>
      <w:r w:rsidR="00271D66">
        <w:t>号</w:t>
      </w:r>
      <w:r w:rsidRPr="00271D66">
        <w:t>——发行优先股申请文件</w:t>
      </w:r>
    </w:p>
    <w:p w14:paraId="2B6D29D0" w14:textId="111BC3CA" w:rsidR="00271D66" w:rsidRPr="00271D66" w:rsidRDefault="00BC074D" w:rsidP="00271D66">
      <w:pPr>
        <w:ind w:left="0" w:firstLine="0"/>
      </w:pPr>
      <w:r w:rsidRPr="00271D66">
        <w:t>公开发行证券的公司信息披露内容与格式准则</w:t>
      </w:r>
      <w:r w:rsidR="00271D66">
        <w:t>第</w:t>
      </w:r>
      <w:r w:rsidRPr="00271D66">
        <w:t>33</w:t>
      </w:r>
      <w:r w:rsidR="00271D66">
        <w:t>号</w:t>
      </w:r>
      <w:r w:rsidRPr="00271D66">
        <w:t>——发行优先股预案和发行情况报告书（2014）</w:t>
      </w:r>
    </w:p>
    <w:p w14:paraId="6D7E1ABC" w14:textId="6B70EACF" w:rsidR="00271D66" w:rsidRDefault="00BC074D" w:rsidP="00271D66">
      <w:pPr>
        <w:ind w:left="0" w:firstLine="0"/>
      </w:pPr>
      <w:r w:rsidRPr="00271D66">
        <w:t>公开发行证券的公司信息披露内容与格式准则</w:t>
      </w:r>
      <w:r w:rsidR="00271D66">
        <w:t>第</w:t>
      </w:r>
      <w:r w:rsidRPr="00271D66">
        <w:t>34</w:t>
      </w:r>
      <w:r w:rsidR="00271D66">
        <w:t>号</w:t>
      </w:r>
      <w:r w:rsidRPr="00271D66">
        <w:t>——发行优先股募集说明书（2014</w:t>
      </w:r>
      <w:r w:rsidR="00271D66">
        <w:t>）</w:t>
      </w:r>
    </w:p>
    <w:p w14:paraId="7D1A187D" w14:textId="269ABE67" w:rsidR="00271D66" w:rsidRDefault="00BC074D" w:rsidP="00271D66">
      <w:pPr>
        <w:ind w:left="0" w:firstLine="0"/>
      </w:pPr>
      <w:r w:rsidRPr="00271D66">
        <w:t>关于发布《公开发行证券的公司信息披露编报规则</w:t>
      </w:r>
      <w:r w:rsidR="00271D66">
        <w:t>第</w:t>
      </w:r>
      <w:r w:rsidRPr="00271D66">
        <w:t>3</w:t>
      </w:r>
      <w:r w:rsidR="00271D66">
        <w:t>号</w:t>
      </w:r>
      <w:r w:rsidRPr="00271D66">
        <w:t>——保险公司招股说明书内容与格式特别规定》的通知（2006）</w:t>
      </w:r>
    </w:p>
    <w:p w14:paraId="2CA614DB" w14:textId="730A55E9" w:rsidR="00271D66" w:rsidRDefault="00BC074D" w:rsidP="00271D66">
      <w:pPr>
        <w:ind w:left="0" w:firstLine="0"/>
      </w:pPr>
      <w:r w:rsidRPr="00271D66">
        <w:t>《公开发行证券公司信息披露编报规则》</w:t>
      </w:r>
      <w:r w:rsidR="00271D66">
        <w:t>第</w:t>
      </w:r>
      <w:r w:rsidRPr="00271D66">
        <w:t>5</w:t>
      </w:r>
      <w:r w:rsidR="00271D66">
        <w:t>号</w:t>
      </w:r>
      <w:r w:rsidRPr="00271D66">
        <w:t>—证券公司招股说明书内容与格式特别规定（2000）</w:t>
      </w:r>
    </w:p>
    <w:p w14:paraId="1B76E4B9" w14:textId="65ECFEA2" w:rsidR="00271D66" w:rsidRDefault="00BC074D" w:rsidP="00271D66">
      <w:pPr>
        <w:ind w:left="0" w:firstLine="0"/>
      </w:pPr>
      <w:r w:rsidRPr="00271D66">
        <w:t>《公开发行证券公司信息披露编报规则》</w:t>
      </w:r>
      <w:r w:rsidR="00271D66">
        <w:t>第</w:t>
      </w:r>
      <w:r w:rsidRPr="00271D66">
        <w:t>9</w:t>
      </w:r>
      <w:r w:rsidR="00271D66">
        <w:t>号</w:t>
      </w:r>
      <w:r w:rsidRPr="00271D66">
        <w:t>——净资产收益率和每股收益的计算及披露（2010年修订）</w:t>
      </w:r>
    </w:p>
    <w:p w14:paraId="3D9DA7CD" w14:textId="712A9DAF" w:rsidR="00271D66" w:rsidRDefault="00BC074D" w:rsidP="00271D66">
      <w:pPr>
        <w:ind w:left="0" w:firstLine="0"/>
      </w:pPr>
      <w:r w:rsidRPr="00271D66">
        <w:t>《公开发行证券公司信息披露编报规则》</w:t>
      </w:r>
      <w:r w:rsidR="00271D66">
        <w:t>第</w:t>
      </w:r>
      <w:r w:rsidRPr="00271D66">
        <w:t>10</w:t>
      </w:r>
      <w:r w:rsidR="00271D66">
        <w:t>号</w:t>
      </w:r>
      <w:r w:rsidRPr="00271D66">
        <w:t>——从事房地产开发业务的公司招股说明书内容与格式特别规定（2001）</w:t>
      </w:r>
    </w:p>
    <w:p w14:paraId="789A502B" w14:textId="3F443259" w:rsidR="00271D66" w:rsidRDefault="00BC074D" w:rsidP="00271D66">
      <w:pPr>
        <w:ind w:left="0" w:firstLine="0"/>
      </w:pPr>
      <w:r w:rsidRPr="00271D66">
        <w:t>《公开发行证券的公司信息披露编报规则》</w:t>
      </w:r>
      <w:r w:rsidR="00271D66">
        <w:t>第</w:t>
      </w:r>
      <w:r w:rsidRPr="00271D66">
        <w:t>17</w:t>
      </w:r>
      <w:r w:rsidR="00271D66">
        <w:t>号</w:t>
      </w:r>
      <w:r w:rsidRPr="00271D66">
        <w:t>——外商投资股份有限公司招股说明书内容与格式特别规定（2002）</w:t>
      </w:r>
    </w:p>
    <w:p w14:paraId="740B1D0D" w14:textId="27BC57B9" w:rsidR="00271D66" w:rsidRDefault="00BC074D" w:rsidP="00271D66">
      <w:pPr>
        <w:ind w:left="0" w:firstLine="0"/>
      </w:pPr>
      <w:r w:rsidRPr="00271D66">
        <w:t>《公开发行证券的公司信息披露编报规则》</w:t>
      </w:r>
      <w:r w:rsidR="00271D66">
        <w:t>第</w:t>
      </w:r>
      <w:r w:rsidRPr="00271D66">
        <w:t>26</w:t>
      </w:r>
      <w:r w:rsidR="00271D66">
        <w:t>号</w:t>
      </w:r>
      <w:r w:rsidRPr="00271D66">
        <w:t>——商业银行信息披露特别规定（2014）</w:t>
      </w:r>
    </w:p>
    <w:p w14:paraId="1DD3F555" w14:textId="22B16276" w:rsidR="00271D66" w:rsidRDefault="00BC074D" w:rsidP="00271D66">
      <w:pPr>
        <w:ind w:left="0" w:firstLine="0"/>
      </w:pPr>
      <w:r w:rsidRPr="00271D66">
        <w:t>公开发行证券的公司信息披露解释性公告</w:t>
      </w:r>
      <w:r w:rsidR="00271D66">
        <w:t>第</w:t>
      </w:r>
      <w:r w:rsidRPr="00271D66">
        <w:t>1</w:t>
      </w:r>
      <w:r w:rsidR="00271D66">
        <w:t>号</w:t>
      </w:r>
      <w:r w:rsidRPr="00271D66">
        <w:t>——非经常性损益（2008）</w:t>
      </w:r>
    </w:p>
    <w:p w14:paraId="79386BBA" w14:textId="6B94A1BB" w:rsidR="00271D66" w:rsidRDefault="00BC074D" w:rsidP="00271D66">
      <w:pPr>
        <w:ind w:left="0" w:firstLine="0"/>
      </w:pPr>
      <w:r w:rsidRPr="00271D66">
        <w:t>公开发行证券的公司信息披露解释性公告</w:t>
      </w:r>
      <w:r w:rsidR="00271D66">
        <w:t>第</w:t>
      </w:r>
      <w:r w:rsidRPr="00271D66">
        <w:t>2</w:t>
      </w:r>
      <w:r w:rsidR="00271D66">
        <w:t>号</w:t>
      </w:r>
      <w:r w:rsidRPr="00271D66">
        <w:t>——财务报表附注中政府补助相关信息的披露</w:t>
      </w:r>
    </w:p>
    <w:p w14:paraId="4A0C1F50" w14:textId="6124CAC5" w:rsidR="00271D66" w:rsidRDefault="00BC074D" w:rsidP="00271D66">
      <w:pPr>
        <w:ind w:left="0" w:firstLine="0"/>
      </w:pPr>
      <w:r w:rsidRPr="00271D66">
        <w:t>公开发行证券的公司信息披露驾驶性公告</w:t>
      </w:r>
      <w:r w:rsidR="00271D66">
        <w:t>第</w:t>
      </w:r>
      <w:r w:rsidRPr="00271D66">
        <w:t>3</w:t>
      </w:r>
      <w:r w:rsidR="00271D66">
        <w:t>号</w:t>
      </w:r>
      <w:r w:rsidRPr="00271D66">
        <w:t>——财物报表附注中可供出售金融资产减值的披露</w:t>
      </w:r>
    </w:p>
    <w:p w14:paraId="22E61863" w14:textId="68D621FE" w:rsidR="00271D66" w:rsidRDefault="00BC074D" w:rsidP="00271D66">
      <w:pPr>
        <w:ind w:left="0" w:firstLine="0"/>
      </w:pPr>
      <w:r w:rsidRPr="00271D66">
        <w:t>公开发行证券的公司信息披露规范问答</w:t>
      </w:r>
      <w:r w:rsidR="00271D66">
        <w:t>第</w:t>
      </w:r>
      <w:r w:rsidRPr="00271D66">
        <w:t>3</w:t>
      </w:r>
      <w:r w:rsidR="00271D66">
        <w:t>号</w:t>
      </w:r>
      <w:r w:rsidRPr="00271D66">
        <w:t>——弥补累计亏损的来源、程序及信息披露（2006）</w:t>
      </w:r>
    </w:p>
    <w:p w14:paraId="36CBB53E" w14:textId="163B367D" w:rsidR="00271D66" w:rsidRDefault="00BC074D" w:rsidP="00271D66">
      <w:pPr>
        <w:ind w:left="0" w:firstLine="0"/>
      </w:pPr>
      <w:r w:rsidRPr="00271D66">
        <w:t>《公开发行证券的公司信息披露编报规则》</w:t>
      </w:r>
      <w:r w:rsidR="00271D66">
        <w:t>第</w:t>
      </w:r>
      <w:r w:rsidRPr="00271D66">
        <w:t>14</w:t>
      </w:r>
      <w:r w:rsidR="00271D66">
        <w:t>号</w:t>
      </w:r>
      <w:r w:rsidRPr="00271D66">
        <w:t>——非标准无保留审计意见及其涉及事项的处理（2001）</w:t>
      </w:r>
    </w:p>
    <w:p w14:paraId="047D2A83" w14:textId="14A83962" w:rsidR="00271D66" w:rsidRDefault="00BC074D" w:rsidP="00271D66">
      <w:pPr>
        <w:ind w:left="0" w:firstLine="0"/>
      </w:pPr>
      <w:r w:rsidRPr="00271D66">
        <w:t>《公开发行证券公司信息披露编报规则》</w:t>
      </w:r>
      <w:r w:rsidR="00271D66">
        <w:t>第</w:t>
      </w:r>
      <w:r w:rsidRPr="00271D66">
        <w:t>11</w:t>
      </w:r>
      <w:r w:rsidR="00271D66">
        <w:t>号</w:t>
      </w:r>
      <w:r w:rsidRPr="00271D66">
        <w:t>——从事房地产开发业务的公司财务报表附注特别规定（2001）</w:t>
      </w:r>
    </w:p>
    <w:p w14:paraId="6551F4AB" w14:textId="75EA086B" w:rsidR="00271D66" w:rsidRDefault="00BC074D" w:rsidP="00271D66">
      <w:pPr>
        <w:ind w:left="0" w:firstLine="0"/>
      </w:pPr>
      <w:r w:rsidRPr="00271D66">
        <w:t>《公开发行证券公司信息披露编报规则》</w:t>
      </w:r>
      <w:r w:rsidR="00271D66">
        <w:t>第</w:t>
      </w:r>
      <w:r w:rsidRPr="00271D66">
        <w:t>12</w:t>
      </w:r>
      <w:r w:rsidR="00271D66">
        <w:t>号</w:t>
      </w:r>
      <w:r w:rsidRPr="00271D66">
        <w:t>——公开发行证券的法律意见书和律师工作报告（2001）</w:t>
      </w:r>
    </w:p>
    <w:p w14:paraId="30FEBC1C" w14:textId="77777777" w:rsidR="00271D66" w:rsidRDefault="00BC074D" w:rsidP="00271D66">
      <w:pPr>
        <w:ind w:left="0" w:firstLine="0"/>
      </w:pPr>
      <w:r w:rsidRPr="00271D66">
        <w:lastRenderedPageBreak/>
        <w:t>关于首次公开发行股票公司招股说明书网上披露有关事宜的通知（2001）</w:t>
      </w:r>
    </w:p>
    <w:p w14:paraId="37C4BC3B" w14:textId="77777777" w:rsidR="00271D66" w:rsidRDefault="00BC074D" w:rsidP="00271D66">
      <w:pPr>
        <w:ind w:left="0" w:firstLine="0"/>
      </w:pPr>
      <w:r w:rsidRPr="00271D66">
        <w:t>关于近期报送及</w:t>
      </w:r>
      <w:proofErr w:type="gramStart"/>
      <w:r w:rsidRPr="00271D66">
        <w:t>补正再</w:t>
      </w:r>
      <w:proofErr w:type="gramEnd"/>
      <w:r w:rsidRPr="00271D66">
        <w:t>融资申请文件相关要求的通知（2008）</w:t>
      </w:r>
    </w:p>
    <w:p w14:paraId="79E19FB8" w14:textId="77777777" w:rsidR="00271D66" w:rsidRDefault="00BC074D" w:rsidP="00271D66">
      <w:pPr>
        <w:ind w:left="0" w:firstLine="0"/>
      </w:pPr>
      <w:r w:rsidRPr="00271D66">
        <w:t>关于再融资公司会后事项相关要求的通知（2008）</w:t>
      </w:r>
    </w:p>
    <w:p w14:paraId="233C1B21" w14:textId="77777777" w:rsidR="00271D66" w:rsidRDefault="00BC074D" w:rsidP="00271D66">
      <w:pPr>
        <w:ind w:left="0" w:firstLine="0"/>
      </w:pPr>
      <w:r w:rsidRPr="00271D66">
        <w:t>关于不再实施特定上市公司特殊审计要求的通知（2007）</w:t>
      </w:r>
    </w:p>
    <w:p w14:paraId="506B6EB1" w14:textId="4FF17B5F" w:rsidR="00271D66" w:rsidRDefault="00BC074D" w:rsidP="00271D66">
      <w:pPr>
        <w:ind w:left="0" w:firstLine="0"/>
      </w:pPr>
      <w:r w:rsidRPr="00271D66">
        <w:t>关于《上市公司执行企业会计准则监管问题》解答</w:t>
      </w:r>
      <w:r w:rsidR="00271D66">
        <w:t>第</w:t>
      </w:r>
      <w:r w:rsidRPr="00271D66">
        <w:t>1-8期</w:t>
      </w:r>
    </w:p>
    <w:p w14:paraId="7272BEED" w14:textId="77777777" w:rsidR="00271D66" w:rsidRDefault="00BC074D" w:rsidP="00271D66">
      <w:pPr>
        <w:ind w:left="0" w:firstLine="0"/>
      </w:pPr>
      <w:r w:rsidRPr="00271D66">
        <w:t>关于做好餐饮等生活服务类公司首次公开发行股票并上市有关工作的通知（2012）</w:t>
      </w:r>
    </w:p>
    <w:p w14:paraId="4EE88F0C" w14:textId="77777777" w:rsidR="00271D66" w:rsidRDefault="00BC074D" w:rsidP="00271D66">
      <w:pPr>
        <w:ind w:left="0" w:firstLine="0"/>
      </w:pPr>
      <w:r w:rsidRPr="00271D66">
        <w:t>关于进一步提高首次公开发行股票公司财务信息披露质量有关问题的意见（2012）</w:t>
      </w:r>
    </w:p>
    <w:p w14:paraId="63926E18" w14:textId="77777777" w:rsidR="00271D66" w:rsidRDefault="00BC074D" w:rsidP="00271D66">
      <w:pPr>
        <w:ind w:left="0" w:firstLine="0"/>
      </w:pPr>
      <w:r w:rsidRPr="00271D66">
        <w:t>关于首次公开发行股票并上市公司招股说明书财务报告审计截止日后主要财务信息及经营状况信息披露指引（2013）</w:t>
      </w:r>
    </w:p>
    <w:p w14:paraId="5807442E" w14:textId="390F5F3A" w:rsidR="00271D66" w:rsidRDefault="00BC074D" w:rsidP="00271D66">
      <w:pPr>
        <w:ind w:left="0" w:firstLine="0"/>
      </w:pPr>
      <w:r w:rsidRPr="00271D66">
        <w:t>关于首次公开发行股票并上市公司招股说明书中与盈利能力相关的信息披露指引（2013</w:t>
      </w:r>
      <w:r w:rsidR="00271D66">
        <w:t>）</w:t>
      </w:r>
    </w:p>
    <w:p w14:paraId="0C32054A" w14:textId="5DAE6509" w:rsidR="00271D66" w:rsidRDefault="00BC074D" w:rsidP="00271D66">
      <w:pPr>
        <w:ind w:left="0" w:firstLine="0"/>
      </w:pPr>
      <w:r w:rsidRPr="00271D66">
        <w:t>公开发行证券的公司信息披露内容与格式准则</w:t>
      </w:r>
      <w:r w:rsidR="00271D66">
        <w:t>第</w:t>
      </w:r>
      <w:r w:rsidRPr="00271D66">
        <w:t>35</w:t>
      </w:r>
      <w:r w:rsidR="00271D66">
        <w:t>号</w:t>
      </w:r>
      <w:r w:rsidRPr="00271D66">
        <w:t>——创业板上市公司公开发行证券募集说明书（2014）</w:t>
      </w:r>
    </w:p>
    <w:p w14:paraId="52B79E0B" w14:textId="3685DE1C" w:rsidR="00271D66" w:rsidRDefault="00BC074D" w:rsidP="00271D66">
      <w:pPr>
        <w:ind w:left="0" w:firstLine="0"/>
      </w:pPr>
      <w:r w:rsidRPr="00271D66">
        <w:t>公开发行证券的公司信息披露内容与格式准则</w:t>
      </w:r>
      <w:r w:rsidR="00271D66">
        <w:t>第</w:t>
      </w:r>
      <w:r w:rsidRPr="00271D66">
        <w:t>36</w:t>
      </w:r>
      <w:r w:rsidR="00271D66">
        <w:t>号</w:t>
      </w:r>
      <w:r w:rsidRPr="00271D66">
        <w:t>——创业板上市公司非公开发行股票预案和发行情况报告书（2014）</w:t>
      </w:r>
    </w:p>
    <w:p w14:paraId="7F0A592A" w14:textId="3BCBE880" w:rsidR="00271D66" w:rsidRDefault="00BC074D" w:rsidP="00271D66">
      <w:pPr>
        <w:ind w:left="0" w:firstLine="0"/>
      </w:pPr>
      <w:r w:rsidRPr="00271D66">
        <w:t>公开发行证券的公司信息披露内容与格式准则</w:t>
      </w:r>
      <w:r w:rsidR="00271D66">
        <w:t>第</w:t>
      </w:r>
      <w:r w:rsidRPr="00271D66">
        <w:t>37</w:t>
      </w:r>
      <w:r w:rsidR="00271D66">
        <w:t>号</w:t>
      </w:r>
      <w:r w:rsidRPr="00271D66">
        <w:t>——创业板上市公司发行证券申请文件（2014）</w:t>
      </w:r>
    </w:p>
    <w:p w14:paraId="3219ABEB" w14:textId="77777777" w:rsidR="00271D66" w:rsidRDefault="00BC074D" w:rsidP="00271D66">
      <w:pPr>
        <w:pStyle w:val="1"/>
        <w:ind w:left="0" w:firstLine="0"/>
      </w:pPr>
      <w:r>
        <w:t>证券发行保荐</w:t>
      </w:r>
    </w:p>
    <w:p w14:paraId="603A273C" w14:textId="77777777" w:rsidR="00271D66" w:rsidRPr="00271D66" w:rsidRDefault="00BC074D" w:rsidP="00271D66">
      <w:pPr>
        <w:ind w:left="0" w:firstLine="0"/>
      </w:pPr>
      <w:r w:rsidRPr="00271D66">
        <w:t>证券发行上市保荐业务管理办法（2009）</w:t>
      </w:r>
    </w:p>
    <w:p w14:paraId="3AC1095B" w14:textId="77777777" w:rsidR="00271D66" w:rsidRPr="00271D66" w:rsidRDefault="00BC074D" w:rsidP="00271D66">
      <w:pPr>
        <w:ind w:left="0" w:firstLine="0"/>
      </w:pPr>
      <w:r w:rsidRPr="00271D66">
        <w:t>保荐人尽职调查工作准则（2006）</w:t>
      </w:r>
    </w:p>
    <w:p w14:paraId="32A27787" w14:textId="77777777" w:rsidR="00271D66" w:rsidRPr="00271D66" w:rsidRDefault="00BC074D" w:rsidP="00271D66">
      <w:pPr>
        <w:ind w:left="0" w:firstLine="0"/>
      </w:pPr>
      <w:r w:rsidRPr="00271D66">
        <w:t>证券发行上市保荐业务工作底稿指引（2009）</w:t>
      </w:r>
    </w:p>
    <w:p w14:paraId="01622A5B" w14:textId="77777777" w:rsidR="00271D66" w:rsidRPr="00271D66" w:rsidRDefault="00BC074D" w:rsidP="00271D66">
      <w:pPr>
        <w:ind w:left="0" w:firstLine="0"/>
      </w:pPr>
      <w:r w:rsidRPr="00271D66">
        <w:t>证券公司内部控制指引（2003）</w:t>
      </w:r>
    </w:p>
    <w:p w14:paraId="256E9F11" w14:textId="77777777" w:rsidR="00271D66" w:rsidRPr="00271D66" w:rsidRDefault="00BC074D" w:rsidP="00271D66">
      <w:pPr>
        <w:ind w:left="0" w:firstLine="0"/>
      </w:pPr>
      <w:r w:rsidRPr="00271D66">
        <w:t>证券公司风险控制指标管理办法（2016）</w:t>
      </w:r>
    </w:p>
    <w:p w14:paraId="379052C8" w14:textId="48A7B54F" w:rsidR="00271D66" w:rsidRPr="00271D66" w:rsidRDefault="00BC074D" w:rsidP="00271D66">
      <w:pPr>
        <w:ind w:left="0" w:firstLine="0"/>
      </w:pPr>
      <w:r w:rsidRPr="00271D66">
        <w:t>发行证券的公司信息披露内容与格式准则</w:t>
      </w:r>
      <w:r w:rsidR="00271D66" w:rsidRPr="00271D66">
        <w:t>第</w:t>
      </w:r>
      <w:r w:rsidRPr="00271D66">
        <w:t>27</w:t>
      </w:r>
      <w:r w:rsidR="00271D66" w:rsidRPr="00271D66">
        <w:rPr>
          <w:rFonts w:hint="eastAsia"/>
        </w:rPr>
        <w:t>号</w:t>
      </w:r>
      <w:r w:rsidRPr="00271D66">
        <w:t>——发行</w:t>
      </w:r>
      <w:proofErr w:type="gramStart"/>
      <w:r w:rsidRPr="00271D66">
        <w:t>保荐书</w:t>
      </w:r>
      <w:proofErr w:type="gramEnd"/>
      <w:r w:rsidRPr="00271D66">
        <w:t>和发行保荐工作报告（2009）</w:t>
      </w:r>
    </w:p>
    <w:p w14:paraId="75CBD309" w14:textId="77777777" w:rsidR="00271D66" w:rsidRPr="00271D66" w:rsidRDefault="00BC074D" w:rsidP="00271D66">
      <w:pPr>
        <w:ind w:left="0" w:firstLine="0"/>
      </w:pPr>
      <w:r w:rsidRPr="00271D66">
        <w:lastRenderedPageBreak/>
        <w:t>证券公司分类监管规定（2017）</w:t>
      </w:r>
    </w:p>
    <w:p w14:paraId="02EDE8B5" w14:textId="77777777" w:rsidR="00271D66" w:rsidRPr="00271D66" w:rsidRDefault="00BC074D" w:rsidP="00271D66">
      <w:pPr>
        <w:ind w:left="0" w:firstLine="0"/>
      </w:pPr>
      <w:r w:rsidRPr="00271D66">
        <w:t>关于调整证券公司净资本计算标准的规定（2008）</w:t>
      </w:r>
    </w:p>
    <w:p w14:paraId="71F229BD" w14:textId="3B5D3CAF" w:rsidR="00271D66" w:rsidRPr="00271D66" w:rsidRDefault="00BC074D" w:rsidP="00271D66">
      <w:pPr>
        <w:ind w:left="0" w:firstLine="0"/>
      </w:pPr>
      <w:r w:rsidRPr="00271D66">
        <w:t>关于进一步加强保荐业务监管有关问题的意见（2012）</w:t>
      </w:r>
    </w:p>
    <w:p w14:paraId="5AB49796" w14:textId="4B4D5CE9" w:rsidR="00271D66" w:rsidRPr="00271D66" w:rsidRDefault="00BC074D" w:rsidP="00271D66">
      <w:pPr>
        <w:ind w:left="0" w:firstLine="0"/>
      </w:pPr>
      <w:r w:rsidRPr="00271D66">
        <w:t>证券公司直接投资业务监管指引（2011）</w:t>
      </w:r>
    </w:p>
    <w:p w14:paraId="339352B2" w14:textId="77777777" w:rsidR="00271D66" w:rsidRPr="00271D66" w:rsidRDefault="00BC074D" w:rsidP="00271D66">
      <w:pPr>
        <w:ind w:left="0" w:firstLine="0"/>
      </w:pPr>
      <w:r w:rsidRPr="00271D66">
        <w:t>关于保荐代表人调任本公司直投子公司任职后保荐代表人资格问题的通知（2011）</w:t>
      </w:r>
    </w:p>
    <w:p w14:paraId="31136575" w14:textId="77777777" w:rsidR="00271D66" w:rsidRPr="00271D66" w:rsidRDefault="00BC074D" w:rsidP="00271D66">
      <w:pPr>
        <w:ind w:left="0" w:firstLine="0"/>
      </w:pPr>
      <w:r w:rsidRPr="00271D66">
        <w:t>关于严格执行《证券发行与承销管理办法》第三十三条的通知（2011）</w:t>
      </w:r>
    </w:p>
    <w:p w14:paraId="3ACECAD8" w14:textId="0E59CD3A" w:rsidR="00271D66" w:rsidRPr="00271D66" w:rsidRDefault="00BC074D" w:rsidP="00271D66">
      <w:pPr>
        <w:ind w:left="0" w:firstLine="0"/>
      </w:pPr>
      <w:r w:rsidRPr="00271D66">
        <w:t>关于实施《关于保荐项目尽职调查情况问核程序的审核指引》的通知（2011</w:t>
      </w:r>
      <w:r w:rsidR="00271D66">
        <w:t>）</w:t>
      </w:r>
    </w:p>
    <w:p w14:paraId="20A9BCDA" w14:textId="20D8DE24" w:rsidR="00271D66" w:rsidRPr="00271D66" w:rsidRDefault="00BC074D" w:rsidP="00271D66">
      <w:pPr>
        <w:ind w:left="0" w:firstLine="0"/>
      </w:pPr>
      <w:r w:rsidRPr="00271D66">
        <w:t>关于首次公开发行股票预先披露等问题的通知（2013）</w:t>
      </w:r>
    </w:p>
    <w:p w14:paraId="0506245E" w14:textId="0DA20FB5" w:rsidR="00271D66" w:rsidRPr="00271D66" w:rsidRDefault="00BC074D" w:rsidP="00271D66">
      <w:pPr>
        <w:ind w:left="0" w:firstLine="0"/>
      </w:pPr>
      <w:r w:rsidRPr="00271D66">
        <w:t>关于做好首次公开发行股票公司2012年度财务报告专项检查工作的通知（2012）</w:t>
      </w:r>
    </w:p>
    <w:p w14:paraId="258E68DF" w14:textId="77777777" w:rsidR="00271D66" w:rsidRPr="00271D66" w:rsidRDefault="00BC074D" w:rsidP="00271D66">
      <w:pPr>
        <w:ind w:left="0" w:firstLine="0"/>
      </w:pPr>
      <w:r w:rsidRPr="00271D66">
        <w:t>关于进一步加强保荐机构内部控制有关问题的通知（2013）</w:t>
      </w:r>
    </w:p>
    <w:p w14:paraId="724073BE" w14:textId="6E71F9F0" w:rsidR="00271D66" w:rsidRPr="00271D66" w:rsidRDefault="00BC074D" w:rsidP="00271D66">
      <w:pPr>
        <w:ind w:left="0" w:firstLine="0"/>
      </w:pPr>
      <w:r w:rsidRPr="00271D66">
        <w:t>证券期货投资者适当性管理办法（2017）</w:t>
      </w:r>
    </w:p>
    <w:p w14:paraId="2BD20493" w14:textId="77777777" w:rsidR="00271D66" w:rsidRPr="00271D66" w:rsidRDefault="00BC074D" w:rsidP="00271D66">
      <w:pPr>
        <w:pStyle w:val="1"/>
        <w:ind w:left="0" w:firstLine="0"/>
      </w:pPr>
      <w:r>
        <w:t>发审委（重组委）审核</w:t>
      </w:r>
    </w:p>
    <w:p w14:paraId="681A6533" w14:textId="77777777" w:rsidR="00271D66" w:rsidRPr="008F37AA" w:rsidRDefault="00BC074D" w:rsidP="008F37AA">
      <w:pPr>
        <w:ind w:left="0" w:firstLine="0"/>
      </w:pPr>
      <w:r>
        <w:t>中国证券监督管理委员会发行审核委员会办法（</w:t>
      </w:r>
      <w:r w:rsidRPr="008F37AA">
        <w:t>2017</w:t>
      </w:r>
      <w:r>
        <w:t>）</w:t>
      </w:r>
    </w:p>
    <w:p w14:paraId="299446B9" w14:textId="77777777" w:rsidR="00271D66" w:rsidRPr="008F37AA" w:rsidRDefault="00BC074D" w:rsidP="008F37AA">
      <w:pPr>
        <w:ind w:left="0" w:firstLine="0"/>
      </w:pPr>
      <w:r>
        <w:t>中国证券监督管理委员会发行审核委员会工作细则（</w:t>
      </w:r>
      <w:r w:rsidRPr="008F37AA">
        <w:t>2006</w:t>
      </w:r>
      <w:r>
        <w:t>）</w:t>
      </w:r>
    </w:p>
    <w:p w14:paraId="54E82B5C" w14:textId="77777777" w:rsidR="00271D66" w:rsidRPr="008F37AA" w:rsidRDefault="00BC074D" w:rsidP="008F37AA">
      <w:pPr>
        <w:ind w:left="0" w:firstLine="0"/>
      </w:pPr>
      <w:r>
        <w:t>中国证券监督管理委员会上市公司并购重组审核委员会工作规程（</w:t>
      </w:r>
      <w:r w:rsidRPr="008F37AA">
        <w:t>2014</w:t>
      </w:r>
      <w:r>
        <w:t>）</w:t>
      </w:r>
    </w:p>
    <w:p w14:paraId="384DBA78" w14:textId="77777777" w:rsidR="00271D66" w:rsidRPr="008F37AA" w:rsidRDefault="00BC074D" w:rsidP="008F37AA">
      <w:pPr>
        <w:ind w:left="0" w:firstLine="0"/>
      </w:pPr>
      <w:r>
        <w:t>上市公司并购重组专家咨询委员会工作规则（</w:t>
      </w:r>
      <w:r w:rsidRPr="008F37AA">
        <w:t>2012</w:t>
      </w:r>
      <w:r>
        <w:t>）</w:t>
      </w:r>
    </w:p>
    <w:p w14:paraId="7E2F7DFE" w14:textId="77777777" w:rsidR="00271D66" w:rsidRPr="008F37AA" w:rsidRDefault="00BC074D" w:rsidP="008F37AA">
      <w:pPr>
        <w:ind w:left="0" w:firstLine="0"/>
      </w:pPr>
      <w:r>
        <w:t>关于加强发行审核工作人员履职回避管理的规定（</w:t>
      </w:r>
      <w:r w:rsidRPr="008F37AA">
        <w:t>2017</w:t>
      </w:r>
      <w:r>
        <w:t>）</w:t>
      </w:r>
    </w:p>
    <w:p w14:paraId="063BF431" w14:textId="420CC006" w:rsidR="00271D66" w:rsidRPr="008F37AA" w:rsidRDefault="00BC074D" w:rsidP="008F37AA">
      <w:pPr>
        <w:ind w:left="0" w:firstLine="0"/>
      </w:pPr>
      <w:r w:rsidRPr="008F37AA">
        <w:t>关于加强发审委委员履职回避管理的规定（2017）</w:t>
      </w:r>
    </w:p>
    <w:p w14:paraId="1F161AB9" w14:textId="77777777" w:rsidR="00271D66" w:rsidRPr="00271D66" w:rsidRDefault="00BC074D" w:rsidP="00271D66">
      <w:pPr>
        <w:pStyle w:val="1"/>
        <w:ind w:left="0" w:firstLine="0"/>
      </w:pPr>
      <w:r>
        <w:lastRenderedPageBreak/>
        <w:t>询价与承销</w:t>
      </w:r>
    </w:p>
    <w:p w14:paraId="04EA380C" w14:textId="77777777" w:rsidR="00271D66" w:rsidRPr="008F37AA" w:rsidRDefault="00BC074D" w:rsidP="008F37AA">
      <w:pPr>
        <w:ind w:left="0" w:firstLine="0"/>
      </w:pPr>
      <w:r>
        <w:t>证券发行与承销管理办法（</w:t>
      </w:r>
      <w:r w:rsidRPr="008F37AA">
        <w:t>2015</w:t>
      </w:r>
      <w:r>
        <w:t>）</w:t>
      </w:r>
    </w:p>
    <w:p w14:paraId="25C96050" w14:textId="77777777" w:rsidR="00271D66" w:rsidRPr="008F37AA" w:rsidRDefault="00BC074D" w:rsidP="008F37AA">
      <w:pPr>
        <w:ind w:left="0" w:firstLine="0"/>
      </w:pPr>
      <w:r>
        <w:t>关于加强新股发行监管的措施（</w:t>
      </w:r>
      <w:r w:rsidRPr="008F37AA">
        <w:t>2014</w:t>
      </w:r>
      <w:r>
        <w:t>）</w:t>
      </w:r>
    </w:p>
    <w:p w14:paraId="12B81709" w14:textId="77777777" w:rsidR="00271D66" w:rsidRPr="008F37AA" w:rsidRDefault="00BC074D" w:rsidP="008F37AA">
      <w:pPr>
        <w:ind w:left="0" w:firstLine="0"/>
      </w:pPr>
      <w:r>
        <w:t>关于进一步改革和完善新股发行体制的指导意见（</w:t>
      </w:r>
      <w:r w:rsidRPr="008F37AA">
        <w:t>2009</w:t>
      </w:r>
      <w:r>
        <w:t>）</w:t>
      </w:r>
    </w:p>
    <w:p w14:paraId="6927A7C0" w14:textId="77777777" w:rsidR="00271D66" w:rsidRPr="008F37AA" w:rsidRDefault="00BC074D" w:rsidP="008F37AA">
      <w:pPr>
        <w:ind w:left="0" w:firstLine="0"/>
      </w:pPr>
      <w:r>
        <w:t>关于深化新股发行体制改革的指导意见（</w:t>
      </w:r>
      <w:r w:rsidRPr="008F37AA">
        <w:t>2010</w:t>
      </w:r>
      <w:r>
        <w:t>）</w:t>
      </w:r>
    </w:p>
    <w:p w14:paraId="781068A6" w14:textId="77777777" w:rsidR="00271D66" w:rsidRPr="008F37AA" w:rsidRDefault="00BC074D" w:rsidP="008F37AA">
      <w:pPr>
        <w:ind w:left="0" w:firstLine="0"/>
      </w:pPr>
      <w:r>
        <w:t>关于进一步深化新股发行体制改革的指导意见（</w:t>
      </w:r>
      <w:r w:rsidRPr="008F37AA">
        <w:t>2012</w:t>
      </w:r>
      <w:r>
        <w:t>）</w:t>
      </w:r>
    </w:p>
    <w:p w14:paraId="0F87F13E" w14:textId="77777777" w:rsidR="00271D66" w:rsidRPr="008F37AA" w:rsidRDefault="00BC074D" w:rsidP="008F37AA">
      <w:pPr>
        <w:ind w:left="0" w:firstLine="0"/>
      </w:pPr>
      <w:r>
        <w:t>关于战略配售有关问题的通知（</w:t>
      </w:r>
      <w:r w:rsidRPr="008F37AA">
        <w:t>2007</w:t>
      </w:r>
      <w:r>
        <w:t>）</w:t>
      </w:r>
    </w:p>
    <w:p w14:paraId="079C2C69" w14:textId="77777777" w:rsidR="00271D66" w:rsidRPr="008F37AA" w:rsidRDefault="00BC074D" w:rsidP="008F37AA">
      <w:pPr>
        <w:ind w:left="0" w:firstLine="0"/>
      </w:pPr>
      <w:r>
        <w:t>资金申购上网公开发行股票实施办法（</w:t>
      </w:r>
      <w:r w:rsidRPr="008F37AA">
        <w:t>2009</w:t>
      </w:r>
      <w:r>
        <w:t>）</w:t>
      </w:r>
    </w:p>
    <w:p w14:paraId="435CF08B" w14:textId="77777777" w:rsidR="00271D66" w:rsidRPr="008F37AA" w:rsidRDefault="00BC074D" w:rsidP="008F37AA">
      <w:pPr>
        <w:ind w:left="0" w:firstLine="0"/>
      </w:pPr>
      <w:r>
        <w:t>关于新股发行定价相关问题的通知（</w:t>
      </w:r>
      <w:r w:rsidRPr="008F37AA">
        <w:t>2012</w:t>
      </w:r>
      <w:r>
        <w:t>）</w:t>
      </w:r>
    </w:p>
    <w:p w14:paraId="3186F0AB" w14:textId="74783A2E" w:rsidR="00271D66" w:rsidRPr="008F37AA" w:rsidRDefault="00BC074D" w:rsidP="008F37AA">
      <w:pPr>
        <w:ind w:left="0" w:firstLine="0"/>
      </w:pPr>
      <w:r>
        <w:t>首次公开发行股票承销业务规范（</w:t>
      </w:r>
      <w:r w:rsidRPr="008F37AA">
        <w:t>2016</w:t>
      </w:r>
      <w:r>
        <w:t>）</w:t>
      </w:r>
    </w:p>
    <w:p w14:paraId="246BEFDA" w14:textId="6328DBD9" w:rsidR="00271D66" w:rsidRPr="008F37AA" w:rsidRDefault="00BC074D" w:rsidP="008F37AA">
      <w:pPr>
        <w:ind w:left="0" w:firstLine="0"/>
      </w:pPr>
      <w:r>
        <w:t>超额配售选择</w:t>
      </w:r>
      <w:proofErr w:type="gramStart"/>
      <w:r>
        <w:t>权试点</w:t>
      </w:r>
      <w:proofErr w:type="gramEnd"/>
      <w:r>
        <w:t>意见（</w:t>
      </w:r>
      <w:r w:rsidRPr="008F37AA">
        <w:t>2001</w:t>
      </w:r>
      <w:r>
        <w:t>）</w:t>
      </w:r>
    </w:p>
    <w:p w14:paraId="1B263607" w14:textId="77777777" w:rsidR="00271D66" w:rsidRPr="008F37AA" w:rsidRDefault="00BC074D" w:rsidP="008F37AA">
      <w:pPr>
        <w:ind w:left="0" w:firstLine="0"/>
      </w:pPr>
      <w:r>
        <w:t>关于缩短新股发行结束到上市所需时间有关事宜的通知（</w:t>
      </w:r>
      <w:r w:rsidRPr="008F37AA">
        <w:t>2001</w:t>
      </w:r>
      <w:r>
        <w:t>）</w:t>
      </w:r>
    </w:p>
    <w:p w14:paraId="49B2CF99" w14:textId="77777777" w:rsidR="00271D66" w:rsidRPr="008F37AA" w:rsidRDefault="00BC074D" w:rsidP="008F37AA">
      <w:pPr>
        <w:ind w:left="0" w:firstLine="0"/>
      </w:pPr>
      <w:r>
        <w:t>关于全国社会保障基金委</w:t>
      </w:r>
      <w:proofErr w:type="gramStart"/>
      <w:r>
        <w:t>托投资</w:t>
      </w:r>
      <w:proofErr w:type="gramEnd"/>
      <w:r>
        <w:t>若干问题的复函（</w:t>
      </w:r>
      <w:r w:rsidRPr="008F37AA">
        <w:t>2002</w:t>
      </w:r>
      <w:r>
        <w:t>）</w:t>
      </w:r>
    </w:p>
    <w:p w14:paraId="491F8BA7" w14:textId="32465397" w:rsidR="00271D66" w:rsidRPr="008F37AA" w:rsidRDefault="00BC074D" w:rsidP="008F37AA">
      <w:pPr>
        <w:ind w:left="0" w:firstLine="0"/>
      </w:pPr>
      <w:r>
        <w:t>关于社保</w:t>
      </w:r>
      <w:proofErr w:type="gramStart"/>
      <w:r>
        <w:t>基金行投</w:t>
      </w:r>
      <w:proofErr w:type="gramEnd"/>
      <w:r w:rsidRPr="008F37AA">
        <w:t>[2002]22</w:t>
      </w:r>
      <w:r w:rsidR="00271D66">
        <w:rPr>
          <w:rFonts w:hint="eastAsia"/>
        </w:rPr>
        <w:t>号</w:t>
      </w:r>
      <w:r>
        <w:t>文的复函（</w:t>
      </w:r>
      <w:r w:rsidRPr="008F37AA">
        <w:t>2002</w:t>
      </w:r>
      <w:r>
        <w:t>）</w:t>
      </w:r>
    </w:p>
    <w:p w14:paraId="6E81E1E0" w14:textId="77777777" w:rsidR="00271D66" w:rsidRPr="008F37AA" w:rsidRDefault="00BC074D" w:rsidP="008F37AA">
      <w:pPr>
        <w:ind w:left="0" w:firstLine="0"/>
      </w:pPr>
      <w:r>
        <w:t>沪市股票上网发行资金申购实施办法（</w:t>
      </w:r>
      <w:r w:rsidRPr="008F37AA">
        <w:t>2009</w:t>
      </w:r>
      <w:r>
        <w:t>）</w:t>
      </w:r>
    </w:p>
    <w:p w14:paraId="1C0327C8" w14:textId="77777777" w:rsidR="00271D66" w:rsidRPr="008F37AA" w:rsidRDefault="00BC074D" w:rsidP="008F37AA">
      <w:pPr>
        <w:ind w:left="0" w:firstLine="0"/>
      </w:pPr>
      <w:r>
        <w:t>深圳证券交易所资金申购上网定价公开发行股票实施办法（</w:t>
      </w:r>
      <w:r w:rsidRPr="008F37AA">
        <w:t>2009</w:t>
      </w:r>
      <w:r>
        <w:t>）</w:t>
      </w:r>
    </w:p>
    <w:p w14:paraId="68788A9E" w14:textId="77777777" w:rsidR="00271D66" w:rsidRPr="008F37AA" w:rsidRDefault="00BC074D" w:rsidP="008F37AA">
      <w:pPr>
        <w:ind w:left="0" w:firstLine="0"/>
      </w:pPr>
      <w:r>
        <w:t>关于基金投资非公开发行股票等流通受限证券有关问题的通知（</w:t>
      </w:r>
      <w:r w:rsidRPr="008F37AA">
        <w:t>2006</w:t>
      </w:r>
      <w:r>
        <w:t>）</w:t>
      </w:r>
    </w:p>
    <w:p w14:paraId="03E5E4A2" w14:textId="77777777" w:rsidR="00271D66" w:rsidRPr="008F37AA" w:rsidRDefault="00BC074D" w:rsidP="008F37AA">
      <w:pPr>
        <w:ind w:left="0" w:firstLine="0"/>
      </w:pPr>
      <w:r>
        <w:t>关于进一步改革和完善新股发行体制的指导意见（</w:t>
      </w:r>
      <w:r w:rsidRPr="008F37AA">
        <w:t>2009</w:t>
      </w:r>
      <w:r>
        <w:t>）</w:t>
      </w:r>
    </w:p>
    <w:p w14:paraId="7FDAEEBE" w14:textId="3658B35E" w:rsidR="00271D66" w:rsidRPr="008F37AA" w:rsidRDefault="00BC074D" w:rsidP="008F37AA">
      <w:pPr>
        <w:ind w:left="0" w:firstLine="0"/>
      </w:pPr>
      <w:r>
        <w:t>上海市场首次公开发行股票网下发行电子化实施细则（</w:t>
      </w:r>
      <w:r w:rsidRPr="008F37AA">
        <w:t>2009</w:t>
      </w:r>
      <w:r>
        <w:t>）</w:t>
      </w:r>
    </w:p>
    <w:p w14:paraId="5F134C7E" w14:textId="77777777" w:rsidR="00271D66" w:rsidRPr="00271D66" w:rsidRDefault="00BC074D" w:rsidP="00271D66">
      <w:pPr>
        <w:pStyle w:val="1"/>
        <w:ind w:left="0" w:firstLine="0"/>
      </w:pPr>
      <w:r>
        <w:lastRenderedPageBreak/>
        <w:t>证券上市</w:t>
      </w:r>
    </w:p>
    <w:p w14:paraId="0AFB5866" w14:textId="7C47FD18" w:rsidR="00271D66" w:rsidRPr="008F37AA" w:rsidRDefault="00BC074D" w:rsidP="008F37AA">
      <w:pPr>
        <w:ind w:left="0" w:firstLine="0"/>
      </w:pPr>
      <w:r>
        <w:t>上海证券交易所股票上市规则（</w:t>
      </w:r>
      <w:r w:rsidRPr="008F37AA">
        <w:t>2014</w:t>
      </w:r>
      <w:r>
        <w:t>年</w:t>
      </w:r>
      <w:r w:rsidRPr="008F37AA">
        <w:t>10</w:t>
      </w:r>
      <w:r>
        <w:t>月修订）</w:t>
      </w:r>
    </w:p>
    <w:p w14:paraId="123F1EA6" w14:textId="77777777" w:rsidR="00271D66" w:rsidRPr="008F37AA" w:rsidRDefault="00BC074D" w:rsidP="008F37AA">
      <w:pPr>
        <w:ind w:left="0" w:firstLine="0"/>
      </w:pPr>
      <w:r>
        <w:t>深圳证券交易所股票上市规则（</w:t>
      </w:r>
      <w:r w:rsidRPr="008F37AA">
        <w:t>2014</w:t>
      </w:r>
      <w:r>
        <w:t>）</w:t>
      </w:r>
    </w:p>
    <w:p w14:paraId="40562977" w14:textId="77777777" w:rsidR="00271D66" w:rsidRPr="008F37AA" w:rsidRDefault="00BC074D" w:rsidP="008F37AA">
      <w:pPr>
        <w:ind w:left="0" w:firstLine="0"/>
      </w:pPr>
      <w:r>
        <w:t>深圳证券交易所创业</w:t>
      </w:r>
      <w:proofErr w:type="gramStart"/>
      <w:r>
        <w:t>板股票</w:t>
      </w:r>
      <w:proofErr w:type="gramEnd"/>
      <w:r>
        <w:t>上市规则（</w:t>
      </w:r>
      <w:r w:rsidRPr="008F37AA">
        <w:t>2014</w:t>
      </w:r>
      <w:r>
        <w:t>）</w:t>
      </w:r>
    </w:p>
    <w:p w14:paraId="5F03112B" w14:textId="77777777" w:rsidR="00271D66" w:rsidRPr="008F37AA" w:rsidRDefault="00BC074D" w:rsidP="008F37AA">
      <w:pPr>
        <w:ind w:left="0" w:firstLine="0"/>
      </w:pPr>
      <w:r>
        <w:t>上海证券交易所权证管理暂行办法（</w:t>
      </w:r>
      <w:r w:rsidRPr="008F37AA">
        <w:t>2005</w:t>
      </w:r>
      <w:r>
        <w:t>）</w:t>
      </w:r>
    </w:p>
    <w:p w14:paraId="13A4A0D9" w14:textId="77777777" w:rsidR="00271D66" w:rsidRPr="008F37AA" w:rsidRDefault="00BC074D" w:rsidP="008F37AA">
      <w:pPr>
        <w:ind w:left="0" w:firstLine="0"/>
      </w:pPr>
      <w:r>
        <w:t>深圳证券交易所权证管理办法（</w:t>
      </w:r>
      <w:r w:rsidRPr="008F37AA">
        <w:t>2005</w:t>
      </w:r>
      <w:r>
        <w:t>）</w:t>
      </w:r>
    </w:p>
    <w:p w14:paraId="1A1DA512" w14:textId="4CFE0148" w:rsidR="00271D66" w:rsidRPr="008F37AA" w:rsidRDefault="00BC074D" w:rsidP="008F37AA">
      <w:pPr>
        <w:ind w:left="0" w:firstLine="0"/>
      </w:pPr>
      <w:r>
        <w:t>补充上海证券交易所关于取消解除限售存量股份转让等业务限制相关事宜的通知</w:t>
      </w:r>
      <w:bookmarkStart w:id="0" w:name="_GoBack"/>
      <w:bookmarkEnd w:id="0"/>
      <w:r>
        <w:t>（</w:t>
      </w:r>
      <w:r w:rsidRPr="008F37AA">
        <w:t>2014</w:t>
      </w:r>
      <w:r>
        <w:t>）</w:t>
      </w:r>
    </w:p>
    <w:p w14:paraId="524881D0" w14:textId="77777777" w:rsidR="00271D66" w:rsidRPr="008F37AA" w:rsidRDefault="00BC074D" w:rsidP="008F37AA">
      <w:pPr>
        <w:ind w:left="0" w:firstLine="0"/>
      </w:pPr>
      <w:r>
        <w:t>上海证券交易所公司债券上市规则（</w:t>
      </w:r>
      <w:r w:rsidRPr="008F37AA">
        <w:t>2015</w:t>
      </w:r>
      <w:r>
        <w:t>）</w:t>
      </w:r>
    </w:p>
    <w:p w14:paraId="033F1F9E" w14:textId="77777777" w:rsidR="00271D66" w:rsidRPr="008F37AA" w:rsidRDefault="00BC074D" w:rsidP="008F37AA">
      <w:pPr>
        <w:ind w:left="0" w:firstLine="0"/>
      </w:pPr>
      <w:r>
        <w:t>深圳证券交易所公司债券上市规则（</w:t>
      </w:r>
      <w:r w:rsidRPr="008F37AA">
        <w:t>2015</w:t>
      </w:r>
      <w:r>
        <w:t>）</w:t>
      </w:r>
    </w:p>
    <w:p w14:paraId="0DBE32E2" w14:textId="496D5ABF" w:rsidR="00271D66" w:rsidRPr="008F37AA" w:rsidRDefault="00BC074D" w:rsidP="008F37AA">
      <w:pPr>
        <w:ind w:left="0" w:firstLine="0"/>
      </w:pPr>
      <w:r>
        <w:t>上海证券交易所股票上市公告书内容与格式指引（</w:t>
      </w:r>
      <w:r w:rsidRPr="008F37AA">
        <w:t>2013</w:t>
      </w:r>
      <w:r>
        <w:t>）</w:t>
      </w:r>
    </w:p>
    <w:p w14:paraId="22A0EE6C" w14:textId="302EC812" w:rsidR="00271D66" w:rsidRPr="008F37AA" w:rsidRDefault="00BC074D" w:rsidP="008F37AA">
      <w:pPr>
        <w:ind w:left="0" w:firstLine="0"/>
      </w:pPr>
      <w:r>
        <w:t>深圳证券交易所股票上市公告书内容与格式指引（</w:t>
      </w:r>
      <w:r w:rsidRPr="008F37AA">
        <w:t>2013</w:t>
      </w:r>
      <w:r>
        <w:t>）</w:t>
      </w:r>
    </w:p>
    <w:p w14:paraId="38A6D7DB" w14:textId="77777777" w:rsidR="00271D66" w:rsidRPr="008F37AA" w:rsidRDefault="00BC074D" w:rsidP="008F37AA">
      <w:pPr>
        <w:ind w:left="0" w:firstLine="0"/>
      </w:pPr>
      <w:r>
        <w:t>上海证券交易所退市公司重新上市实施办法（</w:t>
      </w:r>
      <w:r w:rsidRPr="008F37AA">
        <w:t>2015</w:t>
      </w:r>
      <w:r>
        <w:t>）</w:t>
      </w:r>
    </w:p>
    <w:p w14:paraId="7EA975BA" w14:textId="77777777" w:rsidR="00271D66" w:rsidRPr="008F37AA" w:rsidRDefault="00BC074D" w:rsidP="008F37AA">
      <w:pPr>
        <w:ind w:left="0" w:firstLine="0"/>
      </w:pPr>
      <w:r>
        <w:t>深圳证券交易所退市公司重新上市实施办法（</w:t>
      </w:r>
      <w:r w:rsidRPr="008F37AA">
        <w:t>2015</w:t>
      </w:r>
      <w:r>
        <w:t>）</w:t>
      </w:r>
    </w:p>
    <w:p w14:paraId="20F87B09" w14:textId="754F4F7D" w:rsidR="00271D66" w:rsidRPr="008F37AA" w:rsidRDefault="00BC074D" w:rsidP="008F37AA">
      <w:pPr>
        <w:ind w:left="0" w:firstLine="0"/>
      </w:pPr>
      <w:r>
        <w:t>关于改革完善并严格实施上市公司退市制度的若干意见（</w:t>
      </w:r>
      <w:r w:rsidRPr="008F37AA">
        <w:t>2014</w:t>
      </w:r>
      <w:r>
        <w:t>）</w:t>
      </w:r>
    </w:p>
    <w:p w14:paraId="11E02567" w14:textId="77777777" w:rsidR="00271D66" w:rsidRPr="00271D66" w:rsidRDefault="00BC074D" w:rsidP="00271D66">
      <w:pPr>
        <w:pStyle w:val="1"/>
        <w:ind w:left="0" w:firstLine="0"/>
      </w:pPr>
      <w:r>
        <w:lastRenderedPageBreak/>
        <w:t>上市公司监管</w:t>
      </w:r>
    </w:p>
    <w:p w14:paraId="2FD4E51F" w14:textId="77777777" w:rsidR="00271D66" w:rsidRPr="004D1D84" w:rsidRDefault="00BC074D" w:rsidP="004D1D84">
      <w:pPr>
        <w:pStyle w:val="2"/>
        <w:ind w:left="0" w:firstLine="0"/>
      </w:pPr>
      <w:r w:rsidRPr="004D1D84">
        <w:t>上市公司的公司治理与规范运作</w:t>
      </w:r>
    </w:p>
    <w:p w14:paraId="546FACA9" w14:textId="77777777" w:rsidR="00271D66" w:rsidRPr="008F37AA" w:rsidRDefault="00BC074D" w:rsidP="008F37AA">
      <w:pPr>
        <w:ind w:left="0" w:firstLine="0"/>
      </w:pPr>
      <w:r>
        <w:t>上市公司股东大会规则（</w:t>
      </w:r>
      <w:r w:rsidRPr="008F37AA">
        <w:t>2016</w:t>
      </w:r>
      <w:r>
        <w:t>）</w:t>
      </w:r>
    </w:p>
    <w:p w14:paraId="66609588" w14:textId="77777777" w:rsidR="00271D66" w:rsidRPr="008F37AA" w:rsidRDefault="00BC074D" w:rsidP="008F37AA">
      <w:pPr>
        <w:ind w:left="0" w:firstLine="0"/>
      </w:pPr>
      <w:r>
        <w:t>上市公司章程指引（</w:t>
      </w:r>
      <w:r w:rsidRPr="008F37AA">
        <w:t>2016</w:t>
      </w:r>
      <w:r>
        <w:t>）</w:t>
      </w:r>
    </w:p>
    <w:p w14:paraId="37EF0DC2" w14:textId="03F4F367" w:rsidR="00271D66" w:rsidRDefault="00BC074D" w:rsidP="008F37AA">
      <w:pPr>
        <w:ind w:left="0" w:firstLine="0"/>
      </w:pPr>
      <w:r>
        <w:t>上市公司监管指引</w:t>
      </w:r>
      <w:r w:rsidR="00271D66">
        <w:t>第</w:t>
      </w:r>
      <w:r w:rsidRPr="008F37AA">
        <w:t>2</w:t>
      </w:r>
      <w:r w:rsidR="00271D66">
        <w:rPr>
          <w:rFonts w:hint="eastAsia"/>
        </w:rPr>
        <w:t>号</w:t>
      </w:r>
      <w:r w:rsidRPr="008F37AA">
        <w:t>——</w:t>
      </w:r>
      <w:r>
        <w:t>上市公司募集资金管理和使用的监管要求（</w:t>
      </w:r>
      <w:r w:rsidRPr="008F37AA">
        <w:t>2012</w:t>
      </w:r>
      <w:r>
        <w:t>）</w:t>
      </w:r>
    </w:p>
    <w:p w14:paraId="36EFC0DE" w14:textId="5E352591" w:rsidR="00271D66" w:rsidRPr="008F37AA" w:rsidRDefault="00BC074D" w:rsidP="008F37AA">
      <w:pPr>
        <w:ind w:left="0" w:firstLine="0"/>
      </w:pPr>
      <w:r>
        <w:t>关于加强上市证券公司监管的规定（</w:t>
      </w:r>
      <w:r w:rsidRPr="008F37AA">
        <w:t>2010</w:t>
      </w:r>
      <w:r>
        <w:t>）</w:t>
      </w:r>
    </w:p>
    <w:p w14:paraId="132D89D5" w14:textId="77777777" w:rsidR="00271D66" w:rsidRPr="008F37AA" w:rsidRDefault="00BC074D" w:rsidP="008F37AA">
      <w:pPr>
        <w:ind w:left="0" w:firstLine="0"/>
      </w:pPr>
      <w:r>
        <w:t>关于规范上市公司国有股东行为的若干意见（</w:t>
      </w:r>
      <w:r w:rsidRPr="008F37AA">
        <w:t>2009</w:t>
      </w:r>
      <w:r>
        <w:t>）</w:t>
      </w:r>
    </w:p>
    <w:p w14:paraId="1A92EF82" w14:textId="77777777" w:rsidR="00271D66" w:rsidRPr="008F37AA" w:rsidRDefault="00BC074D" w:rsidP="008F37AA">
      <w:pPr>
        <w:ind w:left="0" w:firstLine="0"/>
      </w:pPr>
      <w:r>
        <w:t>关于</w:t>
      </w:r>
      <w:proofErr w:type="gramStart"/>
      <w:r>
        <w:t>规范中管干部</w:t>
      </w:r>
      <w:proofErr w:type="gramEnd"/>
      <w:r>
        <w:t>辞去公职或者（退）离休后担任上市公司、基金管理公司独立董事、独立监事的通知（</w:t>
      </w:r>
      <w:r w:rsidRPr="008F37AA">
        <w:t>2008</w:t>
      </w:r>
      <w:r>
        <w:t>）</w:t>
      </w:r>
    </w:p>
    <w:p w14:paraId="24863391" w14:textId="77777777" w:rsidR="00271D66" w:rsidRPr="008F37AA" w:rsidRDefault="00BC074D" w:rsidP="008F37AA">
      <w:pPr>
        <w:ind w:left="0" w:firstLine="0"/>
      </w:pPr>
      <w:r>
        <w:t>关于发布《上市公司董事、监事和高级管理人员所持本公司股份及其变动管理规则》的通知（</w:t>
      </w:r>
      <w:r w:rsidRPr="008F37AA">
        <w:t>2007</w:t>
      </w:r>
      <w:r>
        <w:t>）</w:t>
      </w:r>
    </w:p>
    <w:p w14:paraId="1361ED2E" w14:textId="77777777" w:rsidR="00271D66" w:rsidRPr="008F37AA" w:rsidRDefault="00BC074D" w:rsidP="008F37AA">
      <w:pPr>
        <w:ind w:left="0" w:firstLine="0"/>
      </w:pPr>
      <w:r>
        <w:t>国有股东转让所持上市公司股份管理暂行办法（</w:t>
      </w:r>
      <w:r w:rsidRPr="008F37AA">
        <w:t>2007</w:t>
      </w:r>
      <w:r>
        <w:t>）</w:t>
      </w:r>
    </w:p>
    <w:p w14:paraId="5376029B" w14:textId="77777777" w:rsidR="00271D66" w:rsidRPr="008F37AA" w:rsidRDefault="00BC074D" w:rsidP="008F37AA">
      <w:pPr>
        <w:ind w:left="0" w:firstLine="0"/>
      </w:pPr>
      <w:r>
        <w:t>国有单位受让上市公司股份管理暂行规定（</w:t>
      </w:r>
      <w:r w:rsidRPr="008F37AA">
        <w:t>2007</w:t>
      </w:r>
      <w:r>
        <w:t>）</w:t>
      </w:r>
    </w:p>
    <w:p w14:paraId="4F55DA1D" w14:textId="77777777" w:rsidR="00271D66" w:rsidRPr="008F37AA" w:rsidRDefault="00BC074D" w:rsidP="008F37AA">
      <w:pPr>
        <w:ind w:left="0" w:firstLine="0"/>
      </w:pPr>
      <w:r>
        <w:t>上海证券交易所上市公司董事选任与行为指引（</w:t>
      </w:r>
      <w:r w:rsidRPr="008F37AA">
        <w:t>2013</w:t>
      </w:r>
      <w:r>
        <w:t>）</w:t>
      </w:r>
    </w:p>
    <w:p w14:paraId="4808E7C3" w14:textId="77777777" w:rsidR="00271D66" w:rsidRPr="008F37AA" w:rsidRDefault="00BC074D" w:rsidP="008F37AA">
      <w:pPr>
        <w:ind w:left="0" w:firstLine="0"/>
      </w:pPr>
      <w:r>
        <w:t>深圳证券交易所独立董事备案办法（</w:t>
      </w:r>
      <w:r w:rsidRPr="008F37AA">
        <w:t>2017</w:t>
      </w:r>
      <w:r>
        <w:t>）</w:t>
      </w:r>
    </w:p>
    <w:p w14:paraId="26B8F9E6" w14:textId="77777777" w:rsidR="00271D66" w:rsidRPr="008F37AA" w:rsidRDefault="00BC074D" w:rsidP="008F37AA">
      <w:pPr>
        <w:ind w:left="0" w:firstLine="0"/>
      </w:pPr>
      <w:r w:rsidRPr="00BC074D">
        <w:t>上海证券交易所关于发布《上市公司董事、监事、高级管理人员、股东股份交易行为规范问答》的通知（</w:t>
      </w:r>
      <w:r w:rsidRPr="008F37AA">
        <w:t>2007</w:t>
      </w:r>
      <w:r w:rsidRPr="00BC074D">
        <w:t>）</w:t>
      </w:r>
    </w:p>
    <w:p w14:paraId="6EFC0E0F" w14:textId="77777777" w:rsidR="00271D66" w:rsidRPr="008F37AA" w:rsidRDefault="00BC074D" w:rsidP="008F37AA">
      <w:pPr>
        <w:ind w:left="0" w:firstLine="0"/>
      </w:pPr>
      <w:r>
        <w:t>上海证券交易所上市公司持续督导工作指引（</w:t>
      </w:r>
      <w:r w:rsidRPr="008F37AA">
        <w:t>2009</w:t>
      </w:r>
      <w:r>
        <w:t>）</w:t>
      </w:r>
    </w:p>
    <w:p w14:paraId="78D7BE39" w14:textId="77777777" w:rsidR="00271D66" w:rsidRPr="008F37AA" w:rsidRDefault="00BC074D" w:rsidP="008F37AA">
      <w:pPr>
        <w:ind w:left="0" w:firstLine="0"/>
      </w:pPr>
      <w:r>
        <w:t>上海证券交易所上市公司募集资金管理规定（</w:t>
      </w:r>
      <w:r w:rsidRPr="008F37AA">
        <w:t>2013</w:t>
      </w:r>
      <w:r>
        <w:t>）</w:t>
      </w:r>
    </w:p>
    <w:p w14:paraId="259B0127" w14:textId="77777777" w:rsidR="00271D66" w:rsidRPr="008F37AA" w:rsidRDefault="00BC074D" w:rsidP="008F37AA">
      <w:pPr>
        <w:ind w:left="0" w:firstLine="0"/>
      </w:pPr>
      <w:r>
        <w:t>深圳证券交易所上市公司保荐工作指引（</w:t>
      </w:r>
      <w:r w:rsidRPr="008F37AA">
        <w:t>2014</w:t>
      </w:r>
      <w:r>
        <w:t>）</w:t>
      </w:r>
    </w:p>
    <w:p w14:paraId="64CAFD83" w14:textId="77777777" w:rsidR="00271D66" w:rsidRPr="008F37AA" w:rsidRDefault="00BC074D" w:rsidP="008F37AA">
      <w:pPr>
        <w:ind w:left="0" w:firstLine="0"/>
      </w:pPr>
      <w:r>
        <w:t>深圳证券交易所中小板上市公司规范运作指引</w:t>
      </w:r>
    </w:p>
    <w:p w14:paraId="6111F5EA" w14:textId="03DA325E" w:rsidR="00271D66" w:rsidRPr="008F37AA" w:rsidRDefault="00BC074D" w:rsidP="008F37AA">
      <w:pPr>
        <w:ind w:left="0" w:firstLine="0"/>
      </w:pPr>
      <w:r>
        <w:t>上海证券交易所证券发行上市业务指引（</w:t>
      </w:r>
      <w:r w:rsidRPr="008F37AA">
        <w:t>2013</w:t>
      </w:r>
      <w:r>
        <w:t>）</w:t>
      </w:r>
    </w:p>
    <w:p w14:paraId="3474B66F" w14:textId="77777777" w:rsidR="00271D66" w:rsidRPr="008F37AA" w:rsidRDefault="00BC074D" w:rsidP="008F37AA">
      <w:pPr>
        <w:ind w:left="0" w:firstLine="0"/>
      </w:pPr>
      <w:r>
        <w:lastRenderedPageBreak/>
        <w:t>深圳证券交易所首次公开发行股票发行与上市指南（</w:t>
      </w:r>
      <w:r w:rsidRPr="008F37AA">
        <w:t>2013</w:t>
      </w:r>
      <w:r>
        <w:t>）</w:t>
      </w:r>
    </w:p>
    <w:p w14:paraId="16540BCE" w14:textId="77777777" w:rsidR="00271D66" w:rsidRPr="008F37AA" w:rsidRDefault="00BC074D" w:rsidP="008F37AA">
      <w:pPr>
        <w:ind w:left="0" w:firstLine="0"/>
      </w:pPr>
      <w:r>
        <w:t>上海证券交易所上市公司关联交易实施指引（</w:t>
      </w:r>
      <w:r w:rsidRPr="008F37AA">
        <w:t>2011</w:t>
      </w:r>
      <w:r>
        <w:t>）</w:t>
      </w:r>
    </w:p>
    <w:p w14:paraId="4B540AF5" w14:textId="77777777" w:rsidR="00271D66" w:rsidRPr="008F37AA" w:rsidRDefault="00BC074D" w:rsidP="008F37AA">
      <w:pPr>
        <w:ind w:left="0" w:firstLine="0"/>
      </w:pPr>
      <w:r>
        <w:t>深圳证券交易所创业板上市公司公开谴责标准（</w:t>
      </w:r>
      <w:r w:rsidRPr="008F37AA">
        <w:t>2011</w:t>
      </w:r>
      <w:r>
        <w:t>）</w:t>
      </w:r>
    </w:p>
    <w:p w14:paraId="08CB2850" w14:textId="77777777" w:rsidR="00271D66" w:rsidRPr="008F37AA" w:rsidRDefault="00BC074D" w:rsidP="008F37AA">
      <w:pPr>
        <w:ind w:left="0" w:firstLine="0"/>
      </w:pPr>
      <w:r>
        <w:t>关于上市公司建立内幕信息知情人登记管理制度的规定（</w:t>
      </w:r>
      <w:r w:rsidRPr="008F37AA">
        <w:t>2011</w:t>
      </w:r>
      <w:r>
        <w:t>）</w:t>
      </w:r>
    </w:p>
    <w:p w14:paraId="14ED86F6" w14:textId="77777777" w:rsidR="00271D66" w:rsidRPr="008F37AA" w:rsidRDefault="00BC074D" w:rsidP="008F37AA">
      <w:pPr>
        <w:ind w:left="0" w:firstLine="0"/>
      </w:pPr>
      <w:r>
        <w:t>关于上市公司实施员工持股计划试点的指导意见（</w:t>
      </w:r>
      <w:r w:rsidRPr="008F37AA">
        <w:t>2014</w:t>
      </w:r>
      <w:r>
        <w:t>）</w:t>
      </w:r>
    </w:p>
    <w:p w14:paraId="34C40067" w14:textId="77777777" w:rsidR="00271D66" w:rsidRPr="008F37AA" w:rsidRDefault="00BC074D" w:rsidP="008F37AA">
      <w:pPr>
        <w:ind w:left="0" w:firstLine="0"/>
      </w:pPr>
      <w:r>
        <w:t>上交所上市公司股东及其一致行动人增持股</w:t>
      </w:r>
      <w:proofErr w:type="gramStart"/>
      <w:r>
        <w:t>份行为</w:t>
      </w:r>
      <w:proofErr w:type="gramEnd"/>
      <w:r>
        <w:t>指引（</w:t>
      </w:r>
      <w:r w:rsidRPr="008F37AA">
        <w:t>2012</w:t>
      </w:r>
      <w:r>
        <w:t>）</w:t>
      </w:r>
    </w:p>
    <w:p w14:paraId="26997762" w14:textId="77777777" w:rsidR="00271D66" w:rsidRPr="008F37AA" w:rsidRDefault="00BC074D" w:rsidP="008F37AA">
      <w:pPr>
        <w:ind w:left="0" w:firstLine="0"/>
      </w:pPr>
      <w:r>
        <w:t>国务院批转证监会关于提高上市公司质量意见的通知（</w:t>
      </w:r>
      <w:r w:rsidRPr="008F37AA">
        <w:t>2005</w:t>
      </w:r>
      <w:r>
        <w:t>）</w:t>
      </w:r>
    </w:p>
    <w:p w14:paraId="640BFF1D" w14:textId="77777777" w:rsidR="00271D66" w:rsidRPr="008F37AA" w:rsidRDefault="00BC074D" w:rsidP="008F37AA">
      <w:pPr>
        <w:ind w:left="0" w:firstLine="0"/>
      </w:pPr>
      <w:r>
        <w:t>上市公司治理准则（</w:t>
      </w:r>
      <w:r w:rsidRPr="008F37AA">
        <w:t>2002</w:t>
      </w:r>
      <w:r>
        <w:t>）</w:t>
      </w:r>
    </w:p>
    <w:p w14:paraId="5893D732" w14:textId="77777777" w:rsidR="00271D66" w:rsidRPr="008F37AA" w:rsidRDefault="00BC074D" w:rsidP="008F37AA">
      <w:pPr>
        <w:ind w:left="0" w:firstLine="0"/>
      </w:pPr>
      <w:r>
        <w:t>关于在上市公司建立独立董事制度的指导意见（</w:t>
      </w:r>
      <w:r w:rsidRPr="008F37AA">
        <w:t>2001</w:t>
      </w:r>
      <w:r>
        <w:t>）</w:t>
      </w:r>
    </w:p>
    <w:p w14:paraId="7ECD8299" w14:textId="77777777" w:rsidR="00271D66" w:rsidRPr="008F37AA" w:rsidRDefault="00BC074D" w:rsidP="008F37AA">
      <w:pPr>
        <w:ind w:left="0" w:firstLine="0"/>
      </w:pPr>
      <w:r>
        <w:t>上市公司现场检查办法（</w:t>
      </w:r>
      <w:r w:rsidRPr="008F37AA">
        <w:t>2010</w:t>
      </w:r>
      <w:r>
        <w:t>）</w:t>
      </w:r>
    </w:p>
    <w:p w14:paraId="40F9A108" w14:textId="77777777" w:rsidR="00271D66" w:rsidRPr="008F37AA" w:rsidRDefault="00BC074D" w:rsidP="008F37AA">
      <w:pPr>
        <w:ind w:left="0" w:firstLine="0"/>
      </w:pPr>
      <w:r>
        <w:t>上市公司股权激励管理办法（试行）（</w:t>
      </w:r>
      <w:r w:rsidRPr="008F37AA">
        <w:t>2016</w:t>
      </w:r>
      <w:r>
        <w:t>）</w:t>
      </w:r>
    </w:p>
    <w:p w14:paraId="4657AD1C" w14:textId="461526DA" w:rsidR="00271D66" w:rsidRPr="008F37AA" w:rsidRDefault="00BC074D" w:rsidP="008F37AA">
      <w:pPr>
        <w:ind w:left="0" w:firstLine="0"/>
      </w:pPr>
      <w:r>
        <w:t>股权激励有关备忘录</w:t>
      </w:r>
      <w:r w:rsidRPr="008F37AA">
        <w:t>1</w:t>
      </w:r>
      <w:r w:rsidR="00271D66">
        <w:rPr>
          <w:rFonts w:hint="eastAsia"/>
        </w:rPr>
        <w:t>号</w:t>
      </w:r>
      <w:r>
        <w:t>（</w:t>
      </w:r>
      <w:r w:rsidRPr="008F37AA">
        <w:t>2008</w:t>
      </w:r>
      <w:r>
        <w:t>）</w:t>
      </w:r>
    </w:p>
    <w:p w14:paraId="2FC89E81" w14:textId="34806385" w:rsidR="00271D66" w:rsidRPr="008F37AA" w:rsidRDefault="00BC074D" w:rsidP="008F37AA">
      <w:pPr>
        <w:ind w:left="0" w:firstLine="0"/>
      </w:pPr>
      <w:r>
        <w:t>股权激励有关备忘录</w:t>
      </w:r>
      <w:r w:rsidRPr="008F37AA">
        <w:t>2</w:t>
      </w:r>
      <w:r w:rsidR="00271D66">
        <w:rPr>
          <w:rFonts w:hint="eastAsia"/>
        </w:rPr>
        <w:t>号</w:t>
      </w:r>
      <w:r>
        <w:t>（</w:t>
      </w:r>
      <w:r w:rsidRPr="008F37AA">
        <w:t>2008</w:t>
      </w:r>
      <w:r>
        <w:t>）</w:t>
      </w:r>
    </w:p>
    <w:p w14:paraId="7EFA12EA" w14:textId="3C76B57D" w:rsidR="00271D66" w:rsidRPr="008F37AA" w:rsidRDefault="00BC074D" w:rsidP="008F37AA">
      <w:pPr>
        <w:ind w:left="0" w:firstLine="0"/>
      </w:pPr>
      <w:r>
        <w:t>股权激励有关事项备忘录</w:t>
      </w:r>
      <w:r w:rsidRPr="008F37AA">
        <w:t>3</w:t>
      </w:r>
      <w:r w:rsidR="00271D66">
        <w:rPr>
          <w:rFonts w:hint="eastAsia"/>
        </w:rPr>
        <w:t>号</w:t>
      </w:r>
      <w:r>
        <w:t>（</w:t>
      </w:r>
      <w:r w:rsidRPr="008F37AA">
        <w:t>2008</w:t>
      </w:r>
      <w:r>
        <w:t>）</w:t>
      </w:r>
    </w:p>
    <w:p w14:paraId="429A8831" w14:textId="77777777" w:rsidR="00271D66" w:rsidRPr="008F37AA" w:rsidRDefault="00BC074D" w:rsidP="008F37AA">
      <w:pPr>
        <w:ind w:left="0" w:firstLine="0"/>
      </w:pPr>
      <w:r>
        <w:t>国有控股上市公司（境内）实施股权激励试行办法（</w:t>
      </w:r>
      <w:r w:rsidRPr="008F37AA">
        <w:t>2006</w:t>
      </w:r>
      <w:r>
        <w:t>）</w:t>
      </w:r>
    </w:p>
    <w:p w14:paraId="1009B828" w14:textId="77777777" w:rsidR="00271D66" w:rsidRPr="008F37AA" w:rsidRDefault="00BC074D" w:rsidP="008F37AA">
      <w:pPr>
        <w:ind w:left="0" w:firstLine="0"/>
      </w:pPr>
      <w:r>
        <w:t>关于规范上市公司对外担保行为的通知（</w:t>
      </w:r>
      <w:r w:rsidRPr="008F37AA">
        <w:t>2005</w:t>
      </w:r>
      <w:r>
        <w:t>）</w:t>
      </w:r>
    </w:p>
    <w:p w14:paraId="1A889CFD" w14:textId="77777777" w:rsidR="00271D66" w:rsidRDefault="00BC074D" w:rsidP="008F37AA">
      <w:pPr>
        <w:ind w:left="0" w:firstLine="0"/>
      </w:pPr>
      <w:r>
        <w:t>关于规范上市公司与关联方资金往来及上市公司对外担保若干问题的通知（</w:t>
      </w:r>
      <w:r w:rsidRPr="008F37AA">
        <w:t>2003</w:t>
      </w:r>
      <w:r>
        <w:t>）</w:t>
      </w:r>
    </w:p>
    <w:p w14:paraId="2ABF3B3F" w14:textId="058D587E" w:rsidR="00271D66" w:rsidRPr="008F37AA" w:rsidRDefault="00BC074D" w:rsidP="008F37AA">
      <w:pPr>
        <w:ind w:left="0" w:firstLine="0"/>
      </w:pPr>
      <w:r>
        <w:t>上市公司回购社会公众股份管理办法（试行）（</w:t>
      </w:r>
      <w:r w:rsidRPr="008F37AA">
        <w:t>2005</w:t>
      </w:r>
      <w:r>
        <w:t>）</w:t>
      </w:r>
    </w:p>
    <w:p w14:paraId="3AB4BC58" w14:textId="77777777" w:rsidR="00271D66" w:rsidRPr="008F37AA" w:rsidRDefault="00BC074D" w:rsidP="008F37AA">
      <w:pPr>
        <w:ind w:left="0" w:firstLine="0"/>
      </w:pPr>
      <w:r>
        <w:t>关于上市公司以集中竞价交易方式回购股份的补充规定（</w:t>
      </w:r>
      <w:r w:rsidRPr="008F37AA">
        <w:t>2008</w:t>
      </w:r>
      <w:r>
        <w:t>）</w:t>
      </w:r>
    </w:p>
    <w:p w14:paraId="72950B6F" w14:textId="77777777" w:rsidR="00271D66" w:rsidRDefault="00BC074D" w:rsidP="008F37AA">
      <w:pPr>
        <w:ind w:left="0" w:firstLine="0"/>
      </w:pPr>
      <w:r>
        <w:t>上市公司董事、监事和高级管理人员所持本公司股份及其变动管理规则（</w:t>
      </w:r>
      <w:r w:rsidRPr="008F37AA">
        <w:t>2007</w:t>
      </w:r>
      <w:r>
        <w:t>）</w:t>
      </w:r>
    </w:p>
    <w:p w14:paraId="4524F808" w14:textId="298BC86F" w:rsidR="00271D66" w:rsidRPr="008F37AA" w:rsidRDefault="00BC074D" w:rsidP="008F37AA">
      <w:pPr>
        <w:ind w:left="0" w:firstLine="0"/>
      </w:pPr>
      <w:r>
        <w:t>上海证券交易所上市公司控股股东、实际控制人行为指引（</w:t>
      </w:r>
      <w:r w:rsidRPr="008F37AA">
        <w:t>2010</w:t>
      </w:r>
      <w:r>
        <w:t>）</w:t>
      </w:r>
    </w:p>
    <w:p w14:paraId="0815C202" w14:textId="77777777" w:rsidR="00271D66" w:rsidRPr="008F37AA" w:rsidRDefault="00BC074D" w:rsidP="008F37AA">
      <w:pPr>
        <w:ind w:left="0" w:firstLine="0"/>
      </w:pPr>
      <w:r>
        <w:t>上市公司股东、</w:t>
      </w:r>
      <w:proofErr w:type="gramStart"/>
      <w:r>
        <w:t>董监高减</w:t>
      </w:r>
      <w:proofErr w:type="gramEnd"/>
      <w:r>
        <w:t>持股份的若干规定（</w:t>
      </w:r>
      <w:r w:rsidRPr="008F37AA">
        <w:t>2017</w:t>
      </w:r>
      <w:r>
        <w:t>）</w:t>
      </w:r>
    </w:p>
    <w:p w14:paraId="7B4DCE1D" w14:textId="6CA30C20" w:rsidR="00271D66" w:rsidRPr="008F37AA" w:rsidRDefault="00BC074D" w:rsidP="008F37AA">
      <w:pPr>
        <w:ind w:left="0" w:firstLine="0"/>
      </w:pPr>
      <w:r w:rsidRPr="00BC074D">
        <w:lastRenderedPageBreak/>
        <w:t>上海证券交易所上市公司股东及董事、监事、高级管理人员减持股</w:t>
      </w:r>
      <w:proofErr w:type="gramStart"/>
      <w:r w:rsidRPr="00BC074D">
        <w:t>份实施</w:t>
      </w:r>
      <w:proofErr w:type="gramEnd"/>
      <w:r w:rsidRPr="00BC074D">
        <w:t>细则（</w:t>
      </w:r>
      <w:r w:rsidRPr="008F37AA">
        <w:t>2017</w:t>
      </w:r>
      <w:r w:rsidR="00271D66">
        <w:t>）</w:t>
      </w:r>
    </w:p>
    <w:p w14:paraId="06F0BC8F" w14:textId="11A32D55" w:rsidR="00271D66" w:rsidRPr="008F37AA" w:rsidRDefault="00BC074D" w:rsidP="008F37AA">
      <w:pPr>
        <w:ind w:left="0" w:firstLine="0"/>
      </w:pPr>
      <w:r>
        <w:t>深圳证券交易所上市公司股东及董事、监事、高级管理人员减持股</w:t>
      </w:r>
      <w:proofErr w:type="gramStart"/>
      <w:r>
        <w:t>份实施</w:t>
      </w:r>
      <w:proofErr w:type="gramEnd"/>
      <w:r>
        <w:t>细则（</w:t>
      </w:r>
      <w:r w:rsidRPr="008F37AA">
        <w:t>2017</w:t>
      </w:r>
      <w:r w:rsidR="00271D66">
        <w:t>）</w:t>
      </w:r>
    </w:p>
    <w:p w14:paraId="47350F9D" w14:textId="5CB0D538" w:rsidR="00271D66" w:rsidRPr="00761807" w:rsidRDefault="00BC074D" w:rsidP="00761807">
      <w:pPr>
        <w:pStyle w:val="2"/>
        <w:ind w:left="0" w:firstLine="0"/>
      </w:pPr>
      <w:r w:rsidRPr="00271D66">
        <w:t>上市公司持续信息披露</w:t>
      </w:r>
    </w:p>
    <w:p w14:paraId="2EA87FE1" w14:textId="77777777" w:rsidR="00271D66" w:rsidRPr="008F37AA" w:rsidRDefault="00BC074D" w:rsidP="008F37AA">
      <w:pPr>
        <w:ind w:left="0" w:firstLine="0"/>
      </w:pPr>
      <w:r>
        <w:t>上市公司信息披露管理办法（</w:t>
      </w:r>
      <w:r w:rsidRPr="008F37AA">
        <w:t>2007</w:t>
      </w:r>
      <w:r>
        <w:t>）</w:t>
      </w:r>
    </w:p>
    <w:p w14:paraId="4A19B91C" w14:textId="77777777" w:rsidR="00271D66" w:rsidRPr="008F37AA" w:rsidRDefault="00BC074D" w:rsidP="008F37AA">
      <w:pPr>
        <w:ind w:left="0" w:firstLine="0"/>
      </w:pPr>
      <w:r>
        <w:t>关于规范上市公司信息披露及相关各方行为的通知（</w:t>
      </w:r>
      <w:r w:rsidRPr="008F37AA">
        <w:t>2007</w:t>
      </w:r>
      <w:r>
        <w:t>）</w:t>
      </w:r>
    </w:p>
    <w:p w14:paraId="217A804F" w14:textId="63DC48F4" w:rsidR="00271D66" w:rsidRPr="008F37AA" w:rsidRDefault="00BC074D" w:rsidP="008F37AA">
      <w:pPr>
        <w:ind w:left="0" w:firstLine="0"/>
      </w:pPr>
      <w:r w:rsidRPr="00BC074D">
        <w:t>公开发行证券的公司信息披露内容与格式准则</w:t>
      </w:r>
      <w:r w:rsidR="00271D66">
        <w:t>第</w:t>
      </w:r>
      <w:r w:rsidRPr="008F37AA">
        <w:t>5</w:t>
      </w:r>
      <w:r w:rsidR="00271D66">
        <w:rPr>
          <w:rFonts w:hint="eastAsia"/>
        </w:rPr>
        <w:t>号</w:t>
      </w:r>
      <w:r w:rsidRPr="008F37AA">
        <w:t>——</w:t>
      </w:r>
      <w:r w:rsidRPr="00BC074D">
        <w:t>公司股份变动报告的内容与格式（</w:t>
      </w:r>
      <w:r w:rsidRPr="008F37AA">
        <w:t>2007</w:t>
      </w:r>
      <w:r w:rsidRPr="00BC074D">
        <w:t>）</w:t>
      </w:r>
    </w:p>
    <w:p w14:paraId="1AED5429" w14:textId="14BA1589" w:rsidR="00271D66" w:rsidRPr="008F37AA" w:rsidRDefault="00BC074D" w:rsidP="008F37AA">
      <w:pPr>
        <w:ind w:left="0" w:firstLine="0"/>
      </w:pPr>
      <w:r w:rsidRPr="00BC074D">
        <w:t>公开发行证券的公司信息披露编报规则</w:t>
      </w:r>
      <w:r w:rsidR="00271D66">
        <w:t>第</w:t>
      </w:r>
      <w:r w:rsidRPr="008F37AA">
        <w:t>19</w:t>
      </w:r>
      <w:r w:rsidR="00271D66">
        <w:rPr>
          <w:rFonts w:hint="eastAsia"/>
        </w:rPr>
        <w:t>号</w:t>
      </w:r>
      <w:r w:rsidRPr="008F37AA">
        <w:t>——</w:t>
      </w:r>
      <w:r w:rsidRPr="00BC074D">
        <w:t>财务信息的更正及相关披露（</w:t>
      </w:r>
      <w:r w:rsidRPr="008F37AA">
        <w:t>2003</w:t>
      </w:r>
      <w:r w:rsidRPr="00BC074D">
        <w:t>）</w:t>
      </w:r>
    </w:p>
    <w:p w14:paraId="516BF892" w14:textId="3B82A0A6" w:rsidR="00271D66" w:rsidRPr="008F37AA" w:rsidRDefault="00BC074D" w:rsidP="008F37AA">
      <w:pPr>
        <w:ind w:left="0" w:firstLine="0"/>
      </w:pPr>
      <w:r w:rsidRPr="00BC074D">
        <w:t>公开发行证券的公司信息披露内容与格式准则</w:t>
      </w:r>
      <w:r w:rsidR="00271D66">
        <w:t>第</w:t>
      </w:r>
      <w:r w:rsidRPr="008F37AA">
        <w:t>2</w:t>
      </w:r>
      <w:r w:rsidR="00271D66">
        <w:rPr>
          <w:rFonts w:hint="eastAsia"/>
        </w:rPr>
        <w:t>号</w:t>
      </w:r>
      <w:r w:rsidRPr="008F37AA">
        <w:t>——</w:t>
      </w:r>
      <w:r w:rsidRPr="00BC074D">
        <w:t>年度报告的内容与格式</w:t>
      </w:r>
    </w:p>
    <w:p w14:paraId="18DE136F" w14:textId="1A3AF8D1" w:rsidR="00271D66" w:rsidRPr="008F37AA" w:rsidRDefault="00BC074D" w:rsidP="008F37AA">
      <w:pPr>
        <w:ind w:left="0" w:firstLine="0"/>
      </w:pPr>
      <w:r w:rsidRPr="00BC074D">
        <w:t>公开发行证券的公司信息披露内容与格式准则</w:t>
      </w:r>
      <w:r w:rsidR="00271D66">
        <w:t>第</w:t>
      </w:r>
      <w:r w:rsidRPr="008F37AA">
        <w:t>3</w:t>
      </w:r>
      <w:r w:rsidR="00271D66">
        <w:rPr>
          <w:rFonts w:hint="eastAsia"/>
        </w:rPr>
        <w:t>号</w:t>
      </w:r>
      <w:r w:rsidRPr="008F37AA">
        <w:t>——</w:t>
      </w:r>
      <w:r w:rsidRPr="00BC074D">
        <w:t>半年度报告的内容与格式</w:t>
      </w:r>
    </w:p>
    <w:p w14:paraId="08F8A0BC" w14:textId="2C7EE71E" w:rsidR="00271D66" w:rsidRPr="008F37AA" w:rsidRDefault="00BC074D" w:rsidP="008F37AA">
      <w:pPr>
        <w:ind w:left="0" w:firstLine="0"/>
      </w:pPr>
      <w:r w:rsidRPr="00BC074D">
        <w:t>公开发行证券的公司信息披露内容与格式准则</w:t>
      </w:r>
      <w:r w:rsidR="00271D66">
        <w:t>第</w:t>
      </w:r>
      <w:r w:rsidRPr="008F37AA">
        <w:t>5</w:t>
      </w:r>
      <w:r w:rsidR="00271D66">
        <w:rPr>
          <w:rFonts w:hint="eastAsia"/>
        </w:rPr>
        <w:t>号</w:t>
      </w:r>
      <w:r w:rsidRPr="008F37AA">
        <w:t>——</w:t>
      </w:r>
      <w:r w:rsidRPr="00BC074D">
        <w:t>公司股份变动报告的内容与格式（</w:t>
      </w:r>
      <w:r w:rsidRPr="008F37AA">
        <w:t>2007</w:t>
      </w:r>
      <w:r w:rsidRPr="00BC074D">
        <w:t>）</w:t>
      </w:r>
    </w:p>
    <w:p w14:paraId="6CE9F35F" w14:textId="77777777" w:rsidR="00271D66" w:rsidRPr="008F37AA" w:rsidRDefault="00BC074D" w:rsidP="008F37AA">
      <w:pPr>
        <w:ind w:left="0" w:firstLine="0"/>
      </w:pPr>
      <w:r>
        <w:t>上市公司信息披露监管问答（</w:t>
      </w:r>
      <w:r w:rsidRPr="008F37AA">
        <w:t>2017</w:t>
      </w:r>
      <w:r>
        <w:t>）</w:t>
      </w:r>
    </w:p>
    <w:p w14:paraId="755B367A" w14:textId="77777777" w:rsidR="00271D66" w:rsidRPr="008F37AA" w:rsidRDefault="00BC074D" w:rsidP="008F37AA">
      <w:pPr>
        <w:ind w:left="0" w:firstLine="0"/>
      </w:pPr>
      <w:r>
        <w:t>证券公司年度报告内容与格式准则（</w:t>
      </w:r>
      <w:r w:rsidRPr="008F37AA">
        <w:t>2013</w:t>
      </w:r>
      <w:r>
        <w:t>）</w:t>
      </w:r>
    </w:p>
    <w:p w14:paraId="2BD61881" w14:textId="77777777" w:rsidR="00271D66" w:rsidRPr="00761807" w:rsidRDefault="00BC074D" w:rsidP="00761807">
      <w:pPr>
        <w:pStyle w:val="2"/>
        <w:ind w:left="0" w:firstLine="0"/>
      </w:pPr>
      <w:r w:rsidRPr="00271D66">
        <w:t>上市公司并购重组</w:t>
      </w:r>
    </w:p>
    <w:p w14:paraId="29F391C8" w14:textId="77777777" w:rsidR="00271D66" w:rsidRPr="008F37AA" w:rsidRDefault="00BC074D" w:rsidP="008F37AA">
      <w:pPr>
        <w:ind w:left="0" w:firstLine="0"/>
      </w:pPr>
      <w:r>
        <w:t>上市公司收购管理办法（</w:t>
      </w:r>
      <w:r w:rsidRPr="008F37AA">
        <w:t>2014</w:t>
      </w:r>
      <w:r>
        <w:t>）</w:t>
      </w:r>
    </w:p>
    <w:p w14:paraId="7C4B3DC9" w14:textId="77777777" w:rsidR="00271D66" w:rsidRPr="008F37AA" w:rsidRDefault="00BC074D" w:rsidP="008F37AA">
      <w:pPr>
        <w:ind w:left="0" w:firstLine="0"/>
      </w:pPr>
      <w:r>
        <w:t>上市公司重大资产重组管理办法（</w:t>
      </w:r>
      <w:r w:rsidRPr="008F37AA">
        <w:t>2014</w:t>
      </w:r>
      <w:r>
        <w:t>）</w:t>
      </w:r>
    </w:p>
    <w:p w14:paraId="2E9F902A" w14:textId="77777777" w:rsidR="00271D66" w:rsidRPr="008F37AA" w:rsidRDefault="00BC074D" w:rsidP="008F37AA">
      <w:pPr>
        <w:ind w:left="0" w:firstLine="0"/>
      </w:pPr>
      <w:r>
        <w:t>关于在借壳上市审核中严格执行首次公开发行股票上市标准的通知（</w:t>
      </w:r>
      <w:r w:rsidRPr="008F37AA">
        <w:t>2013</w:t>
      </w:r>
      <w:r>
        <w:t>）</w:t>
      </w:r>
    </w:p>
    <w:p w14:paraId="1F302DF6" w14:textId="79EE7B46" w:rsidR="00271D66" w:rsidRPr="008F37AA" w:rsidRDefault="00BC074D" w:rsidP="008F37AA">
      <w:pPr>
        <w:ind w:left="0" w:firstLine="0"/>
      </w:pPr>
      <w:r>
        <w:t>《上市公司收购管理办法》第六十二条及《上市公司重大资产重组管理办法》第四十三条有关限制股份转让的适用意见</w:t>
      </w:r>
      <w:r w:rsidRPr="008F37AA">
        <w:t>——</w:t>
      </w:r>
      <w:r>
        <w:t>证券期货法律适用意见</w:t>
      </w:r>
      <w:r w:rsidR="00271D66">
        <w:t>第</w:t>
      </w:r>
      <w:r w:rsidRPr="008F37AA">
        <w:t>4</w:t>
      </w:r>
      <w:r w:rsidR="00271D66">
        <w:rPr>
          <w:rFonts w:hint="eastAsia"/>
        </w:rPr>
        <w:t>号</w:t>
      </w:r>
      <w:r>
        <w:t>（</w:t>
      </w:r>
      <w:r w:rsidRPr="008F37AA">
        <w:t>2009</w:t>
      </w:r>
      <w:r>
        <w:t>）</w:t>
      </w:r>
    </w:p>
    <w:p w14:paraId="31C3795D" w14:textId="77777777" w:rsidR="00271D66" w:rsidRPr="008F37AA" w:rsidRDefault="00BC074D" w:rsidP="008F37AA">
      <w:pPr>
        <w:ind w:left="0" w:firstLine="0"/>
      </w:pPr>
      <w:r>
        <w:lastRenderedPageBreak/>
        <w:t>关于规范上市公司重大资产重组若干问题的规定（</w:t>
      </w:r>
      <w:r w:rsidRPr="008F37AA">
        <w:t>2016</w:t>
      </w:r>
      <w:r>
        <w:t>）</w:t>
      </w:r>
    </w:p>
    <w:p w14:paraId="4D7358BE" w14:textId="63D9B361" w:rsidR="00271D66" w:rsidRPr="008F37AA" w:rsidRDefault="00BC074D" w:rsidP="008F37AA">
      <w:pPr>
        <w:ind w:left="0" w:firstLine="0"/>
      </w:pPr>
      <w:r>
        <w:t>关于规范国有股东与上市公司进行资产重组有关事项的通知（</w:t>
      </w:r>
      <w:r w:rsidRPr="008F37AA">
        <w:t>2009</w:t>
      </w:r>
      <w:r>
        <w:t>）</w:t>
      </w:r>
    </w:p>
    <w:p w14:paraId="006F0B4E" w14:textId="77777777" w:rsidR="00271D66" w:rsidRPr="008F37AA" w:rsidRDefault="00BC074D" w:rsidP="008F37AA">
      <w:pPr>
        <w:ind w:left="0" w:firstLine="0"/>
      </w:pPr>
      <w:r>
        <w:t>上市公司重大资产重组财务顾问业务指引（</w:t>
      </w:r>
      <w:r w:rsidRPr="008F37AA">
        <w:t>2008</w:t>
      </w:r>
      <w:r>
        <w:t>）</w:t>
      </w:r>
    </w:p>
    <w:p w14:paraId="06F5A191" w14:textId="77777777" w:rsidR="00271D66" w:rsidRPr="008F37AA" w:rsidRDefault="00BC074D" w:rsidP="008F37AA">
      <w:pPr>
        <w:ind w:left="0" w:firstLine="0"/>
      </w:pPr>
      <w:r>
        <w:t>《关于进一步规范上市公司重大资产重组持续信息披露的通知》（</w:t>
      </w:r>
      <w:r w:rsidRPr="008F37AA">
        <w:t>2008</w:t>
      </w:r>
      <w:r>
        <w:t>）</w:t>
      </w:r>
    </w:p>
    <w:p w14:paraId="3B2D2EFE" w14:textId="77777777" w:rsidR="00271D66" w:rsidRPr="008F37AA" w:rsidRDefault="00BC074D" w:rsidP="008F37AA">
      <w:pPr>
        <w:ind w:left="0" w:firstLine="0"/>
      </w:pPr>
      <w:r w:rsidRPr="00BC074D">
        <w:t>关于加强与上市公司重大资产重组相关股票异常交易监管的暂行规定证监会公告</w:t>
      </w:r>
    </w:p>
    <w:p w14:paraId="40239C80" w14:textId="7E88D45B" w:rsidR="00271D66" w:rsidRPr="008F37AA" w:rsidRDefault="00BC074D" w:rsidP="008F37AA">
      <w:pPr>
        <w:ind w:left="0" w:firstLine="0"/>
      </w:pPr>
      <w:r w:rsidRPr="00BC074D">
        <w:t>《上市公司收购管理办法》第六十二条有关上市公司严重财务困难的适用意见</w:t>
      </w:r>
      <w:r w:rsidRPr="008F37AA">
        <w:t>——</w:t>
      </w:r>
      <w:r w:rsidRPr="00BC074D">
        <w:t>证券期货法律适用意见</w:t>
      </w:r>
      <w:r w:rsidR="00271D66">
        <w:t>第</w:t>
      </w:r>
      <w:r w:rsidRPr="008F37AA">
        <w:t>7</w:t>
      </w:r>
      <w:r w:rsidR="00271D66">
        <w:rPr>
          <w:rFonts w:hint="eastAsia"/>
        </w:rPr>
        <w:t>号</w:t>
      </w:r>
    </w:p>
    <w:p w14:paraId="026F5190" w14:textId="7002BD04" w:rsidR="00271D66" w:rsidRPr="008F37AA" w:rsidRDefault="00BC074D" w:rsidP="008F37AA">
      <w:pPr>
        <w:ind w:left="0" w:firstLine="0"/>
      </w:pPr>
      <w:r>
        <w:t>《上市公司收购管理办法》第六十二条、第六十三条有关要约豁免申请的条款发生竞合时的适用意见</w:t>
      </w:r>
      <w:r w:rsidRPr="008F37AA">
        <w:t>——</w:t>
      </w:r>
      <w:r>
        <w:t>证券期货法律适用意见</w:t>
      </w:r>
      <w:r w:rsidR="00271D66">
        <w:t>第</w:t>
      </w:r>
      <w:r w:rsidRPr="008F37AA">
        <w:t>8</w:t>
      </w:r>
      <w:r w:rsidR="00271D66">
        <w:rPr>
          <w:rFonts w:hint="eastAsia"/>
        </w:rPr>
        <w:t>号</w:t>
      </w:r>
    </w:p>
    <w:p w14:paraId="3A1A88F0" w14:textId="6BA4B992" w:rsidR="00271D66" w:rsidRPr="008F37AA" w:rsidRDefault="00BC074D" w:rsidP="008F37AA">
      <w:pPr>
        <w:ind w:left="0" w:firstLine="0"/>
      </w:pPr>
      <w:r>
        <w:t>《上市公司收购管理办法》第七十四条有关通过集中竞价交易方式增</w:t>
      </w:r>
      <w:proofErr w:type="gramStart"/>
      <w:r>
        <w:t>持上市</w:t>
      </w:r>
      <w:proofErr w:type="gramEnd"/>
      <w:r>
        <w:t>公司股份的收购完成时点认定的适用意见</w:t>
      </w:r>
      <w:r w:rsidRPr="008F37AA">
        <w:t>——</w:t>
      </w:r>
      <w:r>
        <w:t>证券期货法律适用意见</w:t>
      </w:r>
      <w:r w:rsidR="00271D66">
        <w:t>第</w:t>
      </w:r>
      <w:r w:rsidRPr="008F37AA">
        <w:t>9</w:t>
      </w:r>
      <w:r w:rsidR="00271D66">
        <w:rPr>
          <w:rFonts w:hint="eastAsia"/>
        </w:rPr>
        <w:t>号</w:t>
      </w:r>
    </w:p>
    <w:p w14:paraId="7A0C6A84" w14:textId="495D5983" w:rsidR="00271D66" w:rsidRPr="008F37AA" w:rsidRDefault="00BC074D" w:rsidP="008F37AA">
      <w:pPr>
        <w:ind w:left="0" w:firstLine="0"/>
      </w:pPr>
      <w:r w:rsidRPr="00BC074D">
        <w:t>《上市公司重大资产重组管理办法》第三条有关拟购买资产存在资金占用问题的适用意见</w:t>
      </w:r>
      <w:r w:rsidRPr="008F37AA">
        <w:t>——</w:t>
      </w:r>
      <w:r w:rsidRPr="00BC074D">
        <w:t>证券期货法律适用意见</w:t>
      </w:r>
      <w:r w:rsidR="00271D66">
        <w:t>第</w:t>
      </w:r>
      <w:r w:rsidRPr="008F37AA">
        <w:t>10</w:t>
      </w:r>
      <w:r w:rsidR="00271D66">
        <w:rPr>
          <w:rFonts w:hint="eastAsia"/>
        </w:rPr>
        <w:t>号</w:t>
      </w:r>
    </w:p>
    <w:p w14:paraId="33E978B7" w14:textId="019CA133" w:rsidR="00271D66" w:rsidRPr="008F37AA" w:rsidRDefault="00BC074D" w:rsidP="008F37AA">
      <w:pPr>
        <w:ind w:left="0" w:firstLine="0"/>
      </w:pPr>
      <w:r>
        <w:t>《上市公司重大资产重组管理办法》第十二条上市公司在</w:t>
      </w:r>
      <w:r w:rsidRPr="008F37AA">
        <w:t>12</w:t>
      </w:r>
      <w:r>
        <w:t>个月内连续购买、出售同</w:t>
      </w:r>
      <w:proofErr w:type="gramStart"/>
      <w:r>
        <w:t>一或者</w:t>
      </w:r>
      <w:proofErr w:type="gramEnd"/>
      <w:r>
        <w:t>相关资产的有关比例计算的适用意见</w:t>
      </w:r>
      <w:r w:rsidRPr="008F37AA">
        <w:t>——</w:t>
      </w:r>
      <w:r>
        <w:t>证券期货法律适用意见</w:t>
      </w:r>
      <w:r w:rsidR="00271D66">
        <w:t>第</w:t>
      </w:r>
      <w:r w:rsidRPr="008F37AA">
        <w:t>11</w:t>
      </w:r>
      <w:r w:rsidR="00271D66">
        <w:rPr>
          <w:rFonts w:hint="eastAsia"/>
        </w:rPr>
        <w:t>号</w:t>
      </w:r>
    </w:p>
    <w:p w14:paraId="27846E8A" w14:textId="77777777" w:rsidR="00271D66" w:rsidRPr="008F37AA" w:rsidRDefault="00BC074D" w:rsidP="008F37AA">
      <w:pPr>
        <w:ind w:left="0" w:firstLine="0"/>
      </w:pPr>
      <w:r>
        <w:t>关于上市公司收购有关界定情况的函（</w:t>
      </w:r>
      <w:r w:rsidRPr="008F37AA">
        <w:t>2009</w:t>
      </w:r>
      <w:r>
        <w:t>）</w:t>
      </w:r>
    </w:p>
    <w:p w14:paraId="699D2EE6" w14:textId="77777777" w:rsidR="00271D66" w:rsidRPr="008F37AA" w:rsidRDefault="00BC074D" w:rsidP="008F37AA">
      <w:pPr>
        <w:ind w:left="0" w:firstLine="0"/>
      </w:pPr>
      <w:r>
        <w:t>关于并购重组募集配套资金计算比例、用途等问题与解答（</w:t>
      </w:r>
      <w:r w:rsidRPr="008F37AA">
        <w:t>2014</w:t>
      </w:r>
      <w:r>
        <w:t>）</w:t>
      </w:r>
    </w:p>
    <w:p w14:paraId="3639DCE8" w14:textId="4B96C6B0" w:rsidR="00271D66" w:rsidRPr="008F37AA" w:rsidRDefault="00BC074D" w:rsidP="008F37AA">
      <w:pPr>
        <w:ind w:left="0" w:firstLine="0"/>
      </w:pPr>
      <w:r w:rsidRPr="00BC074D">
        <w:t>上市公司监管指引</w:t>
      </w:r>
      <w:r w:rsidR="00271D66">
        <w:t>第</w:t>
      </w:r>
      <w:r w:rsidRPr="008F37AA">
        <w:t>1</w:t>
      </w:r>
      <w:r w:rsidR="00271D66">
        <w:rPr>
          <w:rFonts w:hint="eastAsia"/>
        </w:rPr>
        <w:t>号</w:t>
      </w:r>
      <w:r w:rsidRPr="008F37AA">
        <w:t>——</w:t>
      </w:r>
      <w:r w:rsidRPr="00BC074D">
        <w:t>上市公司实施重大资产重组后存在未弥补亏损情形的监管要求（</w:t>
      </w:r>
      <w:r w:rsidRPr="008F37AA">
        <w:t>2012</w:t>
      </w:r>
      <w:r w:rsidRPr="00BC074D">
        <w:t>）</w:t>
      </w:r>
    </w:p>
    <w:p w14:paraId="66BC96ED" w14:textId="77777777" w:rsidR="00271D66" w:rsidRPr="008F37AA" w:rsidRDefault="00BC074D" w:rsidP="008F37AA">
      <w:pPr>
        <w:ind w:left="0" w:firstLine="0"/>
      </w:pPr>
      <w:r>
        <w:t>国务院关于进一步优化企业兼并重组市场环境的意见（</w:t>
      </w:r>
      <w:r w:rsidRPr="008F37AA">
        <w:t>2014</w:t>
      </w:r>
      <w:r>
        <w:t>）</w:t>
      </w:r>
    </w:p>
    <w:p w14:paraId="4FEDEE8D" w14:textId="77777777" w:rsidR="00271D66" w:rsidRPr="008F37AA" w:rsidRDefault="00BC074D" w:rsidP="008F37AA">
      <w:pPr>
        <w:ind w:left="0" w:firstLine="0"/>
      </w:pPr>
      <w:r>
        <w:t>国务院关于进一步促进资本市场健康发展的若干意见（</w:t>
      </w:r>
      <w:r w:rsidRPr="008F37AA">
        <w:t>2014</w:t>
      </w:r>
      <w:r>
        <w:t>）</w:t>
      </w:r>
    </w:p>
    <w:p w14:paraId="5223F078" w14:textId="77777777" w:rsidR="00271D66" w:rsidRPr="008F37AA" w:rsidRDefault="00BC074D" w:rsidP="008F37AA">
      <w:pPr>
        <w:ind w:left="0" w:firstLine="0"/>
      </w:pPr>
      <w:r>
        <w:t>上市公司并购重组财务顾问业务管理办法（</w:t>
      </w:r>
      <w:r w:rsidRPr="008F37AA">
        <w:t>2008</w:t>
      </w:r>
      <w:r>
        <w:t>）</w:t>
      </w:r>
    </w:p>
    <w:p w14:paraId="4E648112" w14:textId="77777777" w:rsidR="00271D66" w:rsidRPr="008F37AA" w:rsidRDefault="00BC074D" w:rsidP="008F37AA">
      <w:pPr>
        <w:ind w:left="0" w:firstLine="0"/>
      </w:pPr>
      <w:r>
        <w:t>关于执行《上市公司收购管理办法》等有关规定具体事项的通知（</w:t>
      </w:r>
      <w:r w:rsidRPr="008F37AA">
        <w:t>2009</w:t>
      </w:r>
      <w:r>
        <w:t>）</w:t>
      </w:r>
    </w:p>
    <w:p w14:paraId="61F4CDD4" w14:textId="57092DD7" w:rsidR="00271D66" w:rsidRPr="008F37AA" w:rsidRDefault="00BC074D" w:rsidP="008F37AA">
      <w:pPr>
        <w:ind w:left="0" w:firstLine="0"/>
      </w:pPr>
      <w:r w:rsidRPr="00BC074D">
        <w:t>关于发布新修订的公开发行证券的公司信息披露内容与格式准则</w:t>
      </w:r>
      <w:r w:rsidR="00271D66">
        <w:t>第</w:t>
      </w:r>
      <w:r w:rsidRPr="008F37AA">
        <w:t>15</w:t>
      </w:r>
      <w:r w:rsidR="00271D66">
        <w:rPr>
          <w:rFonts w:hint="eastAsia"/>
        </w:rPr>
        <w:t>号</w:t>
      </w:r>
      <w:r w:rsidRPr="00BC074D">
        <w:t>至</w:t>
      </w:r>
      <w:r w:rsidR="00271D66">
        <w:t>第</w:t>
      </w:r>
      <w:r w:rsidRPr="008F37AA">
        <w:t>19</w:t>
      </w:r>
      <w:r w:rsidRPr="00BC074D">
        <w:t>号的通知（</w:t>
      </w:r>
      <w:r w:rsidRPr="008F37AA">
        <w:t>2006</w:t>
      </w:r>
      <w:r w:rsidRPr="00BC074D">
        <w:t>）</w:t>
      </w:r>
    </w:p>
    <w:p w14:paraId="5D803F98" w14:textId="77777777" w:rsidR="00271D66" w:rsidRPr="008F37AA" w:rsidRDefault="00BC074D" w:rsidP="008F37AA">
      <w:pPr>
        <w:ind w:left="0" w:firstLine="0"/>
      </w:pPr>
      <w:r>
        <w:t>国务院关于促进企业兼并重组的意见（</w:t>
      </w:r>
      <w:r w:rsidRPr="008F37AA">
        <w:t>2010</w:t>
      </w:r>
      <w:r>
        <w:t>）</w:t>
      </w:r>
    </w:p>
    <w:p w14:paraId="02F75762" w14:textId="77777777" w:rsidR="00271D66" w:rsidRPr="00271D66" w:rsidRDefault="00BC074D" w:rsidP="00271D66">
      <w:pPr>
        <w:pStyle w:val="1"/>
        <w:ind w:left="0" w:firstLine="0"/>
      </w:pPr>
      <w:r w:rsidRPr="00271D66">
        <w:lastRenderedPageBreak/>
        <w:t>证券服务机构</w:t>
      </w:r>
    </w:p>
    <w:p w14:paraId="5E52E5CA" w14:textId="77777777" w:rsidR="00271D66" w:rsidRPr="008F37AA" w:rsidRDefault="00BC074D" w:rsidP="008F37AA">
      <w:pPr>
        <w:ind w:left="0" w:firstLine="0"/>
      </w:pPr>
      <w:r>
        <w:t>关于会计师事务所从事证券、期货相关业务有关问题的通知（</w:t>
      </w:r>
      <w:r w:rsidRPr="008F37AA">
        <w:t>2007</w:t>
      </w:r>
      <w:r>
        <w:t>）</w:t>
      </w:r>
    </w:p>
    <w:p w14:paraId="1E54D72B" w14:textId="77777777" w:rsidR="00271D66" w:rsidRPr="008F37AA" w:rsidRDefault="00BC074D" w:rsidP="008F37AA">
      <w:pPr>
        <w:ind w:left="0" w:firstLine="0"/>
      </w:pPr>
      <w:r>
        <w:t>从事证券、期货相关业务的资产评估机构有关管理问题的通知（</w:t>
      </w:r>
      <w:r w:rsidRPr="008F37AA">
        <w:t>2008</w:t>
      </w:r>
      <w:r>
        <w:t>）</w:t>
      </w:r>
    </w:p>
    <w:p w14:paraId="32D5214A" w14:textId="77777777" w:rsidR="00271D66" w:rsidRPr="008F37AA" w:rsidRDefault="00BC074D" w:rsidP="008F37AA">
      <w:pPr>
        <w:ind w:left="0" w:firstLine="0"/>
      </w:pPr>
      <w:r w:rsidRPr="00BC074D">
        <w:t>关于上市公司聘用、更换会计师事务所（审计事务所）有关问题的通知（</w:t>
      </w:r>
      <w:r w:rsidRPr="008F37AA">
        <w:t>1996</w:t>
      </w:r>
      <w:r w:rsidRPr="00BC074D">
        <w:t>）</w:t>
      </w:r>
    </w:p>
    <w:p w14:paraId="484079AA" w14:textId="77777777" w:rsidR="00271D66" w:rsidRPr="008F37AA" w:rsidRDefault="00BC074D" w:rsidP="008F37AA">
      <w:pPr>
        <w:ind w:left="0" w:firstLine="0"/>
      </w:pPr>
      <w:r>
        <w:t>关于印发《证券期货审计业务签字注册会计师定期轮换的规定》（</w:t>
      </w:r>
      <w:r w:rsidRPr="008F37AA">
        <w:t>2003</w:t>
      </w:r>
      <w:r>
        <w:t>）</w:t>
      </w:r>
    </w:p>
    <w:p w14:paraId="6E4345D9" w14:textId="77777777" w:rsidR="00271D66" w:rsidRPr="008F37AA" w:rsidRDefault="00BC074D" w:rsidP="008F37AA">
      <w:pPr>
        <w:ind w:left="0" w:firstLine="0"/>
      </w:pPr>
      <w:r w:rsidRPr="00BC074D">
        <w:t>最高人民法院关于审理涉及会计师事务所在审计业务活动中民事侵权赔偿案件的若干规定（</w:t>
      </w:r>
      <w:r w:rsidRPr="008F37AA">
        <w:t>2007</w:t>
      </w:r>
      <w:r w:rsidRPr="00BC074D">
        <w:t>）</w:t>
      </w:r>
    </w:p>
    <w:p w14:paraId="1F32A3BE" w14:textId="77777777" w:rsidR="00271D66" w:rsidRPr="008F37AA" w:rsidRDefault="00BC074D" w:rsidP="008F37AA">
      <w:pPr>
        <w:ind w:left="0" w:firstLine="0"/>
      </w:pPr>
      <w:r>
        <w:t>律师事务所从事证券法律业务管理办法（</w:t>
      </w:r>
      <w:r w:rsidRPr="008F37AA">
        <w:t>2007</w:t>
      </w:r>
      <w:r>
        <w:t>）</w:t>
      </w:r>
    </w:p>
    <w:p w14:paraId="12ED5E52" w14:textId="77777777" w:rsidR="00271D66" w:rsidRPr="008F37AA" w:rsidRDefault="00BC074D" w:rsidP="008F37AA">
      <w:pPr>
        <w:ind w:left="0" w:firstLine="0"/>
      </w:pPr>
      <w:r w:rsidRPr="00BC074D">
        <w:t>《律师事务所从事证券法律业务管理办法》第十一条有关规定的适用意见</w:t>
      </w:r>
      <w:r w:rsidRPr="008F37AA">
        <w:t>—</w:t>
      </w:r>
      <w:r w:rsidRPr="00BC074D">
        <w:t>证券期货法律适用意见</w:t>
      </w:r>
      <w:r w:rsidRPr="008F37AA">
        <w:t>[2007]</w:t>
      </w:r>
      <w:r w:rsidRPr="00BC074D">
        <w:t>第二号（</w:t>
      </w:r>
      <w:r w:rsidRPr="008F37AA">
        <w:t>2007</w:t>
      </w:r>
      <w:r w:rsidRPr="00BC074D">
        <w:t>）</w:t>
      </w:r>
    </w:p>
    <w:p w14:paraId="282A2DF5" w14:textId="77777777" w:rsidR="00271D66" w:rsidRPr="008F37AA" w:rsidRDefault="00BC074D" w:rsidP="008F37AA">
      <w:pPr>
        <w:ind w:left="0" w:firstLine="0"/>
      </w:pPr>
      <w:r w:rsidRPr="00BC074D">
        <w:t>中华全国律师协会律师承办国有企业改制与相关公司治理业务操作指引（</w:t>
      </w:r>
      <w:r w:rsidRPr="008F37AA">
        <w:t>2007</w:t>
      </w:r>
      <w:r w:rsidRPr="00BC074D">
        <w:t>）</w:t>
      </w:r>
    </w:p>
    <w:p w14:paraId="20F82F5D" w14:textId="77777777" w:rsidR="00271D66" w:rsidRPr="008F37AA" w:rsidRDefault="00BC074D" w:rsidP="008F37AA">
      <w:pPr>
        <w:ind w:left="0" w:firstLine="0"/>
      </w:pPr>
      <w:r>
        <w:t>律师和律师事务所违法行为处罚办法（</w:t>
      </w:r>
      <w:r w:rsidRPr="008F37AA">
        <w:t>2010</w:t>
      </w:r>
      <w:r>
        <w:t>）</w:t>
      </w:r>
    </w:p>
    <w:p w14:paraId="3A2D4503" w14:textId="77777777" w:rsidR="00271D66" w:rsidRPr="006C0B63" w:rsidRDefault="00BC074D" w:rsidP="006C0B63">
      <w:pPr>
        <w:pStyle w:val="1"/>
        <w:ind w:left="0" w:firstLine="0"/>
      </w:pPr>
      <w:r>
        <w:t>常用法律、法规、规章及规则</w:t>
      </w:r>
    </w:p>
    <w:p w14:paraId="38B502E9" w14:textId="77777777" w:rsidR="00271D66" w:rsidRPr="008F37AA" w:rsidRDefault="00BC074D" w:rsidP="008F37AA">
      <w:pPr>
        <w:ind w:left="0" w:firstLine="0"/>
      </w:pPr>
      <w:r>
        <w:t>中华人民共和国刑法修正案（六）（</w:t>
      </w:r>
      <w:r w:rsidRPr="008F37AA">
        <w:t>2006</w:t>
      </w:r>
      <w:r>
        <w:t>）</w:t>
      </w:r>
    </w:p>
    <w:p w14:paraId="12E6D8D6" w14:textId="77777777" w:rsidR="00271D66" w:rsidRPr="008F37AA" w:rsidRDefault="00BC074D" w:rsidP="008F37AA">
      <w:pPr>
        <w:ind w:left="0" w:firstLine="0"/>
      </w:pPr>
      <w:r>
        <w:t>关于企业国有产权转让有关事项的通知（</w:t>
      </w:r>
      <w:r w:rsidRPr="008F37AA">
        <w:t>2006</w:t>
      </w:r>
      <w:r>
        <w:t>）</w:t>
      </w:r>
    </w:p>
    <w:p w14:paraId="0DF8F0F6" w14:textId="77777777" w:rsidR="00271D66" w:rsidRPr="008F37AA" w:rsidRDefault="00BC074D" w:rsidP="008F37AA">
      <w:pPr>
        <w:ind w:left="0" w:firstLine="0"/>
      </w:pPr>
      <w:r>
        <w:t>关于规范国有企业职工持股、投资的意见（</w:t>
      </w:r>
      <w:r w:rsidRPr="008F37AA">
        <w:t>2008</w:t>
      </w:r>
      <w:r>
        <w:t>）</w:t>
      </w:r>
    </w:p>
    <w:p w14:paraId="15B7A6B3" w14:textId="77777777" w:rsidR="00271D66" w:rsidRPr="008F37AA" w:rsidRDefault="00BC074D" w:rsidP="008F37AA">
      <w:pPr>
        <w:ind w:left="0" w:firstLine="0"/>
      </w:pPr>
      <w:r w:rsidRPr="00BC074D">
        <w:t>关于实施《关于规范国有企业职工持股、投资的意见》有关问题的通知（</w:t>
      </w:r>
      <w:r w:rsidRPr="008F37AA">
        <w:t>2009</w:t>
      </w:r>
      <w:r w:rsidRPr="00BC074D">
        <w:t>）</w:t>
      </w:r>
    </w:p>
    <w:p w14:paraId="5537944D" w14:textId="77777777" w:rsidR="00271D66" w:rsidRPr="008F37AA" w:rsidRDefault="00BC074D" w:rsidP="008F37AA">
      <w:pPr>
        <w:ind w:left="0" w:firstLine="0"/>
      </w:pPr>
      <w:r>
        <w:t>外国投资者对上市公司战略投资管理办法（</w:t>
      </w:r>
      <w:r w:rsidRPr="008F37AA">
        <w:t>2015</w:t>
      </w:r>
      <w:r>
        <w:t>）</w:t>
      </w:r>
    </w:p>
    <w:p w14:paraId="55B8CA09" w14:textId="77777777" w:rsidR="00271D66" w:rsidRPr="008F37AA" w:rsidRDefault="00BC074D" w:rsidP="008F37AA">
      <w:pPr>
        <w:ind w:left="0" w:firstLine="0"/>
      </w:pPr>
      <w:r>
        <w:t>关于规范电力系统职工投资发电企业的意见（</w:t>
      </w:r>
      <w:r w:rsidRPr="008F37AA">
        <w:t>2008</w:t>
      </w:r>
      <w:r>
        <w:t>）</w:t>
      </w:r>
    </w:p>
    <w:p w14:paraId="5766CA38" w14:textId="77777777" w:rsidR="00271D66" w:rsidRPr="008F37AA" w:rsidRDefault="00BC074D" w:rsidP="008F37AA">
      <w:pPr>
        <w:ind w:left="0" w:firstLine="0"/>
      </w:pPr>
      <w:r>
        <w:lastRenderedPageBreak/>
        <w:t>军工企业股份制改造实施暂行办法（</w:t>
      </w:r>
      <w:r w:rsidRPr="008F37AA">
        <w:t>2007</w:t>
      </w:r>
      <w:r>
        <w:t>）</w:t>
      </w:r>
    </w:p>
    <w:p w14:paraId="1FC4085F" w14:textId="77777777" w:rsidR="00271D66" w:rsidRPr="008F37AA" w:rsidRDefault="00BC074D" w:rsidP="008F37AA">
      <w:pPr>
        <w:ind w:left="0" w:firstLine="0"/>
      </w:pPr>
      <w:r>
        <w:t>国务院关于促进节约集约用地的通知（</w:t>
      </w:r>
      <w:r w:rsidRPr="008F37AA">
        <w:t>2008</w:t>
      </w:r>
      <w:r>
        <w:t>）</w:t>
      </w:r>
    </w:p>
    <w:p w14:paraId="39D36870" w14:textId="4887E0B3" w:rsidR="00271D66" w:rsidRPr="008F37AA" w:rsidRDefault="00BC074D" w:rsidP="008F37AA">
      <w:pPr>
        <w:ind w:left="0" w:firstLine="0"/>
      </w:pPr>
      <w:r>
        <w:t>国务院关于坚决遏制部分城市房价过快上涨的通知（</w:t>
      </w:r>
      <w:r w:rsidRPr="008F37AA">
        <w:t>2010</w:t>
      </w:r>
      <w:r>
        <w:t>）</w:t>
      </w:r>
    </w:p>
    <w:p w14:paraId="0E1120C1" w14:textId="77777777" w:rsidR="00271D66" w:rsidRPr="008F37AA" w:rsidRDefault="00BC074D" w:rsidP="008F37AA">
      <w:pPr>
        <w:ind w:left="0" w:firstLine="0"/>
      </w:pPr>
      <w:r>
        <w:t>企业国有产权交易操作规则（</w:t>
      </w:r>
      <w:r w:rsidRPr="008F37AA">
        <w:t>2009</w:t>
      </w:r>
      <w:r>
        <w:t>）</w:t>
      </w:r>
    </w:p>
    <w:p w14:paraId="3D696E61" w14:textId="77777777" w:rsidR="00271D66" w:rsidRPr="008F37AA" w:rsidRDefault="00BC074D" w:rsidP="008F37AA">
      <w:pPr>
        <w:ind w:left="0" w:firstLine="0"/>
      </w:pPr>
      <w:r>
        <w:t>中国证券监督管理委员会行政许可实施程序规定（</w:t>
      </w:r>
      <w:r w:rsidRPr="008F37AA">
        <w:t>2009</w:t>
      </w:r>
      <w:r>
        <w:t>）</w:t>
      </w:r>
    </w:p>
    <w:p w14:paraId="493DA2B9" w14:textId="77777777" w:rsidR="00271D66" w:rsidRPr="008F37AA" w:rsidRDefault="00BC074D" w:rsidP="008F37AA">
      <w:pPr>
        <w:ind w:left="0" w:firstLine="0"/>
      </w:pPr>
      <w:r>
        <w:t>企业内部控制基本规范（</w:t>
      </w:r>
      <w:r w:rsidRPr="008F37AA">
        <w:t>2008</w:t>
      </w:r>
      <w:r>
        <w:t>）</w:t>
      </w:r>
    </w:p>
    <w:p w14:paraId="6EF79573" w14:textId="77777777" w:rsidR="00271D66" w:rsidRPr="008F37AA" w:rsidRDefault="00BC074D" w:rsidP="008F37AA">
      <w:pPr>
        <w:ind w:left="0" w:firstLine="0"/>
      </w:pPr>
      <w:r>
        <w:t>中华人民共和国刑法修正案（七）（</w:t>
      </w:r>
      <w:r w:rsidRPr="008F37AA">
        <w:t>2009</w:t>
      </w:r>
      <w:r>
        <w:t>）</w:t>
      </w:r>
    </w:p>
    <w:p w14:paraId="267BF5B8" w14:textId="3F77581A" w:rsidR="00271D66" w:rsidRPr="008F37AA" w:rsidRDefault="00BC074D" w:rsidP="008F37AA">
      <w:pPr>
        <w:ind w:left="0" w:firstLine="0"/>
      </w:pPr>
      <w:r>
        <w:t>关于推动国有股东与所控股上市公司解决同业竞争规范关联交易的指导意见</w:t>
      </w:r>
    </w:p>
    <w:p w14:paraId="284849AE" w14:textId="00DF1EBE" w:rsidR="00271D66" w:rsidRPr="008F37AA" w:rsidRDefault="00BC074D" w:rsidP="008F37AA">
      <w:pPr>
        <w:ind w:left="0" w:firstLine="0"/>
      </w:pPr>
      <w:r w:rsidRPr="00BC074D">
        <w:t>国务院办公厅关于进一步加强资本市场中小投资者合法权益保护工作的意见（</w:t>
      </w:r>
      <w:r w:rsidRPr="008F37AA">
        <w:t>2013</w:t>
      </w:r>
      <w:r w:rsidR="00271D66">
        <w:t>）</w:t>
      </w:r>
    </w:p>
    <w:p w14:paraId="6BFE1373" w14:textId="6044E66C" w:rsidR="00271D66" w:rsidRPr="008F37AA" w:rsidRDefault="00BC074D" w:rsidP="008F37AA">
      <w:pPr>
        <w:ind w:left="0" w:firstLine="0"/>
      </w:pPr>
      <w:r>
        <w:t>中华人民共和国行政许可法</w:t>
      </w:r>
      <w:r w:rsidR="002E7E2E">
        <w:t>（</w:t>
      </w:r>
      <w:r w:rsidRPr="008F37AA">
        <w:t>2003</w:t>
      </w:r>
      <w:r>
        <w:t>）</w:t>
      </w:r>
    </w:p>
    <w:p w14:paraId="49DF28AE" w14:textId="52D6EA17" w:rsidR="00271D66" w:rsidRPr="008F37AA" w:rsidRDefault="00BC074D" w:rsidP="008F37AA">
      <w:pPr>
        <w:ind w:left="0" w:firstLine="0"/>
      </w:pPr>
      <w:r>
        <w:t>中华人民共和国证券投资基金法</w:t>
      </w:r>
      <w:r w:rsidR="002E7E2E">
        <w:t>（</w:t>
      </w:r>
      <w:r w:rsidRPr="008F37AA">
        <w:t>2013</w:t>
      </w:r>
      <w:r>
        <w:t>）</w:t>
      </w:r>
    </w:p>
    <w:p w14:paraId="59D45CA6" w14:textId="29068BF9" w:rsidR="00271D66" w:rsidRPr="008F37AA" w:rsidRDefault="00BC074D" w:rsidP="008F37AA">
      <w:pPr>
        <w:ind w:left="0" w:firstLine="0"/>
      </w:pPr>
      <w:r>
        <w:t>中华人民共和国企业破产法</w:t>
      </w:r>
      <w:r w:rsidR="002E7E2E">
        <w:t>（</w:t>
      </w:r>
      <w:r w:rsidRPr="008F37AA">
        <w:t>2006</w:t>
      </w:r>
      <w:r>
        <w:t>）</w:t>
      </w:r>
    </w:p>
    <w:p w14:paraId="2C8E1B38" w14:textId="2B757B22" w:rsidR="00271D66" w:rsidRDefault="00BC074D" w:rsidP="008F37AA">
      <w:pPr>
        <w:ind w:left="0" w:firstLine="0"/>
      </w:pPr>
      <w:r>
        <w:t>最高人民法院关于适用《中华人民共和国公司法》若干问题的规定</w:t>
      </w:r>
      <w:r w:rsidR="002E7E2E">
        <w:t>（</w:t>
      </w:r>
      <w:proofErr w:type="gramStart"/>
      <w:r>
        <w:t>一</w:t>
      </w:r>
      <w:proofErr w:type="gramEnd"/>
      <w:r>
        <w:t>）（</w:t>
      </w:r>
      <w:r w:rsidRPr="008F37AA">
        <w:t>2014</w:t>
      </w:r>
      <w:r>
        <w:t>）</w:t>
      </w:r>
    </w:p>
    <w:p w14:paraId="1533B98F" w14:textId="77777777" w:rsidR="00271D66" w:rsidRDefault="00BC074D" w:rsidP="008F37AA">
      <w:pPr>
        <w:ind w:left="0" w:firstLine="0"/>
      </w:pPr>
      <w:r>
        <w:t>最高人民法院关于适用《中华人民共和国公司法》若干问题的规定（二）（</w:t>
      </w:r>
      <w:r w:rsidRPr="008F37AA">
        <w:t>2014</w:t>
      </w:r>
      <w:r>
        <w:t>）</w:t>
      </w:r>
    </w:p>
    <w:p w14:paraId="0ED11D8D" w14:textId="5320323A" w:rsidR="00271D66" w:rsidRPr="008F37AA" w:rsidRDefault="00BC074D" w:rsidP="008F37AA">
      <w:pPr>
        <w:ind w:left="0" w:firstLine="0"/>
      </w:pPr>
      <w:r w:rsidRPr="00BC074D">
        <w:t>最高人民法院关于适用《中华人民共和国公司法》若干问题的规定（三）（</w:t>
      </w:r>
      <w:r w:rsidRPr="008F37AA">
        <w:t>2014</w:t>
      </w:r>
      <w:r w:rsidRPr="00BC074D">
        <w:t>）</w:t>
      </w:r>
    </w:p>
    <w:p w14:paraId="02D612E3" w14:textId="77EF8810" w:rsidR="00271D66" w:rsidRPr="008F37AA" w:rsidRDefault="00BC074D" w:rsidP="008F37AA">
      <w:pPr>
        <w:ind w:left="0" w:firstLine="0"/>
      </w:pPr>
      <w:r w:rsidRPr="00BC074D">
        <w:t>最高人民法院关于审理证券市场因虚假陈述引发的民事赔偿案件的若干规定（</w:t>
      </w:r>
      <w:r w:rsidRPr="008F37AA">
        <w:t>2002</w:t>
      </w:r>
      <w:r w:rsidR="00271D66">
        <w:t>）</w:t>
      </w:r>
    </w:p>
    <w:p w14:paraId="41EBC8AB" w14:textId="77777777" w:rsidR="00271D66" w:rsidRDefault="00BC074D" w:rsidP="008F37AA">
      <w:pPr>
        <w:ind w:left="0" w:firstLine="0"/>
      </w:pPr>
      <w:r>
        <w:t>最高人民法院关于审理与企业改制相关的民事纠纷案件若干问题的规定（</w:t>
      </w:r>
      <w:r w:rsidRPr="008F37AA">
        <w:t>2002</w:t>
      </w:r>
      <w:r>
        <w:t>）</w:t>
      </w:r>
    </w:p>
    <w:p w14:paraId="27DF53EA" w14:textId="7A0C38CB" w:rsidR="00271D66" w:rsidRPr="008F37AA" w:rsidRDefault="00BC074D" w:rsidP="008F37AA">
      <w:pPr>
        <w:ind w:left="0" w:firstLine="0"/>
      </w:pPr>
      <w:r w:rsidRPr="00BC074D">
        <w:t>最高人民检察院公安部关于公安机关管辖的刑事案件立案追诉标准的规定（一）的补充规定（</w:t>
      </w:r>
      <w:r w:rsidRPr="008F37AA">
        <w:t>2017</w:t>
      </w:r>
      <w:r w:rsidRPr="00BC074D">
        <w:t>）</w:t>
      </w:r>
    </w:p>
    <w:p w14:paraId="6231AE9B" w14:textId="77777777" w:rsidR="00271D66" w:rsidRPr="008F37AA" w:rsidRDefault="00BC074D" w:rsidP="008F37AA">
      <w:pPr>
        <w:ind w:left="0" w:firstLine="0"/>
      </w:pPr>
      <w:r>
        <w:t>证券市场禁入规定（</w:t>
      </w:r>
      <w:r w:rsidRPr="008F37AA">
        <w:t>2015</w:t>
      </w:r>
      <w:r>
        <w:t>）</w:t>
      </w:r>
    </w:p>
    <w:p w14:paraId="0E5C98D1" w14:textId="77777777" w:rsidR="00271D66" w:rsidRPr="008F37AA" w:rsidRDefault="00BC074D" w:rsidP="008F37AA">
      <w:pPr>
        <w:ind w:left="0" w:firstLine="0"/>
      </w:pPr>
      <w:r>
        <w:t>合格境外机构投资者境内证券投资管理办法（</w:t>
      </w:r>
      <w:r w:rsidRPr="008F37AA">
        <w:t>2006</w:t>
      </w:r>
      <w:r>
        <w:t>）</w:t>
      </w:r>
    </w:p>
    <w:p w14:paraId="35B3ADBD" w14:textId="77777777" w:rsidR="00271D66" w:rsidRDefault="00BC074D" w:rsidP="008F37AA">
      <w:pPr>
        <w:ind w:left="0" w:firstLine="0"/>
      </w:pPr>
      <w:r>
        <w:t>关于实施《合格境外机构投资者境内证券投资管理办法》有关问题的通知（</w:t>
      </w:r>
      <w:r w:rsidRPr="008F37AA">
        <w:t>2006</w:t>
      </w:r>
      <w:r>
        <w:t>）</w:t>
      </w:r>
    </w:p>
    <w:p w14:paraId="016F5DC0" w14:textId="627B77E6" w:rsidR="00271D66" w:rsidRPr="008F37AA" w:rsidRDefault="00BC074D" w:rsidP="008F37AA">
      <w:pPr>
        <w:ind w:left="0" w:firstLine="0"/>
      </w:pPr>
      <w:r w:rsidRPr="00BC074D">
        <w:t>关于发布《上海证券交易所合格境外机构投资者证券交易实施细则》的通知（</w:t>
      </w:r>
      <w:r w:rsidRPr="008F37AA">
        <w:t>2002</w:t>
      </w:r>
      <w:r w:rsidRPr="00BC074D">
        <w:t>）</w:t>
      </w:r>
    </w:p>
    <w:p w14:paraId="75BD9A1F" w14:textId="77777777" w:rsidR="00271D66" w:rsidRPr="008F37AA" w:rsidRDefault="00BC074D" w:rsidP="008F37AA">
      <w:pPr>
        <w:ind w:left="0" w:firstLine="0"/>
      </w:pPr>
      <w:r>
        <w:lastRenderedPageBreak/>
        <w:t>外资参股证券公司设立规则（</w:t>
      </w:r>
      <w:r w:rsidRPr="008F37AA">
        <w:t>2007</w:t>
      </w:r>
      <w:r>
        <w:t>）</w:t>
      </w:r>
    </w:p>
    <w:p w14:paraId="32E692D1" w14:textId="77777777" w:rsidR="00271D66" w:rsidRPr="008F37AA" w:rsidRDefault="00BC074D" w:rsidP="008F37AA">
      <w:pPr>
        <w:ind w:left="0" w:firstLine="0"/>
      </w:pPr>
      <w:r>
        <w:t>关于设立外商投资股份有限公司若干问题的暂行规定（</w:t>
      </w:r>
      <w:r w:rsidRPr="008F37AA">
        <w:t>2015</w:t>
      </w:r>
      <w:r>
        <w:t>）</w:t>
      </w:r>
    </w:p>
    <w:p w14:paraId="5A351352" w14:textId="77777777" w:rsidR="00271D66" w:rsidRPr="008F37AA" w:rsidRDefault="00BC074D" w:rsidP="008F37AA">
      <w:pPr>
        <w:ind w:left="0" w:firstLine="0"/>
      </w:pPr>
      <w:r>
        <w:t>关于外商投资股份公司有关问题的通知（</w:t>
      </w:r>
      <w:r w:rsidRPr="008F37AA">
        <w:t>2001</w:t>
      </w:r>
      <w:r>
        <w:t>）</w:t>
      </w:r>
    </w:p>
    <w:p w14:paraId="240E758F" w14:textId="77777777" w:rsidR="00271D66" w:rsidRPr="008F37AA" w:rsidRDefault="00BC074D" w:rsidP="008F37AA">
      <w:pPr>
        <w:ind w:left="0" w:firstLine="0"/>
      </w:pPr>
      <w:r>
        <w:t>关于上市公司涉及外商投资有关问题的若干意见（</w:t>
      </w:r>
      <w:r w:rsidRPr="008F37AA">
        <w:t>2001</w:t>
      </w:r>
      <w:r>
        <w:t>）</w:t>
      </w:r>
    </w:p>
    <w:p w14:paraId="5CBC53D2" w14:textId="77777777" w:rsidR="00271D66" w:rsidRPr="008F37AA" w:rsidRDefault="00BC074D" w:rsidP="008F37AA">
      <w:pPr>
        <w:ind w:left="0" w:firstLine="0"/>
      </w:pPr>
      <w:r w:rsidRPr="00BC074D">
        <w:t>国家外汇管理局综合司关于取得境外永久居留权的中国自然人作为外商投资企业外方出资者有关问题的批复（</w:t>
      </w:r>
      <w:r w:rsidRPr="008F37AA">
        <w:t>2005</w:t>
      </w:r>
      <w:r w:rsidRPr="00BC074D">
        <w:t>）</w:t>
      </w:r>
    </w:p>
    <w:p w14:paraId="1492D80F" w14:textId="07F2ABBA" w:rsidR="00271D66" w:rsidRPr="008F37AA" w:rsidRDefault="00BC074D" w:rsidP="008F37AA">
      <w:pPr>
        <w:ind w:left="0" w:firstLine="0"/>
      </w:pPr>
      <w:r w:rsidRPr="00BC074D">
        <w:t>国务院办公厅</w:t>
      </w:r>
      <w:proofErr w:type="gramStart"/>
      <w:r w:rsidRPr="00BC074D">
        <w:t>转发国</w:t>
      </w:r>
      <w:proofErr w:type="gramEnd"/>
      <w:r w:rsidRPr="00BC074D">
        <w:t>资委关于进一步规范国有企业改制工作实施意见的通知（</w:t>
      </w:r>
      <w:r w:rsidRPr="008F37AA">
        <w:t>2005</w:t>
      </w:r>
      <w:r w:rsidR="00271D66">
        <w:t>）</w:t>
      </w:r>
    </w:p>
    <w:p w14:paraId="43B45C18" w14:textId="70EB7921" w:rsidR="00271D66" w:rsidRPr="006C0B63" w:rsidRDefault="00BC074D" w:rsidP="006C0B63">
      <w:pPr>
        <w:pStyle w:val="1"/>
        <w:ind w:left="0" w:firstLine="0"/>
      </w:pPr>
      <w:r>
        <w:t>其他证券发行</w:t>
      </w:r>
    </w:p>
    <w:p w14:paraId="43F7EDDE" w14:textId="77777777" w:rsidR="00271D66" w:rsidRPr="008F37AA" w:rsidRDefault="00BC074D" w:rsidP="002E7E2E">
      <w:pPr>
        <w:pStyle w:val="2"/>
        <w:ind w:left="0" w:firstLine="0"/>
      </w:pPr>
      <w:r>
        <w:t>公司债券</w:t>
      </w:r>
    </w:p>
    <w:p w14:paraId="0FD77DE9" w14:textId="77777777" w:rsidR="00271D66" w:rsidRPr="008F37AA" w:rsidRDefault="00BC074D" w:rsidP="008F37AA">
      <w:pPr>
        <w:ind w:left="0" w:firstLine="0"/>
      </w:pPr>
      <w:r>
        <w:t>证券公司发行债券监管意见书申报表</w:t>
      </w:r>
    </w:p>
    <w:p w14:paraId="70FD83D0" w14:textId="77777777" w:rsidR="00271D66" w:rsidRPr="008F37AA" w:rsidRDefault="00BC074D" w:rsidP="008F37AA">
      <w:pPr>
        <w:ind w:left="0" w:firstLine="0"/>
      </w:pPr>
      <w:r>
        <w:t>证券公司债券登记结算业务办理规则（</w:t>
      </w:r>
      <w:r w:rsidRPr="008F37AA">
        <w:t>2003</w:t>
      </w:r>
      <w:r>
        <w:t>）</w:t>
      </w:r>
    </w:p>
    <w:p w14:paraId="79E058EB" w14:textId="70E0E26A" w:rsidR="00271D66" w:rsidRPr="00464D58" w:rsidRDefault="00BC074D" w:rsidP="002E7E2E">
      <w:pPr>
        <w:pStyle w:val="2"/>
        <w:ind w:left="0" w:firstLine="0"/>
      </w:pPr>
      <w:r w:rsidRPr="00464D58">
        <w:t>公司发行境内上市外资股（B股）</w:t>
      </w:r>
    </w:p>
    <w:p w14:paraId="780D93E0" w14:textId="77777777" w:rsidR="00271D66" w:rsidRPr="008F37AA" w:rsidRDefault="00BC074D" w:rsidP="008F37AA">
      <w:pPr>
        <w:ind w:left="0" w:firstLine="0"/>
      </w:pPr>
      <w:r>
        <w:t>国务院关于股份有限公司境内上市外资股的规定（</w:t>
      </w:r>
      <w:r w:rsidRPr="008F37AA">
        <w:t>1995</w:t>
      </w:r>
      <w:r>
        <w:t>）</w:t>
      </w:r>
    </w:p>
    <w:p w14:paraId="7B16642B" w14:textId="77777777" w:rsidR="00271D66" w:rsidRPr="008F37AA" w:rsidRDefault="00BC074D" w:rsidP="008F37AA">
      <w:pPr>
        <w:ind w:left="0" w:firstLine="0"/>
      </w:pPr>
      <w:r>
        <w:t>股份有限公司境内上市外资股规定的实施细则（</w:t>
      </w:r>
      <w:r w:rsidRPr="008F37AA">
        <w:t>1996</w:t>
      </w:r>
      <w:r>
        <w:t>）</w:t>
      </w:r>
    </w:p>
    <w:p w14:paraId="664A245E" w14:textId="32893E08" w:rsidR="00271D66" w:rsidRPr="008F37AA" w:rsidRDefault="00BC074D" w:rsidP="008F37AA">
      <w:pPr>
        <w:ind w:left="0" w:firstLine="0"/>
      </w:pPr>
      <w:r w:rsidRPr="00464D58">
        <w:t>关于境内上市外资股（</w:t>
      </w:r>
      <w:r w:rsidR="002E7E2E">
        <w:rPr>
          <w:rFonts w:hint="eastAsia"/>
        </w:rPr>
        <w:t>B</w:t>
      </w:r>
      <w:r w:rsidRPr="00464D58">
        <w:t>股）发行上市过程中有关信息披露问题处理意见的通知（</w:t>
      </w:r>
      <w:r w:rsidRPr="008F37AA">
        <w:t>1996</w:t>
      </w:r>
      <w:r w:rsidR="00271D66" w:rsidRPr="00464D58">
        <w:t>）</w:t>
      </w:r>
    </w:p>
    <w:p w14:paraId="01BD1D3E" w14:textId="7E5AE1E2" w:rsidR="00271D66" w:rsidRPr="008F37AA" w:rsidRDefault="00BC074D" w:rsidP="008F37AA">
      <w:pPr>
        <w:ind w:left="0" w:firstLine="0"/>
      </w:pPr>
      <w:r>
        <w:t>申请发行境内上市外资股（</w:t>
      </w:r>
      <w:r w:rsidRPr="008F37AA">
        <w:t>B</w:t>
      </w:r>
      <w:r>
        <w:t>股）公司报送材料标准格式（</w:t>
      </w:r>
      <w:r w:rsidRPr="008F37AA">
        <w:t>1999</w:t>
      </w:r>
      <w:r>
        <w:t>）</w:t>
      </w:r>
    </w:p>
    <w:p w14:paraId="0FA517AD" w14:textId="1CE6CCF2" w:rsidR="00271D66" w:rsidRPr="008F37AA" w:rsidRDefault="00BC074D" w:rsidP="008F37AA">
      <w:pPr>
        <w:ind w:left="0" w:firstLine="0"/>
      </w:pPr>
      <w:r>
        <w:t>关于企业发行</w:t>
      </w:r>
      <w:r w:rsidRPr="008F37AA">
        <w:t>B</w:t>
      </w:r>
      <w:proofErr w:type="gramStart"/>
      <w:r>
        <w:t>股有关</w:t>
      </w:r>
      <w:proofErr w:type="gramEnd"/>
      <w:r>
        <w:t>问题的通知（</w:t>
      </w:r>
      <w:r w:rsidRPr="008F37AA">
        <w:t>1999</w:t>
      </w:r>
      <w:r>
        <w:t>）</w:t>
      </w:r>
    </w:p>
    <w:p w14:paraId="44BB7686" w14:textId="64C94C8D" w:rsidR="00271D66" w:rsidRPr="008F37AA" w:rsidRDefault="00BC074D" w:rsidP="008F37AA">
      <w:pPr>
        <w:ind w:left="0" w:firstLine="0"/>
      </w:pPr>
      <w:r>
        <w:lastRenderedPageBreak/>
        <w:t>关于企业发行</w:t>
      </w:r>
      <w:r w:rsidRPr="008F37AA">
        <w:t>B</w:t>
      </w:r>
      <w:proofErr w:type="gramStart"/>
      <w:r>
        <w:t>股有关</w:t>
      </w:r>
      <w:proofErr w:type="gramEnd"/>
      <w:r>
        <w:t>问题的通知（</w:t>
      </w:r>
      <w:r w:rsidRPr="008F37AA">
        <w:t>1999</w:t>
      </w:r>
      <w:r>
        <w:t>）</w:t>
      </w:r>
    </w:p>
    <w:p w14:paraId="35C32171" w14:textId="0DF2F22D" w:rsidR="00271D66" w:rsidRPr="00464D58" w:rsidRDefault="00BC074D" w:rsidP="002E7E2E">
      <w:pPr>
        <w:pStyle w:val="2"/>
        <w:ind w:left="0" w:firstLine="0"/>
      </w:pPr>
      <w:r w:rsidRPr="00464D58">
        <w:t>公司发行境外上市外资股（</w:t>
      </w:r>
      <w:r w:rsidR="002E7E2E">
        <w:rPr>
          <w:rFonts w:hint="eastAsia"/>
        </w:rPr>
        <w:t>H</w:t>
      </w:r>
      <w:r w:rsidRPr="00464D58">
        <w:t>股）</w:t>
      </w:r>
    </w:p>
    <w:p w14:paraId="0CC4B29B" w14:textId="77777777" w:rsidR="00271D66" w:rsidRPr="008F37AA" w:rsidRDefault="00BC074D" w:rsidP="008F37AA">
      <w:pPr>
        <w:ind w:left="0" w:firstLine="0"/>
      </w:pPr>
      <w:r>
        <w:t>国务院关于股份有限公司境外募集股份及上市的特别规定（</w:t>
      </w:r>
      <w:r w:rsidRPr="008F37AA">
        <w:t>1994</w:t>
      </w:r>
      <w:r>
        <w:t>）</w:t>
      </w:r>
    </w:p>
    <w:p w14:paraId="324ADC01" w14:textId="70C56DEA" w:rsidR="00271D66" w:rsidRPr="008F37AA" w:rsidRDefault="00BC074D" w:rsidP="008F37AA">
      <w:pPr>
        <w:ind w:left="0" w:firstLine="0"/>
      </w:pPr>
      <w:r w:rsidRPr="00BC074D">
        <w:t>商务部关于外商投资股份有限公司非上市外资股转</w:t>
      </w:r>
      <w:r w:rsidRPr="008F37AA">
        <w:t>B</w:t>
      </w:r>
      <w:r w:rsidRPr="00BC074D">
        <w:t>股流通有关问题的通知（</w:t>
      </w:r>
      <w:r w:rsidRPr="008F37AA">
        <w:t>2008</w:t>
      </w:r>
      <w:r w:rsidR="00271D66">
        <w:t>）</w:t>
      </w:r>
    </w:p>
    <w:p w14:paraId="1F454192" w14:textId="118B911E" w:rsidR="00271D66" w:rsidRPr="008F37AA" w:rsidRDefault="00BC074D" w:rsidP="008F37AA">
      <w:pPr>
        <w:ind w:left="0" w:firstLine="0"/>
      </w:pPr>
      <w:r>
        <w:t>关于进一步促进境外上市公司规范运作和深化改革的意见（</w:t>
      </w:r>
      <w:r w:rsidRPr="008F37AA">
        <w:t>1999</w:t>
      </w:r>
      <w:r>
        <w:t>）</w:t>
      </w:r>
    </w:p>
    <w:p w14:paraId="3EA87EF0" w14:textId="77777777" w:rsidR="00271D66" w:rsidRPr="008F37AA" w:rsidRDefault="00BC074D" w:rsidP="008F37AA">
      <w:pPr>
        <w:ind w:left="0" w:firstLine="0"/>
      </w:pPr>
      <w:r>
        <w:t>境内企业申请到香港创业板上市审批与监管指引（</w:t>
      </w:r>
      <w:r w:rsidRPr="008F37AA">
        <w:t>1999</w:t>
      </w:r>
      <w:r>
        <w:t>）</w:t>
      </w:r>
    </w:p>
    <w:p w14:paraId="598E26C6" w14:textId="77777777" w:rsidR="00271D66" w:rsidRPr="008F37AA" w:rsidRDefault="00BC074D" w:rsidP="008F37AA">
      <w:pPr>
        <w:ind w:left="0" w:firstLine="0"/>
      </w:pPr>
      <w:r>
        <w:t>关于规范境内上市公司所属企业到境外上市有关问题的通知（</w:t>
      </w:r>
      <w:r w:rsidRPr="008F37AA">
        <w:t>2004</w:t>
      </w:r>
      <w:r>
        <w:t>）</w:t>
      </w:r>
    </w:p>
    <w:p w14:paraId="7BE673D4" w14:textId="77777777" w:rsidR="00271D66" w:rsidRPr="008F37AA" w:rsidRDefault="00BC074D" w:rsidP="008F37AA">
      <w:pPr>
        <w:ind w:left="0" w:firstLine="0"/>
      </w:pPr>
      <w:r>
        <w:t>关于执行《到境外上市公司章程必备条款》的通知（</w:t>
      </w:r>
      <w:r w:rsidRPr="008F37AA">
        <w:t>1994</w:t>
      </w:r>
      <w:r>
        <w:t>）</w:t>
      </w:r>
    </w:p>
    <w:p w14:paraId="63FBD661" w14:textId="77777777" w:rsidR="00271D66" w:rsidRPr="008F37AA" w:rsidRDefault="00BC074D" w:rsidP="008F37AA">
      <w:pPr>
        <w:ind w:left="0" w:firstLine="0"/>
      </w:pPr>
      <w:r>
        <w:t>关于到香港上市公司对公司章程作补充修改的意见的函（</w:t>
      </w:r>
      <w:r w:rsidRPr="008F37AA">
        <w:t>1995</w:t>
      </w:r>
      <w:r>
        <w:t>）</w:t>
      </w:r>
    </w:p>
    <w:p w14:paraId="721CEF6E" w14:textId="77777777" w:rsidR="00271D66" w:rsidRDefault="00BC074D" w:rsidP="008F37AA">
      <w:pPr>
        <w:ind w:left="0" w:firstLine="0"/>
      </w:pPr>
      <w:r>
        <w:t>关于股份有限公司境外发行股票和上市申报文件及审核程序的监管指引（</w:t>
      </w:r>
      <w:r w:rsidRPr="008F37AA">
        <w:t>2012</w:t>
      </w:r>
      <w:r>
        <w:t>）</w:t>
      </w:r>
    </w:p>
    <w:p w14:paraId="612A74EA" w14:textId="57444BCE" w:rsidR="00271D66" w:rsidRPr="008F37AA" w:rsidRDefault="00BC074D" w:rsidP="008F37AA">
      <w:pPr>
        <w:ind w:left="0" w:firstLine="0"/>
      </w:pPr>
      <w:r>
        <w:t>关于规范国有控股上市公司实施股权激励有关问题的通知（</w:t>
      </w:r>
      <w:r w:rsidRPr="008F37AA">
        <w:t>2008</w:t>
      </w:r>
      <w:r>
        <w:t>）</w:t>
      </w:r>
    </w:p>
    <w:p w14:paraId="42375949" w14:textId="77777777" w:rsidR="00271D66" w:rsidRPr="006C0B63" w:rsidRDefault="00BC074D" w:rsidP="006C0B63">
      <w:pPr>
        <w:pStyle w:val="1"/>
        <w:ind w:left="0" w:firstLine="0"/>
      </w:pPr>
      <w:r w:rsidRPr="006C0B63">
        <w:t>境外注册中资公司境外发行上市</w:t>
      </w:r>
    </w:p>
    <w:p w14:paraId="0D5450BB" w14:textId="77777777" w:rsidR="00271D66" w:rsidRPr="008F37AA" w:rsidRDefault="00BC074D" w:rsidP="008F37AA">
      <w:pPr>
        <w:ind w:left="0" w:firstLine="0"/>
      </w:pPr>
      <w:r w:rsidRPr="00BC074D">
        <w:t>关于批转证监会《关于境内企业到境外公开发行股票和上市存在的问题的报告》的通知（</w:t>
      </w:r>
      <w:r w:rsidRPr="008F37AA">
        <w:t>1993</w:t>
      </w:r>
      <w:r w:rsidRPr="00BC074D">
        <w:t>）</w:t>
      </w:r>
    </w:p>
    <w:p w14:paraId="4C9BF28A" w14:textId="77777777" w:rsidR="00271D66" w:rsidRPr="008F37AA" w:rsidRDefault="00BC074D" w:rsidP="008F37AA">
      <w:pPr>
        <w:ind w:left="0" w:firstLine="0"/>
      </w:pPr>
      <w:r>
        <w:t>关于境内企业间接到境外发行股票并上市有关问题的复函（</w:t>
      </w:r>
      <w:r w:rsidRPr="008F37AA">
        <w:t>1997</w:t>
      </w:r>
      <w:r>
        <w:t>）</w:t>
      </w:r>
    </w:p>
    <w:p w14:paraId="3F4BEAE7" w14:textId="77777777" w:rsidR="00271D66" w:rsidRPr="008F37AA" w:rsidRDefault="00BC074D" w:rsidP="008F37AA">
      <w:pPr>
        <w:ind w:left="0" w:firstLine="0"/>
      </w:pPr>
      <w:r>
        <w:t>关于进一步加强在境外发行股票和上市管理的通知（</w:t>
      </w:r>
      <w:r w:rsidRPr="008F37AA">
        <w:t>1997</w:t>
      </w:r>
      <w:r>
        <w:t>）</w:t>
      </w:r>
    </w:p>
    <w:p w14:paraId="05F70989" w14:textId="77777777" w:rsidR="00271D66" w:rsidRPr="008F37AA" w:rsidRDefault="00BC074D" w:rsidP="008F37AA">
      <w:pPr>
        <w:ind w:left="0" w:firstLine="0"/>
      </w:pPr>
      <w:r w:rsidRPr="00BC074D">
        <w:t>关于落实国务院《关于进一步加强在境外发行股票和上市管理的通知》若干问题的通知（</w:t>
      </w:r>
      <w:r w:rsidRPr="008F37AA">
        <w:t>1998</w:t>
      </w:r>
      <w:r w:rsidRPr="00BC074D">
        <w:t>）</w:t>
      </w:r>
    </w:p>
    <w:p w14:paraId="1CA49359" w14:textId="77777777" w:rsidR="00271D66" w:rsidRDefault="00BC074D" w:rsidP="008F37AA">
      <w:pPr>
        <w:ind w:left="0" w:firstLine="0"/>
      </w:pPr>
      <w:r>
        <w:t>国家外汇管理局关于下放部分资本项目外汇业务审批权限有关问题的通知（</w:t>
      </w:r>
      <w:r w:rsidRPr="008F37AA">
        <w:t>2005</w:t>
      </w:r>
      <w:r>
        <w:t>）</w:t>
      </w:r>
    </w:p>
    <w:p w14:paraId="1F491658" w14:textId="0709C3AE" w:rsidR="00271D66" w:rsidRPr="008F37AA" w:rsidRDefault="00BC074D" w:rsidP="008F37AA">
      <w:pPr>
        <w:ind w:left="0" w:firstLine="0"/>
      </w:pPr>
      <w:r>
        <w:lastRenderedPageBreak/>
        <w:t>关于外国投资者并购境内企业的规定（</w:t>
      </w:r>
      <w:r w:rsidRPr="008F37AA">
        <w:t>2006</w:t>
      </w:r>
      <w:r>
        <w:t>）</w:t>
      </w:r>
    </w:p>
    <w:p w14:paraId="03F123A3" w14:textId="33EAD7D1" w:rsidR="001C4BA8" w:rsidRPr="00BC074D" w:rsidRDefault="00BC074D" w:rsidP="008F37AA">
      <w:pPr>
        <w:ind w:left="0" w:firstLine="0"/>
      </w:pPr>
      <w:r w:rsidRPr="00BC074D">
        <w:t>国家外汇管理局关于境内居民通过境外特殊目的公司融资及返程投资外汇管理有关问题的通知（</w:t>
      </w:r>
      <w:r w:rsidRPr="008F37AA">
        <w:t>2005</w:t>
      </w:r>
      <w:r w:rsidRPr="00BC074D">
        <w:t>）</w:t>
      </w:r>
    </w:p>
    <w:sectPr w:rsidR="001C4BA8" w:rsidRPr="00BC074D" w:rsidSect="009F37D4">
      <w:pgSz w:w="16838" w:h="11906" w:orient="landscape"/>
      <w:pgMar w:top="1800" w:right="962" w:bottom="180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11B9E"/>
    <w:multiLevelType w:val="multilevel"/>
    <w:tmpl w:val="584485AA"/>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32"/>
      <w:numFmt w:val="decimal"/>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4266C2"/>
    <w:multiLevelType w:val="multilevel"/>
    <w:tmpl w:val="F2DA3952"/>
    <w:lvl w:ilvl="0">
      <w:start w:val="9"/>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0910D4"/>
    <w:multiLevelType w:val="multilevel"/>
    <w:tmpl w:val="8D080AB6"/>
    <w:lvl w:ilvl="0">
      <w:start w:val="6"/>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2016"/>
      <w:numFmt w:val="decimal"/>
      <w:lvlText w:val="（%4）"/>
      <w:lvlJc w:val="left"/>
      <w:pPr>
        <w:ind w:left="301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3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04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7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4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2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46320B"/>
    <w:multiLevelType w:val="multilevel"/>
    <w:tmpl w:val="286077C2"/>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7"/>
      <w:numFmt w:val="decimal"/>
      <w:lvlText w:val="%1.%2.%3"/>
      <w:lvlJc w:val="left"/>
      <w:pPr>
        <w:ind w:left="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102971"/>
    <w:multiLevelType w:val="multilevel"/>
    <w:tmpl w:val="0C2C5A08"/>
    <w:lvl w:ilvl="0">
      <w:start w:val="9"/>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0"/>
      <w:numFmt w:val="decimal"/>
      <w:lvlRestart w:val="0"/>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DA58BD"/>
    <w:multiLevelType w:val="multilevel"/>
    <w:tmpl w:val="031A53D8"/>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7"/>
      <w:numFmt w:val="decimal"/>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EA35E1"/>
    <w:multiLevelType w:val="multilevel"/>
    <w:tmpl w:val="78F86584"/>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8"/>
      <w:numFmt w:val="decimal"/>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2A25C8"/>
    <w:multiLevelType w:val="hybridMultilevel"/>
    <w:tmpl w:val="63DC54B4"/>
    <w:lvl w:ilvl="0" w:tplc="F23220E6">
      <w:start w:val="4"/>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2E5CF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7EEE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7650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1329D0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7AD5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980BE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66CAE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E60B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D46D3D"/>
    <w:multiLevelType w:val="multilevel"/>
    <w:tmpl w:val="18A28686"/>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32"/>
      <w:numFmt w:val="decimal"/>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990777"/>
    <w:multiLevelType w:val="multilevel"/>
    <w:tmpl w:val="36C0B03C"/>
    <w:lvl w:ilvl="0">
      <w:start w:val="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3CE7686"/>
    <w:multiLevelType w:val="multilevel"/>
    <w:tmpl w:val="A740F542"/>
    <w:lvl w:ilvl="0">
      <w:start w:val="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6"/>
      <w:numFmt w:val="decimal"/>
      <w:lvlRestart w:val="0"/>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9D37357"/>
    <w:multiLevelType w:val="multilevel"/>
    <w:tmpl w:val="490CE8B0"/>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3"/>
      <w:numFmt w:val="decimal"/>
      <w:lvlText w:val="%1.%2.%3"/>
      <w:lvlJc w:val="left"/>
      <w:pPr>
        <w:ind w:left="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7344AA"/>
    <w:multiLevelType w:val="multilevel"/>
    <w:tmpl w:val="ED4E7490"/>
    <w:lvl w:ilvl="0">
      <w:start w:val="9"/>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6"/>
      <w:numFmt w:val="decimal"/>
      <w:lvlRestart w:val="0"/>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35065DF"/>
    <w:multiLevelType w:val="multilevel"/>
    <w:tmpl w:val="E266F308"/>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4"/>
      <w:numFmt w:val="decimal"/>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4190068"/>
    <w:multiLevelType w:val="multilevel"/>
    <w:tmpl w:val="AC163936"/>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21"/>
      <w:numFmt w:val="decimal"/>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5E73D61"/>
    <w:multiLevelType w:val="multilevel"/>
    <w:tmpl w:val="FE886ACC"/>
    <w:lvl w:ilvl="0">
      <w:start w:val="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0"/>
      <w:numFmt w:val="decimal"/>
      <w:lvlText w:val="%1.%2.%3"/>
      <w:lvlJc w:val="left"/>
      <w:pPr>
        <w:ind w:left="2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B23999"/>
    <w:multiLevelType w:val="multilevel"/>
    <w:tmpl w:val="DD8C0412"/>
    <w:lvl w:ilvl="0">
      <w:start w:val="9"/>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23"/>
      <w:numFmt w:val="decimal"/>
      <w:lvlRestart w:val="0"/>
      <w:lvlText w:val="%1.%2.%3"/>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5AF78FD"/>
    <w:multiLevelType w:val="multilevel"/>
    <w:tmpl w:val="C3EEF6B0"/>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D3E7EBA"/>
    <w:multiLevelType w:val="multilevel"/>
    <w:tmpl w:val="1500EADC"/>
    <w:lvl w:ilvl="0">
      <w:start w:val="8"/>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10"/>
  </w:num>
  <w:num w:numId="3">
    <w:abstractNumId w:val="13"/>
  </w:num>
  <w:num w:numId="4">
    <w:abstractNumId w:val="3"/>
  </w:num>
  <w:num w:numId="5">
    <w:abstractNumId w:val="17"/>
  </w:num>
  <w:num w:numId="6">
    <w:abstractNumId w:val="9"/>
  </w:num>
  <w:num w:numId="7">
    <w:abstractNumId w:val="11"/>
  </w:num>
  <w:num w:numId="8">
    <w:abstractNumId w:val="0"/>
  </w:num>
  <w:num w:numId="9">
    <w:abstractNumId w:val="7"/>
  </w:num>
  <w:num w:numId="10">
    <w:abstractNumId w:val="2"/>
  </w:num>
  <w:num w:numId="11">
    <w:abstractNumId w:val="1"/>
  </w:num>
  <w:num w:numId="12">
    <w:abstractNumId w:val="8"/>
  </w:num>
  <w:num w:numId="13">
    <w:abstractNumId w:val="5"/>
  </w:num>
  <w:num w:numId="14">
    <w:abstractNumId w:val="18"/>
  </w:num>
  <w:num w:numId="15">
    <w:abstractNumId w:val="12"/>
  </w:num>
  <w:num w:numId="16">
    <w:abstractNumId w:val="6"/>
  </w:num>
  <w:num w:numId="17">
    <w:abstractNumId w:val="16"/>
  </w:num>
  <w:num w:numId="18">
    <w:abstractNumId w:val="14"/>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4D"/>
    <w:rsid w:val="001C4BA8"/>
    <w:rsid w:val="00271D66"/>
    <w:rsid w:val="002E7E2E"/>
    <w:rsid w:val="00464D58"/>
    <w:rsid w:val="004D1D84"/>
    <w:rsid w:val="005B38D7"/>
    <w:rsid w:val="005B4528"/>
    <w:rsid w:val="006C0B63"/>
    <w:rsid w:val="00761807"/>
    <w:rsid w:val="008F37AA"/>
    <w:rsid w:val="0092201C"/>
    <w:rsid w:val="009F37D4"/>
    <w:rsid w:val="00A11927"/>
    <w:rsid w:val="00BC074D"/>
    <w:rsid w:val="00FA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7380"/>
  <w15:chartTrackingRefBased/>
  <w15:docId w15:val="{E38B89D6-AABB-4841-83AC-EE78AB32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074D"/>
    <w:pPr>
      <w:spacing w:after="5" w:line="265" w:lineRule="auto"/>
      <w:ind w:left="480" w:firstLine="472"/>
    </w:pPr>
    <w:rPr>
      <w:rFonts w:ascii="宋体" w:eastAsia="宋体" w:hAnsi="宋体" w:cs="宋体"/>
      <w:color w:val="000000"/>
      <w:sz w:val="24"/>
    </w:rPr>
  </w:style>
  <w:style w:type="paragraph" w:styleId="1">
    <w:name w:val="heading 1"/>
    <w:basedOn w:val="a"/>
    <w:next w:val="a"/>
    <w:link w:val="10"/>
    <w:uiPriority w:val="9"/>
    <w:qFormat/>
    <w:rsid w:val="009F37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9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rsid w:val="00BC074D"/>
    <w:pPr>
      <w:spacing w:after="117" w:line="259" w:lineRule="auto"/>
      <w:ind w:left="840"/>
    </w:pPr>
    <w:rPr>
      <w:rFonts w:ascii="宋体" w:eastAsia="宋体" w:hAnsi="宋体" w:cs="宋体"/>
      <w:color w:val="000000"/>
      <w:sz w:val="18"/>
    </w:rPr>
  </w:style>
  <w:style w:type="character" w:customStyle="1" w:styleId="footnotedescriptionChar">
    <w:name w:val="footnote description Char"/>
    <w:link w:val="footnotedescription"/>
    <w:rsid w:val="00BC074D"/>
    <w:rPr>
      <w:rFonts w:ascii="宋体" w:eastAsia="宋体" w:hAnsi="宋体" w:cs="宋体"/>
      <w:color w:val="000000"/>
      <w:sz w:val="18"/>
    </w:rPr>
  </w:style>
  <w:style w:type="character" w:customStyle="1" w:styleId="footnotemark">
    <w:name w:val="footnote mark"/>
    <w:hidden/>
    <w:rsid w:val="00BC074D"/>
    <w:rPr>
      <w:rFonts w:ascii="Times New Roman" w:eastAsia="Times New Roman" w:hAnsi="Times New Roman" w:cs="Times New Roman"/>
      <w:color w:val="000000"/>
      <w:sz w:val="18"/>
      <w:vertAlign w:val="superscript"/>
    </w:rPr>
  </w:style>
  <w:style w:type="table" w:customStyle="1" w:styleId="TableGrid">
    <w:name w:val="TableGrid"/>
    <w:rsid w:val="00BC074D"/>
    <w:tblPr>
      <w:tblCellMar>
        <w:top w:w="0" w:type="dxa"/>
        <w:left w:w="0" w:type="dxa"/>
        <w:bottom w:w="0" w:type="dxa"/>
        <w:right w:w="0" w:type="dxa"/>
      </w:tblCellMar>
    </w:tblPr>
  </w:style>
  <w:style w:type="paragraph" w:styleId="a3">
    <w:name w:val="header"/>
    <w:basedOn w:val="a"/>
    <w:link w:val="a4"/>
    <w:uiPriority w:val="99"/>
    <w:unhideWhenUsed/>
    <w:rsid w:val="00BC07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C074D"/>
    <w:rPr>
      <w:rFonts w:ascii="宋体" w:eastAsia="宋体" w:hAnsi="宋体" w:cs="宋体"/>
      <w:color w:val="000000"/>
      <w:sz w:val="18"/>
      <w:szCs w:val="18"/>
    </w:rPr>
  </w:style>
  <w:style w:type="character" w:customStyle="1" w:styleId="10">
    <w:name w:val="标题 1 字符"/>
    <w:basedOn w:val="a0"/>
    <w:link w:val="1"/>
    <w:uiPriority w:val="9"/>
    <w:rsid w:val="009F37D4"/>
    <w:rPr>
      <w:rFonts w:ascii="宋体" w:eastAsia="宋体" w:hAnsi="宋体" w:cs="宋体"/>
      <w:b/>
      <w:bCs/>
      <w:color w:val="000000"/>
      <w:kern w:val="44"/>
      <w:sz w:val="44"/>
      <w:szCs w:val="44"/>
    </w:rPr>
  </w:style>
  <w:style w:type="character" w:customStyle="1" w:styleId="20">
    <w:name w:val="标题 2 字符"/>
    <w:basedOn w:val="a0"/>
    <w:link w:val="2"/>
    <w:uiPriority w:val="9"/>
    <w:rsid w:val="00A11927"/>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rsid w:val="00271D66"/>
    <w:rPr>
      <w:rFonts w:ascii="宋体" w:eastAsia="宋体" w:hAnsi="宋体" w:cs="宋体"/>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熊</dc:creator>
  <cp:keywords/>
  <dc:description/>
  <cp:lastModifiedBy>进 熊</cp:lastModifiedBy>
  <cp:revision>14</cp:revision>
  <dcterms:created xsi:type="dcterms:W3CDTF">2019-01-18T06:16:00Z</dcterms:created>
  <dcterms:modified xsi:type="dcterms:W3CDTF">2019-01-18T07:00:00Z</dcterms:modified>
</cp:coreProperties>
</file>