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115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使用‘——’作为项目符号不符合常规文档格式，通常应为‘●’、‘-’或数字序号。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将‘——’改为标准的项目符号，如‘-’或‘●’。</w:t>
      </w:r>
    </w:p>
    <w:p>
      <w:r>
        <w:rPr>
          <w:b/>
          <w:color w:val="CC8800"/>
        </w:rPr>
        <w:t xml:space="preserve">[WARNING] </w:t>
      </w:r>
      <w:r>
        <w:t>(段落语言质量) [标点] 使用‘——’作为项目符号不符合常规文档格式，通常应为‘●’、‘-’或数字序号。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将‘——’改为标准的项目符号，如‘-’或‘●’。</w:t>
      </w:r>
    </w:p>
    <w:p>
      <w:r>
        <w:rPr>
          <w:b/>
          <w:color w:val="CC8800"/>
        </w:rPr>
        <w:t xml:space="preserve">[WARNING] </w:t>
      </w:r>
      <w:r>
        <w:t>(段落语言质量) [通顺性] ‘结构化内容’与‘关联原始文件’的连接略显生硬，表述可以更流畅。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建议修改为‘...的结构化内容，并与原始文件相关联，存入...’或保持原样但更推荐前者。</w:t>
      </w:r>
    </w:p>
    <w:p>
      <w:r>
        <w:rPr>
          <w:b/>
          <w:color w:val="CC8800"/>
        </w:rPr>
        <w:t xml:space="preserve">[WARNING] </w:t>
      </w:r>
      <w:r>
        <w:t>(段落语言质量) [口语化] 使用‘达标’一词较为口语化，在正式文档中通常使用更书面化的词语。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建议将‘达标’修改为‘达到标准’或‘符合要求’。</w:t>
      </w:r>
    </w:p>
    <w:p>
      <w:r>
        <w:rPr>
          <w:b/>
          <w:color w:val="CC8800"/>
        </w:rPr>
        <w:t xml:space="preserve">[WARNING] </w:t>
      </w:r>
      <w:r>
        <w:t>(段落语言质量) [通顺性] ‘指定知识库’后括号内的解释‘(所停留界面、或所选择文档夹、或所打开文档下、跨文件夹或文件)’结构混乱且用词不统一，表意不清。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建议明确并理顺其结构，例如修改为‘（可指定为当前界面、所选文件夹、打开的文档或跨文档/文件夹范围）’。</w:t>
      </w:r>
    </w:p>
    <w:p>
      <w:r>
        <w:rPr>
          <w:b/>
          <w:color w:val="CC8800"/>
        </w:rPr>
        <w:t xml:space="preserve">[WARNING] </w:t>
      </w:r>
      <w:r>
        <w:t>(段落语言质量) [标点] 段落中存在多处标点符号使用不规范或不一致。例如，"反馈检索结果数量、问答溯源提示，无结果时提示相关推荐。"中的逗号应为顿号以保持与前面多项式的一致性。长句中并列项分隔使用了分号（；）和顿号（、），存在混用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统一并列项的分隔符号。建议修改为："用户可通过关键词、指定知识库、划词等方式发起检索或问答，系统根据用户权限筛选结果。检索响应时间不超过1秒，问答响应时间不超过3秒。答案应附原文溯源，并支持多轮追问。系统需反馈检索结果数量、问答溯源提示；无结果时，应提示相关推荐。需要提供会话历史记录，保存会话内容及引用，并支持继续之前的会话；需要根据附件类型和问答意图，自动路由至文本大模型或多模态模型；需要参考prompt-optimizer对用户输入的提示词进行优化。"</w:t>
      </w:r>
    </w:p>
    <w:p>
      <w:r>
        <w:rPr>
          <w:b/>
          <w:color w:val="CC8800"/>
        </w:rPr>
        <w:t xml:space="preserve">[WARNING] </w:t>
      </w:r>
      <w:r>
        <w:t>(段落语言质量) [标点] 括号内的补充说明过长，且多个项目采用顿号（、）连接，影响阅读。中文书写中，长并列项可使用项目符号或修改句式。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将括号内的列表改为更清晰的格式，或拆分为独立列表项。例如："输出内容包括：检索结果列表（按相关性排序）、问答答案（含溯源链接）、追问入口、无结果推荐内容、权限不足提示（无查看权限时）以及问答的历史记录。"</w:t>
      </w:r>
    </w:p>
    <w:p>
      <w:r>
        <w:rPr>
          <w:b/>
          <w:color w:val="CC8800"/>
        </w:rPr>
        <w:t xml:space="preserve">[WARNING] </w:t>
      </w:r>
      <w:r>
        <w:t>(段落语言质量) [重复] 存在冗余表达。开头的"企业管理员需基于组织架构设置不同部门、成员的知识访问、编辑、管理权限"，与"保障企业核心知识安全"在语义上存在一定交叉，企业核心知识安全很大程度上正是通过权限设置来保障的。后面又提到"企业需符合合规要求，对知识操作进行追溯"，其目的或手段也与安全、权限管理紧密相关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整合语意，使表述更精炼。例如："企业管理员需基于组织架构为不同部门及成员设置相应的知识访问、编辑和管理权限，以保障企业核心知识安全，并满足合规审计与操作追溯的要求。同时，个人用户可设置个人知识库的隐私，防止未授权访问。"</w:t>
      </w:r>
    </w:p>
    <w:p>
      <w:r>
        <w:rPr>
          <w:b/>
          <w:color w:val="CC8800"/>
        </w:rPr>
        <w:t xml:space="preserve">[WARNING] </w:t>
      </w:r>
      <w:r>
        <w:t>(段落语言质量) [通顺性] 后半句”多文件同时解析不影响系统正常操作“表达可以更通顺。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将后半句调整为："支持多文件同时解析，且不影响系统的其他正常操作。"</w:t>
      </w:r>
    </w:p>
    <w:p>
      <w:r>
        <w:rPr>
          <w:b/>
          <w:color w:val="CC8800"/>
        </w:rPr>
        <w:t xml:space="preserve">[WARNING] </w:t>
      </w:r>
      <w:r>
        <w:t>(段落语言质量) [通顺性] 句子较长且结构不够清晰。”解析过程中无文件损坏、内容丢失“和”异常报错时自动保留已导入/解析内容“是并列的期望结果，但连接不够顺畅。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优化句式，使逻辑更清晰。例如："解析过程应确保文件无损坏、内容无丢失，解析结果与原文的一致性不低于99%。在发生异常报错时，系统应自动保留已成功导入或解析的内容。"</w:t>
      </w:r>
    </w:p>
    <w:p>
      <w:r>
        <w:rPr>
          <w:b/>
          <w:color w:val="CC8800"/>
        </w:rPr>
        <w:t xml:space="preserve">[WARNING] </w:t>
      </w:r>
      <w:r>
        <w:t>(段落语言质量) [通顺性] 句子成分逻辑关系不清，'不导入...即可...'的表述使整体含义含混。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修改为：用户授权后，系统能在不导入个人终端设备文档的前提下，自动完成个人知识的索引和检索。</w:t>
      </w:r>
    </w:p>
    <w:p>
      <w:r>
        <w:rPr>
          <w:b/>
          <w:color w:val="CC8800"/>
        </w:rPr>
        <w:t xml:space="preserve">[WARNING] </w:t>
      </w:r>
      <w:r>
        <w:t>(段落语言质量) [标点] 句子较长，使用了连接号“——”和分号“；”，但整个句子缺乏断句，影响阅读流畅性。冒号前后连接不当。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重新组织句子并使用逗号、分号清晰分层。例如：需满足以下条件：1. 已部署私有化大模型环境，且用户已安装Office Word与WPS办公软件。2. 用户需提前准备以下材料：文档主题、框架参考文档(模板)、内容参考文档(可指定知识库或上传文档)，此为必填项。3. 用户可根据需要补充以下非必填信息：补充描述、使用场景、文档篇幅要求、风格要求、模型选配及参数调整要求。</w:t>
      </w:r>
    </w:p>
    <w:p>
      <w:r>
        <w:rPr>
          <w:b/>
          <w:color w:val="CC8800"/>
        </w:rPr>
        <w:t xml:space="preserve">[WARNING] </w:t>
      </w:r>
      <w:r>
        <w:t>(段落语言质量) [标点] 句子过长，括号内容过多且嵌套，结构不清，可读性差。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修改为：输入内容包括：文档主题、框架参考文档、内容参考文档（需指定知识库或上传文档，上传文档支持doc, docx, txt, pdf, xlsx, ppt, 图片等常见格式）、其他补充信息（个性化要求）、使用场景描述、文档篇幅、风格要求以及模型配置参数（如模型选择、参数调整结果）。</w:t>
      </w:r>
    </w:p>
    <w:p>
      <w:r>
        <w:rPr>
          <w:b/>
          <w:color w:val="CC8800"/>
        </w:rPr>
        <w:t xml:space="preserve">[WARNING] </w:t>
      </w:r>
      <w:r>
        <w:t>(段落语言质量) [通顺性] 句式冗长，包含多个并列句和补充说明，信息密度过大，使主谓宾逻辑链条不够清晰。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拆分句子，使逻辑更清晰。例如：大模型将依据输入信息及私有化环境配置，自动生成符合指定模板框架与格式规范的docx文档内容。该内容支持在用户已打开的Office Word与WPS文档光标处生成，也可通过预览或下载为Word文件供用户查看。生成过程可实时查看，用户可浏览进度与暂存内容，并随时暂停。生成结果由用户最终决定接受或放弃。生成内容将严格适配模板格式规范，并对涉及参考文档依据的内容片段，以批注形式标注溯源信息，确保内容可追溯。</w:t>
      </w:r>
    </w:p>
    <w:p>
      <w:r>
        <w:rPr>
          <w:b/>
          <w:color w:val="CC8800"/>
        </w:rPr>
        <w:t xml:space="preserve">[WARNING] </w:t>
      </w:r>
      <w:r>
        <w:t>(段落语言质量) [通顺性] 句子较长，且“文文一致性”可能为“文档一致性”的笔误，表述不够专业。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修改为：生成过程中若因软件切换或页面卡顿导致中断，在恢复正常办公界面后，用户可选择继续、暂停或终止生成任务。生成内容经用户确认接受后，可直接插入Office Word或WPS文档，也可预览或下载为Word文件。文档中附带的溯源批注便于用户核对内容准确性，从而提升文档编制效率及内容一致性。</w:t>
      </w:r>
    </w:p>
    <w:p>
      <w:r>
        <w:rPr>
          <w:b/>
          <w:color w:val="CC8800"/>
        </w:rPr>
        <w:t xml:space="preserve">[WARNING] </w:t>
      </w:r>
      <w:r>
        <w:t>(段落语言质量) [口语化] "无卡顿"属于口语化表达，在技术文档中建议使用更正式的表达。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建议将"无卡顿"修改为"无明显卡顿"或"运行流畅"。</w:t>
      </w:r>
    </w:p>
    <w:p>
      <w:r>
        <w:rPr>
          <w:b/>
          <w:color w:val="CC8800"/>
        </w:rPr>
        <w:t xml:space="preserve">[WARNING] </w:t>
      </w:r>
      <w:r>
        <w:t>(段落语言质量) [口语化] "不残留"属于口语化表达。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建议将"不残留异常文件"修改为"不会残留异常文件"或"不会生成异常残留文件"。</w:t>
      </w:r>
    </w:p>
    <w:p>
      <w:r>
        <w:rPr>
          <w:b/>
          <w:color w:val="CC8800"/>
        </w:rPr>
        <w:t xml:space="preserve">[WARNING] </w:t>
      </w:r>
      <w:r>
        <w:t>(段落语言质量) [口语化] "必须"属于口语化、命令式表达，在技术规格描述中显得不够正式。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建议将"必须"修改为"需"或"应"，与其他条目风格保持一致。</w:t>
      </w:r>
    </w:p>
    <w:p>
      <w:r>
        <w:rPr>
          <w:b/>
          <w:color w:val="CC8800"/>
        </w:rPr>
        <w:t xml:space="preserve">[WARNING] </w:t>
      </w:r>
      <w:r>
        <w:t>(段落语言质量) [通顺性] 句子较长，"在撰写...时"与后面的"需从..."连接略显生硬，可以优化句式使其更流畅。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建议修改为：项目组成员在撰写项目报告、方案、技术文档时，需复用企业知识库中的合规内容片段（如章节、图片、表格、公式），以提升写作效率。</w:t>
      </w:r>
    </w:p>
    <w:p>
      <w:r>
        <w:rPr>
          <w:b/>
          <w:color w:val="CC8800"/>
        </w:rPr>
        <w:t xml:space="preserve">[WARNING] </w:t>
      </w:r>
      <w:r>
        <w:t>(段落语言质量) [重复] 连续使用多个"需..."句式，虽然结构清晰，但略显重复和冗长。且存在多处内容重复（例如“确保...不”“避免...”的句式）。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整合句式，可修改为：乙方开发的所有模块，在数据库层面需支持主从高可用架构，实现故障快速切换；服务层面需支持无状态高可用部署，实现节点故障无缝接管；缓存功能需采用分布式技术（如Redis）避免单点故障；定时任务功能需采用分布式调度技术（如XXL-Job）确保可分布式执行与故障重试。</w:t>
      </w:r>
    </w:p>
    <w:p>
      <w:r>
        <w:rPr>
          <w:b/>
          <w:color w:val="CC8800"/>
        </w:rPr>
        <w:t xml:space="preserve">[WARNING] </w:t>
      </w:r>
      <w:r>
        <w:t>(段落语言质量) [通顺性] 句子较长，由多个并列分句组成，阅读体验可以优化。"模块需具备故障自动恢复能力"之后的括号内容（如服务重启、网络波动、缓存失效）与前文连接不够顺畅。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分句或优化连接：乙方开发模块需确保数据不丢失，包括配置数据库定时备份与恢复机制，且备份过程不影响服务。模块需具备故障自动恢复能力，针对服务重启、网络波动、缓存失效等常见故障，可在解除后自动恢复，无需人工干预。核心接口需具备可配置的重试机制（如重试次数、间隔），以避免因瞬时网络波动导致的请求失败。</w:t>
      </w:r>
    </w:p>
    <w:p>
      <w:r>
        <w:rPr>
          <w:b/>
          <w:color w:val="CC8800"/>
        </w:rPr>
        <w:t xml:space="preserve">[WARNING] </w:t>
      </w:r>
      <w:r>
        <w:t>(段落语言质量) [重复] 句子中"模块"和"可扩展性/扩展"在一句话中多次出现，语言略显繁复。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建议精简，可以调整语序并合并，使其更简洁流畅。例如："乙方开发的模块应具备良好的可扩展性，架构设计遵循模块化、解耦原则，各功能模块独立封装，接口标准化。修改现有功能或新增功能时，应不影响其他模块的正常运行，并支持数据库分片扩展，且扩展过程不影响现有业务。"</w:t>
      </w:r>
    </w:p>
    <w:p>
      <w:r>
        <w:rPr>
          <w:b/>
          <w:color w:val="CC8800"/>
        </w:rPr>
        <w:t xml:space="preserve">[WARNING] </w:t>
      </w:r>
      <w:r>
        <w:t>(段落语言质量) [通顺性] '便于排查问题'在句子结尾重复出现了两次，存在啰嗦重复的问题。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建议将后半部分合并为："模块需提供清晰的部署文档、配置文档和接口文档，以便我方后续维护与问题排查。"</w:t>
      </w:r>
    </w:p>
    <w:p>
      <w:r>
        <w:rPr>
          <w:b/>
          <w:color w:val="CC8800"/>
        </w:rPr>
        <w:t xml:space="preserve">[WARNING] </w:t>
      </w:r>
      <w:r>
        <w:t>(段落语言质量) [语病] 逗号使用过多，导致句子层次有些模糊且偏长。"模块需适配上述操作系统的系统依赖，无需我方额外安装非标准依赖（常用系统依赖可提前说明，由我方配合安装）。" 括号内外内容存在逻辑交叉。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建议断句以增强清晰度。改为："同时，模块需适配上述操作系统的系统依赖，原则上无需我方额外安装非标准依赖。如有必需安装的常用系统依赖，应由乙方提前说明，并可由我方配合安装。"</w:t>
      </w:r>
    </w:p>
    <w:p/>
    <w:p>
      <w:pPr>
        <w:pStyle w:val="Heading1"/>
      </w:pPr>
      <w:r>
        <w:t>总结</w:t>
      </w:r>
    </w:p>
    <w:p>
      <w:r>
        <w:t>发现 91 个错误、24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