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106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句子过长，使用了多个分号，但整体结构不够清晰，句间关系可以用更规范的标点或分句来优化。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分句处理，例如：【应用场景】个人用户需快速查找个人知识库中的知识，或结合全网信息获取精准答案。企业用户则需查找企业内部知识，且只能查看自身权限范围内的内容，以此实现高效获取知识、解决疑问。</w:t>
      </w:r>
    </w:p>
    <w:p>
      <w:r>
        <w:rPr>
          <w:b/>
          <w:color w:val="CC8800"/>
        </w:rPr>
        <w:t xml:space="preserve">[WARNING] </w:t>
      </w:r>
      <w:r>
        <w:t>(段落语言质量) [通顺性] “指定知识库（所停留界面、或所选择文档夹、或所打开文档下、跨文件夹或文件）”这部分括号内的列举说明与“指定知识库”的搭配关系不顺畅，概念容易混淆。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建议调整括号说明使其更清晰：指定知识库（如通过当前停留的界面、选定的文件夹、打开的文档环境或跨文件夹/文件进行指定）。</w:t>
      </w:r>
    </w:p>
    <w:p>
      <w:r>
        <w:rPr>
          <w:b/>
          <w:color w:val="CC8800"/>
        </w:rPr>
        <w:t xml:space="preserve">[WARNING] </w:t>
      </w:r>
      <w:r>
        <w:t>(段落语言质量) [口语化] “必须”一词属于口语化或强制性指令语气，在技术规格文档中，使用正式的陈述语气更为合适。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建议将“必须”改为“应”或“需”，如“需兼容国内主流开源大模型...”，使其更符合正式文档的客观描述风格。</w:t>
      </w:r>
    </w:p>
    <w:p>
      <w:r>
        <w:rPr>
          <w:b/>
          <w:color w:val="CC8800"/>
        </w:rPr>
        <w:t xml:space="preserve">[WARNING] </w:t>
      </w:r>
      <w:r>
        <w:t>(段落语言质量) [口语化/重复] 段落中连续使用了多个【需要】，结构略显堆砌啰嗦。部分表达如“可...发起检索/问答”将动作与功能并联略显生硬。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调整句式，将多个【需要】整合或分层描述，并将动作描述得更通顺。可修改为：【做什么，程度/效果/反馈】用户可通过关键词、指定知识库或划词等方式发起检索或问答。系统需根据用户权限筛选结果，其中检索响应时间≤1秒，问答响应时间≤3秒。答案需附带原文溯源，并支持多轮追问。系统应反馈检索结果数量、提供问答溯源提示，无结果时给出相关推荐。同时，系统需提供会话历史记录功能，保存会话内容及引用，并支持继续之前的会话；能根据附件类型和问答意图，自动路由至文本大模型或多模态模型；可参考prompt-optimizer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[口语化/语病] 句子结构过于简单且口语化，重复使用‘权限’一词，表述不够严谨完整。‘拥有权限管控权限’存在语义重复。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建议将两句条件整合，使表达更清晰、书面化。可修改为：【条件】用户需已登录系统。其中，企业管理员被授予权限管控的职能，个人用户则拥有管理其个人知识库的权限。</w:t>
      </w:r>
    </w:p>
    <w:p>
      <w:r>
        <w:rPr>
          <w:b/>
          <w:color w:val="CC8800"/>
        </w:rPr>
        <w:t xml:space="preserve">[WARNING] </w:t>
      </w:r>
      <w:r>
        <w:t>(段落语言质量) [语病] ‘权限配置指令（选择用户/部门、设置权限等级）’括号内的解释‘设置权限等级’与‘权限配置’有语义重叠。‘隐私设置指令（个人知识库私有/共享）’括号内容是指令的选项而非对指令本身的解释，混在一起易产生歧义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建议调整括号内容，使其明确是用于举例说明指令的具体操作选项。可修改为：【输入】权限配置指令（例如，选择用户/部门并指定其权限等级）、敏感信息识别指令、操作日志查询指令、权限修改或撤销指令、隐私设置指令（例如，将个人知识库设置为私有或共享）。</w:t>
      </w:r>
    </w:p>
    <w:p>
      <w:r>
        <w:rPr>
          <w:b/>
          <w:color w:val="CC8800"/>
        </w:rPr>
        <w:t xml:space="preserve">[WARNING] </w:t>
      </w:r>
      <w:r>
        <w:t>(段落语言质量) [重复/标点] 分号使用过多，将不同用户（企业管理员与个人用户）的反馈混在一个长句中陈述，结构不够清晰，有堆砌感。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用句号分隔不同执行主体或功能模块的描述，使层次更分明。可修改为：【做什么，程度/效果/反馈】企业管理员可进行精细化权限配置。敏感信息能被自动识别并隔离。操作日志支持实时查询与导出。权限的修改或撤销可即时生效。个人用户可设置其个人知识库的隐私。系统需反馈权限配置成功、敏感信息隔离提示、日志查询结果以及隐私设置成功的提示。所有操作响应时间应≤1秒，敏感信息识别准确率需≥99%。</w:t>
      </w:r>
    </w:p>
    <w:p>
      <w:r>
        <w:rPr>
          <w:b/>
          <w:color w:val="CC8800"/>
        </w:rPr>
        <w:t xml:space="preserve">[WARNING] </w:t>
      </w:r>
      <w:r>
        <w:t>(段落语言质量) [通顺性] ‘多文件同时解析不影响系统正常操作’表述不够准确，‘正常操作’范围较宽泛，且与前文性能指标并列稍显突兀。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建议将最后一点单独说明，或更精确地描述其影响范围。可修改为：- 性能：支持单个文件最大1G，单次批量导入文件数量≤1000个，单个长文档解析耗时≤30秒/100页。在进行多文件同时解析时，不应影响系统其他核心功能的正常运行。</w:t>
      </w:r>
    </w:p>
    <w:p>
      <w:r>
        <w:rPr>
          <w:b/>
          <w:color w:val="CC8800"/>
        </w:rPr>
        <w:t xml:space="preserve">[WARNING] </w:t>
      </w:r>
      <w:r>
        <w:t>(段落语言质量) [语病] ‘文件数据迁移无遗漏’是目标或效果描述，‘覆盖率100%’是量化指标，两者用逗号简单连接，逻辑关系不紧密，且‘迁移无遗漏’本身是口语化的肯定表述。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建议将两者合并，用更书面化、逻辑严谨的方式表达。可修改为：- 文件数据迁移需保证完整性，达到100%的覆盖率。或者：- 需确保文件数据迁移的完整性，无任何遗漏，即覆盖率达到100%。</w:t>
      </w:r>
    </w:p>
    <w:p>
      <w:r>
        <w:rPr>
          <w:b/>
          <w:color w:val="CC8800"/>
        </w:rPr>
        <w:t xml:space="preserve">[WARNING] </w:t>
      </w:r>
      <w:r>
        <w:t>(段落语言质量) [重复] 本段落的‘性能’与第1段、第8段中部分性能指标（如响应时间）有语义重复。作为独立的条目，它应聚焦于检索问答子系统的性能，但‘性能’作为标题，其下的‘支持多用户同时检索/问答’更偏向‘可扩展性’或‘并发能力’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建议明确本段落的范畴，或调整小标题使其更精确。若坚持“性能”作为标题，可细化说明。可修改为：- 检索问答性能：单用户单次检索响应时间≤1秒，问答响应时间≤3秒。系统并发能力：支持≥1000人在线，其中≥50人可进行并发问答。结果质量：检索结果相关性需≥95%，问答准确率需≥98%（基于企业级场景评估）。</w:t>
      </w:r>
    </w:p>
    <w:p>
      <w:r>
        <w:rPr>
          <w:b/>
          <w:color w:val="CC8800"/>
        </w:rPr>
        <w:t xml:space="preserve">[WARNING] </w:t>
      </w:r>
      <w:r>
        <w:t>(段落语言质量) [重复] 第1条已经定义了“可靠性”，本条再次使用相同的标题并进行定义，导致内容重复。应统一可靠性描述，或在一条内阐述完整。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建议将第1条和第4条关于“可靠性”的指标合并为一条，或在当前列表中仅为每个特性分配一个条目。例如，将第4条内容整合到第1条中，或重新组织内容，避免同一特性标题的重复出现。</w:t>
      </w:r>
    </w:p>
    <w:p>
      <w:r>
        <w:rPr>
          <w:b/>
          <w:color w:val="CC8800"/>
        </w:rPr>
        <w:t xml:space="preserve">[WARNING] </w:t>
      </w:r>
      <w:r>
        <w:t>(段落语言质量) [通顺性] 句子结构存在歧义，不够通顺。“不导入个人终端设备上的文档即可自动索引和检索个人知识”这句话的表述方式容易让读者困惑。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建议调整为：“用户授权后，无需导入个人终端设备上的文档，系统即可自动索引和检索个人知识。” 或 “用户授权后，系统可在不导入个人终端设备文档的情况下，自动完成对个人知识的索引和检索。”</w:t>
      </w:r>
    </w:p>
    <w:p>
      <w:r>
        <w:rPr>
          <w:b/>
          <w:color w:val="CC8800"/>
        </w:rPr>
        <w:t xml:space="preserve">[WARNING] </w:t>
      </w:r>
      <w:r>
        <w:t>(段落语言质量) [标点] 括号“（）”内的解释性文字过长，且包含多个并列分句，在中文规范中，这种情况应考虑使用更具层次感的标点，如逗号、顿号或分号，而不是用括号一括到底。这影响了句子的清晰度。同时，最后“等各类……”前已列举，顿号使用正确，但括号的冗长打断了主句的流畅性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建议将括号内的长句拆分，或重新组织句子结构，将部分解释性内容融入主句。例如：“【应用场景】：适用于私有化部署大模型的办公场景。用户需要基于指定模板和参考知识，快速生成符合格式规范的docx文档。这类文档涵盖日常办公文书、专业报告、业务文档等，均需严格遵循模板格式。”</w:t>
      </w:r>
    </w:p>
    <w:p>
      <w:r>
        <w:rPr>
          <w:b/>
          <w:color w:val="CC8800"/>
        </w:rPr>
        <w:t xml:space="preserve">[WARNING] </w:t>
      </w:r>
      <w:r>
        <w:t>(段落语言质量) [通顺性/标点] 句子结构非常冗长、复杂，使用多个破折号和括号进行分隔，导致阅读困难，不符合技术文档应清晰明了的要求。分号、括号、破折号的混合使用不当。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建议将长句拆分为几个短句，并优化标点使用。例如：“【条件】：1. 已部署私有化大模型环境，且用户已安装Office Word与WPS办公软件。2. 需提前准备以下必需项：文档主题、框架参考文档（模板）、内容参考文档（可来自选定知识库或上传文档）。3. 以下为可选项：补充信息、使用场景描述、文档篇幅要求、风格要求、模型选配及参数调整要求。”</w:t>
      </w:r>
    </w:p>
    <w:p>
      <w:r>
        <w:rPr>
          <w:b/>
          <w:color w:val="CC8800"/>
        </w:rPr>
        <w:t xml:space="preserve">[WARNING] </w:t>
      </w:r>
      <w:r>
        <w:t>(段落语言质量) [通顺性] “可直接在office word与wps文档中插入也可以支持预览、下载为word” 这句话表述冗余且不通顺。“插入”的对象不明确，“也可以支持”的表述略显口语化。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建议调整为：“生成内容经用户确认接受后，可直接插入到正在编辑的Office Word或WPS文档中，也可支持预览或下载为Word文件。溯源批注便于用户核对内容匹配度，从而提升文档编制效率及文档间的一致性（文文一致性）。” （注：“文文一致性”是专业术语，如非必须，可以展开说明为“文档间的格式与内容一致性”）</w:t>
      </w:r>
    </w:p>
    <w:p/>
    <w:p>
      <w:pPr>
        <w:pStyle w:val="Heading1"/>
      </w:pPr>
      <w:r>
        <w:t>总结</w:t>
      </w:r>
    </w:p>
    <w:p>
      <w:r>
        <w:t>发现 91 个错误、15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