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Collection接口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List接口:(实现类都是有序、可重复，并且都实现了Cloneable和Serializable)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ArrayList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</w:t>
      </w:r>
      <w:r>
        <w:rPr>
          <w:rFonts w:hint="eastAsia"/>
          <w:color w:val="FF0000"/>
          <w:lang w:val="en-US" w:eastAsia="zh-CN"/>
        </w:rPr>
        <w:t>动态数组</w:t>
      </w:r>
      <w:r>
        <w:rPr>
          <w:rFonts w:hint="eastAsia"/>
          <w:lang w:val="en-US" w:eastAsia="zh-CN"/>
        </w:rPr>
        <w:t>实现的，能存放null元素，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，但是可以使</w:t>
      </w:r>
      <w:r>
        <w:rPr>
          <w:rFonts w:hint="eastAsia"/>
          <w:lang w:val="en-US" w:eastAsia="zh-CN"/>
        </w:rPr>
        <w:tab/>
        <w:t>用Collections.synchrionizedList(new ArrayList&lt;&gt;())达到线程安全。他的初始</w:t>
      </w:r>
      <w:r>
        <w:rPr>
          <w:rFonts w:hint="eastAsia"/>
          <w:lang w:val="en-US" w:eastAsia="zh-CN"/>
        </w:rPr>
        <w:tab/>
        <w:t>大小为10，每次扩充增加原来的0.5倍(只取整数部分)。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随机查询单个元素快，插入、删除元素速度慢。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删除元素时不会减少容量，可以使用</w:t>
      </w:r>
      <w:r>
        <w:rPr>
          <w:rFonts w:hint="default" w:ascii="宋体" w:hAnsi="宋体" w:eastAsia="宋体" w:cs="宋体"/>
          <w:vertAlign w:val="baseline"/>
          <w:lang w:val="en-US" w:eastAsia="zh-CN"/>
        </w:rPr>
        <w:t>调用trimToSize()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来减少容量。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LinkedList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底层是基于</w:t>
      </w:r>
      <w:r>
        <w:rPr>
          <w:rFonts w:hint="eastAsia"/>
          <w:color w:val="FF0000"/>
          <w:lang w:val="en-US" w:eastAsia="zh-CN"/>
        </w:rPr>
        <w:t>双向循环链表</w:t>
      </w:r>
      <w:r>
        <w:rPr>
          <w:rFonts w:hint="eastAsia"/>
          <w:lang w:val="en-US" w:eastAsia="zh-CN"/>
        </w:rPr>
        <w:t>实现的，可以存放null元素，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，但是</w:t>
      </w:r>
      <w:r>
        <w:rPr>
          <w:rFonts w:hint="eastAsia"/>
          <w:lang w:val="en-US" w:eastAsia="zh-CN"/>
        </w:rPr>
        <w:tab/>
        <w:t>可以使用Collections.synchrionizedList(new ArrayList&lt;&gt;())达到线程安全。没</w:t>
      </w:r>
      <w:r>
        <w:rPr>
          <w:rFonts w:hint="eastAsia"/>
          <w:lang w:val="en-US" w:eastAsia="zh-CN"/>
        </w:rPr>
        <w:tab/>
        <w:t>有初始化大小，也没有扩容机制，可以一直插入新的与元素。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随机查询单个元素慢，因为要根据指针位移，插入、删除元素快。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Vector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底层也是基于</w:t>
      </w:r>
      <w:r>
        <w:rPr>
          <w:rFonts w:hint="eastAsia"/>
          <w:color w:val="FF0000"/>
          <w:lang w:val="en-US" w:eastAsia="zh-CN"/>
        </w:rPr>
        <w:t>动态数据</w:t>
      </w:r>
      <w:r>
        <w:rPr>
          <w:rFonts w:hint="eastAsia"/>
          <w:lang w:val="en-US" w:eastAsia="zh-CN"/>
        </w:rPr>
        <w:t>实现的，能存放null元素，</w:t>
      </w:r>
      <w:r>
        <w:rPr>
          <w:rFonts w:hint="eastAsia"/>
          <w:color w:val="FF0000"/>
          <w:lang w:val="en-US" w:eastAsia="zh-CN"/>
        </w:rPr>
        <w:t>线程安全</w:t>
      </w:r>
      <w:r>
        <w:rPr>
          <w:rFonts w:hint="eastAsia"/>
          <w:lang w:val="en-US" w:eastAsia="zh-CN"/>
        </w:rPr>
        <w:t>，初始化容量也是10，每次扩容增加原来的一倍。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如下图，通过代码来验证扩容的机制：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267835"/>
            <wp:effectExtent l="0" t="0" r="8255" b="18415"/>
            <wp:docPr id="1" name="图片 1" descr="16384341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4341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815465"/>
            <wp:effectExtent l="0" t="0" r="3810" b="13335"/>
            <wp:docPr id="2" name="图片 2" descr="16384343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84343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24935"/>
            <wp:effectExtent l="0" t="0" r="6985" b="18415"/>
            <wp:docPr id="3" name="图片 3" descr="16384344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4344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38325"/>
            <wp:effectExtent l="0" t="0" r="4445" b="9525"/>
            <wp:docPr id="4" name="图片 4" descr="16384344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43447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Set接口(实现类中的元素都是不可重复的，并且都实现了Cloneable和Serializable)):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HashSet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元素不可重复、无序,但是元素在set中的位置是有该元素的HashCode决定的，其位置其实是固定的。元素可以为null。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。数据存储在HashMap中。HashSet进行构造时，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除了可以使用Collection进行构造外，基本都调用了HashMap的构造函数完成。</w:t>
      </w:r>
      <w:r>
        <w:rPr>
          <w:rFonts w:hint="eastAsia"/>
          <w:lang w:val="en-US" w:eastAsia="zh-CN"/>
        </w:rPr>
        <w:tab/>
        <w:t>所以初始化容量为16，加载因子是0.75。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LinkedHashSet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元素不可重复、有序。元素可以为null。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链表+hash表</w:t>
      </w:r>
      <w:r>
        <w:rPr>
          <w:rFonts w:hint="eastAsia"/>
          <w:lang w:val="en-US" w:eastAsia="zh-CN"/>
        </w:rPr>
        <w:t>，由链表保证元素有序、hash表保证元素唯一。LinkedHashSet使用LinkedHashMap对象来存储它的元素。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vertAlign w:val="baseline"/>
          <w:lang w:val="en-US" w:eastAsia="zh-CN"/>
        </w:rPr>
        <w:t>当遍历该集合时候，LinkedHashSet将会以元素的添加顺序访问集合的元素。LinkedHashSet在迭代访问Set中的全部元素时，性能比HashSet好，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因为它是根据链表维护元素的次序的，</w:t>
      </w:r>
      <w:r>
        <w:rPr>
          <w:rFonts w:hint="default" w:ascii="宋体" w:hAnsi="宋体" w:eastAsia="宋体" w:cs="宋体"/>
          <w:vertAlign w:val="baseline"/>
          <w:lang w:val="en-US" w:eastAsia="zh-CN"/>
        </w:rPr>
        <w:t>但是插入时性能稍微逊色于HashSet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(百万数据量时才能体现出)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TressSet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元素不可重复、有序，根据比较的返回值是否是0来决定是否唯一。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红黑树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元素不能为null，否则会报空指针异常。它使用了TreeMap来控制数据的有序性。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TreeSet添加元素时，</w:t>
      </w:r>
      <w:r>
        <w:rPr>
          <w:rFonts w:hint="eastAsia"/>
          <w:color w:val="FF0000"/>
          <w:lang w:val="en-US" w:eastAsia="zh-CN"/>
        </w:rPr>
        <w:t>只能添加同类型的元素</w:t>
      </w:r>
      <w:r>
        <w:rPr>
          <w:rFonts w:hint="eastAsia"/>
          <w:lang w:val="en-US" w:eastAsia="zh-CN"/>
        </w:rPr>
        <w:t>，否则会报类型转换错误。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60800" cy="2464435"/>
            <wp:effectExtent l="0" t="0" r="635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TreeSet有以下两种排序方式：</w:t>
      </w:r>
    </w:p>
    <w:p>
      <w:pPr>
        <w:ind w:left="1680" w:leftChars="0" w:firstLine="420" w:firstLineChars="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自然排序:实现Comparable接口，重写了compareTo()来进行排序。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自定义排序(</w:t>
      </w:r>
      <w:r>
        <w:rPr>
          <w:rFonts w:hint="eastAsia"/>
          <w:lang w:val="en-US" w:eastAsia="zh-CN"/>
        </w:rPr>
        <w:t>比较器排序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):实现Comparable接口或者Comparator接口，重写compareTo()方法。</w:t>
      </w:r>
      <w:r>
        <w:rPr>
          <w:rFonts w:hint="eastAsia"/>
          <w:lang w:val="en-US" w:eastAsia="zh-CN"/>
        </w:rPr>
        <w:t>两种排序方式对比如下：</w:t>
      </w:r>
    </w:p>
    <w:p>
      <w:pPr>
        <w:ind w:left="1260" w:leftChars="0" w:firstLine="420" w:firstLineChars="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TreeSet-自然排序：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41545" cy="2922905"/>
            <wp:effectExtent l="0" t="0" r="190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13605" cy="2392045"/>
            <wp:effectExtent l="0" t="0" r="10795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9155" cy="1562100"/>
            <wp:effectExtent l="0" t="0" r="1714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TreeSet-自定义排序：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65040" cy="3489325"/>
            <wp:effectExtent l="0" t="0" r="1651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75835" cy="1752600"/>
            <wp:effectExtent l="0" t="0" r="571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05350" cy="2386965"/>
            <wp:effectExtent l="0" t="0" r="0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30420" cy="1885315"/>
            <wp:effectExtent l="0" t="0" r="1778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Queue接口: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都是先进先出的顺序。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阻塞队列与非阻塞队列区别：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当队列是空时，从队列中获取元素的操作会被阻塞，直到其他线程往空的队列插入新的元素；当队列满时，往队列插入新的元素同样会被阻塞，直到队列有位置可以插入。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1.ArrayDeque, （数组双端队列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2.PriorityQueue, （优先级队列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有界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3.ConcurrentLinkedQueue, （基于链表的并发队列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4.DelayQueue, （延期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</w:t>
      </w:r>
      <w:r>
        <w:rPr>
          <w:rFonts w:hint="eastAsia"/>
          <w:lang w:val="en-US" w:eastAsia="zh-CN"/>
        </w:rPr>
        <w:t>，误解</w:t>
      </w:r>
      <w:bookmarkStart w:id="0" w:name="_GoBack"/>
      <w:bookmarkEnd w:id="0"/>
      <w:r>
        <w:rPr>
          <w:rFonts w:hint="default"/>
          <w:lang w:val="en-US" w:eastAsia="zh-CN"/>
        </w:rPr>
        <w:t>）（</w:t>
      </w:r>
      <w:r>
        <w:rPr>
          <w:rFonts w:hint="default"/>
          <w:color w:val="FF0000"/>
          <w:lang w:val="en-US" w:eastAsia="zh-CN"/>
        </w:rPr>
        <w:t>阻塞队列实现了BlockingQueue接口</w:t>
      </w:r>
      <w:r>
        <w:rPr>
          <w:rFonts w:hint="default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5.ArrayBlockingQueue, （基于数组的并发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6.LinkedBlockingQueue, （基于链表的FIFO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7.LinkedBlockingDeque, （基于链表的FIFO双端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8.PriorityBlockingQueue, （带优先级的</w:t>
      </w:r>
      <w:r>
        <w:rPr>
          <w:rFonts w:hint="default"/>
          <w:color w:val="FF0000"/>
          <w:lang w:val="en-US" w:eastAsia="zh-CN"/>
        </w:rPr>
        <w:t>无界阻塞</w:t>
      </w:r>
      <w:r>
        <w:rPr>
          <w:rFonts w:hint="default"/>
          <w:lang w:val="en-US" w:eastAsia="zh-CN"/>
        </w:rPr>
        <w:t>队列）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9.SynchronousQueue （并发</w:t>
      </w:r>
      <w:r>
        <w:rPr>
          <w:rFonts w:hint="default"/>
          <w:color w:val="FF0000"/>
          <w:lang w:val="en-US" w:eastAsia="zh-CN"/>
        </w:rPr>
        <w:t>同步阻塞</w:t>
      </w:r>
      <w:r>
        <w:rPr>
          <w:rFonts w:hint="default"/>
          <w:lang w:val="en-US" w:eastAsia="zh-CN"/>
        </w:rPr>
        <w:t>队列）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AbstractQueue抽象类：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PriorityQueue(优先队列)：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Map接口：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HashMap: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TreeMap: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HashTable: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C2083"/>
    <w:multiLevelType w:val="singleLevel"/>
    <w:tmpl w:val="71CC20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4E2C"/>
    <w:rsid w:val="015E3387"/>
    <w:rsid w:val="0227311A"/>
    <w:rsid w:val="02F36145"/>
    <w:rsid w:val="03F82FC0"/>
    <w:rsid w:val="044C50BA"/>
    <w:rsid w:val="05D15877"/>
    <w:rsid w:val="06043E9E"/>
    <w:rsid w:val="06257970"/>
    <w:rsid w:val="072365A6"/>
    <w:rsid w:val="08634780"/>
    <w:rsid w:val="08732C15"/>
    <w:rsid w:val="09491BC8"/>
    <w:rsid w:val="096802A0"/>
    <w:rsid w:val="09E65607"/>
    <w:rsid w:val="0AB74923"/>
    <w:rsid w:val="0B93537C"/>
    <w:rsid w:val="0C230DF6"/>
    <w:rsid w:val="0D766D04"/>
    <w:rsid w:val="0D8C3CBB"/>
    <w:rsid w:val="0E574D87"/>
    <w:rsid w:val="0E8B67DF"/>
    <w:rsid w:val="0EDB1768"/>
    <w:rsid w:val="0F4075C9"/>
    <w:rsid w:val="0FA77648"/>
    <w:rsid w:val="10F22B45"/>
    <w:rsid w:val="11036B00"/>
    <w:rsid w:val="110D797F"/>
    <w:rsid w:val="14524026"/>
    <w:rsid w:val="15233C15"/>
    <w:rsid w:val="1609105D"/>
    <w:rsid w:val="16493207"/>
    <w:rsid w:val="1711641B"/>
    <w:rsid w:val="174C7453"/>
    <w:rsid w:val="175207E1"/>
    <w:rsid w:val="176F4EEF"/>
    <w:rsid w:val="17887D5F"/>
    <w:rsid w:val="19DE010A"/>
    <w:rsid w:val="19DF45AE"/>
    <w:rsid w:val="19EC2827"/>
    <w:rsid w:val="1AA475A6"/>
    <w:rsid w:val="1AD0039B"/>
    <w:rsid w:val="1B530684"/>
    <w:rsid w:val="1B9118D8"/>
    <w:rsid w:val="1BAB226E"/>
    <w:rsid w:val="1C3E350F"/>
    <w:rsid w:val="1C4526C3"/>
    <w:rsid w:val="1C536B8E"/>
    <w:rsid w:val="1CA078F9"/>
    <w:rsid w:val="1CBF5FD1"/>
    <w:rsid w:val="1CC61A56"/>
    <w:rsid w:val="1CDF0421"/>
    <w:rsid w:val="1D594678"/>
    <w:rsid w:val="1E454BFC"/>
    <w:rsid w:val="1F4A5D44"/>
    <w:rsid w:val="1FD955FC"/>
    <w:rsid w:val="20A025BE"/>
    <w:rsid w:val="219537A4"/>
    <w:rsid w:val="21AD0AEE"/>
    <w:rsid w:val="23670458"/>
    <w:rsid w:val="24D32F62"/>
    <w:rsid w:val="2513335E"/>
    <w:rsid w:val="25290DD3"/>
    <w:rsid w:val="2685028B"/>
    <w:rsid w:val="26DE174A"/>
    <w:rsid w:val="26F176CF"/>
    <w:rsid w:val="28E82D54"/>
    <w:rsid w:val="293D309F"/>
    <w:rsid w:val="29F86FC6"/>
    <w:rsid w:val="2A3E70CF"/>
    <w:rsid w:val="2A80338B"/>
    <w:rsid w:val="2B9176D3"/>
    <w:rsid w:val="2C491D5B"/>
    <w:rsid w:val="2C574478"/>
    <w:rsid w:val="2CB05936"/>
    <w:rsid w:val="2CBA2FBD"/>
    <w:rsid w:val="2D7C1CBC"/>
    <w:rsid w:val="2DA336ED"/>
    <w:rsid w:val="2E5D564A"/>
    <w:rsid w:val="2EB86D24"/>
    <w:rsid w:val="2F0E4B96"/>
    <w:rsid w:val="31642EB0"/>
    <w:rsid w:val="318D26EA"/>
    <w:rsid w:val="31E7004C"/>
    <w:rsid w:val="320C7AB3"/>
    <w:rsid w:val="32672F3B"/>
    <w:rsid w:val="33525999"/>
    <w:rsid w:val="34943D90"/>
    <w:rsid w:val="34E15227"/>
    <w:rsid w:val="350727B3"/>
    <w:rsid w:val="36A55DE0"/>
    <w:rsid w:val="38871C41"/>
    <w:rsid w:val="388760E5"/>
    <w:rsid w:val="38887767"/>
    <w:rsid w:val="393671C3"/>
    <w:rsid w:val="39430031"/>
    <w:rsid w:val="397D4DF2"/>
    <w:rsid w:val="3A414072"/>
    <w:rsid w:val="3B1A3241"/>
    <w:rsid w:val="3B4A51A8"/>
    <w:rsid w:val="3B9956C9"/>
    <w:rsid w:val="3BC96A15"/>
    <w:rsid w:val="3C0360E3"/>
    <w:rsid w:val="3D597924"/>
    <w:rsid w:val="3D820C29"/>
    <w:rsid w:val="3D87623F"/>
    <w:rsid w:val="3DD86A9B"/>
    <w:rsid w:val="3E241CE0"/>
    <w:rsid w:val="3E614CE2"/>
    <w:rsid w:val="3E6372D8"/>
    <w:rsid w:val="3ECB6600"/>
    <w:rsid w:val="3FA27F1B"/>
    <w:rsid w:val="3FBB0422"/>
    <w:rsid w:val="40F57964"/>
    <w:rsid w:val="41D91034"/>
    <w:rsid w:val="42BA70B7"/>
    <w:rsid w:val="432D7889"/>
    <w:rsid w:val="43421586"/>
    <w:rsid w:val="439873F8"/>
    <w:rsid w:val="45344EFF"/>
    <w:rsid w:val="453E7B2C"/>
    <w:rsid w:val="4613720A"/>
    <w:rsid w:val="46EE5581"/>
    <w:rsid w:val="471A45C8"/>
    <w:rsid w:val="47777325"/>
    <w:rsid w:val="47FC782A"/>
    <w:rsid w:val="485D476D"/>
    <w:rsid w:val="4891762D"/>
    <w:rsid w:val="48C06AA9"/>
    <w:rsid w:val="48F6071D"/>
    <w:rsid w:val="48FF3A76"/>
    <w:rsid w:val="4AB12CDE"/>
    <w:rsid w:val="4B1F3F5B"/>
    <w:rsid w:val="4BE11211"/>
    <w:rsid w:val="4C7E73A7"/>
    <w:rsid w:val="4C871DB8"/>
    <w:rsid w:val="50146059"/>
    <w:rsid w:val="506D7517"/>
    <w:rsid w:val="515E50B1"/>
    <w:rsid w:val="527252B8"/>
    <w:rsid w:val="54752E3E"/>
    <w:rsid w:val="54C53DC5"/>
    <w:rsid w:val="55061CE8"/>
    <w:rsid w:val="55230AEC"/>
    <w:rsid w:val="559B68D4"/>
    <w:rsid w:val="55A95B7B"/>
    <w:rsid w:val="564C5E20"/>
    <w:rsid w:val="56783DB8"/>
    <w:rsid w:val="577D0987"/>
    <w:rsid w:val="57C40364"/>
    <w:rsid w:val="583C439E"/>
    <w:rsid w:val="588B0E82"/>
    <w:rsid w:val="5A6C6A91"/>
    <w:rsid w:val="5ABF12B7"/>
    <w:rsid w:val="5BD668B8"/>
    <w:rsid w:val="5BEC1C38"/>
    <w:rsid w:val="5C064B23"/>
    <w:rsid w:val="5D2C42B6"/>
    <w:rsid w:val="5DFB0858"/>
    <w:rsid w:val="5E145476"/>
    <w:rsid w:val="601E25DC"/>
    <w:rsid w:val="60C211B9"/>
    <w:rsid w:val="60EC26DA"/>
    <w:rsid w:val="60F13EBF"/>
    <w:rsid w:val="61446072"/>
    <w:rsid w:val="61826B9A"/>
    <w:rsid w:val="61D4389A"/>
    <w:rsid w:val="628A3F58"/>
    <w:rsid w:val="62A3326C"/>
    <w:rsid w:val="630E2DDB"/>
    <w:rsid w:val="63666773"/>
    <w:rsid w:val="63CB65D6"/>
    <w:rsid w:val="64526CF8"/>
    <w:rsid w:val="658F6353"/>
    <w:rsid w:val="65B85280"/>
    <w:rsid w:val="66EC3434"/>
    <w:rsid w:val="67811CDF"/>
    <w:rsid w:val="67A91325"/>
    <w:rsid w:val="67E4235D"/>
    <w:rsid w:val="67EE6D37"/>
    <w:rsid w:val="68A45648"/>
    <w:rsid w:val="69E44896"/>
    <w:rsid w:val="6A097E59"/>
    <w:rsid w:val="6AC41FD2"/>
    <w:rsid w:val="6ACD532A"/>
    <w:rsid w:val="6AF405C0"/>
    <w:rsid w:val="6B563571"/>
    <w:rsid w:val="6BA37E39"/>
    <w:rsid w:val="6DB602F7"/>
    <w:rsid w:val="6E2E7E8E"/>
    <w:rsid w:val="6FD827A7"/>
    <w:rsid w:val="70433998"/>
    <w:rsid w:val="70862203"/>
    <w:rsid w:val="70934920"/>
    <w:rsid w:val="71045574"/>
    <w:rsid w:val="71516148"/>
    <w:rsid w:val="729D36A9"/>
    <w:rsid w:val="72DA05E4"/>
    <w:rsid w:val="75587EE6"/>
    <w:rsid w:val="75ED6880"/>
    <w:rsid w:val="76EA1012"/>
    <w:rsid w:val="775841CD"/>
    <w:rsid w:val="77B27D81"/>
    <w:rsid w:val="77D575CC"/>
    <w:rsid w:val="7860333A"/>
    <w:rsid w:val="78E35D19"/>
    <w:rsid w:val="791E4FA3"/>
    <w:rsid w:val="794E7636"/>
    <w:rsid w:val="797C5F80"/>
    <w:rsid w:val="798474FC"/>
    <w:rsid w:val="79D12015"/>
    <w:rsid w:val="7A173ECC"/>
    <w:rsid w:val="7A2E4BCF"/>
    <w:rsid w:val="7A480529"/>
    <w:rsid w:val="7A601D17"/>
    <w:rsid w:val="7A772BBC"/>
    <w:rsid w:val="7A995229"/>
    <w:rsid w:val="7B0F1047"/>
    <w:rsid w:val="7B77564B"/>
    <w:rsid w:val="7BB120FE"/>
    <w:rsid w:val="7C0466D2"/>
    <w:rsid w:val="7C3C5E6C"/>
    <w:rsid w:val="7C5036C5"/>
    <w:rsid w:val="7C741AA9"/>
    <w:rsid w:val="7C7970C0"/>
    <w:rsid w:val="7C914409"/>
    <w:rsid w:val="7CEE7F3B"/>
    <w:rsid w:val="7CFC55FB"/>
    <w:rsid w:val="7D0C7F34"/>
    <w:rsid w:val="7D2A2168"/>
    <w:rsid w:val="7D9B4E14"/>
    <w:rsid w:val="7DA97531"/>
    <w:rsid w:val="7DE762AB"/>
    <w:rsid w:val="7E0B3D48"/>
    <w:rsid w:val="7EAB72D9"/>
    <w:rsid w:val="7F6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2021-12-02T07:15:56Z</dcterms:created>
  <dc:creator>ubt</dc:creator>
  <cp:lastModifiedBy>埃楚斯卡熊</cp:lastModifiedBy>
  <dcterms:modified xsi:type="dcterms:W3CDTF">2021-12-03T05:51:53Z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914BA99889F14CD3B64EB47224D72A06</vt:lpwstr>
  </property>
</Properties>
</file>