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5F9" w:rsidRDefault="00B304F7" w:rsidP="00B304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根据导师指导，以及毕业设计，寻找相似的论文</w:t>
      </w:r>
    </w:p>
    <w:p w:rsidR="00B304F7" w:rsidRDefault="00892E1E" w:rsidP="00B304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阅读6篇</w:t>
      </w:r>
      <w:r w:rsidR="00B304F7">
        <w:rPr>
          <w:rFonts w:hint="eastAsia"/>
        </w:rPr>
        <w:t>论文并归纳整理每篇论文</w:t>
      </w:r>
      <w:r w:rsidR="00185FE1">
        <w:rPr>
          <w:rFonts w:hint="eastAsia"/>
        </w:rPr>
        <w:t>，整理出</w:t>
      </w:r>
      <w:bookmarkStart w:id="0" w:name="_GoBack"/>
      <w:bookmarkEnd w:id="0"/>
      <w:r w:rsidR="00B304F7">
        <w:rPr>
          <w:rFonts w:hint="eastAsia"/>
        </w:rPr>
        <w:t>摘要</w:t>
      </w:r>
    </w:p>
    <w:sectPr w:rsidR="00B30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90C64"/>
    <w:multiLevelType w:val="hybridMultilevel"/>
    <w:tmpl w:val="4BC06BA8"/>
    <w:lvl w:ilvl="0" w:tplc="A0CE852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8B"/>
    <w:rsid w:val="00185FE1"/>
    <w:rsid w:val="001915F9"/>
    <w:rsid w:val="0022338B"/>
    <w:rsid w:val="00892E1E"/>
    <w:rsid w:val="00B3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C2F5"/>
  <w15:chartTrackingRefBased/>
  <w15:docId w15:val="{6382579A-1842-45A2-A10F-09C1C70E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熊胜杰</dc:creator>
  <cp:keywords/>
  <dc:description/>
  <cp:lastModifiedBy>熊胜杰</cp:lastModifiedBy>
  <cp:revision>19</cp:revision>
  <dcterms:created xsi:type="dcterms:W3CDTF">2018-01-21T13:23:00Z</dcterms:created>
  <dcterms:modified xsi:type="dcterms:W3CDTF">2018-01-21T13:41:00Z</dcterms:modified>
</cp:coreProperties>
</file>