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宋体"/>
          <w:bCs/>
          <w:szCs w:val="32"/>
        </w:rPr>
      </w:pPr>
      <w:r>
        <w:rPr>
          <w:rFonts w:hint="eastAsia" w:hAnsi="宋体"/>
          <w:bCs/>
          <w:szCs w:val="32"/>
        </w:rPr>
        <w:t>附件3</w:t>
      </w:r>
    </w:p>
    <w:p>
      <w:pPr>
        <w:rPr>
          <w:rFonts w:hAnsi="宋体"/>
          <w:bCs/>
          <w:szCs w:val="32"/>
        </w:rPr>
      </w:pPr>
    </w:p>
    <w:p>
      <w:pPr>
        <w:ind w:left="3051" w:hanging="3052" w:hangingChars="700"/>
        <w:jc w:val="center"/>
        <w:rPr>
          <w:rFonts w:ascii="方正小标宋简体" w:hAnsi="黑体" w:eastAsia="方正小标宋简体" w:cs="黑体"/>
          <w:bCs/>
          <w:kern w:val="0"/>
          <w:sz w:val="44"/>
          <w:szCs w:val="44"/>
        </w:rPr>
      </w:pPr>
      <w:r>
        <w:rPr>
          <w:rFonts w:hint="eastAsia" w:ascii="方正小标宋简体" w:hAnsi="黑体" w:eastAsia="方正小标宋简体" w:cs="黑体"/>
          <w:bCs/>
          <w:kern w:val="0"/>
          <w:sz w:val="44"/>
          <w:szCs w:val="44"/>
        </w:rPr>
        <w:t>湖北省大学生创新创业训练计划申请书</w:t>
      </w:r>
    </w:p>
    <w:p>
      <w:pPr>
        <w:rPr>
          <w:rFonts w:hAnsi="宋体"/>
          <w:bCs/>
          <w:szCs w:val="32"/>
        </w:rPr>
      </w:pPr>
    </w:p>
    <w:p>
      <w:pPr>
        <w:rPr>
          <w:rFonts w:hAnsi="宋体"/>
          <w:bCs/>
          <w:szCs w:val="32"/>
        </w:rPr>
      </w:pPr>
    </w:p>
    <w:p>
      <w:pPr>
        <w:spacing w:line="800" w:lineRule="exact"/>
        <w:ind w:left="1241" w:leftChars="393"/>
        <w:jc w:val="left"/>
        <w:rPr>
          <w:sz w:val="28"/>
          <w:szCs w:val="28"/>
          <w:u w:val="single"/>
        </w:rPr>
      </w:pPr>
      <w:r>
        <w:rPr>
          <w:rFonts w:hint="eastAsia"/>
          <w:sz w:val="28"/>
          <w:szCs w:val="28"/>
        </w:rPr>
        <w:t>推 荐 学 校</w:t>
      </w:r>
      <w:r>
        <w:rPr>
          <w:rFonts w:hint="eastAsia" w:hAnsi="宋体"/>
          <w:b/>
          <w:sz w:val="28"/>
          <w:szCs w:val="28"/>
          <w:u w:val="single"/>
        </w:rPr>
        <w:t xml:space="preserve">    　　　</w:t>
      </w:r>
      <w:r>
        <w:rPr>
          <w:rFonts w:hint="eastAsia" w:asciiTheme="minorEastAsia" w:hAnsiTheme="minorEastAsia" w:eastAsiaTheme="minorEastAsia"/>
          <w:sz w:val="28"/>
          <w:szCs w:val="28"/>
          <w:u w:val="single"/>
        </w:rPr>
        <w:t>　</w:t>
      </w:r>
      <w:r>
        <w:rPr>
          <w:rFonts w:hint="eastAsia" w:asciiTheme="minorEastAsia" w:hAnsiTheme="minorEastAsia" w:eastAsiaTheme="minorEastAsia"/>
          <w:b/>
          <w:sz w:val="28"/>
          <w:szCs w:val="28"/>
          <w:u w:val="single"/>
        </w:rPr>
        <w:t>　</w:t>
      </w:r>
      <w:r>
        <w:rPr>
          <w:rFonts w:hint="eastAsia" w:hAnsi="宋体"/>
          <w:b/>
          <w:sz w:val="28"/>
          <w:szCs w:val="28"/>
          <w:u w:val="single"/>
        </w:rPr>
        <w:t xml:space="preserve">　　　　　    </w:t>
      </w:r>
    </w:p>
    <w:p>
      <w:pPr>
        <w:spacing w:line="800" w:lineRule="exact"/>
        <w:ind w:firstLine="1242" w:firstLineChars="450"/>
        <w:jc w:val="left"/>
        <w:rPr>
          <w:sz w:val="28"/>
          <w:szCs w:val="28"/>
        </w:rPr>
      </w:pPr>
      <w:r>
        <w:rPr>
          <w:rFonts w:hint="eastAsia"/>
          <w:sz w:val="28"/>
          <w:szCs w:val="28"/>
        </w:rPr>
        <w:t>项 目 名 称</w:t>
      </w:r>
      <w:r>
        <w:rPr>
          <w:rFonts w:hint="eastAsia"/>
          <w:sz w:val="28"/>
          <w:szCs w:val="28"/>
          <w:u w:val="single"/>
        </w:rPr>
        <w:t xml:space="preserve">    </w:t>
      </w:r>
      <w:r>
        <w:rPr>
          <w:rFonts w:hint="eastAsia" w:asciiTheme="minorEastAsia" w:hAnsiTheme="minorEastAsia" w:eastAsiaTheme="minorEastAsia"/>
          <w:sz w:val="28"/>
          <w:szCs w:val="28"/>
          <w:u w:val="single"/>
        </w:rPr>
        <w:t>轨道交通机电设备漏电监测保护系统</w:t>
      </w:r>
      <w:r>
        <w:rPr>
          <w:rFonts w:hint="eastAsia"/>
          <w:sz w:val="28"/>
          <w:szCs w:val="28"/>
        </w:rPr>
        <w:t xml:space="preserve">  </w:t>
      </w:r>
    </w:p>
    <w:p>
      <w:pPr>
        <w:spacing w:line="800" w:lineRule="exact"/>
        <w:ind w:firstLine="1242" w:firstLineChars="450"/>
        <w:jc w:val="left"/>
        <w:rPr>
          <w:sz w:val="24"/>
        </w:rPr>
      </w:pPr>
      <w:r>
        <w:rPr>
          <w:rFonts w:hint="eastAsia"/>
          <w:sz w:val="28"/>
          <w:szCs w:val="28"/>
        </w:rPr>
        <w:t xml:space="preserve">项 目 类 型 </w:t>
      </w:r>
      <w:r>
        <w:rPr>
          <w:rFonts w:hint="eastAsia"/>
          <w:sz w:val="28"/>
          <w:szCs w:val="28"/>
          <w:u w:val="single"/>
        </w:rPr>
        <w:t xml:space="preserve">  </w:t>
      </w:r>
      <w:r>
        <w:rPr>
          <w:szCs w:val="28"/>
          <w:u w:val="single"/>
        </w:rPr>
        <w:t xml:space="preserve">  </w:t>
      </w:r>
      <w:r>
        <w:rPr>
          <w:rFonts w:asciiTheme="minorEastAsia" w:hAnsiTheme="minorEastAsia" w:eastAsiaTheme="minorEastAsia"/>
          <w:szCs w:val="28"/>
          <w:u w:val="single"/>
        </w:rPr>
        <w:t xml:space="preserve"> </w:t>
      </w:r>
      <w:r>
        <w:rPr>
          <w:rFonts w:hint="eastAsia" w:asciiTheme="minorEastAsia" w:hAnsiTheme="minorEastAsia" w:eastAsiaTheme="minorEastAsia"/>
          <w:sz w:val="28"/>
          <w:u w:val="single"/>
        </w:rPr>
        <w:t xml:space="preserve">创新训练项目 </w:t>
      </w:r>
      <w:r>
        <w:rPr>
          <w:rFonts w:asciiTheme="minorEastAsia" w:hAnsiTheme="minorEastAsia" w:eastAsiaTheme="minorEastAsia"/>
          <w:sz w:val="28"/>
          <w:u w:val="single"/>
        </w:rPr>
        <w:t xml:space="preserve"> </w:t>
      </w:r>
      <w:r>
        <w:rPr>
          <w:rFonts w:asciiTheme="minorEastAsia" w:hAnsiTheme="minorEastAsia" w:eastAsiaTheme="minorEastAsia"/>
          <w:sz w:val="24"/>
          <w:u w:val="single"/>
        </w:rPr>
        <w:t xml:space="preserve">       </w:t>
      </w:r>
      <w:r>
        <w:rPr>
          <w:sz w:val="24"/>
          <w:u w:val="single"/>
        </w:rPr>
        <w:t xml:space="preserve">            </w:t>
      </w:r>
    </w:p>
    <w:p>
      <w:pPr>
        <w:spacing w:line="800" w:lineRule="exact"/>
        <w:ind w:firstLine="1242" w:firstLineChars="450"/>
        <w:jc w:val="left"/>
        <w:rPr>
          <w:color w:val="000000"/>
          <w:sz w:val="28"/>
          <w:szCs w:val="28"/>
          <w:u w:val="single"/>
        </w:rPr>
      </w:pPr>
      <w:r>
        <w:rPr>
          <w:rFonts w:hint="eastAsia"/>
          <w:sz w:val="28"/>
          <w:szCs w:val="28"/>
        </w:rPr>
        <w:t>所属一级学科名称</w:t>
      </w:r>
      <w:r>
        <w:rPr>
          <w:rFonts w:hint="eastAsia"/>
          <w:sz w:val="28"/>
          <w:szCs w:val="28"/>
          <w:u w:val="single"/>
        </w:rPr>
        <w:tab/>
      </w:r>
      <w:r>
        <w:rPr>
          <w:rFonts w:hint="eastAsia" w:asciiTheme="minorEastAsia" w:hAnsiTheme="minorEastAsia" w:eastAsiaTheme="minorEastAsia"/>
          <w:color w:val="000000"/>
          <w:sz w:val="28"/>
          <w:szCs w:val="28"/>
          <w:u w:val="single"/>
        </w:rPr>
        <w:t>计算机科学与技术</w:t>
      </w:r>
      <w:r>
        <w:rPr>
          <w:rFonts w:hint="eastAsia"/>
          <w:color w:val="000000"/>
          <w:sz w:val="28"/>
          <w:szCs w:val="28"/>
          <w:u w:val="single"/>
        </w:rPr>
        <w:t xml:space="preserve">             </w:t>
      </w:r>
    </w:p>
    <w:p>
      <w:pPr>
        <w:spacing w:line="800" w:lineRule="exact"/>
        <w:ind w:firstLine="1242" w:firstLineChars="450"/>
        <w:jc w:val="left"/>
        <w:rPr>
          <w:sz w:val="28"/>
          <w:szCs w:val="28"/>
          <w:u w:val="single"/>
        </w:rPr>
      </w:pPr>
      <w:r>
        <w:rPr>
          <w:rFonts w:hint="eastAsia"/>
          <w:sz w:val="28"/>
          <w:szCs w:val="28"/>
        </w:rPr>
        <w:t>所属二级学科名称</w:t>
      </w:r>
      <w:r>
        <w:rPr>
          <w:rFonts w:hint="eastAsia"/>
          <w:sz w:val="28"/>
          <w:szCs w:val="28"/>
          <w:u w:val="single"/>
        </w:rPr>
        <w:t xml:space="preserve">　 </w:t>
      </w:r>
      <w:r>
        <w:rPr>
          <w:rFonts w:hint="eastAsia" w:asciiTheme="minorEastAsia" w:hAnsiTheme="minorEastAsia" w:eastAsiaTheme="minorEastAsia"/>
          <w:sz w:val="28"/>
          <w:szCs w:val="28"/>
          <w:u w:val="single"/>
        </w:rPr>
        <w:t>软件工程　</w:t>
      </w:r>
      <w:r>
        <w:rPr>
          <w:rFonts w:hint="eastAsia"/>
          <w:sz w:val="28"/>
          <w:szCs w:val="28"/>
          <w:u w:val="single"/>
        </w:rPr>
        <w:t xml:space="preserve">　　　　　　　 </w:t>
      </w:r>
      <w:r>
        <w:rPr>
          <w:sz w:val="28"/>
          <w:szCs w:val="28"/>
          <w:u w:val="single"/>
        </w:rPr>
        <w:t xml:space="preserve"> </w:t>
      </w:r>
      <w:r>
        <w:rPr>
          <w:rFonts w:hint="eastAsia"/>
          <w:sz w:val="28"/>
          <w:szCs w:val="28"/>
          <w:u w:val="single"/>
        </w:rPr>
        <w:t>　</w:t>
      </w:r>
    </w:p>
    <w:p>
      <w:pPr>
        <w:spacing w:line="800" w:lineRule="exact"/>
        <w:ind w:firstLine="1242" w:firstLineChars="450"/>
        <w:jc w:val="left"/>
        <w:rPr>
          <w:sz w:val="28"/>
          <w:szCs w:val="28"/>
          <w:u w:val="single"/>
        </w:rPr>
      </w:pPr>
      <w:r>
        <w:rPr>
          <w:rFonts w:hint="eastAsia"/>
          <w:sz w:val="28"/>
          <w:szCs w:val="28"/>
        </w:rPr>
        <w:t>项 目 负 责 人</w:t>
      </w:r>
      <w:r>
        <w:rPr>
          <w:rFonts w:hint="eastAsia"/>
          <w:sz w:val="28"/>
          <w:szCs w:val="28"/>
          <w:u w:val="single"/>
        </w:rPr>
        <w:t xml:space="preserve"> </w:t>
      </w:r>
      <w:r>
        <w:rPr>
          <w:rFonts w:hint="eastAsia"/>
          <w:sz w:val="28"/>
          <w:szCs w:val="28"/>
          <w:u w:val="single"/>
        </w:rPr>
        <w:tab/>
      </w:r>
      <w:r>
        <w:rPr>
          <w:rFonts w:hint="eastAsia"/>
          <w:sz w:val="28"/>
          <w:szCs w:val="28"/>
          <w:u w:val="single"/>
        </w:rPr>
        <w:t xml:space="preserve">  </w:t>
      </w:r>
      <w:r>
        <w:rPr>
          <w:rFonts w:hint="eastAsia" w:asciiTheme="minorEastAsia" w:hAnsiTheme="minorEastAsia" w:eastAsiaTheme="minorEastAsia"/>
          <w:sz w:val="28"/>
          <w:szCs w:val="28"/>
          <w:u w:val="single"/>
        </w:rPr>
        <w:t xml:space="preserve"> 熊子亿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800" w:lineRule="exact"/>
        <w:ind w:firstLine="1242" w:firstLineChars="450"/>
        <w:jc w:val="left"/>
        <w:rPr>
          <w:szCs w:val="32"/>
          <w:u w:val="single"/>
        </w:rPr>
      </w:pPr>
      <w:r>
        <w:rPr>
          <w:rFonts w:hint="eastAsia"/>
          <w:sz w:val="28"/>
          <w:szCs w:val="28"/>
        </w:rPr>
        <w:t xml:space="preserve">申 报 日 期 </w:t>
      </w:r>
      <w:r>
        <w:rPr>
          <w:rFonts w:hint="eastAsia"/>
          <w:sz w:val="28"/>
          <w:szCs w:val="28"/>
          <w:u w:val="single"/>
        </w:rPr>
        <w:t>　　</w:t>
      </w:r>
      <w:r>
        <w:rPr>
          <w:rFonts w:hint="eastAsia" w:asciiTheme="minorEastAsia" w:hAnsiTheme="minorEastAsia" w:eastAsiaTheme="minorEastAsia"/>
          <w:sz w:val="28"/>
          <w:szCs w:val="28"/>
          <w:u w:val="single"/>
        </w:rPr>
        <w:t>2019年5月20日　</w:t>
      </w:r>
      <w:r>
        <w:rPr>
          <w:rFonts w:hint="eastAsia"/>
          <w:sz w:val="28"/>
          <w:szCs w:val="28"/>
          <w:u w:val="single"/>
        </w:rPr>
        <w:t>　　　　　　　</w:t>
      </w:r>
      <w:r>
        <w:rPr>
          <w:rFonts w:hint="eastAsia"/>
          <w:szCs w:val="32"/>
        </w:rPr>
        <w:tab/>
      </w:r>
      <w:r>
        <w:rPr>
          <w:rFonts w:hint="eastAsia"/>
          <w:szCs w:val="32"/>
        </w:rPr>
        <w:tab/>
      </w:r>
      <w:r>
        <w:rPr>
          <w:rFonts w:hint="eastAsia"/>
          <w:szCs w:val="32"/>
        </w:rPr>
        <w:tab/>
      </w:r>
      <w:r>
        <w:rPr>
          <w:rFonts w:hint="eastAsia"/>
          <w:szCs w:val="32"/>
        </w:rPr>
        <w:t xml:space="preserve">   </w:t>
      </w:r>
    </w:p>
    <w:p>
      <w:pPr>
        <w:spacing w:line="580" w:lineRule="exact"/>
        <w:ind w:left="1580" w:leftChars="500"/>
        <w:rPr>
          <w:rFonts w:hAnsi="宋体"/>
          <w:b/>
          <w:bCs/>
          <w:szCs w:val="32"/>
        </w:rPr>
      </w:pPr>
    </w:p>
    <w:p>
      <w:pPr>
        <w:spacing w:line="580" w:lineRule="exact"/>
        <w:ind w:left="1580" w:leftChars="500"/>
        <w:rPr>
          <w:rFonts w:hAnsi="宋体"/>
          <w:b/>
          <w:bCs/>
          <w:szCs w:val="32"/>
        </w:rPr>
      </w:pPr>
    </w:p>
    <w:p>
      <w:pPr>
        <w:spacing w:line="580" w:lineRule="exact"/>
        <w:rPr>
          <w:rFonts w:hAnsi="宋体"/>
          <w:b/>
          <w:bCs/>
          <w:szCs w:val="32"/>
        </w:rPr>
      </w:pPr>
    </w:p>
    <w:p>
      <w:pPr>
        <w:spacing w:line="580" w:lineRule="exact"/>
        <w:rPr>
          <w:rFonts w:hAnsi="宋体"/>
          <w:b/>
          <w:bCs/>
          <w:szCs w:val="32"/>
        </w:rPr>
      </w:pPr>
    </w:p>
    <w:p>
      <w:pPr>
        <w:spacing w:line="580" w:lineRule="exact"/>
        <w:rPr>
          <w:rFonts w:hAnsi="宋体"/>
          <w:b/>
          <w:bCs/>
          <w:szCs w:val="32"/>
        </w:rPr>
      </w:pPr>
    </w:p>
    <w:tbl>
      <w:tblPr>
        <w:tblStyle w:val="11"/>
        <w:tblpPr w:leftFromText="180" w:rightFromText="180" w:vertAnchor="text" w:horzAnchor="margin" w:tblpXSpec="center" w:tblpY="-1926"/>
        <w:tblW w:w="11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7"/>
        <w:gridCol w:w="940"/>
        <w:gridCol w:w="323"/>
        <w:gridCol w:w="61"/>
        <w:gridCol w:w="992"/>
        <w:gridCol w:w="993"/>
        <w:gridCol w:w="1417"/>
        <w:gridCol w:w="1559"/>
        <w:gridCol w:w="709"/>
        <w:gridCol w:w="1559"/>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atLeast"/>
        </w:trPr>
        <w:tc>
          <w:tcPr>
            <w:tcW w:w="1951" w:type="dxa"/>
            <w:gridSpan w:val="4"/>
            <w:vAlign w:val="center"/>
          </w:tcPr>
          <w:p>
            <w:pPr>
              <w:jc w:val="center"/>
              <w:rPr>
                <w:b/>
                <w:sz w:val="24"/>
              </w:rPr>
            </w:pPr>
            <w:r>
              <w:rPr>
                <w:rFonts w:hint="eastAsia"/>
                <w:b/>
                <w:sz w:val="24"/>
              </w:rPr>
              <w:t>项目名称</w:t>
            </w:r>
          </w:p>
        </w:tc>
        <w:tc>
          <w:tcPr>
            <w:tcW w:w="9214" w:type="dxa"/>
            <w:gridSpan w:val="7"/>
            <w:vAlign w:val="center"/>
          </w:tcPr>
          <w:p>
            <w:pPr>
              <w:jc w:val="center"/>
              <w:rPr>
                <w:rFonts w:asciiTheme="minorEastAsia" w:hAnsiTheme="minorEastAsia" w:eastAsiaTheme="minorEastAsia"/>
                <w:b/>
                <w:sz w:val="28"/>
                <w:szCs w:val="28"/>
              </w:rPr>
            </w:pPr>
            <w:r>
              <w:rPr>
                <w:rFonts w:hint="eastAsia" w:asciiTheme="minorEastAsia" w:hAnsiTheme="minorEastAsia" w:eastAsiaTheme="minorEastAsia"/>
                <w:sz w:val="28"/>
                <w:szCs w:val="28"/>
                <w:u w:val="single"/>
              </w:rPr>
              <w:t>轨道交通机电设备漏电监测保护系统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atLeast"/>
        </w:trPr>
        <w:tc>
          <w:tcPr>
            <w:tcW w:w="1951" w:type="dxa"/>
            <w:gridSpan w:val="4"/>
            <w:vAlign w:val="center"/>
          </w:tcPr>
          <w:p>
            <w:pPr>
              <w:jc w:val="center"/>
              <w:rPr>
                <w:b/>
                <w:sz w:val="24"/>
              </w:rPr>
            </w:pPr>
            <w:r>
              <w:rPr>
                <w:rFonts w:hint="eastAsia"/>
                <w:b/>
                <w:sz w:val="24"/>
              </w:rPr>
              <w:t>项目类型</w:t>
            </w:r>
          </w:p>
        </w:tc>
        <w:tc>
          <w:tcPr>
            <w:tcW w:w="9214" w:type="dxa"/>
            <w:gridSpan w:val="7"/>
            <w:vAlign w:val="center"/>
          </w:tcPr>
          <w:p>
            <w:pPr>
              <w:ind w:firstLine="236" w:firstLineChars="100"/>
              <w:rPr>
                <w:rFonts w:asciiTheme="minorEastAsia" w:hAnsiTheme="minorEastAsia" w:eastAsiaTheme="minorEastAsia"/>
                <w:sz w:val="24"/>
              </w:rPr>
            </w:pPr>
            <w:r>
              <w:rPr>
                <w:rFonts w:hint="eastAsia" w:asciiTheme="minorEastAsia" w:hAnsiTheme="minorEastAsia" w:eastAsiaTheme="minorEastAsia"/>
                <w:sz w:val="24"/>
              </w:rPr>
              <w:t xml:space="preserve">创新训练项目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1951" w:type="dxa"/>
            <w:gridSpan w:val="4"/>
            <w:vAlign w:val="center"/>
          </w:tcPr>
          <w:p>
            <w:pPr>
              <w:jc w:val="center"/>
              <w:rPr>
                <w:b/>
                <w:sz w:val="24"/>
              </w:rPr>
            </w:pPr>
            <w:r>
              <w:rPr>
                <w:rFonts w:hint="eastAsia"/>
                <w:b/>
                <w:sz w:val="24"/>
              </w:rPr>
              <w:t>项目实施时间</w:t>
            </w:r>
          </w:p>
        </w:tc>
        <w:tc>
          <w:tcPr>
            <w:tcW w:w="9214" w:type="dxa"/>
            <w:gridSpan w:val="7"/>
            <w:vAlign w:val="center"/>
          </w:tcPr>
          <w:p>
            <w:pPr>
              <w:rPr>
                <w:b/>
                <w:sz w:val="24"/>
              </w:rPr>
            </w:pPr>
            <w:r>
              <w:rPr>
                <w:rFonts w:hint="eastAsia"/>
                <w:b/>
                <w:sz w:val="24"/>
              </w:rPr>
              <w:t>起始时间： 2019 年 5  月       完成时间：  2020  年   10月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627" w:type="dxa"/>
            <w:vMerge w:val="restart"/>
            <w:textDirection w:val="tbRlV"/>
            <w:vAlign w:val="center"/>
          </w:tcPr>
          <w:p>
            <w:pPr>
              <w:ind w:left="113" w:right="113"/>
              <w:jc w:val="center"/>
              <w:rPr>
                <w:b/>
                <w:sz w:val="24"/>
              </w:rPr>
            </w:pPr>
            <w:r>
              <w:rPr>
                <w:rFonts w:hint="eastAsia"/>
                <w:b/>
                <w:sz w:val="24"/>
              </w:rPr>
              <w:t>申请人或申请团队</w:t>
            </w:r>
          </w:p>
        </w:tc>
        <w:tc>
          <w:tcPr>
            <w:tcW w:w="940" w:type="dxa"/>
            <w:vAlign w:val="center"/>
          </w:tcPr>
          <w:p>
            <w:pPr>
              <w:jc w:val="center"/>
              <w:rPr>
                <w:b/>
                <w:sz w:val="24"/>
              </w:rPr>
            </w:pPr>
          </w:p>
        </w:tc>
        <w:tc>
          <w:tcPr>
            <w:tcW w:w="1376" w:type="dxa"/>
            <w:gridSpan w:val="3"/>
            <w:vAlign w:val="center"/>
          </w:tcPr>
          <w:p>
            <w:pPr>
              <w:jc w:val="center"/>
              <w:rPr>
                <w:b/>
                <w:sz w:val="24"/>
              </w:rPr>
            </w:pPr>
            <w:r>
              <w:rPr>
                <w:rFonts w:hint="eastAsia"/>
                <w:b/>
                <w:sz w:val="24"/>
              </w:rPr>
              <w:t xml:space="preserve">姓名 </w:t>
            </w:r>
            <w:r>
              <w:rPr>
                <w:b/>
                <w:sz w:val="24"/>
              </w:rPr>
              <w:t xml:space="preserve"> </w:t>
            </w:r>
          </w:p>
        </w:tc>
        <w:tc>
          <w:tcPr>
            <w:tcW w:w="993" w:type="dxa"/>
            <w:tcBorders>
              <w:right w:val="single" w:color="auto" w:sz="4" w:space="0"/>
            </w:tcBorders>
            <w:vAlign w:val="center"/>
          </w:tcPr>
          <w:p>
            <w:pPr>
              <w:jc w:val="center"/>
              <w:rPr>
                <w:b/>
                <w:sz w:val="24"/>
              </w:rPr>
            </w:pPr>
            <w:r>
              <w:rPr>
                <w:rFonts w:hint="eastAsia"/>
                <w:b/>
                <w:sz w:val="24"/>
              </w:rPr>
              <w:t>年级</w:t>
            </w:r>
          </w:p>
        </w:tc>
        <w:tc>
          <w:tcPr>
            <w:tcW w:w="1417" w:type="dxa"/>
            <w:tcBorders>
              <w:left w:val="single" w:color="auto" w:sz="4" w:space="0"/>
            </w:tcBorders>
            <w:vAlign w:val="center"/>
          </w:tcPr>
          <w:p>
            <w:pPr>
              <w:jc w:val="center"/>
              <w:rPr>
                <w:b/>
                <w:sz w:val="24"/>
              </w:rPr>
            </w:pPr>
            <w:r>
              <w:rPr>
                <w:rFonts w:hint="eastAsia"/>
                <w:b/>
                <w:sz w:val="24"/>
              </w:rPr>
              <w:t>学校</w:t>
            </w:r>
          </w:p>
        </w:tc>
        <w:tc>
          <w:tcPr>
            <w:tcW w:w="2268" w:type="dxa"/>
            <w:gridSpan w:val="2"/>
            <w:vAlign w:val="center"/>
          </w:tcPr>
          <w:p>
            <w:pPr>
              <w:jc w:val="center"/>
              <w:rPr>
                <w:b/>
                <w:sz w:val="24"/>
              </w:rPr>
            </w:pPr>
            <w:r>
              <w:rPr>
                <w:rFonts w:hint="eastAsia"/>
                <w:b/>
                <w:sz w:val="24"/>
              </w:rPr>
              <w:t>所在院系</w:t>
            </w:r>
          </w:p>
          <w:p>
            <w:pPr>
              <w:jc w:val="center"/>
              <w:rPr>
                <w:b/>
                <w:sz w:val="24"/>
              </w:rPr>
            </w:pPr>
            <w:r>
              <w:rPr>
                <w:rFonts w:hint="eastAsia"/>
                <w:b/>
                <w:sz w:val="24"/>
              </w:rPr>
              <w:t>/专业</w:t>
            </w:r>
          </w:p>
        </w:tc>
        <w:tc>
          <w:tcPr>
            <w:tcW w:w="1559" w:type="dxa"/>
            <w:vAlign w:val="center"/>
          </w:tcPr>
          <w:p>
            <w:pPr>
              <w:jc w:val="center"/>
              <w:rPr>
                <w:b/>
                <w:sz w:val="24"/>
              </w:rPr>
            </w:pPr>
            <w:r>
              <w:rPr>
                <w:rFonts w:hint="eastAsia"/>
                <w:b/>
                <w:sz w:val="24"/>
              </w:rPr>
              <w:t>联系电话</w:t>
            </w:r>
          </w:p>
        </w:tc>
        <w:tc>
          <w:tcPr>
            <w:tcW w:w="1985" w:type="dxa"/>
            <w:vAlign w:val="center"/>
          </w:tcPr>
          <w:p>
            <w:pPr>
              <w:jc w:val="center"/>
              <w:rPr>
                <w:b/>
                <w:sz w:val="24"/>
              </w:rPr>
            </w:pPr>
            <w:r>
              <w:rPr>
                <w:rFonts w:hint="eastAsia"/>
                <w:b/>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9" w:hRule="atLeast"/>
        </w:trPr>
        <w:tc>
          <w:tcPr>
            <w:tcW w:w="627" w:type="dxa"/>
            <w:vMerge w:val="continue"/>
            <w:textDirection w:val="tbRlV"/>
          </w:tcPr>
          <w:p>
            <w:pPr>
              <w:ind w:left="113" w:right="113"/>
              <w:jc w:val="center"/>
              <w:rPr>
                <w:b/>
                <w:sz w:val="24"/>
              </w:rPr>
            </w:pPr>
          </w:p>
        </w:tc>
        <w:tc>
          <w:tcPr>
            <w:tcW w:w="940" w:type="dxa"/>
            <w:vMerge w:val="restart"/>
            <w:vAlign w:val="center"/>
          </w:tcPr>
          <w:p>
            <w:pPr>
              <w:jc w:val="center"/>
              <w:rPr>
                <w:b/>
                <w:sz w:val="24"/>
              </w:rPr>
            </w:pPr>
            <w:r>
              <w:rPr>
                <w:rFonts w:hint="eastAsia"/>
                <w:b/>
                <w:sz w:val="24"/>
              </w:rPr>
              <w:t>主持人</w:t>
            </w:r>
          </w:p>
        </w:tc>
        <w:tc>
          <w:tcPr>
            <w:tcW w:w="1376" w:type="dxa"/>
            <w:gridSpan w:val="3"/>
            <w:tcBorders>
              <w:bottom w:val="single" w:color="auto" w:sz="4" w:space="0"/>
            </w:tcBorders>
          </w:tcPr>
          <w:p>
            <w:pPr>
              <w:jc w:val="center"/>
              <w:rPr>
                <w:rFonts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熊子亿</w:t>
            </w:r>
          </w:p>
        </w:tc>
        <w:tc>
          <w:tcPr>
            <w:tcW w:w="993" w:type="dxa"/>
            <w:tcBorders>
              <w:top w:val="single" w:color="auto" w:sz="4" w:space="0"/>
              <w:bottom w:val="single" w:color="auto" w:sz="4" w:space="0"/>
              <w:right w:val="single" w:color="auto" w:sz="4" w:space="0"/>
            </w:tcBorders>
          </w:tcPr>
          <w:p>
            <w:pPr>
              <w:jc w:val="center"/>
              <w:rPr>
                <w:rFonts w:ascii="宋体" w:hAnsi="宋体" w:eastAsia="宋体"/>
                <w:sz w:val="24"/>
                <w:szCs w:val="21"/>
              </w:rPr>
            </w:pPr>
          </w:p>
          <w:p>
            <w:pPr>
              <w:jc w:val="center"/>
              <w:rPr>
                <w:rFonts w:ascii="宋体" w:hAnsi="宋体" w:eastAsia="宋体"/>
                <w:szCs w:val="21"/>
              </w:rPr>
            </w:pPr>
            <w:r>
              <w:rPr>
                <w:rFonts w:hint="eastAsia" w:ascii="宋体" w:hAnsi="宋体" w:eastAsia="宋体"/>
                <w:sz w:val="24"/>
                <w:szCs w:val="21"/>
              </w:rPr>
              <w:t>大三</w:t>
            </w:r>
          </w:p>
        </w:tc>
        <w:tc>
          <w:tcPr>
            <w:tcW w:w="1417" w:type="dxa"/>
            <w:tcBorders>
              <w:top w:val="single" w:color="auto" w:sz="4" w:space="0"/>
              <w:left w:val="single" w:color="auto" w:sz="4" w:space="0"/>
              <w:bottom w:val="single" w:color="auto" w:sz="4" w:space="0"/>
            </w:tcBorders>
          </w:tcPr>
          <w:p>
            <w:pPr>
              <w:jc w:val="center"/>
              <w:rPr>
                <w:rFonts w:ascii="宋体" w:hAnsi="宋体" w:eastAsia="宋体"/>
                <w:sz w:val="24"/>
                <w:szCs w:val="21"/>
              </w:rPr>
            </w:pPr>
          </w:p>
          <w:p>
            <w:pPr>
              <w:jc w:val="center"/>
              <w:rPr>
                <w:rFonts w:ascii="宋体" w:hAnsi="宋体" w:eastAsia="宋体"/>
                <w:szCs w:val="21"/>
              </w:rPr>
            </w:pPr>
            <w:r>
              <w:rPr>
                <w:rFonts w:hint="eastAsia" w:ascii="宋体" w:hAnsi="宋体" w:eastAsia="宋体"/>
                <w:sz w:val="24"/>
                <w:szCs w:val="21"/>
              </w:rPr>
              <w:t>江汉大学</w:t>
            </w:r>
          </w:p>
        </w:tc>
        <w:tc>
          <w:tcPr>
            <w:tcW w:w="2268" w:type="dxa"/>
            <w:gridSpan w:val="2"/>
            <w:tcBorders>
              <w:bottom w:val="single" w:color="auto" w:sz="4" w:space="0"/>
            </w:tcBorders>
          </w:tcPr>
          <w:p>
            <w:pPr>
              <w:jc w:val="center"/>
              <w:rPr>
                <w:rFonts w:ascii="宋体" w:hAnsi="宋体" w:eastAsia="宋体"/>
                <w:sz w:val="24"/>
                <w:szCs w:val="21"/>
              </w:rPr>
            </w:pPr>
          </w:p>
          <w:p>
            <w:pPr>
              <w:jc w:val="center"/>
              <w:rPr>
                <w:rFonts w:ascii="宋体" w:hAnsi="宋体" w:eastAsia="宋体"/>
                <w:sz w:val="24"/>
                <w:szCs w:val="21"/>
              </w:rPr>
            </w:pPr>
            <w:r>
              <w:rPr>
                <w:rFonts w:hint="eastAsia" w:ascii="宋体" w:hAnsi="宋体" w:eastAsia="宋体"/>
                <w:sz w:val="24"/>
                <w:szCs w:val="21"/>
              </w:rPr>
              <w:t>数计学院/软件工程</w:t>
            </w:r>
          </w:p>
        </w:tc>
        <w:tc>
          <w:tcPr>
            <w:tcW w:w="1559" w:type="dxa"/>
            <w:tcBorders>
              <w:bottom w:val="single" w:color="auto" w:sz="4" w:space="0"/>
            </w:tcBorders>
          </w:tcPr>
          <w:p>
            <w:pPr>
              <w:jc w:val="center"/>
              <w:rPr>
                <w:rFonts w:ascii="宋体" w:hAnsi="宋体" w:eastAsia="宋体"/>
                <w:sz w:val="24"/>
                <w:szCs w:val="21"/>
              </w:rPr>
            </w:pPr>
          </w:p>
          <w:p>
            <w:pPr>
              <w:jc w:val="center"/>
              <w:rPr>
                <w:rFonts w:ascii="宋体" w:hAnsi="宋体" w:eastAsia="宋体"/>
                <w:sz w:val="24"/>
                <w:szCs w:val="21"/>
              </w:rPr>
            </w:pPr>
            <w:r>
              <w:rPr>
                <w:rFonts w:hint="eastAsia" w:ascii="宋体" w:hAnsi="宋体" w:eastAsia="宋体"/>
                <w:sz w:val="24"/>
                <w:szCs w:val="21"/>
              </w:rPr>
              <w:t>18062100231</w:t>
            </w:r>
          </w:p>
        </w:tc>
        <w:tc>
          <w:tcPr>
            <w:tcW w:w="1985" w:type="dxa"/>
            <w:tcBorders>
              <w:bottom w:val="single" w:color="auto" w:sz="4" w:space="0"/>
            </w:tcBorders>
          </w:tcPr>
          <w:p>
            <w:pPr>
              <w:jc w:val="center"/>
              <w:rPr>
                <w:rFonts w:ascii="宋体" w:hAnsi="宋体" w:eastAsia="宋体"/>
                <w:sz w:val="24"/>
                <w:szCs w:val="21"/>
              </w:rPr>
            </w:pPr>
          </w:p>
          <w:p>
            <w:pPr>
              <w:jc w:val="center"/>
              <w:rPr>
                <w:rFonts w:ascii="宋体" w:hAnsi="宋体" w:eastAsia="宋体"/>
                <w:szCs w:val="21"/>
              </w:rPr>
            </w:pPr>
            <w:r>
              <w:rPr>
                <w:rFonts w:hint="eastAsia" w:ascii="宋体" w:hAnsi="宋体" w:eastAsia="宋体"/>
                <w:sz w:val="24"/>
                <w:szCs w:val="21"/>
              </w:rPr>
              <w:t>10941658@qq</w:t>
            </w:r>
            <w:r>
              <w:rPr>
                <w:rFonts w:ascii="宋体" w:hAnsi="宋体" w:eastAsia="宋体"/>
                <w:sz w:val="24"/>
                <w:szCs w:val="21"/>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627" w:type="dxa"/>
            <w:vMerge w:val="continue"/>
            <w:textDirection w:val="tbRlV"/>
          </w:tcPr>
          <w:p>
            <w:pPr>
              <w:ind w:left="113" w:right="113"/>
              <w:jc w:val="center"/>
              <w:rPr>
                <w:b/>
                <w:sz w:val="24"/>
              </w:rPr>
            </w:pPr>
          </w:p>
        </w:tc>
        <w:tc>
          <w:tcPr>
            <w:tcW w:w="940" w:type="dxa"/>
            <w:vMerge w:val="continue"/>
            <w:tcBorders>
              <w:bottom w:val="single" w:color="auto" w:sz="4" w:space="0"/>
            </w:tcBorders>
            <w:vAlign w:val="center"/>
          </w:tcPr>
          <w:p>
            <w:pPr>
              <w:jc w:val="center"/>
              <w:rPr>
                <w:b/>
                <w:sz w:val="24"/>
              </w:rPr>
            </w:pPr>
          </w:p>
        </w:tc>
        <w:tc>
          <w:tcPr>
            <w:tcW w:w="1376" w:type="dxa"/>
            <w:gridSpan w:val="3"/>
            <w:tcBorders>
              <w:top w:val="single" w:color="auto" w:sz="4" w:space="0"/>
              <w:bottom w:val="single" w:color="auto" w:sz="4" w:space="0"/>
            </w:tcBorders>
          </w:tcPr>
          <w:p>
            <w:pPr>
              <w:jc w:val="center"/>
              <w:rPr>
                <w:b/>
                <w:sz w:val="24"/>
              </w:rPr>
            </w:pPr>
          </w:p>
        </w:tc>
        <w:tc>
          <w:tcPr>
            <w:tcW w:w="993" w:type="dxa"/>
            <w:tcBorders>
              <w:top w:val="single" w:color="auto" w:sz="4" w:space="0"/>
              <w:bottom w:val="single" w:color="auto" w:sz="4" w:space="0"/>
              <w:right w:val="single" w:color="auto" w:sz="4" w:space="0"/>
            </w:tcBorders>
          </w:tcPr>
          <w:p>
            <w:pPr>
              <w:jc w:val="center"/>
              <w:rPr>
                <w:b/>
                <w:sz w:val="24"/>
              </w:rPr>
            </w:pPr>
          </w:p>
        </w:tc>
        <w:tc>
          <w:tcPr>
            <w:tcW w:w="1417" w:type="dxa"/>
            <w:tcBorders>
              <w:top w:val="single" w:color="auto" w:sz="4" w:space="0"/>
              <w:left w:val="single" w:color="auto" w:sz="4" w:space="0"/>
              <w:bottom w:val="single" w:color="auto" w:sz="4" w:space="0"/>
            </w:tcBorders>
          </w:tcPr>
          <w:p>
            <w:pPr>
              <w:jc w:val="center"/>
              <w:rPr>
                <w:b/>
                <w:sz w:val="24"/>
              </w:rPr>
            </w:pPr>
          </w:p>
        </w:tc>
        <w:tc>
          <w:tcPr>
            <w:tcW w:w="2268" w:type="dxa"/>
            <w:gridSpan w:val="2"/>
            <w:tcBorders>
              <w:top w:val="single" w:color="auto" w:sz="4" w:space="0"/>
              <w:bottom w:val="single" w:color="auto" w:sz="4" w:space="0"/>
            </w:tcBorders>
          </w:tcPr>
          <w:p>
            <w:pPr>
              <w:jc w:val="center"/>
              <w:rPr>
                <w:b/>
                <w:szCs w:val="21"/>
              </w:rPr>
            </w:pPr>
          </w:p>
        </w:tc>
        <w:tc>
          <w:tcPr>
            <w:tcW w:w="1559" w:type="dxa"/>
            <w:tcBorders>
              <w:top w:val="single" w:color="auto" w:sz="4" w:space="0"/>
              <w:bottom w:val="single" w:color="auto" w:sz="4" w:space="0"/>
            </w:tcBorders>
          </w:tcPr>
          <w:p>
            <w:pPr>
              <w:jc w:val="center"/>
              <w:rPr>
                <w:b/>
                <w:szCs w:val="21"/>
              </w:rPr>
            </w:pPr>
          </w:p>
        </w:tc>
        <w:tc>
          <w:tcPr>
            <w:tcW w:w="1985" w:type="dxa"/>
            <w:tcBorders>
              <w:top w:val="single" w:color="auto" w:sz="4" w:space="0"/>
              <w:bottom w:val="single" w:color="auto" w:sz="4" w:space="0"/>
            </w:tcBorders>
          </w:tcPr>
          <w:p>
            <w:pPr>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627" w:type="dxa"/>
            <w:vMerge w:val="continue"/>
            <w:textDirection w:val="tbRlV"/>
          </w:tcPr>
          <w:p>
            <w:pPr>
              <w:ind w:left="113" w:right="113"/>
              <w:jc w:val="center"/>
              <w:rPr>
                <w:b/>
                <w:sz w:val="24"/>
              </w:rPr>
            </w:pPr>
          </w:p>
        </w:tc>
        <w:tc>
          <w:tcPr>
            <w:tcW w:w="940" w:type="dxa"/>
            <w:vMerge w:val="restart"/>
            <w:tcBorders>
              <w:top w:val="single" w:color="auto" w:sz="4" w:space="0"/>
            </w:tcBorders>
            <w:vAlign w:val="center"/>
          </w:tcPr>
          <w:p>
            <w:pPr>
              <w:jc w:val="center"/>
              <w:rPr>
                <w:b/>
                <w:sz w:val="24"/>
              </w:rPr>
            </w:pPr>
            <w:r>
              <w:rPr>
                <w:rFonts w:hint="eastAsia"/>
                <w:b/>
                <w:sz w:val="24"/>
              </w:rPr>
              <w:t>成  员</w:t>
            </w:r>
          </w:p>
        </w:tc>
        <w:tc>
          <w:tcPr>
            <w:tcW w:w="1376" w:type="dxa"/>
            <w:gridSpan w:val="3"/>
            <w:tcBorders>
              <w:top w:val="single" w:color="auto" w:sz="4" w:space="0"/>
              <w:bottom w:val="single" w:color="auto" w:sz="4" w:space="0"/>
            </w:tcBorders>
          </w:tcPr>
          <w:p>
            <w:pPr>
              <w:jc w:val="center"/>
              <w:rPr>
                <w:rFonts w:asciiTheme="majorEastAsia" w:hAnsiTheme="majorEastAsia" w:eastAsiaTheme="majorEastAsia"/>
                <w:sz w:val="24"/>
                <w:szCs w:val="24"/>
              </w:rPr>
            </w:pPr>
          </w:p>
          <w:p>
            <w:pPr>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季鹏鹏</w:t>
            </w:r>
          </w:p>
        </w:tc>
        <w:tc>
          <w:tcPr>
            <w:tcW w:w="993" w:type="dxa"/>
            <w:tcBorders>
              <w:top w:val="single" w:color="auto" w:sz="4" w:space="0"/>
              <w:bottom w:val="single" w:color="auto" w:sz="4" w:space="0"/>
              <w:right w:val="single" w:color="auto" w:sz="4" w:space="0"/>
            </w:tcBorders>
          </w:tcPr>
          <w:p>
            <w:pPr>
              <w:jc w:val="center"/>
              <w:rPr>
                <w:rFonts w:asciiTheme="majorEastAsia" w:hAnsiTheme="majorEastAsia" w:eastAsiaTheme="majorEastAsia"/>
                <w:sz w:val="24"/>
                <w:szCs w:val="21"/>
              </w:rPr>
            </w:pPr>
          </w:p>
          <w:p>
            <w:pPr>
              <w:jc w:val="center"/>
              <w:rPr>
                <w:rFonts w:asciiTheme="majorEastAsia" w:hAnsiTheme="majorEastAsia" w:eastAsiaTheme="majorEastAsia"/>
                <w:szCs w:val="21"/>
              </w:rPr>
            </w:pPr>
            <w:r>
              <w:rPr>
                <w:rFonts w:hint="eastAsia" w:asciiTheme="majorEastAsia" w:hAnsiTheme="majorEastAsia" w:eastAsiaTheme="majorEastAsia"/>
                <w:sz w:val="24"/>
                <w:szCs w:val="21"/>
              </w:rPr>
              <w:t>大一</w:t>
            </w:r>
          </w:p>
        </w:tc>
        <w:tc>
          <w:tcPr>
            <w:tcW w:w="1417" w:type="dxa"/>
            <w:tcBorders>
              <w:top w:val="single" w:color="auto" w:sz="4" w:space="0"/>
              <w:left w:val="single" w:color="auto" w:sz="4" w:space="0"/>
              <w:bottom w:val="single" w:color="auto" w:sz="4" w:space="0"/>
            </w:tcBorders>
          </w:tcPr>
          <w:p>
            <w:pPr>
              <w:jc w:val="center"/>
              <w:rPr>
                <w:rFonts w:asciiTheme="majorEastAsia" w:hAnsiTheme="majorEastAsia" w:eastAsiaTheme="majorEastAsia"/>
                <w:sz w:val="28"/>
                <w:szCs w:val="21"/>
              </w:rPr>
            </w:pPr>
          </w:p>
          <w:p>
            <w:pPr>
              <w:jc w:val="center"/>
              <w:rPr>
                <w:rFonts w:asciiTheme="majorEastAsia" w:hAnsiTheme="majorEastAsia" w:eastAsiaTheme="majorEastAsia"/>
                <w:szCs w:val="21"/>
              </w:rPr>
            </w:pPr>
            <w:r>
              <w:rPr>
                <w:rFonts w:hint="eastAsia" w:asciiTheme="majorEastAsia" w:hAnsiTheme="majorEastAsia" w:eastAsiaTheme="majorEastAsia"/>
                <w:sz w:val="28"/>
                <w:szCs w:val="21"/>
              </w:rPr>
              <w:t>江汉大学</w:t>
            </w:r>
          </w:p>
        </w:tc>
        <w:tc>
          <w:tcPr>
            <w:tcW w:w="2268" w:type="dxa"/>
            <w:gridSpan w:val="2"/>
            <w:tcBorders>
              <w:top w:val="single" w:color="auto" w:sz="4" w:space="0"/>
              <w:bottom w:val="single" w:color="auto" w:sz="4" w:space="0"/>
            </w:tcBorders>
          </w:tcPr>
          <w:p>
            <w:pPr>
              <w:jc w:val="center"/>
              <w:rPr>
                <w:rFonts w:asciiTheme="majorEastAsia" w:hAnsiTheme="majorEastAsia" w:eastAsiaTheme="majorEastAsia"/>
                <w:sz w:val="24"/>
                <w:szCs w:val="21"/>
              </w:rPr>
            </w:pPr>
          </w:p>
          <w:p>
            <w:pPr>
              <w:jc w:val="center"/>
              <w:rPr>
                <w:rFonts w:asciiTheme="majorEastAsia" w:hAnsiTheme="majorEastAsia" w:eastAsiaTheme="majorEastAsia"/>
                <w:b/>
                <w:szCs w:val="21"/>
              </w:rPr>
            </w:pPr>
            <w:r>
              <w:rPr>
                <w:rFonts w:hint="eastAsia" w:asciiTheme="majorEastAsia" w:hAnsiTheme="majorEastAsia" w:eastAsiaTheme="majorEastAsia"/>
                <w:sz w:val="24"/>
                <w:szCs w:val="21"/>
              </w:rPr>
              <w:t>数计学院/嵌入式</w:t>
            </w:r>
          </w:p>
        </w:tc>
        <w:tc>
          <w:tcPr>
            <w:tcW w:w="1559" w:type="dxa"/>
            <w:tcBorders>
              <w:top w:val="single" w:color="auto" w:sz="4" w:space="0"/>
              <w:bottom w:val="single" w:color="auto" w:sz="4" w:space="0"/>
            </w:tcBorders>
          </w:tcPr>
          <w:p>
            <w:pPr>
              <w:jc w:val="center"/>
              <w:rPr>
                <w:rFonts w:asciiTheme="majorEastAsia" w:hAnsiTheme="majorEastAsia" w:eastAsiaTheme="majorEastAsia"/>
                <w:sz w:val="24"/>
                <w:szCs w:val="21"/>
              </w:rPr>
            </w:pPr>
          </w:p>
          <w:p>
            <w:pPr>
              <w:jc w:val="center"/>
              <w:rPr>
                <w:rFonts w:asciiTheme="majorEastAsia" w:hAnsiTheme="majorEastAsia" w:eastAsiaTheme="majorEastAsia"/>
                <w:szCs w:val="21"/>
              </w:rPr>
            </w:pPr>
            <w:r>
              <w:rPr>
                <w:rFonts w:hint="eastAsia" w:asciiTheme="majorEastAsia" w:hAnsiTheme="majorEastAsia" w:eastAsiaTheme="majorEastAsia"/>
                <w:sz w:val="24"/>
                <w:szCs w:val="21"/>
              </w:rPr>
              <w:t>13554483940</w:t>
            </w:r>
          </w:p>
        </w:tc>
        <w:tc>
          <w:tcPr>
            <w:tcW w:w="1985" w:type="dxa"/>
            <w:tcBorders>
              <w:top w:val="single" w:color="auto" w:sz="4" w:space="0"/>
              <w:bottom w:val="single" w:color="auto" w:sz="4" w:space="0"/>
            </w:tcBorders>
          </w:tcPr>
          <w:p>
            <w:pPr>
              <w:jc w:val="center"/>
              <w:rPr>
                <w:rFonts w:asciiTheme="majorEastAsia" w:hAnsiTheme="majorEastAsia" w:eastAsiaTheme="majorEastAsia"/>
                <w:sz w:val="24"/>
                <w:szCs w:val="21"/>
              </w:rPr>
            </w:pPr>
          </w:p>
          <w:p>
            <w:pPr>
              <w:jc w:val="center"/>
              <w:rPr>
                <w:rFonts w:asciiTheme="majorEastAsia" w:hAnsiTheme="majorEastAsia" w:eastAsiaTheme="majorEastAsia"/>
                <w:szCs w:val="21"/>
              </w:rPr>
            </w:pPr>
            <w:r>
              <w:rPr>
                <w:rFonts w:hint="eastAsia" w:asciiTheme="majorEastAsia" w:hAnsiTheme="majorEastAsia" w:eastAsiaTheme="majorEastAsia"/>
                <w:sz w:val="24"/>
                <w:szCs w:val="21"/>
              </w:rPr>
              <w:t>23785348@qq</w:t>
            </w:r>
            <w:r>
              <w:rPr>
                <w:rFonts w:asciiTheme="majorEastAsia" w:hAnsiTheme="majorEastAsia" w:eastAsiaTheme="majorEastAsia"/>
                <w:sz w:val="24"/>
                <w:szCs w:val="21"/>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9" w:hRule="atLeast"/>
        </w:trPr>
        <w:tc>
          <w:tcPr>
            <w:tcW w:w="627" w:type="dxa"/>
            <w:vMerge w:val="continue"/>
            <w:textDirection w:val="tbRlV"/>
          </w:tcPr>
          <w:p>
            <w:pPr>
              <w:ind w:left="113" w:right="113"/>
              <w:jc w:val="center"/>
              <w:rPr>
                <w:b/>
                <w:sz w:val="24"/>
              </w:rPr>
            </w:pPr>
          </w:p>
        </w:tc>
        <w:tc>
          <w:tcPr>
            <w:tcW w:w="940" w:type="dxa"/>
            <w:vMerge w:val="continue"/>
            <w:tcBorders>
              <w:top w:val="single" w:color="auto" w:sz="4" w:space="0"/>
            </w:tcBorders>
          </w:tcPr>
          <w:p>
            <w:pPr>
              <w:jc w:val="center"/>
              <w:rPr>
                <w:b/>
                <w:sz w:val="24"/>
              </w:rPr>
            </w:pPr>
          </w:p>
        </w:tc>
        <w:tc>
          <w:tcPr>
            <w:tcW w:w="1376" w:type="dxa"/>
            <w:gridSpan w:val="3"/>
            <w:tcBorders>
              <w:top w:val="single" w:color="auto" w:sz="4" w:space="0"/>
              <w:bottom w:val="single" w:color="auto" w:sz="4" w:space="0"/>
            </w:tcBorders>
            <w:vAlign w:val="center"/>
          </w:tcPr>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陈宇靖</w:t>
            </w:r>
          </w:p>
        </w:tc>
        <w:tc>
          <w:tcPr>
            <w:tcW w:w="993" w:type="dxa"/>
            <w:tcBorders>
              <w:top w:val="single" w:color="auto" w:sz="4" w:space="0"/>
              <w:bottom w:val="single" w:color="auto" w:sz="4" w:space="0"/>
              <w:right w:val="single" w:color="auto" w:sz="4" w:space="0"/>
            </w:tcBorders>
            <w:vAlign w:val="center"/>
          </w:tcPr>
          <w:p>
            <w:pPr>
              <w:ind w:right="-107"/>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大一</w:t>
            </w:r>
          </w:p>
        </w:tc>
        <w:tc>
          <w:tcPr>
            <w:tcW w:w="1417" w:type="dxa"/>
            <w:tcBorders>
              <w:top w:val="single" w:color="auto" w:sz="4" w:space="0"/>
              <w:left w:val="single" w:color="auto" w:sz="4" w:space="0"/>
              <w:bottom w:val="single" w:color="auto" w:sz="4" w:space="0"/>
            </w:tcBorders>
            <w:vAlign w:val="center"/>
          </w:tcPr>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江汉大学</w:t>
            </w:r>
          </w:p>
        </w:tc>
        <w:tc>
          <w:tcPr>
            <w:tcW w:w="2268" w:type="dxa"/>
            <w:gridSpan w:val="2"/>
            <w:tcBorders>
              <w:top w:val="single" w:color="auto" w:sz="4" w:space="0"/>
              <w:bottom w:val="single" w:color="auto" w:sz="4" w:space="0"/>
            </w:tcBorders>
            <w:vAlign w:val="center"/>
          </w:tcPr>
          <w:p>
            <w:pPr>
              <w:ind w:left="-41" w:leftChars="-51" w:right="-108" w:hanging="120" w:hangingChars="51"/>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数计学院/软件工程</w:t>
            </w:r>
          </w:p>
        </w:tc>
        <w:tc>
          <w:tcPr>
            <w:tcW w:w="1559" w:type="dxa"/>
            <w:tcBorders>
              <w:top w:val="single" w:color="auto" w:sz="4" w:space="0"/>
              <w:bottom w:val="single" w:color="auto" w:sz="4" w:space="0"/>
            </w:tcBorders>
          </w:tcPr>
          <w:p>
            <w:pPr>
              <w:ind w:left="-41" w:leftChars="-51" w:right="-108" w:hanging="120" w:hangingChars="51"/>
              <w:jc w:val="center"/>
              <w:rPr>
                <w:rFonts w:asciiTheme="minorEastAsia" w:hAnsiTheme="minorEastAsia" w:eastAsiaTheme="minorEastAsia"/>
                <w:sz w:val="24"/>
                <w:szCs w:val="24"/>
              </w:rPr>
            </w:pPr>
          </w:p>
          <w:p>
            <w:pPr>
              <w:ind w:left="-41" w:leftChars="-51" w:right="-108" w:hanging="120" w:hangingChars="51"/>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17683734700</w:t>
            </w:r>
          </w:p>
          <w:p>
            <w:pPr>
              <w:jc w:val="center"/>
              <w:rPr>
                <w:rFonts w:asciiTheme="minorEastAsia" w:hAnsiTheme="minorEastAsia" w:eastAsiaTheme="minorEastAsia"/>
                <w:b/>
                <w:sz w:val="24"/>
                <w:szCs w:val="24"/>
              </w:rPr>
            </w:pPr>
          </w:p>
        </w:tc>
        <w:tc>
          <w:tcPr>
            <w:tcW w:w="1985" w:type="dxa"/>
            <w:tcBorders>
              <w:top w:val="single" w:color="auto" w:sz="4" w:space="0"/>
              <w:bottom w:val="single" w:color="auto" w:sz="4" w:space="0"/>
            </w:tcBorders>
          </w:tcPr>
          <w:p>
            <w:pPr>
              <w:jc w:val="center"/>
              <w:rPr>
                <w:rFonts w:asciiTheme="majorEastAsia" w:hAnsiTheme="majorEastAsia" w:eastAsiaTheme="majorEastAsia"/>
                <w:sz w:val="24"/>
                <w:szCs w:val="21"/>
              </w:rPr>
            </w:pPr>
          </w:p>
          <w:p>
            <w:pPr>
              <w:jc w:val="center"/>
              <w:rPr>
                <w:b/>
                <w:szCs w:val="21"/>
              </w:rPr>
            </w:pPr>
            <w:r>
              <w:rPr>
                <w:rFonts w:hint="eastAsia" w:asciiTheme="majorEastAsia" w:hAnsiTheme="majorEastAsia" w:eastAsiaTheme="majorEastAsia"/>
                <w:sz w:val="24"/>
                <w:szCs w:val="21"/>
              </w:rPr>
              <w:t>79545348@qq</w:t>
            </w:r>
            <w:r>
              <w:rPr>
                <w:rFonts w:asciiTheme="majorEastAsia" w:hAnsiTheme="majorEastAsia" w:eastAsiaTheme="majorEastAsia"/>
                <w:sz w:val="24"/>
                <w:szCs w:val="21"/>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627" w:type="dxa"/>
            <w:vMerge w:val="continue"/>
            <w:textDirection w:val="tbRlV"/>
          </w:tcPr>
          <w:p>
            <w:pPr>
              <w:ind w:left="113" w:right="113"/>
              <w:jc w:val="center"/>
              <w:rPr>
                <w:b/>
                <w:sz w:val="24"/>
              </w:rPr>
            </w:pPr>
          </w:p>
        </w:tc>
        <w:tc>
          <w:tcPr>
            <w:tcW w:w="940" w:type="dxa"/>
            <w:vMerge w:val="continue"/>
            <w:tcBorders>
              <w:top w:val="single" w:color="auto" w:sz="4" w:space="0"/>
            </w:tcBorders>
          </w:tcPr>
          <w:p>
            <w:pPr>
              <w:jc w:val="center"/>
              <w:rPr>
                <w:b/>
                <w:sz w:val="24"/>
              </w:rPr>
            </w:pPr>
          </w:p>
        </w:tc>
        <w:tc>
          <w:tcPr>
            <w:tcW w:w="1376" w:type="dxa"/>
            <w:gridSpan w:val="3"/>
            <w:tcBorders>
              <w:top w:val="single" w:color="auto" w:sz="4" w:space="0"/>
              <w:bottom w:val="single" w:color="auto" w:sz="4" w:space="0"/>
            </w:tcBorders>
          </w:tcPr>
          <w:p>
            <w:pPr>
              <w:ind w:firstLine="236" w:firstLineChars="100"/>
              <w:rPr>
                <w:rFonts w:asciiTheme="minorEastAsia" w:hAnsiTheme="minorEastAsia" w:eastAsiaTheme="minorEastAsia"/>
                <w:sz w:val="24"/>
                <w:szCs w:val="28"/>
              </w:rPr>
            </w:pPr>
            <w:r>
              <w:rPr>
                <w:rFonts w:hint="eastAsia" w:asciiTheme="minorEastAsia" w:hAnsiTheme="minorEastAsia" w:eastAsiaTheme="minorEastAsia"/>
                <w:sz w:val="24"/>
                <w:szCs w:val="28"/>
              </w:rPr>
              <w:t>程萧豪</w:t>
            </w:r>
          </w:p>
        </w:tc>
        <w:tc>
          <w:tcPr>
            <w:tcW w:w="993" w:type="dxa"/>
            <w:tcBorders>
              <w:top w:val="single" w:color="auto" w:sz="4" w:space="0"/>
              <w:bottom w:val="single" w:color="auto" w:sz="4" w:space="0"/>
              <w:right w:val="single" w:color="auto" w:sz="4" w:space="0"/>
            </w:tcBorders>
          </w:tcPr>
          <w:p>
            <w:pPr>
              <w:rPr>
                <w:rFonts w:asciiTheme="minorEastAsia" w:hAnsiTheme="minorEastAsia" w:eastAsiaTheme="minorEastAsia"/>
                <w:sz w:val="24"/>
                <w:szCs w:val="28"/>
              </w:rPr>
            </w:pPr>
            <w:r>
              <w:rPr>
                <w:rFonts w:hint="eastAsia" w:asciiTheme="minorEastAsia" w:hAnsiTheme="minorEastAsia" w:eastAsiaTheme="minorEastAsia"/>
                <w:sz w:val="24"/>
                <w:szCs w:val="28"/>
              </w:rPr>
              <w:t>大一</w:t>
            </w:r>
          </w:p>
        </w:tc>
        <w:tc>
          <w:tcPr>
            <w:tcW w:w="1417" w:type="dxa"/>
            <w:tcBorders>
              <w:top w:val="single" w:color="auto" w:sz="4" w:space="0"/>
              <w:left w:val="single" w:color="auto" w:sz="4" w:space="0"/>
              <w:bottom w:val="single" w:color="auto" w:sz="4" w:space="0"/>
            </w:tcBorders>
          </w:tcPr>
          <w:p>
            <w:pPr>
              <w:jc w:val="center"/>
              <w:rPr>
                <w:rFonts w:asciiTheme="minorEastAsia" w:hAnsiTheme="minorEastAsia" w:eastAsiaTheme="minorEastAsia"/>
                <w:sz w:val="24"/>
                <w:szCs w:val="28"/>
              </w:rPr>
            </w:pPr>
            <w:r>
              <w:rPr>
                <w:rFonts w:hint="eastAsia" w:asciiTheme="minorEastAsia" w:hAnsiTheme="minorEastAsia" w:eastAsiaTheme="minorEastAsia"/>
                <w:sz w:val="24"/>
                <w:szCs w:val="28"/>
              </w:rPr>
              <w:t>江汉大学</w:t>
            </w:r>
          </w:p>
        </w:tc>
        <w:tc>
          <w:tcPr>
            <w:tcW w:w="2268" w:type="dxa"/>
            <w:gridSpan w:val="2"/>
            <w:tcBorders>
              <w:top w:val="single" w:color="auto" w:sz="4" w:space="0"/>
              <w:bottom w:val="single" w:color="auto" w:sz="4" w:space="0"/>
            </w:tcBorders>
          </w:tcPr>
          <w:p>
            <w:pPr>
              <w:jc w:val="center"/>
              <w:rPr>
                <w:rFonts w:asciiTheme="minorEastAsia" w:hAnsiTheme="minorEastAsia" w:eastAsiaTheme="minorEastAsia"/>
                <w:sz w:val="24"/>
                <w:szCs w:val="28"/>
              </w:rPr>
            </w:pPr>
            <w:r>
              <w:rPr>
                <w:rFonts w:hint="eastAsia" w:asciiTheme="minorEastAsia" w:hAnsiTheme="minorEastAsia" w:eastAsiaTheme="minorEastAsia"/>
                <w:sz w:val="24"/>
                <w:szCs w:val="28"/>
              </w:rPr>
              <w:t>数计学院/网络工程</w:t>
            </w:r>
          </w:p>
        </w:tc>
        <w:tc>
          <w:tcPr>
            <w:tcW w:w="1559" w:type="dxa"/>
            <w:tcBorders>
              <w:top w:val="single" w:color="auto" w:sz="4" w:space="0"/>
              <w:bottom w:val="single" w:color="auto" w:sz="4" w:space="0"/>
            </w:tcBorders>
          </w:tcPr>
          <w:p>
            <w:pPr>
              <w:ind w:left="-41" w:leftChars="-51" w:right="-108" w:hanging="120" w:hangingChars="51"/>
              <w:jc w:val="center"/>
              <w:rPr>
                <w:rFonts w:asciiTheme="minorEastAsia" w:hAnsiTheme="minorEastAsia" w:eastAsiaTheme="minorEastAsia"/>
                <w:sz w:val="24"/>
                <w:szCs w:val="28"/>
              </w:rPr>
            </w:pPr>
            <w:r>
              <w:rPr>
                <w:rFonts w:hint="eastAsia" w:asciiTheme="minorEastAsia" w:hAnsiTheme="minorEastAsia" w:eastAsiaTheme="minorEastAsia"/>
                <w:sz w:val="24"/>
                <w:szCs w:val="28"/>
              </w:rPr>
              <w:t>18040550710</w:t>
            </w:r>
          </w:p>
          <w:p>
            <w:pPr>
              <w:jc w:val="center"/>
              <w:rPr>
                <w:rFonts w:asciiTheme="minorEastAsia" w:hAnsiTheme="minorEastAsia" w:eastAsiaTheme="minorEastAsia"/>
                <w:sz w:val="24"/>
                <w:szCs w:val="28"/>
              </w:rPr>
            </w:pPr>
          </w:p>
        </w:tc>
        <w:tc>
          <w:tcPr>
            <w:tcW w:w="1985" w:type="dxa"/>
            <w:tcBorders>
              <w:top w:val="single" w:color="auto" w:sz="4" w:space="0"/>
              <w:bottom w:val="single" w:color="auto" w:sz="4" w:space="0"/>
            </w:tcBorders>
          </w:tcPr>
          <w:p>
            <w:pPr>
              <w:jc w:val="center"/>
              <w:rPr>
                <w:rFonts w:asciiTheme="minorEastAsia" w:hAnsiTheme="minorEastAsia" w:eastAsiaTheme="minorEastAsia"/>
                <w:sz w:val="24"/>
                <w:szCs w:val="28"/>
              </w:rPr>
            </w:pPr>
            <w:r>
              <w:rPr>
                <w:rFonts w:hint="eastAsia" w:asciiTheme="minorEastAsia" w:hAnsiTheme="minorEastAsia" w:eastAsiaTheme="minorEastAsia"/>
                <w:sz w:val="24"/>
                <w:szCs w:val="28"/>
              </w:rPr>
              <w:t>83465348@qq</w:t>
            </w:r>
            <w:r>
              <w:rPr>
                <w:rFonts w:asciiTheme="minorEastAsia" w:hAnsiTheme="minorEastAsia" w:eastAsiaTheme="minorEastAsia"/>
                <w:sz w:val="24"/>
                <w:szCs w:val="28"/>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627" w:type="dxa"/>
            <w:vMerge w:val="continue"/>
            <w:textDirection w:val="tbRlV"/>
          </w:tcPr>
          <w:p>
            <w:pPr>
              <w:ind w:left="113" w:right="113"/>
              <w:jc w:val="center"/>
              <w:rPr>
                <w:b/>
                <w:sz w:val="24"/>
              </w:rPr>
            </w:pPr>
          </w:p>
        </w:tc>
        <w:tc>
          <w:tcPr>
            <w:tcW w:w="940" w:type="dxa"/>
            <w:vMerge w:val="continue"/>
            <w:tcBorders>
              <w:bottom w:val="single" w:color="auto" w:sz="4" w:space="0"/>
            </w:tcBorders>
          </w:tcPr>
          <w:p>
            <w:pPr>
              <w:jc w:val="center"/>
              <w:rPr>
                <w:b/>
                <w:sz w:val="24"/>
              </w:rPr>
            </w:pPr>
          </w:p>
        </w:tc>
        <w:tc>
          <w:tcPr>
            <w:tcW w:w="1376" w:type="dxa"/>
            <w:gridSpan w:val="3"/>
            <w:tcBorders>
              <w:top w:val="single" w:color="auto" w:sz="4" w:space="0"/>
              <w:bottom w:val="single" w:color="auto" w:sz="4" w:space="0"/>
            </w:tcBorders>
          </w:tcPr>
          <w:p>
            <w:pPr>
              <w:jc w:val="center"/>
              <w:rPr>
                <w:b/>
                <w:szCs w:val="21"/>
              </w:rPr>
            </w:pPr>
          </w:p>
        </w:tc>
        <w:tc>
          <w:tcPr>
            <w:tcW w:w="993" w:type="dxa"/>
            <w:tcBorders>
              <w:top w:val="single" w:color="auto" w:sz="4" w:space="0"/>
              <w:bottom w:val="single" w:color="auto" w:sz="4" w:space="0"/>
              <w:right w:val="single" w:color="auto" w:sz="4" w:space="0"/>
            </w:tcBorders>
          </w:tcPr>
          <w:p>
            <w:pPr>
              <w:jc w:val="center"/>
              <w:rPr>
                <w:b/>
                <w:szCs w:val="21"/>
              </w:rPr>
            </w:pPr>
          </w:p>
        </w:tc>
        <w:tc>
          <w:tcPr>
            <w:tcW w:w="1417" w:type="dxa"/>
            <w:tcBorders>
              <w:top w:val="single" w:color="auto" w:sz="4" w:space="0"/>
              <w:left w:val="single" w:color="auto" w:sz="4" w:space="0"/>
              <w:bottom w:val="single" w:color="auto" w:sz="4" w:space="0"/>
            </w:tcBorders>
          </w:tcPr>
          <w:p>
            <w:pPr>
              <w:jc w:val="center"/>
              <w:rPr>
                <w:b/>
                <w:szCs w:val="21"/>
              </w:rPr>
            </w:pPr>
          </w:p>
        </w:tc>
        <w:tc>
          <w:tcPr>
            <w:tcW w:w="2268" w:type="dxa"/>
            <w:gridSpan w:val="2"/>
            <w:tcBorders>
              <w:top w:val="single" w:color="auto" w:sz="4" w:space="0"/>
              <w:bottom w:val="single" w:color="auto" w:sz="4" w:space="0"/>
            </w:tcBorders>
          </w:tcPr>
          <w:p>
            <w:pPr>
              <w:jc w:val="center"/>
              <w:rPr>
                <w:b/>
                <w:szCs w:val="21"/>
              </w:rPr>
            </w:pPr>
          </w:p>
        </w:tc>
        <w:tc>
          <w:tcPr>
            <w:tcW w:w="1559" w:type="dxa"/>
            <w:tcBorders>
              <w:top w:val="single" w:color="auto" w:sz="4" w:space="0"/>
              <w:bottom w:val="single" w:color="auto" w:sz="4" w:space="0"/>
            </w:tcBorders>
          </w:tcPr>
          <w:p>
            <w:pPr>
              <w:jc w:val="center"/>
              <w:rPr>
                <w:b/>
                <w:szCs w:val="21"/>
              </w:rPr>
            </w:pPr>
          </w:p>
        </w:tc>
        <w:tc>
          <w:tcPr>
            <w:tcW w:w="1985" w:type="dxa"/>
            <w:tcBorders>
              <w:top w:val="single" w:color="auto" w:sz="4" w:space="0"/>
              <w:bottom w:val="single" w:color="auto" w:sz="4" w:space="0"/>
            </w:tcBorders>
          </w:tcPr>
          <w:p>
            <w:pPr>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3" w:hRule="atLeast"/>
        </w:trPr>
        <w:tc>
          <w:tcPr>
            <w:tcW w:w="627" w:type="dxa"/>
            <w:vMerge w:val="restart"/>
            <w:textDirection w:val="tbRlV"/>
            <w:vAlign w:val="center"/>
          </w:tcPr>
          <w:p>
            <w:pPr>
              <w:ind w:left="113" w:right="113"/>
              <w:jc w:val="center"/>
              <w:rPr>
                <w:b/>
                <w:sz w:val="24"/>
              </w:rPr>
            </w:pPr>
            <w:r>
              <w:rPr>
                <w:rFonts w:hint="eastAsia"/>
                <w:b/>
                <w:sz w:val="24"/>
              </w:rPr>
              <w:t>指导教师</w:t>
            </w:r>
          </w:p>
        </w:tc>
        <w:tc>
          <w:tcPr>
            <w:tcW w:w="1263" w:type="dxa"/>
            <w:gridSpan w:val="2"/>
            <w:tcBorders>
              <w:top w:val="single" w:color="auto" w:sz="4" w:space="0"/>
              <w:bottom w:val="single" w:color="auto" w:sz="4" w:space="0"/>
            </w:tcBorders>
            <w:vAlign w:val="center"/>
          </w:tcPr>
          <w:p>
            <w:pPr>
              <w:jc w:val="center"/>
              <w:rPr>
                <w:b/>
                <w:sz w:val="24"/>
              </w:rPr>
            </w:pPr>
            <w:r>
              <w:rPr>
                <w:rFonts w:hint="eastAsia"/>
                <w:b/>
                <w:sz w:val="24"/>
              </w:rPr>
              <w:t>姓名</w:t>
            </w:r>
          </w:p>
        </w:tc>
        <w:tc>
          <w:tcPr>
            <w:tcW w:w="3463" w:type="dxa"/>
            <w:gridSpan w:val="4"/>
            <w:tcBorders>
              <w:top w:val="single" w:color="auto" w:sz="4" w:space="0"/>
              <w:bottom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邓宏涛</w:t>
            </w:r>
          </w:p>
        </w:tc>
        <w:tc>
          <w:tcPr>
            <w:tcW w:w="2268" w:type="dxa"/>
            <w:gridSpan w:val="2"/>
            <w:tcBorders>
              <w:top w:val="single" w:color="auto" w:sz="4" w:space="0"/>
              <w:bottom w:val="single" w:color="auto" w:sz="4" w:space="0"/>
            </w:tcBorders>
            <w:vAlign w:val="center"/>
          </w:tcPr>
          <w:p>
            <w:pPr>
              <w:jc w:val="center"/>
              <w:rPr>
                <w:b/>
                <w:sz w:val="24"/>
              </w:rPr>
            </w:pPr>
            <w:r>
              <w:rPr>
                <w:rFonts w:hint="eastAsia"/>
                <w:b/>
                <w:sz w:val="24"/>
              </w:rPr>
              <w:t>研究方向</w:t>
            </w:r>
          </w:p>
        </w:tc>
        <w:tc>
          <w:tcPr>
            <w:tcW w:w="3544" w:type="dxa"/>
            <w:gridSpan w:val="2"/>
            <w:tcBorders>
              <w:top w:val="single" w:color="auto" w:sz="4" w:space="0"/>
              <w:bottom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人工智能与大数据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trPr>
        <w:tc>
          <w:tcPr>
            <w:tcW w:w="627" w:type="dxa"/>
            <w:vMerge w:val="continue"/>
            <w:textDirection w:val="tbRlV"/>
            <w:vAlign w:val="center"/>
          </w:tcPr>
          <w:p>
            <w:pPr>
              <w:ind w:left="113" w:right="113"/>
              <w:jc w:val="center"/>
              <w:rPr>
                <w:b/>
                <w:sz w:val="24"/>
              </w:rPr>
            </w:pPr>
          </w:p>
        </w:tc>
        <w:tc>
          <w:tcPr>
            <w:tcW w:w="1263" w:type="dxa"/>
            <w:gridSpan w:val="2"/>
            <w:tcBorders>
              <w:top w:val="single" w:color="auto" w:sz="4" w:space="0"/>
              <w:bottom w:val="single" w:color="auto" w:sz="4" w:space="0"/>
            </w:tcBorders>
            <w:vAlign w:val="center"/>
          </w:tcPr>
          <w:p>
            <w:pPr>
              <w:jc w:val="center"/>
              <w:rPr>
                <w:b/>
                <w:sz w:val="24"/>
              </w:rPr>
            </w:pPr>
            <w:r>
              <w:rPr>
                <w:rFonts w:hint="eastAsia"/>
                <w:b/>
                <w:sz w:val="24"/>
              </w:rPr>
              <w:t>年龄</w:t>
            </w:r>
          </w:p>
        </w:tc>
        <w:tc>
          <w:tcPr>
            <w:tcW w:w="3463" w:type="dxa"/>
            <w:gridSpan w:val="4"/>
            <w:tcBorders>
              <w:top w:val="single" w:color="auto" w:sz="4" w:space="0"/>
              <w:bottom w:val="single" w:color="auto" w:sz="4" w:space="0"/>
            </w:tcBorders>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42</w:t>
            </w:r>
          </w:p>
        </w:tc>
        <w:tc>
          <w:tcPr>
            <w:tcW w:w="1559" w:type="dxa"/>
            <w:tcBorders>
              <w:top w:val="single" w:color="auto" w:sz="4" w:space="0"/>
              <w:bottom w:val="single" w:color="auto" w:sz="4" w:space="0"/>
            </w:tcBorders>
            <w:vAlign w:val="center"/>
          </w:tcPr>
          <w:p>
            <w:pPr>
              <w:jc w:val="center"/>
              <w:rPr>
                <w:b/>
                <w:sz w:val="24"/>
              </w:rPr>
            </w:pPr>
            <w:r>
              <w:rPr>
                <w:rFonts w:hint="eastAsia"/>
                <w:b/>
                <w:sz w:val="24"/>
              </w:rPr>
              <w:t>行政职务/专业技术职务</w:t>
            </w:r>
          </w:p>
        </w:tc>
        <w:tc>
          <w:tcPr>
            <w:tcW w:w="4253" w:type="dxa"/>
            <w:gridSpan w:val="3"/>
            <w:tcBorders>
              <w:top w:val="single" w:color="auto" w:sz="4" w:space="0"/>
              <w:bottom w:val="single" w:color="auto" w:sz="4" w:space="0"/>
            </w:tcBorders>
            <w:vAlign w:val="center"/>
          </w:tcPr>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85" w:hRule="atLeast"/>
        </w:trPr>
        <w:tc>
          <w:tcPr>
            <w:tcW w:w="627" w:type="dxa"/>
            <w:vMerge w:val="continue"/>
            <w:textDirection w:val="tbRlV"/>
            <w:vAlign w:val="center"/>
          </w:tcPr>
          <w:p>
            <w:pPr>
              <w:ind w:left="113" w:right="113"/>
              <w:jc w:val="center"/>
              <w:rPr>
                <w:b/>
                <w:sz w:val="24"/>
              </w:rPr>
            </w:pPr>
          </w:p>
        </w:tc>
        <w:tc>
          <w:tcPr>
            <w:tcW w:w="1263" w:type="dxa"/>
            <w:gridSpan w:val="2"/>
            <w:tcBorders>
              <w:top w:val="single" w:color="auto" w:sz="4" w:space="0"/>
              <w:bottom w:val="single" w:color="auto" w:sz="4" w:space="0"/>
            </w:tcBorders>
            <w:vAlign w:val="center"/>
          </w:tcPr>
          <w:p>
            <w:pPr>
              <w:jc w:val="center"/>
              <w:rPr>
                <w:b/>
                <w:sz w:val="24"/>
              </w:rPr>
            </w:pPr>
            <w:r>
              <w:rPr>
                <w:rFonts w:hint="eastAsia"/>
                <w:b/>
                <w:sz w:val="24"/>
              </w:rPr>
              <w:t>主要成果</w:t>
            </w:r>
          </w:p>
        </w:tc>
        <w:tc>
          <w:tcPr>
            <w:tcW w:w="9275" w:type="dxa"/>
            <w:gridSpan w:val="8"/>
            <w:tcBorders>
              <w:top w:val="single" w:color="auto" w:sz="4" w:space="0"/>
              <w:bottom w:val="single" w:color="auto" w:sz="4" w:space="0"/>
            </w:tcBorders>
          </w:tcPr>
          <w:p>
            <w:pPr>
              <w:snapToGrid w:val="0"/>
              <w:spacing w:line="240" w:lineRule="exact"/>
              <w:ind w:left="404" w:hanging="404" w:hangingChars="128"/>
              <w:rPr>
                <w:rFonts w:hAnsi="宋体"/>
                <w:b/>
                <w:szCs w:val="21"/>
              </w:rPr>
            </w:pPr>
          </w:p>
          <w:p>
            <w:pPr>
              <w:pStyle w:val="18"/>
              <w:spacing w:before="0" w:beforeAutospacing="0" w:after="0" w:afterAutospacing="0"/>
              <w:ind w:firstLine="459"/>
              <w:rPr>
                <w:rFonts w:cs="Tahoma" w:asciiTheme="minorEastAsia" w:hAnsiTheme="minorEastAsia" w:eastAsiaTheme="minorEastAsia"/>
                <w:b/>
                <w:color w:val="333333"/>
              </w:rPr>
            </w:pPr>
            <w:r>
              <w:rPr>
                <w:rStyle w:val="13"/>
                <w:rFonts w:hint="eastAsia" w:cs="Tahoma" w:asciiTheme="minorEastAsia" w:hAnsiTheme="minorEastAsia" w:eastAsiaTheme="minorEastAsia"/>
                <w:b w:val="0"/>
                <w:color w:val="333333"/>
              </w:rPr>
              <w:t>长期从事移动互联网络技术、计算机网络数据库技术等方面的教学和研究工作，在网络数据库、数据分析、移动互联网络应用研究方面有较坚实的基础，发表</w:t>
            </w:r>
            <w:r>
              <w:rPr>
                <w:rStyle w:val="13"/>
                <w:rFonts w:cs="Times New Roman" w:asciiTheme="minorEastAsia" w:hAnsiTheme="minorEastAsia" w:eastAsiaTheme="minorEastAsia"/>
                <w:b w:val="0"/>
                <w:color w:val="333333"/>
              </w:rPr>
              <w:t>20</w:t>
            </w:r>
            <w:r>
              <w:rPr>
                <w:rStyle w:val="13"/>
                <w:rFonts w:hint="eastAsia" w:cs="Tahoma" w:asciiTheme="minorEastAsia" w:hAnsiTheme="minorEastAsia" w:eastAsiaTheme="minorEastAsia"/>
                <w:b w:val="0"/>
                <w:color w:val="333333"/>
              </w:rPr>
              <w:t>余篇相关论文、软件著作权与发明专利，主持</w:t>
            </w:r>
            <w:r>
              <w:rPr>
                <w:rStyle w:val="13"/>
                <w:rFonts w:cs="Times New Roman" w:asciiTheme="minorEastAsia" w:hAnsiTheme="minorEastAsia" w:eastAsiaTheme="minorEastAsia"/>
                <w:b w:val="0"/>
                <w:color w:val="333333"/>
              </w:rPr>
              <w:t>8</w:t>
            </w:r>
            <w:r>
              <w:rPr>
                <w:rStyle w:val="13"/>
                <w:rFonts w:hint="eastAsia" w:cs="Tahoma" w:asciiTheme="minorEastAsia" w:hAnsiTheme="minorEastAsia" w:eastAsiaTheme="minorEastAsia"/>
                <w:b w:val="0"/>
                <w:color w:val="333333"/>
              </w:rPr>
              <w:t>项省、市级科研及横向课题项目。</w:t>
            </w:r>
          </w:p>
          <w:p>
            <w:pPr>
              <w:pStyle w:val="18"/>
              <w:spacing w:before="0" w:beforeAutospacing="0" w:after="0" w:afterAutospacing="0"/>
              <w:ind w:firstLine="459"/>
              <w:rPr>
                <w:rFonts w:cs="Tahoma" w:asciiTheme="minorEastAsia" w:hAnsiTheme="minorEastAsia" w:eastAsiaTheme="minorEastAsia"/>
                <w:b/>
                <w:color w:val="333333"/>
              </w:rPr>
            </w:pPr>
            <w:r>
              <w:rPr>
                <w:rStyle w:val="13"/>
                <w:rFonts w:hint="eastAsia" w:cs="Tahoma" w:asciiTheme="minorEastAsia" w:hAnsiTheme="minorEastAsia" w:eastAsiaTheme="minorEastAsia"/>
                <w:b w:val="0"/>
                <w:color w:val="333333"/>
              </w:rPr>
              <w:t>主要研究方向有：</w:t>
            </w:r>
          </w:p>
          <w:p>
            <w:pPr>
              <w:pStyle w:val="18"/>
              <w:spacing w:before="0" w:beforeAutospacing="0" w:after="0" w:afterAutospacing="0"/>
              <w:ind w:firstLine="459"/>
              <w:rPr>
                <w:rFonts w:cs="Tahoma" w:asciiTheme="minorEastAsia" w:hAnsiTheme="minorEastAsia" w:eastAsiaTheme="minorEastAsia"/>
                <w:b/>
                <w:color w:val="333333"/>
              </w:rPr>
            </w:pPr>
            <w:r>
              <w:rPr>
                <w:rStyle w:val="13"/>
                <w:rFonts w:cs="Times New Roman" w:asciiTheme="minorEastAsia" w:hAnsiTheme="minorEastAsia" w:eastAsiaTheme="minorEastAsia"/>
                <w:b w:val="0"/>
                <w:color w:val="333333"/>
              </w:rPr>
              <w:t>1</w:t>
            </w:r>
            <w:r>
              <w:rPr>
                <w:rStyle w:val="13"/>
                <w:rFonts w:hint="eastAsia" w:cs="Tahoma" w:asciiTheme="minorEastAsia" w:hAnsiTheme="minorEastAsia" w:eastAsiaTheme="minorEastAsia"/>
                <w:b w:val="0"/>
                <w:color w:val="333333"/>
              </w:rPr>
              <w:t>、在移动互联网络技术方面主要进行移动网络通信与移动应用混合开发模式研究。</w:t>
            </w:r>
          </w:p>
          <w:p>
            <w:pPr>
              <w:pStyle w:val="18"/>
              <w:spacing w:before="0" w:beforeAutospacing="0" w:after="0" w:afterAutospacing="0"/>
              <w:ind w:firstLine="459"/>
              <w:rPr>
                <w:rFonts w:cs="Tahoma" w:asciiTheme="minorEastAsia" w:hAnsiTheme="minorEastAsia" w:eastAsiaTheme="minorEastAsia"/>
                <w:b/>
                <w:color w:val="333333"/>
              </w:rPr>
            </w:pPr>
            <w:r>
              <w:rPr>
                <w:rStyle w:val="13"/>
                <w:rFonts w:cs="Times New Roman" w:asciiTheme="minorEastAsia" w:hAnsiTheme="minorEastAsia" w:eastAsiaTheme="minorEastAsia"/>
                <w:b w:val="0"/>
                <w:color w:val="333333"/>
              </w:rPr>
              <w:t>2</w:t>
            </w:r>
            <w:r>
              <w:rPr>
                <w:rStyle w:val="13"/>
                <w:rFonts w:hint="eastAsia" w:cs="Tahoma" w:asciiTheme="minorEastAsia" w:hAnsiTheme="minorEastAsia" w:eastAsiaTheme="minorEastAsia"/>
                <w:b w:val="0"/>
                <w:color w:val="333333"/>
              </w:rPr>
              <w:t>、在网络数据库技术及数据分析方面主要进行</w:t>
            </w:r>
            <w:r>
              <w:rPr>
                <w:rStyle w:val="13"/>
                <w:rFonts w:cs="Times New Roman" w:asciiTheme="minorEastAsia" w:hAnsiTheme="minorEastAsia" w:eastAsiaTheme="minorEastAsia"/>
                <w:b w:val="0"/>
                <w:color w:val="333333"/>
              </w:rPr>
              <w:t>NoSQL</w:t>
            </w:r>
            <w:r>
              <w:rPr>
                <w:rStyle w:val="13"/>
                <w:rFonts w:hint="eastAsia" w:cs="Tahoma" w:asciiTheme="minorEastAsia" w:hAnsiTheme="minorEastAsia" w:eastAsiaTheme="minorEastAsia"/>
                <w:b w:val="0"/>
                <w:color w:val="333333"/>
              </w:rPr>
              <w:t>数据库技术研究与应用、数据分析技术研究与应用。</w:t>
            </w:r>
          </w:p>
          <w:p>
            <w:pPr>
              <w:pStyle w:val="18"/>
              <w:spacing w:before="0" w:beforeAutospacing="0" w:after="0" w:afterAutospacing="0"/>
              <w:ind w:firstLine="459"/>
              <w:rPr>
                <w:rFonts w:cs="Tahoma" w:asciiTheme="minorEastAsia" w:hAnsiTheme="minorEastAsia" w:eastAsiaTheme="minorEastAsia"/>
                <w:b/>
                <w:color w:val="333333"/>
              </w:rPr>
            </w:pPr>
            <w:r>
              <w:rPr>
                <w:rStyle w:val="13"/>
                <w:rFonts w:cs="Times New Roman" w:asciiTheme="minorEastAsia" w:hAnsiTheme="minorEastAsia" w:eastAsiaTheme="minorEastAsia"/>
                <w:b w:val="0"/>
                <w:color w:val="333333"/>
              </w:rPr>
              <w:t>3</w:t>
            </w:r>
            <w:r>
              <w:rPr>
                <w:rStyle w:val="13"/>
                <w:rFonts w:hint="eastAsia" w:cs="Tahoma" w:asciiTheme="minorEastAsia" w:hAnsiTheme="minorEastAsia" w:eastAsiaTheme="minorEastAsia"/>
                <w:b w:val="0"/>
                <w:color w:val="333333"/>
              </w:rPr>
              <w:t>、在</w:t>
            </w:r>
            <w:r>
              <w:rPr>
                <w:rStyle w:val="13"/>
                <w:rFonts w:cs="Times New Roman" w:asciiTheme="minorEastAsia" w:hAnsiTheme="minorEastAsia" w:eastAsiaTheme="minorEastAsia"/>
                <w:b w:val="0"/>
                <w:color w:val="333333"/>
              </w:rPr>
              <w:t>WEB</w:t>
            </w:r>
            <w:r>
              <w:rPr>
                <w:rStyle w:val="13"/>
                <w:rFonts w:hint="eastAsia" w:cs="Tahoma" w:asciiTheme="minorEastAsia" w:hAnsiTheme="minorEastAsia" w:eastAsiaTheme="minorEastAsia"/>
                <w:b w:val="0"/>
                <w:color w:val="333333"/>
              </w:rPr>
              <w:t>信息系统技术方面主要进行网络信息系统集成技术研究与应用。</w:t>
            </w:r>
          </w:p>
          <w:p>
            <w:pPr>
              <w:snapToGrid w:val="0"/>
              <w:spacing w:line="240" w:lineRule="exact"/>
              <w:ind w:left="303" w:hanging="302" w:hangingChars="128"/>
              <w:rPr>
                <w:rFonts w:asciiTheme="minorEastAsia" w:hAnsiTheme="minorEastAsia" w:eastAsiaTheme="minorEastAsia"/>
                <w:b/>
                <w:sz w:val="24"/>
                <w:szCs w:val="24"/>
              </w:rPr>
            </w:pPr>
          </w:p>
          <w:p>
            <w:pPr>
              <w:snapToGrid w:val="0"/>
              <w:spacing w:line="240" w:lineRule="exact"/>
              <w:ind w:left="404" w:hanging="404" w:hangingChars="128"/>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91" w:hRule="atLeast"/>
        </w:trPr>
        <w:tc>
          <w:tcPr>
            <w:tcW w:w="11165" w:type="dxa"/>
            <w:gridSpan w:val="11"/>
          </w:tcPr>
          <w:p>
            <w:pPr>
              <w:pStyle w:val="17"/>
              <w:numPr>
                <w:ilvl w:val="0"/>
                <w:numId w:val="1"/>
              </w:numPr>
              <w:spacing w:before="304" w:beforeLines="50"/>
              <w:ind w:firstLineChars="0"/>
              <w:rPr>
                <w:b/>
                <w:sz w:val="24"/>
              </w:rPr>
            </w:pPr>
            <w:r>
              <w:rPr>
                <w:rFonts w:hint="eastAsia"/>
                <w:b/>
                <w:sz w:val="24"/>
              </w:rPr>
              <w:t>项目实施的目的、意义</w:t>
            </w:r>
          </w:p>
          <w:p>
            <w:pPr>
              <w:spacing w:line="360" w:lineRule="auto"/>
              <w:ind w:firstLine="472"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利用现在发展迅速的物联网技术建立了一种实时监控机电设备漏电状况与形式趋变、通过物联网结合智能手机网络实时告警的监控保护系统，该系统基于嵌入式系统、图像识别技术、形变趋势分析、物联网及移动应用等功能，在解决问题的同时也降低了成本。</w:t>
            </w:r>
          </w:p>
          <w:p>
            <w:pPr>
              <w:pStyle w:val="17"/>
              <w:spacing w:before="304" w:beforeLines="50"/>
              <w:ind w:left="480" w:firstLine="0" w:firstLineChars="0"/>
              <w:rPr>
                <w:b/>
                <w:sz w:val="24"/>
              </w:rPr>
            </w:pPr>
          </w:p>
          <w:p>
            <w:pPr>
              <w:spacing w:before="304" w:beforeLines="50" w:line="360" w:lineRule="auto"/>
              <w:ind w:firstLine="472" w:firstLineChars="200"/>
              <w:jc w:val="left"/>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98" w:hRule="atLeast"/>
        </w:trPr>
        <w:tc>
          <w:tcPr>
            <w:tcW w:w="11165" w:type="dxa"/>
            <w:gridSpan w:val="11"/>
          </w:tcPr>
          <w:p>
            <w:pPr>
              <w:spacing w:before="304" w:beforeLines="50"/>
              <w:rPr>
                <w:b/>
                <w:sz w:val="24"/>
              </w:rPr>
            </w:pPr>
            <w:r>
              <w:rPr>
                <w:rFonts w:hint="eastAsia"/>
                <w:b/>
                <w:sz w:val="24"/>
              </w:rPr>
              <w:t>二、项目研究内容和拟解决的关键问题</w:t>
            </w:r>
          </w:p>
          <w:p>
            <w:pPr>
              <w:spacing w:line="360" w:lineRule="auto"/>
              <w:ind w:firstLine="708" w:firstLineChars="300"/>
              <w:rPr>
                <w:rFonts w:ascii="宋体" w:hAnsi="宋体" w:eastAsia="宋体"/>
                <w:sz w:val="24"/>
                <w:szCs w:val="24"/>
              </w:rPr>
            </w:pPr>
            <w:r>
              <w:rPr>
                <w:rFonts w:hint="eastAsia" w:ascii="宋体" w:hAnsi="宋体" w:eastAsia="宋体"/>
                <w:sz w:val="24"/>
                <w:szCs w:val="24"/>
              </w:rPr>
              <w:t>机电设备是轨道交通的基础设备，例如闸机通道，转辙机，通风设备，信号设备为轨道交通的正常出行提高保障，保证车辆行驶的安全，保证乘客能正常的检票，日常对于机电设备的检测与维护工作也显得至关重要。机电设备缆线在建设期间和建成后的运营过程中，由于施工原因，地理因素，导致漏电，而施工组织又无法做到全天候监测机电设备的漏电情况，在巡检空隙期发生漏电导致空气开关跳闸，将极有可能导致安全事故的发生。目前只能组织大量人力，提高巡检力度。而人力组织成本极高，同时沿铁轨线巡检也存在极大的安全风险。基于以上问题，我们把基于嵌入式系统、图像识别技术、机电设备漏电监测、形变趋势分析、物联网及移动应用等功能有机的结合为一个整体，解决上述问题的同时，降低系统成本，使其具备更好的推广价值和优势。</w:t>
            </w:r>
          </w:p>
          <w:p>
            <w:pPr>
              <w:spacing w:before="304"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9" w:hRule="atLeast"/>
        </w:trPr>
        <w:tc>
          <w:tcPr>
            <w:tcW w:w="11165" w:type="dxa"/>
            <w:gridSpan w:val="11"/>
          </w:tcPr>
          <w:p>
            <w:pPr>
              <w:pStyle w:val="17"/>
              <w:numPr>
                <w:ilvl w:val="0"/>
                <w:numId w:val="1"/>
              </w:numPr>
              <w:spacing w:before="304" w:beforeLines="50"/>
              <w:ind w:firstLineChars="0"/>
              <w:rPr>
                <w:b/>
                <w:sz w:val="24"/>
              </w:rPr>
            </w:pPr>
            <w:r>
              <w:rPr>
                <w:rFonts w:hint="eastAsia"/>
                <w:b/>
                <w:sz w:val="24"/>
              </w:rPr>
              <w:t>项目研究与实施的基础条件</w:t>
            </w:r>
          </w:p>
          <w:p>
            <w:pPr>
              <w:spacing w:line="440" w:lineRule="exact"/>
              <w:rPr>
                <w:rFonts w:asciiTheme="minorEastAsia" w:hAnsiTheme="minorEastAsia" w:eastAsiaTheme="minorEastAsia"/>
                <w:bCs/>
                <w:sz w:val="24"/>
              </w:rPr>
            </w:pPr>
            <w:r>
              <w:rPr>
                <w:b/>
                <w:sz w:val="24"/>
              </w:rPr>
              <w:t xml:space="preserve">     </w:t>
            </w:r>
            <w:r>
              <w:rPr>
                <w:rFonts w:hint="eastAsia" w:asciiTheme="minorEastAsia" w:hAnsiTheme="minorEastAsia" w:eastAsiaTheme="minorEastAsia"/>
                <w:bCs/>
                <w:sz w:val="24"/>
              </w:rPr>
              <w:t>项目成员对硬件有一定的了解，且具有一定的编程能力，前期进入现场，对现场情况有较为熟悉，并且综合了实现难度，自身知识储备，及导师的指导，该项目具有实现性。</w:t>
            </w:r>
          </w:p>
          <w:p>
            <w:pPr>
              <w:pStyle w:val="17"/>
              <w:spacing w:before="304" w:beforeLines="50"/>
              <w:ind w:left="480" w:firstLine="0" w:firstLineChars="0"/>
              <w:rPr>
                <w:b/>
                <w:sz w:val="24"/>
              </w:rPr>
            </w:pPr>
          </w:p>
          <w:p>
            <w:pPr>
              <w:spacing w:before="304" w:beforeLines="50"/>
              <w:rPr>
                <w:b/>
                <w:sz w:val="24"/>
              </w:rPr>
            </w:pPr>
            <w:r>
              <w:rPr>
                <w:rFonts w:hint="eastAsia"/>
                <w:b/>
                <w:sz w:val="24"/>
              </w:rPr>
              <w:t xml:space="preserve"> </w:t>
            </w:r>
            <w:r>
              <w:rPr>
                <w:b/>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83" w:hRule="atLeast"/>
        </w:trPr>
        <w:tc>
          <w:tcPr>
            <w:tcW w:w="11165" w:type="dxa"/>
            <w:gridSpan w:val="11"/>
          </w:tcPr>
          <w:p>
            <w:pPr>
              <w:spacing w:before="304" w:beforeLines="50"/>
              <w:rPr>
                <w:b/>
                <w:sz w:val="24"/>
              </w:rPr>
            </w:pPr>
            <w:r>
              <w:rPr>
                <w:rFonts w:hint="eastAsia"/>
                <w:b/>
                <w:sz w:val="24"/>
              </w:rPr>
              <w:t>四、项目实施方案</w:t>
            </w:r>
          </w:p>
          <w:p>
            <w:pPr>
              <w:spacing w:line="440" w:lineRule="exact"/>
              <w:ind w:firstLine="708" w:firstLineChars="300"/>
              <w:rPr>
                <w:rFonts w:asciiTheme="minorEastAsia" w:hAnsiTheme="minorEastAsia" w:eastAsiaTheme="minorEastAsia"/>
                <w:sz w:val="24"/>
              </w:rPr>
            </w:pPr>
            <w:r>
              <w:rPr>
                <w:rFonts w:hint="eastAsia" w:asciiTheme="minorEastAsia" w:hAnsiTheme="minorEastAsia" w:eastAsiaTheme="minorEastAsia"/>
                <w:sz w:val="24"/>
              </w:rPr>
              <w:t>本课题以arm板为核心，采用485通信模块，蓝牙模块，前期模拟一套漏电路，通过交流漏电传感器对漏电电流做采集并通过一系列方式转换并放大，观察机电设备的漏电情况，及时反馈个安全维修人员。中期通过蓝牙等通信模块将数据传送到PC端，手机端，并对数据做初步的分析。后期到具体的施工现场，对线路做具体的检测并进行数据采样，验证硬件在现场环境的具体可靠性，并作实时记录。终期大规模测试整个系统，完善整个检测系统。</w:t>
            </w:r>
          </w:p>
          <w:p>
            <w:pPr>
              <w:spacing w:before="304"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3" w:hRule="atLeast"/>
        </w:trPr>
        <w:tc>
          <w:tcPr>
            <w:tcW w:w="11165" w:type="dxa"/>
            <w:gridSpan w:val="11"/>
          </w:tcPr>
          <w:p>
            <w:pPr>
              <w:spacing w:before="304" w:beforeLines="50"/>
              <w:rPr>
                <w:b/>
                <w:sz w:val="24"/>
              </w:rPr>
            </w:pPr>
            <w:r>
              <w:rPr>
                <w:rFonts w:hint="eastAsia"/>
                <w:b/>
                <w:sz w:val="24"/>
              </w:rPr>
              <w:t xml:space="preserve">五、学校可以提供的条件 </w:t>
            </w:r>
            <w:r>
              <w:rPr>
                <w:b/>
                <w:sz w:val="24"/>
              </w:rPr>
              <w:t xml:space="preserve">  </w:t>
            </w:r>
          </w:p>
          <w:p>
            <w:pPr>
              <w:spacing w:before="304" w:beforeLines="50"/>
              <w:rPr>
                <w:rFonts w:asciiTheme="minorEastAsia" w:hAnsiTheme="minorEastAsia" w:eastAsiaTheme="minorEastAsia"/>
                <w:sz w:val="24"/>
              </w:rPr>
            </w:pPr>
            <w:r>
              <w:rPr>
                <w:b/>
                <w:sz w:val="24"/>
              </w:rPr>
              <w:t xml:space="preserve">  </w:t>
            </w:r>
            <w:r>
              <w:rPr>
                <w:rFonts w:hint="eastAsia" w:asciiTheme="minorEastAsia" w:hAnsiTheme="minorEastAsia" w:eastAsiaTheme="minorEastAsia"/>
                <w:sz w:val="24"/>
              </w:rPr>
              <w:t>硬件部分：arm板，交流漏电传感器，变压器，交流电源等等</w:t>
            </w:r>
          </w:p>
          <w:p>
            <w:pPr>
              <w:spacing w:before="304" w:beforeLines="50"/>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软件部分：K</w:t>
            </w:r>
            <w:r>
              <w:rPr>
                <w:rFonts w:asciiTheme="minorEastAsia" w:hAnsiTheme="minorEastAsia" w:eastAsiaTheme="minorEastAsia"/>
                <w:sz w:val="24"/>
              </w:rPr>
              <w:t xml:space="preserve">EIL </w:t>
            </w:r>
            <w:r>
              <w:rPr>
                <w:rFonts w:hint="eastAsia" w:asciiTheme="minorEastAsia" w:hAnsiTheme="minorEastAsia" w:eastAsiaTheme="minorEastAsia"/>
                <w:sz w:val="24"/>
              </w:rPr>
              <w:t>开发环境，Linux系统 ，Windows系统 ，C的开发环境</w:t>
            </w:r>
          </w:p>
          <w:p>
            <w:pPr>
              <w:spacing w:before="304" w:beforeLines="50"/>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调试部分：实验室现场调试环境</w:t>
            </w:r>
          </w:p>
          <w:p>
            <w:pPr>
              <w:spacing w:before="304"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1" w:hRule="atLeast"/>
        </w:trPr>
        <w:tc>
          <w:tcPr>
            <w:tcW w:w="11165" w:type="dxa"/>
            <w:gridSpan w:val="11"/>
          </w:tcPr>
          <w:p>
            <w:pPr>
              <w:spacing w:before="304" w:beforeLines="50"/>
              <w:rPr>
                <w:b/>
                <w:sz w:val="24"/>
              </w:rPr>
            </w:pPr>
            <w:r>
              <w:rPr>
                <w:rFonts w:hint="eastAsia"/>
                <w:b/>
                <w:sz w:val="24"/>
              </w:rPr>
              <w:t>六、预期成果</w:t>
            </w:r>
          </w:p>
          <w:p>
            <w:pPr>
              <w:numPr>
                <w:ilvl w:val="0"/>
                <w:numId w:val="2"/>
              </w:numPr>
              <w:spacing w:before="304" w:beforeLines="50" w:line="440" w:lineRule="exact"/>
              <w:rPr>
                <w:rFonts w:asciiTheme="minorEastAsia" w:hAnsiTheme="minorEastAsia" w:eastAsiaTheme="minorEastAsia"/>
                <w:sz w:val="24"/>
              </w:rPr>
            </w:pPr>
            <w:r>
              <w:rPr>
                <w:rFonts w:hint="eastAsia" w:asciiTheme="minorEastAsia" w:hAnsiTheme="minorEastAsia" w:eastAsiaTheme="minorEastAsia"/>
                <w:sz w:val="24"/>
              </w:rPr>
              <w:t>相关的安全维护人员能够通过系统及时的发现存在漏电的过道闸机，并及时处理安全隐患。</w:t>
            </w:r>
          </w:p>
          <w:p>
            <w:pPr>
              <w:numPr>
                <w:ilvl w:val="0"/>
                <w:numId w:val="2"/>
              </w:numPr>
              <w:spacing w:before="304" w:beforeLines="50" w:line="440" w:lineRule="exact"/>
              <w:rPr>
                <w:rFonts w:asciiTheme="minorEastAsia" w:hAnsiTheme="minorEastAsia" w:eastAsiaTheme="minorEastAsia"/>
                <w:sz w:val="24"/>
              </w:rPr>
            </w:pPr>
            <w:r>
              <w:rPr>
                <w:rFonts w:hint="eastAsia" w:asciiTheme="minorEastAsia" w:hAnsiTheme="minorEastAsia" w:eastAsiaTheme="minorEastAsia"/>
                <w:sz w:val="24"/>
              </w:rPr>
              <w:t>提交一份结项报告。</w:t>
            </w:r>
          </w:p>
          <w:p>
            <w:pPr>
              <w:numPr>
                <w:ilvl w:val="0"/>
                <w:numId w:val="2"/>
              </w:numPr>
              <w:spacing w:before="304" w:beforeLines="50" w:line="440" w:lineRule="exact"/>
              <w:rPr>
                <w:rFonts w:asciiTheme="minorEastAsia" w:hAnsiTheme="minorEastAsia" w:eastAsiaTheme="minorEastAsia"/>
                <w:sz w:val="24"/>
              </w:rPr>
            </w:pPr>
            <w:r>
              <w:rPr>
                <w:rFonts w:hint="eastAsia" w:asciiTheme="minorEastAsia" w:hAnsiTheme="minorEastAsia" w:eastAsiaTheme="minorEastAsia"/>
                <w:sz w:val="24"/>
              </w:rPr>
              <w:t>撰写一篇可发表论文。</w:t>
            </w:r>
          </w:p>
          <w:p>
            <w:pPr>
              <w:numPr>
                <w:ilvl w:val="0"/>
                <w:numId w:val="2"/>
              </w:numPr>
              <w:spacing w:before="304" w:beforeLines="50" w:line="440" w:lineRule="exact"/>
              <w:rPr>
                <w:rFonts w:asciiTheme="minorEastAsia" w:hAnsiTheme="minorEastAsia" w:eastAsiaTheme="minorEastAsia"/>
                <w:sz w:val="24"/>
              </w:rPr>
            </w:pPr>
            <w:r>
              <w:rPr>
                <w:rFonts w:hint="eastAsia" w:asciiTheme="minorEastAsia" w:hAnsiTheme="minorEastAsia" w:eastAsiaTheme="minorEastAsia"/>
                <w:sz w:val="24"/>
              </w:rPr>
              <w:t>争取申请一项专利。</w:t>
            </w:r>
          </w:p>
          <w:p>
            <w:pPr>
              <w:spacing w:before="304" w:beforeLines="50" w:line="440" w:lineRule="exact"/>
              <w:rPr>
                <w:rFonts w:ascii="宋体" w:hAnsi="宋体" w:eastAsia="宋体"/>
                <w:bCs/>
                <w:sz w:val="22"/>
                <w:szCs w:val="22"/>
              </w:rPr>
            </w:pPr>
            <w:r>
              <w:rPr>
                <w:rFonts w:hint="eastAsia" w:ascii="宋体" w:hAnsi="宋体"/>
                <w:b/>
                <w:sz w:val="24"/>
              </w:rPr>
              <w:t xml:space="preserve"> </w:t>
            </w:r>
          </w:p>
          <w:p>
            <w:pPr>
              <w:spacing w:before="304"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3" w:hRule="atLeast"/>
        </w:trPr>
        <w:tc>
          <w:tcPr>
            <w:tcW w:w="11165" w:type="dxa"/>
            <w:gridSpan w:val="11"/>
          </w:tcPr>
          <w:p>
            <w:pPr>
              <w:spacing w:before="304" w:beforeLines="50"/>
              <w:rPr>
                <w:b/>
                <w:sz w:val="24"/>
              </w:rPr>
            </w:pPr>
            <w:r>
              <w:rPr>
                <w:rFonts w:hint="eastAsia"/>
                <w:b/>
                <w:sz w:val="24"/>
              </w:rPr>
              <w:t>七、经费预算</w:t>
            </w:r>
          </w:p>
          <w:p>
            <w:pPr>
              <w:spacing w:line="440" w:lineRule="exact"/>
              <w:ind w:firstLine="470"/>
              <w:rPr>
                <w:rFonts w:asciiTheme="minorEastAsia" w:hAnsiTheme="minorEastAsia" w:eastAsiaTheme="minorEastAsia"/>
                <w:bCs/>
                <w:sz w:val="24"/>
              </w:rPr>
            </w:pPr>
            <w:bookmarkStart w:id="0" w:name="_GoBack"/>
            <w:r>
              <w:rPr>
                <w:rFonts w:hint="eastAsia" w:asciiTheme="minorEastAsia" w:hAnsiTheme="minorEastAsia" w:eastAsiaTheme="minorEastAsia"/>
                <w:bCs/>
                <w:sz w:val="24"/>
              </w:rPr>
              <w:t>打印复印相关资料的费用500元，  资料收集和书籍购买方面的费用200元</w:t>
            </w:r>
          </w:p>
          <w:p>
            <w:pPr>
              <w:spacing w:line="440" w:lineRule="exact"/>
              <w:ind w:firstLine="470"/>
              <w:rPr>
                <w:rFonts w:hint="eastAsia" w:asciiTheme="minorEastAsia" w:hAnsiTheme="minorEastAsia" w:eastAsiaTheme="minorEastAsia"/>
                <w:bCs/>
                <w:sz w:val="24"/>
              </w:rPr>
            </w:pPr>
          </w:p>
          <w:p>
            <w:pPr>
              <w:spacing w:line="440" w:lineRule="exact"/>
              <w:ind w:firstLine="472" w:firstLineChars="200"/>
              <w:rPr>
                <w:rFonts w:asciiTheme="minorEastAsia" w:hAnsiTheme="minorEastAsia" w:eastAsiaTheme="minorEastAsia"/>
                <w:bCs/>
                <w:sz w:val="24"/>
              </w:rPr>
            </w:pPr>
            <w:r>
              <w:rPr>
                <w:rFonts w:hint="eastAsia" w:asciiTheme="minorEastAsia" w:hAnsiTheme="minorEastAsia" w:eastAsiaTheme="minorEastAsia"/>
                <w:bCs/>
                <w:sz w:val="24"/>
              </w:rPr>
              <w:t>硬件方面的费用  2500元   ，   通讯方面的费用    500元</w:t>
            </w:r>
          </w:p>
          <w:p>
            <w:pPr>
              <w:spacing w:line="440" w:lineRule="exact"/>
              <w:ind w:firstLine="236" w:firstLineChars="100"/>
              <w:rPr>
                <w:rFonts w:asciiTheme="minorEastAsia" w:hAnsiTheme="minorEastAsia" w:eastAsiaTheme="minorEastAsia"/>
                <w:bCs/>
                <w:sz w:val="24"/>
              </w:rPr>
            </w:pPr>
            <w:r>
              <w:rPr>
                <w:rFonts w:hint="eastAsia" w:asciiTheme="minorEastAsia" w:hAnsiTheme="minorEastAsia" w:eastAsiaTheme="minorEastAsia"/>
                <w:bCs/>
                <w:sz w:val="24"/>
              </w:rPr>
              <w:t xml:space="preserve">                                  </w:t>
            </w:r>
            <w:r>
              <w:rPr>
                <w:rFonts w:asciiTheme="minorEastAsia" w:hAnsiTheme="minorEastAsia" w:eastAsiaTheme="minorEastAsia"/>
                <w:bCs/>
                <w:sz w:val="24"/>
              </w:rPr>
              <w:t xml:space="preserve">                      </w:t>
            </w:r>
          </w:p>
          <w:p>
            <w:pPr>
              <w:spacing w:line="440" w:lineRule="exact"/>
              <w:ind w:firstLine="236" w:firstLineChars="100"/>
              <w:rPr>
                <w:rFonts w:asciiTheme="minorEastAsia" w:hAnsiTheme="minorEastAsia" w:eastAsiaTheme="minorEastAsia"/>
                <w:bCs/>
                <w:sz w:val="24"/>
              </w:rPr>
            </w:pPr>
          </w:p>
          <w:p>
            <w:pPr>
              <w:spacing w:line="440" w:lineRule="exact"/>
              <w:ind w:firstLine="236" w:firstLineChars="100"/>
              <w:rPr>
                <w:rFonts w:asciiTheme="minorEastAsia" w:hAnsiTheme="minorEastAsia" w:eastAsiaTheme="minorEastAsia"/>
                <w:bCs/>
                <w:sz w:val="24"/>
              </w:rPr>
            </w:pPr>
          </w:p>
          <w:p>
            <w:pPr>
              <w:spacing w:line="440" w:lineRule="exact"/>
              <w:ind w:firstLine="236" w:firstLineChars="100"/>
              <w:rPr>
                <w:rFonts w:asciiTheme="minorEastAsia" w:hAnsiTheme="minorEastAsia" w:eastAsiaTheme="minorEastAsia"/>
                <w:bCs/>
                <w:sz w:val="24"/>
              </w:rPr>
            </w:pPr>
          </w:p>
          <w:p>
            <w:pPr>
              <w:spacing w:line="440" w:lineRule="exact"/>
              <w:ind w:firstLine="6844" w:firstLineChars="2900"/>
              <w:rPr>
                <w:rFonts w:asciiTheme="minorEastAsia" w:hAnsiTheme="minorEastAsia" w:eastAsiaTheme="minorEastAsia"/>
                <w:bCs/>
                <w:sz w:val="24"/>
              </w:rPr>
            </w:pPr>
            <w:r>
              <w:rPr>
                <w:rFonts w:hint="eastAsia" w:asciiTheme="minorEastAsia" w:hAnsiTheme="minorEastAsia" w:eastAsiaTheme="minorEastAsia"/>
                <w:bCs/>
                <w:sz w:val="24"/>
              </w:rPr>
              <w:t>总计 ：3200元</w:t>
            </w:r>
          </w:p>
          <w:bookmarkEnd w:id="0"/>
          <w:p>
            <w:pPr>
              <w:spacing w:before="304"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71" w:hRule="atLeast"/>
        </w:trPr>
        <w:tc>
          <w:tcPr>
            <w:tcW w:w="11165" w:type="dxa"/>
            <w:gridSpan w:val="11"/>
          </w:tcPr>
          <w:p>
            <w:pPr>
              <w:spacing w:before="304" w:beforeLines="50"/>
              <w:rPr>
                <w:b/>
                <w:sz w:val="24"/>
              </w:rPr>
            </w:pPr>
            <w:r>
              <w:rPr>
                <w:rFonts w:hint="eastAsia"/>
                <w:b/>
                <w:sz w:val="24"/>
              </w:rPr>
              <w:t>八、导师推荐意见</w:t>
            </w:r>
          </w:p>
          <w:p>
            <w:pPr>
              <w:spacing w:before="304" w:beforeLines="50" w:line="360" w:lineRule="auto"/>
              <w:ind w:firstLine="552" w:firstLineChars="200"/>
              <w:rPr>
                <w:rFonts w:hAnsi="宋体"/>
                <w:sz w:val="28"/>
                <w:szCs w:val="28"/>
              </w:rPr>
            </w:pPr>
            <w:r>
              <w:rPr>
                <w:rFonts w:hint="eastAsia" w:hAnsi="宋体"/>
                <w:sz w:val="28"/>
                <w:szCs w:val="28"/>
              </w:rPr>
              <w:t>同意批准</w:t>
            </w:r>
          </w:p>
          <w:p>
            <w:pPr>
              <w:rPr>
                <w:sz w:val="24"/>
              </w:rPr>
            </w:pPr>
            <w:r>
              <w:rPr>
                <w:rFonts w:hint="eastAsia"/>
                <w:sz w:val="24"/>
              </w:rPr>
              <w:t xml:space="preserve">                                                </w:t>
            </w:r>
          </w:p>
          <w:p>
            <w:pPr>
              <w:rPr>
                <w:sz w:val="24"/>
              </w:rPr>
            </w:pPr>
          </w:p>
          <w:p>
            <w:pPr>
              <w:rPr>
                <w:sz w:val="24"/>
              </w:rPr>
            </w:pPr>
          </w:p>
          <w:p>
            <w:pPr>
              <w:rPr>
                <w:sz w:val="24"/>
              </w:rPr>
            </w:pPr>
          </w:p>
          <w:p>
            <w:pPr>
              <w:ind w:right="480"/>
              <w:jc w:val="center"/>
              <w:rPr>
                <w:sz w:val="24"/>
              </w:rPr>
            </w:pPr>
            <w:r>
              <w:rPr>
                <w:rFonts w:hint="eastAsia"/>
                <w:sz w:val="24"/>
              </w:rPr>
              <w:t xml:space="preserve">                                     签名： 邓宏涛</w:t>
            </w:r>
          </w:p>
          <w:p>
            <w:pPr>
              <w:spacing w:before="304" w:beforeLines="50"/>
              <w:rPr>
                <w:b/>
                <w:sz w:val="24"/>
              </w:rPr>
            </w:pPr>
            <w:r>
              <w:rPr>
                <w:rFonts w:hint="eastAsia"/>
                <w:sz w:val="24"/>
              </w:rPr>
              <w:t xml:space="preserve">                                            </w:t>
            </w:r>
            <w:r>
              <w:rPr>
                <w:sz w:val="24"/>
              </w:rPr>
              <w:t xml:space="preserve">          </w:t>
            </w:r>
            <w:r>
              <w:rPr>
                <w:rFonts w:hint="eastAsia"/>
                <w:sz w:val="24"/>
              </w:rPr>
              <w:t xml:space="preserve">  2019  年 </w:t>
            </w:r>
            <w:r>
              <w:rPr>
                <w:sz w:val="24"/>
              </w:rPr>
              <w:t xml:space="preserve">    </w:t>
            </w:r>
            <w:r>
              <w:rPr>
                <w:rFonts w:hint="eastAsia"/>
                <w:sz w:val="24"/>
              </w:rPr>
              <w:t>5</w:t>
            </w:r>
            <w:r>
              <w:rPr>
                <w:sz w:val="24"/>
              </w:rPr>
              <w:t xml:space="preserve"> </w:t>
            </w:r>
            <w:r>
              <w:rPr>
                <w:rFonts w:hint="eastAsia"/>
                <w:sz w:val="24"/>
              </w:rPr>
              <w:t xml:space="preserve"> </w:t>
            </w:r>
            <w:r>
              <w:rPr>
                <w:sz w:val="24"/>
              </w:rPr>
              <w:t xml:space="preserve"> </w:t>
            </w:r>
            <w:r>
              <w:rPr>
                <w:rFonts w:hint="eastAsia"/>
                <w:sz w:val="24"/>
              </w:rPr>
              <w:t xml:space="preserve"> 月 20</w:t>
            </w:r>
            <w:r>
              <w:rPr>
                <w:sz w:val="24"/>
              </w:rPr>
              <w:t xml:space="preserve">    </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87" w:hRule="atLeast"/>
        </w:trPr>
        <w:tc>
          <w:tcPr>
            <w:tcW w:w="11165" w:type="dxa"/>
            <w:gridSpan w:val="11"/>
          </w:tcPr>
          <w:p>
            <w:pPr>
              <w:spacing w:before="304" w:beforeLines="50"/>
              <w:rPr>
                <w:b/>
                <w:sz w:val="24"/>
              </w:rPr>
            </w:pPr>
            <w:r>
              <w:rPr>
                <w:rFonts w:hint="eastAsia"/>
                <w:b/>
                <w:sz w:val="24"/>
              </w:rPr>
              <w:t>九、院系推荐意见</w:t>
            </w:r>
          </w:p>
          <w:p>
            <w:pPr>
              <w:spacing w:before="304" w:beforeLines="50"/>
              <w:rPr>
                <w:b/>
                <w:sz w:val="24"/>
              </w:rPr>
            </w:pPr>
          </w:p>
          <w:p>
            <w:pPr>
              <w:spacing w:before="304" w:beforeLines="50"/>
              <w:ind w:firstLine="2659" w:firstLineChars="1127"/>
              <w:rPr>
                <w:b/>
                <w:sz w:val="24"/>
              </w:rPr>
            </w:pPr>
          </w:p>
          <w:p>
            <w:pPr>
              <w:ind w:firstLine="3068" w:firstLineChars="1300"/>
              <w:rPr>
                <w:b/>
                <w:sz w:val="24"/>
              </w:rPr>
            </w:pPr>
          </w:p>
          <w:p>
            <w:pPr>
              <w:ind w:firstLine="3658" w:firstLineChars="1550"/>
              <w:rPr>
                <w:sz w:val="24"/>
              </w:rPr>
            </w:pPr>
            <w:r>
              <w:rPr>
                <w:rFonts w:hint="eastAsia"/>
                <w:sz w:val="24"/>
              </w:rPr>
              <w:t>院系负责人签名：          学院盖章</w:t>
            </w:r>
          </w:p>
          <w:p>
            <w:pPr>
              <w:spacing w:before="304" w:beforeLines="50"/>
              <w:rPr>
                <w:b/>
                <w:sz w:val="24"/>
              </w:rPr>
            </w:pPr>
            <w:r>
              <w:rPr>
                <w:rFonts w:hint="eastAsia"/>
                <w:sz w:val="24"/>
              </w:rPr>
              <w:t xml:space="preserve">                                                           年    月 </w:t>
            </w:r>
            <w:r>
              <w:rPr>
                <w:sz w:val="24"/>
              </w:rPr>
              <w:t xml:space="preserve">  </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3" w:hRule="atLeast"/>
        </w:trPr>
        <w:tc>
          <w:tcPr>
            <w:tcW w:w="11165" w:type="dxa"/>
            <w:gridSpan w:val="11"/>
          </w:tcPr>
          <w:p>
            <w:pPr>
              <w:spacing w:before="304" w:beforeLines="50"/>
              <w:rPr>
                <w:sz w:val="24"/>
              </w:rPr>
            </w:pPr>
            <w:r>
              <w:rPr>
                <w:rFonts w:hint="eastAsia"/>
                <w:b/>
                <w:sz w:val="24"/>
              </w:rPr>
              <w:t>十、学校推荐意见：</w:t>
            </w:r>
          </w:p>
          <w:p>
            <w:pPr>
              <w:rPr>
                <w:sz w:val="24"/>
              </w:rPr>
            </w:pPr>
          </w:p>
          <w:p>
            <w:pPr>
              <w:rPr>
                <w:sz w:val="24"/>
              </w:rPr>
            </w:pPr>
          </w:p>
          <w:p>
            <w:pPr>
              <w:rPr>
                <w:sz w:val="24"/>
              </w:rPr>
            </w:pPr>
          </w:p>
          <w:p>
            <w:pPr>
              <w:rPr>
                <w:sz w:val="24"/>
              </w:rPr>
            </w:pPr>
          </w:p>
          <w:p>
            <w:pPr>
              <w:snapToGrid w:val="0"/>
              <w:rPr>
                <w:rFonts w:hAnsi="宋体"/>
                <w:sz w:val="24"/>
              </w:rPr>
            </w:pPr>
          </w:p>
          <w:p>
            <w:pPr>
              <w:snapToGrid w:val="0"/>
              <w:jc w:val="center"/>
              <w:rPr>
                <w:rFonts w:hAnsi="宋体"/>
                <w:sz w:val="24"/>
              </w:rPr>
            </w:pPr>
            <w:r>
              <w:rPr>
                <w:rFonts w:hint="eastAsia" w:hAnsi="宋体"/>
                <w:sz w:val="24"/>
              </w:rPr>
              <w:t xml:space="preserve">                            学校负责人签名：        学校盖章 </w:t>
            </w:r>
          </w:p>
          <w:p>
            <w:pPr>
              <w:jc w:val="right"/>
              <w:rPr>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9" w:hRule="atLeast"/>
        </w:trPr>
        <w:tc>
          <w:tcPr>
            <w:tcW w:w="11165" w:type="dxa"/>
            <w:gridSpan w:val="11"/>
          </w:tcPr>
          <w:p>
            <w:pPr>
              <w:spacing w:before="304" w:beforeLines="50"/>
              <w:rPr>
                <w:b/>
                <w:sz w:val="24"/>
              </w:rPr>
            </w:pPr>
            <w:r>
              <w:rPr>
                <w:rFonts w:hint="eastAsia"/>
                <w:b/>
                <w:sz w:val="24"/>
              </w:rPr>
              <w:t>十一、主管部门评审意见：</w:t>
            </w:r>
          </w:p>
          <w:p>
            <w:pPr>
              <w:spacing w:before="304" w:beforeLines="50"/>
              <w:rPr>
                <w:b/>
                <w:sz w:val="24"/>
              </w:rPr>
            </w:pPr>
          </w:p>
          <w:p>
            <w:pPr>
              <w:snapToGrid w:val="0"/>
              <w:jc w:val="center"/>
              <w:rPr>
                <w:b/>
                <w:sz w:val="24"/>
              </w:rPr>
            </w:pPr>
            <w:r>
              <w:rPr>
                <w:rFonts w:hint="eastAsia"/>
                <w:b/>
                <w:sz w:val="24"/>
              </w:rPr>
              <w:t xml:space="preserve">                                                   </w:t>
            </w:r>
            <w:r>
              <w:rPr>
                <w:rFonts w:hint="eastAsia" w:hAnsi="宋体"/>
                <w:sz w:val="24"/>
              </w:rPr>
              <w:t xml:space="preserve">   单位盖章</w:t>
            </w:r>
          </w:p>
          <w:p>
            <w:pPr>
              <w:spacing w:before="304" w:beforeLines="50"/>
              <w:jc w:val="right"/>
              <w:rPr>
                <w:b/>
                <w:sz w:val="24"/>
              </w:rPr>
            </w:pPr>
            <w:r>
              <w:rPr>
                <w:rFonts w:hint="eastAsia"/>
                <w:sz w:val="24"/>
              </w:rPr>
              <w:t xml:space="preserve">  年   月    日</w:t>
            </w:r>
          </w:p>
        </w:tc>
      </w:tr>
    </w:tbl>
    <w:p>
      <w:pPr>
        <w:snapToGrid w:val="0"/>
        <w:spacing w:line="580" w:lineRule="exact"/>
        <w:ind w:firstLine="539"/>
        <w:jc w:val="center"/>
        <w:rPr>
          <w:rFonts w:hAnsi="宋体"/>
          <w:szCs w:val="32"/>
        </w:rPr>
      </w:pPr>
      <w:r>
        <w:rPr>
          <w:rFonts w:hint="eastAsia" w:hAnsi="宋体"/>
          <w:szCs w:val="32"/>
        </w:rPr>
        <w:t>湖北省教育厅制</w:t>
      </w:r>
    </w:p>
    <w:p>
      <w:pPr>
        <w:snapToGrid w:val="0"/>
        <w:spacing w:line="580" w:lineRule="exact"/>
        <w:ind w:firstLine="539"/>
        <w:jc w:val="center"/>
        <w:rPr>
          <w:rFonts w:hAnsi="宋体"/>
          <w:szCs w:val="32"/>
        </w:rPr>
      </w:pPr>
      <w:r>
        <w:rPr>
          <w:rFonts w:hint="eastAsia" w:hAnsi="宋体"/>
          <w:szCs w:val="32"/>
        </w:rPr>
        <w:t>二〇一九年五月</w:t>
      </w:r>
    </w:p>
    <w:p>
      <w:pPr>
        <w:snapToGrid w:val="0"/>
        <w:spacing w:line="240" w:lineRule="atLeast"/>
        <w:ind w:firstLine="539"/>
        <w:jc w:val="center"/>
        <w:rPr>
          <w:rFonts w:hAnsi="宋体"/>
          <w:szCs w:val="32"/>
        </w:rPr>
      </w:pPr>
    </w:p>
    <w:p/>
    <w:sectPr>
      <w:footerReference r:id="rId3" w:type="default"/>
      <w:footerReference r:id="rId4" w:type="even"/>
      <w:pgSz w:w="11906" w:h="16838"/>
      <w:pgMar w:top="1928" w:right="1474" w:bottom="1531" w:left="1588" w:header="851" w:footer="1247" w:gutter="0"/>
      <w:cols w:space="425" w:num="1"/>
      <w:titlePg/>
      <w:docGrid w:type="linesAndChars" w:linePitch="608"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微软雅黑"/>
    <w:panose1 w:val="00000000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FC7B04"/>
    <w:multiLevelType w:val="singleLevel"/>
    <w:tmpl w:val="EAFC7B04"/>
    <w:lvl w:ilvl="0" w:tentative="0">
      <w:start w:val="1"/>
      <w:numFmt w:val="decimal"/>
      <w:lvlText w:val="%1."/>
      <w:lvlJc w:val="left"/>
      <w:pPr>
        <w:tabs>
          <w:tab w:val="left" w:pos="312"/>
        </w:tabs>
        <w:ind w:left="120" w:firstLine="0"/>
      </w:pPr>
    </w:lvl>
  </w:abstractNum>
  <w:abstractNum w:abstractNumId="1">
    <w:nsid w:val="6606307D"/>
    <w:multiLevelType w:val="multilevel"/>
    <w:tmpl w:val="6606307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drawingGridHorizontalSpacing w:val="315"/>
  <w:drawingGridVerticalSpacing w:val="304"/>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473"/>
    <w:rsid w:val="00000B00"/>
    <w:rsid w:val="000016DF"/>
    <w:rsid w:val="00035C84"/>
    <w:rsid w:val="00050265"/>
    <w:rsid w:val="00055255"/>
    <w:rsid w:val="000556C3"/>
    <w:rsid w:val="0009234F"/>
    <w:rsid w:val="0009419B"/>
    <w:rsid w:val="000A7670"/>
    <w:rsid w:val="000B454F"/>
    <w:rsid w:val="000C78B7"/>
    <w:rsid w:val="000E39A5"/>
    <w:rsid w:val="0013064E"/>
    <w:rsid w:val="001357E4"/>
    <w:rsid w:val="00184A92"/>
    <w:rsid w:val="001C2BB0"/>
    <w:rsid w:val="002042F1"/>
    <w:rsid w:val="0023483F"/>
    <w:rsid w:val="00253B12"/>
    <w:rsid w:val="00270F64"/>
    <w:rsid w:val="0028020E"/>
    <w:rsid w:val="002919E9"/>
    <w:rsid w:val="002C1716"/>
    <w:rsid w:val="002C3415"/>
    <w:rsid w:val="002D6ED6"/>
    <w:rsid w:val="002E386C"/>
    <w:rsid w:val="002E3B43"/>
    <w:rsid w:val="002E45B2"/>
    <w:rsid w:val="002E5A1E"/>
    <w:rsid w:val="00327E54"/>
    <w:rsid w:val="00356DB6"/>
    <w:rsid w:val="00360461"/>
    <w:rsid w:val="00371BC5"/>
    <w:rsid w:val="003A053E"/>
    <w:rsid w:val="003B2828"/>
    <w:rsid w:val="003B351E"/>
    <w:rsid w:val="003D75B3"/>
    <w:rsid w:val="003F4657"/>
    <w:rsid w:val="003F733D"/>
    <w:rsid w:val="003F7BE1"/>
    <w:rsid w:val="0040003F"/>
    <w:rsid w:val="00405A84"/>
    <w:rsid w:val="00447D2F"/>
    <w:rsid w:val="00496F37"/>
    <w:rsid w:val="004A2E85"/>
    <w:rsid w:val="004C014F"/>
    <w:rsid w:val="004E6380"/>
    <w:rsid w:val="00522A6F"/>
    <w:rsid w:val="00551FFB"/>
    <w:rsid w:val="00552A7C"/>
    <w:rsid w:val="005842AC"/>
    <w:rsid w:val="005A5C90"/>
    <w:rsid w:val="005E0D20"/>
    <w:rsid w:val="005F0A3D"/>
    <w:rsid w:val="00647529"/>
    <w:rsid w:val="00671180"/>
    <w:rsid w:val="0068001F"/>
    <w:rsid w:val="006A004F"/>
    <w:rsid w:val="006D622F"/>
    <w:rsid w:val="006E6A05"/>
    <w:rsid w:val="006F05A1"/>
    <w:rsid w:val="006F4AA5"/>
    <w:rsid w:val="00722DE8"/>
    <w:rsid w:val="00727667"/>
    <w:rsid w:val="00733A0E"/>
    <w:rsid w:val="007437B6"/>
    <w:rsid w:val="007634AC"/>
    <w:rsid w:val="007B433F"/>
    <w:rsid w:val="007B71C4"/>
    <w:rsid w:val="007E2B78"/>
    <w:rsid w:val="007E607B"/>
    <w:rsid w:val="007F18B0"/>
    <w:rsid w:val="00810DC8"/>
    <w:rsid w:val="00836290"/>
    <w:rsid w:val="0085419F"/>
    <w:rsid w:val="00881DDC"/>
    <w:rsid w:val="00885894"/>
    <w:rsid w:val="008C79C6"/>
    <w:rsid w:val="008D1BBE"/>
    <w:rsid w:val="008F163C"/>
    <w:rsid w:val="008F263E"/>
    <w:rsid w:val="008F72F0"/>
    <w:rsid w:val="00983A0A"/>
    <w:rsid w:val="00991BBE"/>
    <w:rsid w:val="009E1CF0"/>
    <w:rsid w:val="009E294C"/>
    <w:rsid w:val="009E2E80"/>
    <w:rsid w:val="009F2B83"/>
    <w:rsid w:val="00A03358"/>
    <w:rsid w:val="00A110EF"/>
    <w:rsid w:val="00A327E0"/>
    <w:rsid w:val="00A72F6B"/>
    <w:rsid w:val="00A76C1B"/>
    <w:rsid w:val="00A97C85"/>
    <w:rsid w:val="00A97F64"/>
    <w:rsid w:val="00AA41FF"/>
    <w:rsid w:val="00AA544A"/>
    <w:rsid w:val="00AB22BF"/>
    <w:rsid w:val="00AC46DA"/>
    <w:rsid w:val="00B10FD8"/>
    <w:rsid w:val="00B135BA"/>
    <w:rsid w:val="00B20473"/>
    <w:rsid w:val="00B23D33"/>
    <w:rsid w:val="00B52128"/>
    <w:rsid w:val="00B5324A"/>
    <w:rsid w:val="00B7401B"/>
    <w:rsid w:val="00BB0C64"/>
    <w:rsid w:val="00BD3748"/>
    <w:rsid w:val="00BE6C3E"/>
    <w:rsid w:val="00C1375E"/>
    <w:rsid w:val="00C234BB"/>
    <w:rsid w:val="00C27E13"/>
    <w:rsid w:val="00C35B4E"/>
    <w:rsid w:val="00C61723"/>
    <w:rsid w:val="00C77C84"/>
    <w:rsid w:val="00C870AB"/>
    <w:rsid w:val="00C93250"/>
    <w:rsid w:val="00CB732A"/>
    <w:rsid w:val="00CD65AD"/>
    <w:rsid w:val="00CE12EC"/>
    <w:rsid w:val="00CE5189"/>
    <w:rsid w:val="00D0133E"/>
    <w:rsid w:val="00DA270F"/>
    <w:rsid w:val="00DE64CD"/>
    <w:rsid w:val="00E42E82"/>
    <w:rsid w:val="00E462B9"/>
    <w:rsid w:val="00EA61B1"/>
    <w:rsid w:val="00ED6A57"/>
    <w:rsid w:val="00EE370D"/>
    <w:rsid w:val="00F145C3"/>
    <w:rsid w:val="00FA1094"/>
    <w:rsid w:val="00FA2E7B"/>
    <w:rsid w:val="096E6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9"/>
    <w:semiHidden/>
    <w:unhideWhenUsed/>
    <w:uiPriority w:val="0"/>
    <w:pPr>
      <w:jc w:val="left"/>
    </w:pPr>
  </w:style>
  <w:style w:type="paragraph" w:styleId="3">
    <w:name w:val="Body Text Indent"/>
    <w:basedOn w:val="1"/>
    <w:uiPriority w:val="0"/>
    <w:pPr>
      <w:ind w:firstLine="576"/>
    </w:pPr>
  </w:style>
  <w:style w:type="paragraph" w:styleId="4">
    <w:name w:val="Plain Text"/>
    <w:basedOn w:val="1"/>
    <w:uiPriority w:val="0"/>
    <w:rPr>
      <w:rFonts w:ascii="宋体" w:hAnsi="Courier New"/>
    </w:rPr>
  </w:style>
  <w:style w:type="paragraph" w:styleId="5">
    <w:name w:val="Date"/>
    <w:basedOn w:val="1"/>
    <w:next w:val="1"/>
    <w:qFormat/>
    <w:uiPriority w:val="0"/>
    <w:rPr>
      <w:rFonts w:ascii="宋体" w:eastAsia="宋体"/>
      <w:sz w:val="28"/>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paragraph" w:styleId="9">
    <w:name w:val="Body Text Indent 3"/>
    <w:basedOn w:val="1"/>
    <w:uiPriority w:val="0"/>
    <w:pPr>
      <w:spacing w:line="560" w:lineRule="exact"/>
      <w:ind w:firstLine="615"/>
    </w:pPr>
  </w:style>
  <w:style w:type="paragraph" w:styleId="10">
    <w:name w:val="annotation subject"/>
    <w:basedOn w:val="2"/>
    <w:next w:val="2"/>
    <w:link w:val="20"/>
    <w:semiHidden/>
    <w:unhideWhenUsed/>
    <w:uiPriority w:val="0"/>
    <w:rPr>
      <w:b/>
      <w:bCs/>
    </w:rPr>
  </w:style>
  <w:style w:type="character" w:styleId="13">
    <w:name w:val="Strong"/>
    <w:basedOn w:val="12"/>
    <w:qFormat/>
    <w:uiPriority w:val="22"/>
    <w:rPr>
      <w:b/>
      <w:bCs/>
    </w:rPr>
  </w:style>
  <w:style w:type="character" w:styleId="14">
    <w:name w:val="page number"/>
    <w:basedOn w:val="12"/>
    <w:uiPriority w:val="0"/>
  </w:style>
  <w:style w:type="character" w:styleId="15">
    <w:name w:val="Hyperlink"/>
    <w:basedOn w:val="12"/>
    <w:uiPriority w:val="0"/>
    <w:rPr>
      <w:color w:val="0000FF"/>
      <w:u w:val="single"/>
    </w:rPr>
  </w:style>
  <w:style w:type="character" w:styleId="16">
    <w:name w:val="annotation reference"/>
    <w:basedOn w:val="12"/>
    <w:semiHidden/>
    <w:unhideWhenUsed/>
    <w:uiPriority w:val="0"/>
    <w:rPr>
      <w:sz w:val="21"/>
      <w:szCs w:val="21"/>
    </w:rPr>
  </w:style>
  <w:style w:type="paragraph" w:styleId="17">
    <w:name w:val="List Paragraph"/>
    <w:basedOn w:val="1"/>
    <w:qFormat/>
    <w:uiPriority w:val="34"/>
    <w:pPr>
      <w:ind w:firstLine="420" w:firstLineChars="200"/>
    </w:pPr>
  </w:style>
  <w:style w:type="paragraph" w:customStyle="1" w:styleId="18">
    <w:name w:val="cj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批注文字 字符"/>
    <w:basedOn w:val="12"/>
    <w:link w:val="2"/>
    <w:semiHidden/>
    <w:uiPriority w:val="0"/>
    <w:rPr>
      <w:rFonts w:eastAsia="仿宋_GB2312"/>
      <w:kern w:val="2"/>
      <w:sz w:val="32"/>
    </w:rPr>
  </w:style>
  <w:style w:type="character" w:customStyle="1" w:styleId="20">
    <w:name w:val="批注主题 字符"/>
    <w:basedOn w:val="19"/>
    <w:link w:val="10"/>
    <w:semiHidden/>
    <w:uiPriority w:val="0"/>
    <w:rPr>
      <w:rFonts w:eastAsia="仿宋_GB2312"/>
      <w:b/>
      <w:bCs/>
      <w:kern w:val="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PC\AppData\Roaming\Microsoft\Templates\2015&#21150;&#209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2015办函.dot</Template>
  <Company>湖北省教育厅</Company>
  <Pages>7</Pages>
  <Words>1626</Words>
  <Characters>970</Characters>
  <Lines>8</Lines>
  <Paragraphs>5</Paragraphs>
  <TotalTime>6</TotalTime>
  <ScaleCrop>false</ScaleCrop>
  <LinksUpToDate>false</LinksUpToDate>
  <CharactersWithSpaces>2591</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2019-05-20T03:05:00Z</dcterms:created>
  <dc:creator>文印室</dc:creator>
  <cp:lastModifiedBy>Administrator</cp:lastModifiedBy>
  <cp:lastPrinted>2018-05-18T07:07:00Z</cp:lastPrinted>
  <dcterms:modified xsi:type="dcterms:W3CDTF">2019-05-20T08:17:16Z</dcterms:modified>
  <dc:title>鄂教〔2001〕2号</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