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7B4" w:rsidRDefault="00494761" w:rsidP="00494761">
      <w:pPr>
        <w:pStyle w:val="1"/>
        <w:jc w:val="center"/>
      </w:pPr>
      <w:r>
        <w:rPr>
          <w:rFonts w:hint="eastAsia"/>
        </w:rPr>
        <w:t>采购</w:t>
      </w:r>
      <w:r w:rsidRPr="00494761">
        <w:rPr>
          <w:rFonts w:hint="eastAsia"/>
        </w:rPr>
        <w:t>订单系统使用说明</w:t>
      </w:r>
    </w:p>
    <w:p w:rsidR="00777BAF" w:rsidRDefault="00777BAF" w:rsidP="00777BAF">
      <w:pPr>
        <w:pStyle w:val="1"/>
        <w:rPr>
          <w:rFonts w:ascii="Arial" w:hAnsi="Arial" w:cs="Arial"/>
        </w:rPr>
      </w:pPr>
      <w:bookmarkStart w:id="0" w:name="_Toc415695420"/>
      <w:r w:rsidRPr="003247F2">
        <w:rPr>
          <w:rFonts w:ascii="Arial" w:hAnsi="Arial" w:cs="Arial"/>
        </w:rPr>
        <w:t>用户角色描述</w:t>
      </w:r>
      <w:bookmarkEnd w:id="0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7659"/>
      </w:tblGrid>
      <w:tr w:rsidR="00777BAF" w:rsidRPr="003247F2" w:rsidTr="00774EF0">
        <w:tc>
          <w:tcPr>
            <w:tcW w:w="2088" w:type="dxa"/>
            <w:shd w:val="clear" w:color="auto" w:fill="C0C0C0"/>
          </w:tcPr>
          <w:p w:rsidR="00777BAF" w:rsidRPr="003247F2" w:rsidRDefault="00777BAF" w:rsidP="00774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用户角色</w:t>
            </w:r>
          </w:p>
        </w:tc>
        <w:tc>
          <w:tcPr>
            <w:tcW w:w="7659" w:type="dxa"/>
            <w:shd w:val="clear" w:color="auto" w:fill="C0C0C0"/>
          </w:tcPr>
          <w:p w:rsidR="00777BAF" w:rsidRPr="003247F2" w:rsidRDefault="00777BAF" w:rsidP="00774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用户描述</w:t>
            </w:r>
          </w:p>
        </w:tc>
      </w:tr>
      <w:tr w:rsidR="00777BAF" w:rsidRPr="003247F2" w:rsidTr="00774EF0">
        <w:tc>
          <w:tcPr>
            <w:tcW w:w="2088" w:type="dxa"/>
            <w:shd w:val="clear" w:color="auto" w:fill="auto"/>
            <w:vAlign w:val="center"/>
          </w:tcPr>
          <w:p w:rsidR="00777BAF" w:rsidRPr="003247F2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员工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1</w:t>
            </w:r>
          </w:p>
        </w:tc>
        <w:tc>
          <w:tcPr>
            <w:tcW w:w="7659" w:type="dxa"/>
          </w:tcPr>
          <w:p w:rsidR="00777BAF" w:rsidRPr="003247F2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负责创建订单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提交订单至审批者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修改物品参数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查看数据统计</w:t>
            </w:r>
          </w:p>
        </w:tc>
      </w:tr>
      <w:tr w:rsidR="00777BAF" w:rsidRPr="003247F2" w:rsidTr="00774EF0">
        <w:tc>
          <w:tcPr>
            <w:tcW w:w="2088" w:type="dxa"/>
            <w:shd w:val="clear" w:color="auto" w:fill="auto"/>
          </w:tcPr>
          <w:p w:rsidR="00777BAF" w:rsidRPr="00FB77E3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员工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2</w:t>
            </w:r>
          </w:p>
        </w:tc>
        <w:tc>
          <w:tcPr>
            <w:tcW w:w="7659" w:type="dxa"/>
          </w:tcPr>
          <w:p w:rsidR="00777BAF" w:rsidRPr="003247F2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同上</w:t>
            </w:r>
          </w:p>
        </w:tc>
      </w:tr>
      <w:tr w:rsidR="00777BAF" w:rsidRPr="003247F2" w:rsidTr="00774EF0">
        <w:tc>
          <w:tcPr>
            <w:tcW w:w="2088" w:type="dxa"/>
            <w:shd w:val="clear" w:color="auto" w:fill="auto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审批者</w:t>
            </w:r>
          </w:p>
        </w:tc>
        <w:tc>
          <w:tcPr>
            <w:tcW w:w="7659" w:type="dxa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负责审批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、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修改来自员工的订单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提交订单至老板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修改物品参数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查看数据统计</w:t>
            </w:r>
          </w:p>
        </w:tc>
      </w:tr>
      <w:tr w:rsidR="00777BAF" w:rsidRPr="003247F2" w:rsidTr="00774EF0">
        <w:tc>
          <w:tcPr>
            <w:tcW w:w="2088" w:type="dxa"/>
            <w:shd w:val="clear" w:color="auto" w:fill="auto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老板</w:t>
            </w:r>
          </w:p>
        </w:tc>
        <w:tc>
          <w:tcPr>
            <w:tcW w:w="7659" w:type="dxa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负责审批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、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修改来自审批者的订单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审批后形成最终订单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所有人都可以看得到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修改物品参数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查看数据统计</w:t>
            </w:r>
          </w:p>
        </w:tc>
      </w:tr>
      <w:tr w:rsidR="00777BAF" w:rsidRPr="003247F2" w:rsidTr="00774EF0">
        <w:tc>
          <w:tcPr>
            <w:tcW w:w="2088" w:type="dxa"/>
            <w:shd w:val="clear" w:color="auto" w:fill="auto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观察者</w:t>
            </w:r>
          </w:p>
        </w:tc>
        <w:tc>
          <w:tcPr>
            <w:tcW w:w="7659" w:type="dxa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在订单处理的所有流程都可以查看得到当前订单状态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查看物品参数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查看数据统计</w:t>
            </w:r>
          </w:p>
        </w:tc>
      </w:tr>
      <w:tr w:rsidR="00DA3F6A" w:rsidRPr="003247F2" w:rsidTr="00774EF0">
        <w:tc>
          <w:tcPr>
            <w:tcW w:w="2088" w:type="dxa"/>
            <w:shd w:val="clear" w:color="auto" w:fill="auto"/>
          </w:tcPr>
          <w:p w:rsidR="00DA3F6A" w:rsidRDefault="00DA3F6A" w:rsidP="00774EF0">
            <w:pP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用户管理员</w:t>
            </w:r>
          </w:p>
        </w:tc>
        <w:tc>
          <w:tcPr>
            <w:tcW w:w="7659" w:type="dxa"/>
          </w:tcPr>
          <w:p w:rsidR="00DA3F6A" w:rsidRDefault="00BC5271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负责添加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删除用户</w:t>
            </w:r>
            <w:r w:rsidR="004B544D">
              <w:rPr>
                <w:rFonts w:ascii="Arial" w:hAnsi="Arial" w:cs="Arial"/>
                <w:i/>
                <w:color w:val="0000FF"/>
                <w:sz w:val="20"/>
                <w:szCs w:val="20"/>
              </w:rPr>
              <w:t>账户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。</w:t>
            </w:r>
          </w:p>
        </w:tc>
      </w:tr>
    </w:tbl>
    <w:p w:rsidR="00494761" w:rsidRDefault="00494761" w:rsidP="00494761"/>
    <w:p w:rsidR="007E6BB4" w:rsidRPr="00777BAF" w:rsidRDefault="00247219" w:rsidP="00494761">
      <w:pPr>
        <w:rPr>
          <w:rFonts w:hint="eastAsia"/>
        </w:rPr>
      </w:pPr>
      <w:r>
        <w:rPr>
          <w:noProof/>
        </w:rPr>
        <w:drawing>
          <wp:inline distT="0" distB="0" distL="0" distR="0" wp14:anchorId="54C2DF3C" wp14:editId="333187D4">
            <wp:extent cx="5274310" cy="1863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E6BB4" w:rsidRPr="00777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2AA" w:rsidRDefault="003412AA" w:rsidP="00494761">
      <w:r>
        <w:separator/>
      </w:r>
    </w:p>
  </w:endnote>
  <w:endnote w:type="continuationSeparator" w:id="0">
    <w:p w:rsidR="003412AA" w:rsidRDefault="003412AA" w:rsidP="00494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2AA" w:rsidRDefault="003412AA" w:rsidP="00494761">
      <w:r>
        <w:separator/>
      </w:r>
    </w:p>
  </w:footnote>
  <w:footnote w:type="continuationSeparator" w:id="0">
    <w:p w:rsidR="003412AA" w:rsidRDefault="003412AA" w:rsidP="004947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5A"/>
    <w:rsid w:val="00247219"/>
    <w:rsid w:val="003412AA"/>
    <w:rsid w:val="00494761"/>
    <w:rsid w:val="004B544D"/>
    <w:rsid w:val="00503CA9"/>
    <w:rsid w:val="006167B4"/>
    <w:rsid w:val="00777BAF"/>
    <w:rsid w:val="007E6BB4"/>
    <w:rsid w:val="009272DE"/>
    <w:rsid w:val="00A4075A"/>
    <w:rsid w:val="00BC5271"/>
    <w:rsid w:val="00DA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0C558A-EE5A-4A38-A061-B7335E97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47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7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7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476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C3ADB-97C9-4D78-94CB-09DDB7BD9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</dc:creator>
  <cp:keywords/>
  <dc:description/>
  <cp:lastModifiedBy>mu xiou</cp:lastModifiedBy>
  <cp:revision>10</cp:revision>
  <dcterms:created xsi:type="dcterms:W3CDTF">2015-05-23T08:27:00Z</dcterms:created>
  <dcterms:modified xsi:type="dcterms:W3CDTF">2015-05-23T08:29:00Z</dcterms:modified>
</cp:coreProperties>
</file>