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48" w:rsidRPr="00244348" w:rsidRDefault="00244348" w:rsidP="00244348">
      <w:pPr>
        <w:pStyle w:val="NormalWeb"/>
        <w:jc w:val="center"/>
        <w:rPr>
          <w:rStyle w:val="Textoennegrita"/>
          <w:rFonts w:ascii="Arial" w:hAnsi="Arial" w:cs="Arial"/>
          <w:sz w:val="40"/>
          <w:szCs w:val="40"/>
        </w:rPr>
      </w:pPr>
      <w:r w:rsidRPr="00244348">
        <w:rPr>
          <w:rStyle w:val="Textoennegrita"/>
          <w:rFonts w:ascii="Arial" w:hAnsi="Arial" w:cs="Arial"/>
          <w:sz w:val="40"/>
          <w:szCs w:val="40"/>
        </w:rPr>
        <w:t>Currículum Vitae</w:t>
      </w:r>
    </w:p>
    <w:p w:rsidR="00244348" w:rsidRPr="00244348" w:rsidRDefault="00244348" w:rsidP="00244348">
      <w:pPr>
        <w:pStyle w:val="NormalWeb"/>
        <w:jc w:val="center"/>
        <w:rPr>
          <w:rStyle w:val="Textoennegrita"/>
          <w:rFonts w:ascii="Arial" w:hAnsi="Arial" w:cs="Arial"/>
        </w:rPr>
      </w:pPr>
    </w:p>
    <w:p w:rsidR="00244348" w:rsidRPr="00244348" w:rsidRDefault="00244348" w:rsidP="00323ED1">
      <w:pPr>
        <w:pStyle w:val="NormalWeb"/>
        <w:rPr>
          <w:rFonts w:ascii="Arial" w:hAnsi="Arial" w:cs="Arial"/>
        </w:rPr>
      </w:pPr>
      <w:r w:rsidRPr="00244348">
        <w:rPr>
          <w:rStyle w:val="Textoennegrita"/>
          <w:rFonts w:ascii="Arial" w:hAnsi="Arial" w:cs="Arial"/>
        </w:rPr>
        <w:t>Información de Contacto</w:t>
      </w:r>
    </w:p>
    <w:p w:rsidR="00244348" w:rsidRPr="00244348" w:rsidRDefault="00244348" w:rsidP="00A7617B">
      <w:pPr>
        <w:pStyle w:val="NormalWeb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244348">
        <w:rPr>
          <w:rFonts w:ascii="Arial" w:hAnsi="Arial" w:cs="Arial"/>
        </w:rPr>
        <w:t>Nombre: Karina Rama</w:t>
      </w:r>
    </w:p>
    <w:p w:rsidR="00244348" w:rsidRPr="00244348" w:rsidRDefault="00244348" w:rsidP="00A7617B">
      <w:pPr>
        <w:pStyle w:val="NormalWeb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244348">
        <w:rPr>
          <w:rFonts w:ascii="Arial" w:hAnsi="Arial" w:cs="Arial"/>
        </w:rPr>
        <w:t>Fecha de nacimiento: 23/12/1985</w:t>
      </w:r>
    </w:p>
    <w:p w:rsidR="00244348" w:rsidRPr="00244348" w:rsidRDefault="00244348" w:rsidP="00A7617B">
      <w:pPr>
        <w:pStyle w:val="NormalWeb"/>
        <w:numPr>
          <w:ilvl w:val="0"/>
          <w:numId w:val="3"/>
        </w:numPr>
        <w:ind w:left="284" w:hanging="284"/>
        <w:rPr>
          <w:rFonts w:ascii="Arial" w:hAnsi="Arial" w:cs="Arial"/>
        </w:rPr>
      </w:pPr>
      <w:r w:rsidRPr="00244348">
        <w:rPr>
          <w:rFonts w:ascii="Arial" w:hAnsi="Arial" w:cs="Arial"/>
        </w:rPr>
        <w:t>Teléfono: (0263) 156358535</w:t>
      </w:r>
      <w:bookmarkStart w:id="0" w:name="_GoBack"/>
      <w:bookmarkEnd w:id="0"/>
    </w:p>
    <w:p w:rsidR="00323ED1" w:rsidRPr="00244348" w:rsidRDefault="00244348" w:rsidP="00A7617B">
      <w:pPr>
        <w:pStyle w:val="NormalWeb"/>
        <w:numPr>
          <w:ilvl w:val="0"/>
          <w:numId w:val="3"/>
        </w:numPr>
        <w:ind w:left="284" w:hanging="284"/>
        <w:rPr>
          <w:rFonts w:ascii="Arial" w:hAnsi="Arial" w:cs="Arial"/>
          <w:lang w:val="en-US"/>
        </w:rPr>
      </w:pPr>
      <w:r w:rsidRPr="00244348">
        <w:rPr>
          <w:rFonts w:ascii="Arial" w:hAnsi="Arial" w:cs="Arial"/>
        </w:rPr>
        <w:t>E-mail: karina.rama@gmail.com</w:t>
      </w:r>
    </w:p>
    <w:p w:rsidR="00323ED1" w:rsidRPr="00244348" w:rsidRDefault="00244348" w:rsidP="00244348">
      <w:pPr>
        <w:pStyle w:val="NormalWeb"/>
        <w:rPr>
          <w:rFonts w:ascii="Arial" w:hAnsi="Arial" w:cs="Arial"/>
        </w:rPr>
      </w:pPr>
      <w:r w:rsidRPr="00244348">
        <w:rPr>
          <w:rStyle w:val="Textoennegrita"/>
          <w:rFonts w:ascii="Arial" w:hAnsi="Arial" w:cs="Arial"/>
        </w:rPr>
        <w:t>Estudios</w:t>
      </w:r>
      <w:r w:rsidR="00323ED1" w:rsidRPr="00244348">
        <w:rPr>
          <w:rStyle w:val="Textoennegrita"/>
          <w:rFonts w:ascii="Arial" w:hAnsi="Arial" w:cs="Arial"/>
        </w:rPr>
        <w:t xml:space="preserve"> </w:t>
      </w:r>
    </w:p>
    <w:p w:rsidR="00A7617B" w:rsidRDefault="00A7617B" w:rsidP="00A7617B">
      <w:pPr>
        <w:pStyle w:val="NormalWeb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A7617B">
        <w:rPr>
          <w:rFonts w:ascii="Arial" w:hAnsi="Arial" w:cs="Arial"/>
        </w:rPr>
        <w:t>Universidad Tecnológica Nacional - Especialización, Ge</w:t>
      </w:r>
      <w:r>
        <w:rPr>
          <w:rFonts w:ascii="Arial" w:hAnsi="Arial" w:cs="Arial"/>
        </w:rPr>
        <w:t>stión y Vinculación Tecnológica (</w:t>
      </w:r>
      <w:r w:rsidRPr="00A7617B">
        <w:rPr>
          <w:rFonts w:ascii="Arial" w:hAnsi="Arial" w:cs="Arial"/>
        </w:rPr>
        <w:t>2010 – 2011</w:t>
      </w:r>
      <w:r>
        <w:rPr>
          <w:rFonts w:ascii="Arial" w:hAnsi="Arial" w:cs="Arial"/>
        </w:rPr>
        <w:t>)</w:t>
      </w:r>
    </w:p>
    <w:p w:rsidR="00323ED1" w:rsidRPr="006C756D" w:rsidRDefault="00244348" w:rsidP="00A7617B">
      <w:pPr>
        <w:pStyle w:val="NormalWeb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244348">
        <w:rPr>
          <w:rFonts w:ascii="Arial" w:hAnsi="Arial" w:cs="Arial"/>
        </w:rPr>
        <w:t>Universidad Tecnológica Nacional</w:t>
      </w:r>
      <w:r>
        <w:rPr>
          <w:rFonts w:ascii="Arial" w:hAnsi="Arial" w:cs="Arial"/>
        </w:rPr>
        <w:t xml:space="preserve"> - </w:t>
      </w:r>
      <w:r w:rsidRPr="00244348">
        <w:rPr>
          <w:rFonts w:ascii="Arial" w:hAnsi="Arial" w:cs="Arial"/>
        </w:rPr>
        <w:t>Ingenie</w:t>
      </w:r>
      <w:r>
        <w:rPr>
          <w:rFonts w:ascii="Arial" w:hAnsi="Arial" w:cs="Arial"/>
        </w:rPr>
        <w:t>ría en Sistemas, Bases de Datos (</w:t>
      </w:r>
      <w:r w:rsidRPr="00244348">
        <w:rPr>
          <w:rFonts w:ascii="Arial" w:hAnsi="Arial" w:cs="Arial"/>
        </w:rPr>
        <w:t>1998 – 2004</w:t>
      </w:r>
      <w:r>
        <w:rPr>
          <w:rFonts w:ascii="Arial" w:hAnsi="Arial" w:cs="Arial"/>
        </w:rPr>
        <w:t>)</w:t>
      </w:r>
    </w:p>
    <w:p w:rsidR="00323ED1" w:rsidRPr="00A7617B" w:rsidRDefault="00A7617B" w:rsidP="00323ED1">
      <w:pPr>
        <w:pStyle w:val="NormalWeb"/>
        <w:rPr>
          <w:rFonts w:ascii="Arial" w:hAnsi="Arial" w:cs="Arial"/>
        </w:rPr>
      </w:pPr>
      <w:r w:rsidRPr="00A7617B">
        <w:rPr>
          <w:rStyle w:val="Textoennegrita"/>
          <w:rFonts w:ascii="Arial" w:hAnsi="Arial" w:cs="Arial"/>
        </w:rPr>
        <w:t>Experiencia</w:t>
      </w:r>
      <w:r>
        <w:rPr>
          <w:rStyle w:val="Textoennegrita"/>
          <w:rFonts w:ascii="Arial" w:hAnsi="Arial" w:cs="Arial"/>
          <w:lang w:val="en-US"/>
        </w:rPr>
        <w:t xml:space="preserve"> </w:t>
      </w:r>
      <w:r w:rsidRPr="00A7617B">
        <w:rPr>
          <w:rStyle w:val="Textoennegrita"/>
          <w:rFonts w:ascii="Arial" w:hAnsi="Arial" w:cs="Arial"/>
        </w:rPr>
        <w:t>Laboral</w:t>
      </w:r>
    </w:p>
    <w:p w:rsidR="00A7617B" w:rsidRPr="00A7617B" w:rsidRDefault="00A7617B" w:rsidP="00A7617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Actual:</w:t>
      </w:r>
    </w:p>
    <w:p w:rsidR="00A7617B" w:rsidRDefault="00A7617B" w:rsidP="00A7617B">
      <w:pPr>
        <w:pStyle w:val="NormalWeb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A7617B">
        <w:rPr>
          <w:rFonts w:ascii="Arial" w:hAnsi="Arial" w:cs="Arial"/>
        </w:rPr>
        <w:t>Gobierno de Mendoza - Ministerio de Salud</w:t>
      </w:r>
      <w:r>
        <w:rPr>
          <w:rFonts w:ascii="Arial" w:hAnsi="Arial" w:cs="Arial"/>
        </w:rPr>
        <w:t xml:space="preserve"> - </w:t>
      </w:r>
      <w:r w:rsidRPr="00A7617B">
        <w:rPr>
          <w:rFonts w:ascii="Arial" w:hAnsi="Arial" w:cs="Arial"/>
        </w:rPr>
        <w:t>Empresa pública; De 5.001 a 10.000 empleados; Sector de Administración gubernamental</w:t>
      </w:r>
      <w:r>
        <w:rPr>
          <w:rFonts w:ascii="Arial" w:hAnsi="Arial" w:cs="Arial"/>
        </w:rPr>
        <w:t xml:space="preserve">  - Desde </w:t>
      </w:r>
      <w:r w:rsidRPr="00A7617B">
        <w:rPr>
          <w:rFonts w:ascii="Arial" w:hAnsi="Arial" w:cs="Arial"/>
        </w:rPr>
        <w:t>2004</w:t>
      </w:r>
    </w:p>
    <w:p w:rsidR="00A7617B" w:rsidRDefault="00A7617B" w:rsidP="00A7617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Anteriores:</w:t>
      </w:r>
    </w:p>
    <w:p w:rsidR="00A7617B" w:rsidRPr="00A7617B" w:rsidRDefault="00A7617B" w:rsidP="00A7617B">
      <w:pPr>
        <w:pStyle w:val="NormalWeb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A7617B">
        <w:rPr>
          <w:rFonts w:ascii="Arial" w:hAnsi="Arial" w:cs="Arial"/>
        </w:rPr>
        <w:t>Secretaria de Extensi</w:t>
      </w:r>
      <w:r>
        <w:rPr>
          <w:rFonts w:ascii="Arial" w:hAnsi="Arial" w:cs="Arial"/>
        </w:rPr>
        <w:t>ó</w:t>
      </w:r>
      <w:r w:rsidRPr="00A7617B">
        <w:rPr>
          <w:rFonts w:ascii="Arial" w:hAnsi="Arial" w:cs="Arial"/>
        </w:rPr>
        <w:t>n Universitaria</w:t>
      </w:r>
      <w:r>
        <w:rPr>
          <w:rFonts w:ascii="Arial" w:hAnsi="Arial" w:cs="Arial"/>
        </w:rPr>
        <w:t xml:space="preserve"> - Universidad Tecnoló</w:t>
      </w:r>
      <w:r w:rsidRPr="00A7617B">
        <w:rPr>
          <w:rFonts w:ascii="Arial" w:hAnsi="Arial" w:cs="Arial"/>
        </w:rPr>
        <w:t>gica Nacional</w:t>
      </w:r>
      <w:r>
        <w:rPr>
          <w:rFonts w:ascii="Arial" w:hAnsi="Arial" w:cs="Arial"/>
        </w:rPr>
        <w:t xml:space="preserve"> - </w:t>
      </w:r>
      <w:r w:rsidRPr="00A7617B">
        <w:rPr>
          <w:rFonts w:ascii="Arial" w:hAnsi="Arial" w:cs="Arial"/>
        </w:rPr>
        <w:t>Institución educativa; Sector de Investigación</w:t>
      </w:r>
      <w:r>
        <w:rPr>
          <w:rFonts w:ascii="Arial" w:hAnsi="Arial" w:cs="Arial"/>
        </w:rPr>
        <w:t xml:space="preserve"> – Desde 2010 hasta 2011.</w:t>
      </w:r>
    </w:p>
    <w:p w:rsidR="00A7617B" w:rsidRPr="00A7617B" w:rsidRDefault="00A7617B" w:rsidP="00A7617B">
      <w:pPr>
        <w:pStyle w:val="NormalWeb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A7617B">
        <w:rPr>
          <w:rFonts w:ascii="Arial" w:hAnsi="Arial" w:cs="Arial"/>
        </w:rPr>
        <w:t>Consultor Oracle</w:t>
      </w:r>
      <w:r>
        <w:rPr>
          <w:rFonts w:ascii="Arial" w:hAnsi="Arial" w:cs="Arial"/>
        </w:rPr>
        <w:t xml:space="preserve"> - </w:t>
      </w:r>
      <w:r w:rsidRPr="00A7617B">
        <w:rPr>
          <w:rFonts w:ascii="Arial" w:hAnsi="Arial" w:cs="Arial"/>
        </w:rPr>
        <w:t>Dirección Provincial de Rentas</w:t>
      </w:r>
      <w:r>
        <w:rPr>
          <w:rFonts w:ascii="Arial" w:hAnsi="Arial" w:cs="Arial"/>
        </w:rPr>
        <w:t xml:space="preserve"> - </w:t>
      </w:r>
      <w:r w:rsidRPr="00A7617B">
        <w:rPr>
          <w:rFonts w:ascii="Arial" w:hAnsi="Arial" w:cs="Arial"/>
        </w:rPr>
        <w:t>Agencia gubernamental; De 201 a 500 empleados; Sector de Administración gubernamental</w:t>
      </w:r>
      <w:r>
        <w:rPr>
          <w:rFonts w:ascii="Arial" w:hAnsi="Arial" w:cs="Arial"/>
        </w:rPr>
        <w:t xml:space="preserve"> – Desde </w:t>
      </w:r>
      <w:r w:rsidRPr="00A7617B">
        <w:rPr>
          <w:rFonts w:ascii="Arial" w:hAnsi="Arial" w:cs="Arial"/>
        </w:rPr>
        <w:t xml:space="preserve">2009 </w:t>
      </w:r>
      <w:r>
        <w:rPr>
          <w:rFonts w:ascii="Arial" w:hAnsi="Arial" w:cs="Arial"/>
        </w:rPr>
        <w:t>hasta 2011.</w:t>
      </w:r>
    </w:p>
    <w:p w:rsidR="00A7617B" w:rsidRPr="00A7617B" w:rsidRDefault="00A7617B" w:rsidP="00A7617B">
      <w:pPr>
        <w:pStyle w:val="NormalWeb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A7617B">
        <w:rPr>
          <w:rFonts w:ascii="Arial" w:hAnsi="Arial" w:cs="Arial"/>
        </w:rPr>
        <w:t xml:space="preserve">DBA - Software del Sur S.A. </w:t>
      </w:r>
      <w:r>
        <w:rPr>
          <w:rFonts w:ascii="Arial" w:hAnsi="Arial" w:cs="Arial"/>
        </w:rPr>
        <w:t>–</w:t>
      </w:r>
      <w:r w:rsidRPr="00A761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Desde </w:t>
      </w:r>
      <w:r w:rsidRPr="00A7617B">
        <w:rPr>
          <w:rFonts w:ascii="Arial" w:hAnsi="Arial" w:cs="Arial"/>
        </w:rPr>
        <w:t>2005 hasta 2011</w:t>
      </w:r>
      <w:r>
        <w:rPr>
          <w:rFonts w:ascii="Arial" w:hAnsi="Arial" w:cs="Arial"/>
        </w:rPr>
        <w:t>.</w:t>
      </w:r>
    </w:p>
    <w:sectPr w:rsidR="00A7617B" w:rsidRPr="00A7617B" w:rsidSect="006C756D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C6693"/>
    <w:multiLevelType w:val="hybridMultilevel"/>
    <w:tmpl w:val="CE4CE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3300"/>
    <w:multiLevelType w:val="hybridMultilevel"/>
    <w:tmpl w:val="7E98FF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8639F"/>
    <w:multiLevelType w:val="hybridMultilevel"/>
    <w:tmpl w:val="054A4B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A4"/>
    <w:rsid w:val="00244348"/>
    <w:rsid w:val="00323ED1"/>
    <w:rsid w:val="00442793"/>
    <w:rsid w:val="006C756D"/>
    <w:rsid w:val="009254A4"/>
    <w:rsid w:val="00A7617B"/>
    <w:rsid w:val="00C32AC7"/>
    <w:rsid w:val="00C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23ED1"/>
    <w:rPr>
      <w:b/>
      <w:bCs/>
    </w:rPr>
  </w:style>
  <w:style w:type="character" w:styleId="nfasis">
    <w:name w:val="Emphasis"/>
    <w:basedOn w:val="Fuentedeprrafopredeter"/>
    <w:uiPriority w:val="20"/>
    <w:qFormat/>
    <w:rsid w:val="00323ED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23E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23ED1"/>
    <w:rPr>
      <w:b/>
      <w:bCs/>
    </w:rPr>
  </w:style>
  <w:style w:type="character" w:styleId="nfasis">
    <w:name w:val="Emphasis"/>
    <w:basedOn w:val="Fuentedeprrafopredeter"/>
    <w:uiPriority w:val="20"/>
    <w:qFormat/>
    <w:rsid w:val="00323ED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23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</dc:creator>
  <cp:keywords/>
  <dc:description/>
  <cp:lastModifiedBy>Cristian</cp:lastModifiedBy>
  <cp:revision>5</cp:revision>
  <dcterms:created xsi:type="dcterms:W3CDTF">2012-04-11T22:42:00Z</dcterms:created>
  <dcterms:modified xsi:type="dcterms:W3CDTF">2012-04-19T21:36:00Z</dcterms:modified>
</cp:coreProperties>
</file>