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41" w:rightFromText="141" w:vertAnchor="text" w:horzAnchor="margin" w:tblpY="-129"/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888"/>
        <w:gridCol w:w="1742"/>
        <w:gridCol w:w="2863"/>
      </w:tblGrid>
      <w:tr w:rsidR="009D65B7" w:rsidRPr="00AB4C0E" w14:paraId="345368FA" w14:textId="77777777" w:rsidTr="003E22FE">
        <w:trPr>
          <w:trHeight w:val="412"/>
        </w:trPr>
        <w:tc>
          <w:tcPr>
            <w:tcW w:w="6630" w:type="dxa"/>
            <w:gridSpan w:val="2"/>
          </w:tcPr>
          <w:p w14:paraId="2190219C" w14:textId="77777777" w:rsidR="009D65B7" w:rsidRPr="00AB4C0E" w:rsidRDefault="009D65B7" w:rsidP="009D65B7">
            <w:pPr>
              <w:spacing w:after="0" w:line="252" w:lineRule="auto"/>
              <w:rPr>
                <w:rFonts w:ascii="Arial" w:hAnsi="Arial" w:cs="Arial"/>
              </w:rPr>
            </w:pPr>
            <w:r w:rsidRPr="02430DCF">
              <w:rPr>
                <w:rFonts w:ascii="Arial" w:hAnsi="Arial" w:cs="Arial"/>
                <w:b/>
                <w:bCs/>
              </w:rPr>
              <w:t>Nombre</w:t>
            </w:r>
            <w:r w:rsidRPr="02430DCF">
              <w:rPr>
                <w:rFonts w:ascii="Arial" w:hAnsi="Arial" w:cs="Arial"/>
              </w:rPr>
              <w:t xml:space="preserve">: </w:t>
            </w:r>
          </w:p>
        </w:tc>
        <w:tc>
          <w:tcPr>
            <w:tcW w:w="2863" w:type="dxa"/>
          </w:tcPr>
          <w:p w14:paraId="3166157F" w14:textId="77777777" w:rsidR="009D65B7" w:rsidRPr="00AB4C0E" w:rsidRDefault="009D65B7" w:rsidP="009D65B7">
            <w:pPr>
              <w:spacing w:after="0" w:line="252" w:lineRule="auto"/>
              <w:rPr>
                <w:rFonts w:ascii="Arial" w:hAnsi="Arial" w:cs="Arial"/>
              </w:rPr>
            </w:pPr>
            <w:r w:rsidRPr="02430DCF">
              <w:rPr>
                <w:rFonts w:ascii="Arial" w:hAnsi="Arial" w:cs="Arial"/>
                <w:b/>
                <w:bCs/>
              </w:rPr>
              <w:t>Matrícula</w:t>
            </w:r>
          </w:p>
        </w:tc>
      </w:tr>
      <w:tr w:rsidR="009D65B7" w:rsidRPr="00AB4C0E" w14:paraId="4DBF6446" w14:textId="77777777" w:rsidTr="003E22FE">
        <w:trPr>
          <w:trHeight w:val="585"/>
        </w:trPr>
        <w:tc>
          <w:tcPr>
            <w:tcW w:w="6630" w:type="dxa"/>
            <w:gridSpan w:val="2"/>
          </w:tcPr>
          <w:p w14:paraId="7EEF0F5D" w14:textId="77777777" w:rsidR="009D65B7" w:rsidRPr="00007774" w:rsidRDefault="009D65B7" w:rsidP="009D65B7">
            <w:pPr>
              <w:spacing w:after="0" w:line="252" w:lineRule="auto"/>
              <w:rPr>
                <w:rFonts w:ascii="Arial" w:hAnsi="Arial" w:cs="Arial"/>
                <w:b/>
                <w:bCs/>
              </w:rPr>
            </w:pPr>
            <w:proofErr w:type="spellStart"/>
            <w:r w:rsidRPr="00007774">
              <w:rPr>
                <w:rFonts w:ascii="Arial" w:eastAsia="Aptos" w:hAnsi="Arial" w:cs="Arial"/>
              </w:rPr>
              <w:t>Ivan</w:t>
            </w:r>
            <w:proofErr w:type="spellEnd"/>
            <w:r w:rsidRPr="00007774">
              <w:rPr>
                <w:rFonts w:ascii="Arial" w:eastAsia="Aptos" w:hAnsi="Arial" w:cs="Arial"/>
              </w:rPr>
              <w:t xml:space="preserve"> Francisco </w:t>
            </w:r>
            <w:proofErr w:type="spellStart"/>
            <w:r w:rsidRPr="00007774">
              <w:rPr>
                <w:rFonts w:ascii="Arial" w:eastAsia="Aptos" w:hAnsi="Arial" w:cs="Arial"/>
              </w:rPr>
              <w:t>Padron</w:t>
            </w:r>
            <w:proofErr w:type="spellEnd"/>
            <w:r w:rsidRPr="00007774">
              <w:rPr>
                <w:rFonts w:ascii="Arial" w:eastAsia="Aptos" w:hAnsi="Arial" w:cs="Arial"/>
              </w:rPr>
              <w:t xml:space="preserve"> Macias </w:t>
            </w:r>
          </w:p>
        </w:tc>
        <w:tc>
          <w:tcPr>
            <w:tcW w:w="2863" w:type="dxa"/>
          </w:tcPr>
          <w:p w14:paraId="342D6D1B" w14:textId="77777777" w:rsidR="009D65B7" w:rsidRPr="00007774" w:rsidRDefault="009D65B7" w:rsidP="009D65B7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007774">
              <w:rPr>
                <w:rFonts w:ascii="Arial" w:eastAsia="Aptos" w:hAnsi="Arial" w:cs="Arial"/>
                <w:szCs w:val="21"/>
              </w:rPr>
              <w:t>2150830</w:t>
            </w:r>
          </w:p>
        </w:tc>
      </w:tr>
      <w:tr w:rsidR="009D65B7" w:rsidRPr="00AB4C0E" w14:paraId="17C01D79" w14:textId="77777777" w:rsidTr="003E22FE">
        <w:trPr>
          <w:trHeight w:val="270"/>
        </w:trPr>
        <w:tc>
          <w:tcPr>
            <w:tcW w:w="6630" w:type="dxa"/>
            <w:gridSpan w:val="2"/>
          </w:tcPr>
          <w:p w14:paraId="4276A580" w14:textId="77777777" w:rsidR="009D65B7" w:rsidRPr="00007774" w:rsidRDefault="009D65B7" w:rsidP="009D65B7">
            <w:pPr>
              <w:spacing w:after="0" w:line="252" w:lineRule="auto"/>
              <w:rPr>
                <w:rFonts w:ascii="Arial" w:hAnsi="Arial" w:cs="Arial"/>
                <w:b/>
                <w:bCs/>
              </w:rPr>
            </w:pPr>
            <w:r w:rsidRPr="00007774">
              <w:rPr>
                <w:rFonts w:ascii="Arial" w:eastAsia="Aptos" w:hAnsi="Arial" w:cs="Arial"/>
                <w:szCs w:val="21"/>
              </w:rPr>
              <w:t>María Ximena Rodarte Cuevas</w:t>
            </w:r>
          </w:p>
        </w:tc>
        <w:tc>
          <w:tcPr>
            <w:tcW w:w="2863" w:type="dxa"/>
          </w:tcPr>
          <w:p w14:paraId="5CB7F1B2" w14:textId="77777777" w:rsidR="009D65B7" w:rsidRPr="00007774" w:rsidRDefault="009D65B7" w:rsidP="009D65B7">
            <w:pPr>
              <w:spacing w:line="360" w:lineRule="auto"/>
              <w:rPr>
                <w:rFonts w:ascii="Arial" w:hAnsi="Arial" w:cs="Arial"/>
              </w:rPr>
            </w:pPr>
            <w:r w:rsidRPr="00007774">
              <w:rPr>
                <w:rFonts w:ascii="Arial" w:hAnsi="Arial" w:cs="Arial"/>
              </w:rPr>
              <w:t>2154111</w:t>
            </w:r>
          </w:p>
        </w:tc>
      </w:tr>
      <w:tr w:rsidR="009D65B7" w:rsidRPr="00AB4C0E" w14:paraId="32231017" w14:textId="77777777" w:rsidTr="003E22FE">
        <w:trPr>
          <w:trHeight w:val="120"/>
        </w:trPr>
        <w:tc>
          <w:tcPr>
            <w:tcW w:w="6630" w:type="dxa"/>
            <w:gridSpan w:val="2"/>
          </w:tcPr>
          <w:p w14:paraId="40375C56" w14:textId="77777777" w:rsidR="009D65B7" w:rsidRPr="00007774" w:rsidRDefault="009D65B7" w:rsidP="009D65B7">
            <w:pPr>
              <w:spacing w:line="360" w:lineRule="auto"/>
              <w:rPr>
                <w:rFonts w:ascii="Arial" w:eastAsia="Aptos" w:hAnsi="Arial" w:cs="Arial"/>
                <w:szCs w:val="21"/>
              </w:rPr>
            </w:pPr>
            <w:proofErr w:type="spellStart"/>
            <w:r w:rsidRPr="00007774">
              <w:rPr>
                <w:rFonts w:ascii="Arial" w:eastAsia="Aptos" w:hAnsi="Arial" w:cs="Arial"/>
                <w:szCs w:val="21"/>
              </w:rPr>
              <w:t>Angel</w:t>
            </w:r>
            <w:proofErr w:type="spellEnd"/>
            <w:r w:rsidRPr="00007774">
              <w:rPr>
                <w:rFonts w:ascii="Arial" w:eastAsia="Aptos" w:hAnsi="Arial" w:cs="Arial"/>
                <w:szCs w:val="21"/>
              </w:rPr>
              <w:t xml:space="preserve"> Haziel Bernal Garza </w:t>
            </w:r>
          </w:p>
        </w:tc>
        <w:tc>
          <w:tcPr>
            <w:tcW w:w="2863" w:type="dxa"/>
          </w:tcPr>
          <w:p w14:paraId="26DE1D9E" w14:textId="77777777" w:rsidR="009D65B7" w:rsidRPr="00007774" w:rsidRDefault="009D65B7" w:rsidP="009D65B7">
            <w:pPr>
              <w:spacing w:line="360" w:lineRule="auto"/>
              <w:rPr>
                <w:rFonts w:ascii="Arial" w:hAnsi="Arial" w:cs="Arial"/>
              </w:rPr>
            </w:pPr>
            <w:r w:rsidRPr="00007774">
              <w:rPr>
                <w:rFonts w:ascii="Arial" w:hAnsi="Arial" w:cs="Arial"/>
              </w:rPr>
              <w:t>2156444</w:t>
            </w:r>
          </w:p>
        </w:tc>
      </w:tr>
      <w:tr w:rsidR="009D65B7" w:rsidRPr="00AB4C0E" w14:paraId="6D3A9462" w14:textId="77777777" w:rsidTr="003E22FE">
        <w:trPr>
          <w:trHeight w:val="222"/>
        </w:trPr>
        <w:tc>
          <w:tcPr>
            <w:tcW w:w="4888" w:type="dxa"/>
          </w:tcPr>
          <w:p w14:paraId="062D0618" w14:textId="77777777" w:rsidR="009D65B7" w:rsidRPr="007D6318" w:rsidRDefault="009D65B7" w:rsidP="009D65B7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2430DCF">
              <w:rPr>
                <w:rFonts w:ascii="Arial" w:hAnsi="Arial" w:cs="Arial"/>
                <w:b/>
                <w:bCs/>
              </w:rPr>
              <w:t>Nombre del curso:</w:t>
            </w:r>
            <w:r w:rsidRPr="02430DCF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Componentes de lógica de negocios</w:t>
            </w:r>
          </w:p>
        </w:tc>
        <w:tc>
          <w:tcPr>
            <w:tcW w:w="4605" w:type="dxa"/>
            <w:gridSpan w:val="2"/>
          </w:tcPr>
          <w:p w14:paraId="084F81FE" w14:textId="77777777" w:rsidR="009D65B7" w:rsidRPr="00AB4C0E" w:rsidRDefault="009D65B7" w:rsidP="009D65B7">
            <w:pPr>
              <w:spacing w:line="360" w:lineRule="auto"/>
              <w:rPr>
                <w:rFonts w:ascii="Arial" w:eastAsia="Arial" w:hAnsi="Arial" w:cs="Arial"/>
              </w:rPr>
            </w:pPr>
            <w:r w:rsidRPr="255DC1A1">
              <w:rPr>
                <w:rFonts w:ascii="Arial" w:eastAsia="Arial" w:hAnsi="Arial" w:cs="Arial"/>
                <w:b/>
                <w:bCs/>
              </w:rPr>
              <w:t>Nombre del profesor</w:t>
            </w:r>
            <w:r w:rsidRPr="255DC1A1">
              <w:rPr>
                <w:rFonts w:ascii="Arial" w:eastAsia="Arial" w:hAnsi="Arial" w:cs="Arial"/>
              </w:rPr>
              <w:t xml:space="preserve">: </w:t>
            </w:r>
            <w:r w:rsidRPr="255DC1A1">
              <w:rPr>
                <w:rFonts w:ascii="Arial" w:eastAsia="Arial" w:hAnsi="Arial" w:cs="Arial"/>
                <w:noProof/>
              </w:rPr>
              <w:t>Miguel Ángel Gómez Marroquín</w:t>
            </w:r>
          </w:p>
        </w:tc>
      </w:tr>
      <w:tr w:rsidR="009D65B7" w:rsidRPr="00AB4C0E" w14:paraId="23FB8DD7" w14:textId="77777777" w:rsidTr="003E22FE">
        <w:trPr>
          <w:trHeight w:val="121"/>
        </w:trPr>
        <w:tc>
          <w:tcPr>
            <w:tcW w:w="4888" w:type="dxa"/>
          </w:tcPr>
          <w:p w14:paraId="7B5B6CC2" w14:textId="77777777" w:rsidR="009D65B7" w:rsidRPr="00AB4C0E" w:rsidRDefault="009D65B7" w:rsidP="009D65B7">
            <w:pPr>
              <w:spacing w:line="360" w:lineRule="auto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b/>
                <w:bCs/>
              </w:rPr>
              <w:t xml:space="preserve">Modulo </w:t>
            </w:r>
            <w:proofErr w:type="spellStart"/>
            <w:r>
              <w:rPr>
                <w:rFonts w:ascii="Arial" w:hAnsi="Arial" w:cs="Arial"/>
                <w:b/>
                <w:bCs/>
              </w:rPr>
              <w:t>Netacad</w:t>
            </w:r>
            <w:proofErr w:type="spellEnd"/>
            <w:r w:rsidRPr="4231BFEB"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t xml:space="preserve"> 3 </w:t>
            </w:r>
          </w:p>
        </w:tc>
        <w:tc>
          <w:tcPr>
            <w:tcW w:w="4605" w:type="dxa"/>
            <w:gridSpan w:val="2"/>
          </w:tcPr>
          <w:p w14:paraId="7D6843BC" w14:textId="77777777" w:rsidR="009D65B7" w:rsidRPr="00AB4C0E" w:rsidRDefault="009D65B7" w:rsidP="009D65B7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Empresa:</w:t>
            </w:r>
            <w:r w:rsidRPr="66B26EEC">
              <w:rPr>
                <w:rFonts w:ascii="Arial" w:hAnsi="Arial" w:cs="Arial"/>
              </w:rPr>
              <w:t xml:space="preserve"> </w:t>
            </w:r>
            <w:r>
              <w:t xml:space="preserve"> </w:t>
            </w:r>
            <w:r w:rsidRPr="00EA1DCA">
              <w:rPr>
                <w:rFonts w:ascii="Arial" w:hAnsi="Arial" w:cs="Arial"/>
              </w:rPr>
              <w:t>Hotel Costa Azul</w:t>
            </w:r>
          </w:p>
        </w:tc>
      </w:tr>
      <w:tr w:rsidR="009D65B7" w:rsidRPr="00AB4C0E" w14:paraId="54DC4128" w14:textId="77777777" w:rsidTr="003E22FE">
        <w:trPr>
          <w:trHeight w:val="458"/>
        </w:trPr>
        <w:tc>
          <w:tcPr>
            <w:tcW w:w="9493" w:type="dxa"/>
            <w:gridSpan w:val="3"/>
          </w:tcPr>
          <w:p w14:paraId="047D4567" w14:textId="77777777" w:rsidR="009D65B7" w:rsidRPr="00AB4C0E" w:rsidRDefault="009D65B7" w:rsidP="009D65B7">
            <w:pPr>
              <w:spacing w:line="360" w:lineRule="auto"/>
              <w:rPr>
                <w:rFonts w:ascii="Arial" w:hAnsi="Arial" w:cs="Arial"/>
              </w:rPr>
            </w:pPr>
            <w:r w:rsidRPr="02430DCF">
              <w:rPr>
                <w:rFonts w:ascii="Arial" w:hAnsi="Arial" w:cs="Arial"/>
                <w:b/>
                <w:bCs/>
              </w:rPr>
              <w:t>Fecha</w:t>
            </w:r>
            <w:r w:rsidRPr="02430DCF"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t>13/10/2026</w:t>
            </w:r>
          </w:p>
        </w:tc>
      </w:tr>
      <w:tr w:rsidR="009D65B7" w:rsidRPr="00AB4C0E" w14:paraId="78939352" w14:textId="77777777" w:rsidTr="003E22FE">
        <w:trPr>
          <w:trHeight w:val="938"/>
        </w:trPr>
        <w:tc>
          <w:tcPr>
            <w:tcW w:w="9493" w:type="dxa"/>
            <w:gridSpan w:val="3"/>
          </w:tcPr>
          <w:p w14:paraId="20BC72FA" w14:textId="40649FF7" w:rsidR="009D65B7" w:rsidRPr="00472B17" w:rsidRDefault="00DF7EA3" w:rsidP="009D65B7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472B17">
              <w:rPr>
                <w:rFonts w:ascii="Arial" w:hAnsi="Arial" w:cs="Arial"/>
                <w:b/>
                <w:bCs/>
              </w:rPr>
              <w:t>Bibliografía</w:t>
            </w:r>
            <w:r w:rsidR="009D65B7" w:rsidRPr="00472B17">
              <w:rPr>
                <w:rFonts w:ascii="Arial" w:hAnsi="Arial" w:cs="Arial"/>
                <w:b/>
                <w:bCs/>
              </w:rPr>
              <w:t xml:space="preserve"> (Formato APA)</w:t>
            </w:r>
          </w:p>
        </w:tc>
      </w:tr>
    </w:tbl>
    <w:p w14:paraId="554D6785" w14:textId="03716EE9" w:rsidR="00BD4174" w:rsidRDefault="00BD4174" w:rsidP="009D65B7"/>
    <w:p w14:paraId="1B8D9061" w14:textId="227176C6" w:rsidR="009D65B7" w:rsidRDefault="009D65B7" w:rsidP="009D65B7">
      <w:r w:rsidRPr="009D65B7">
        <w:t xml:space="preserve">Para el desarrollo y formalización de la arquitectura del PMS del </w:t>
      </w:r>
      <w:r w:rsidRPr="009D65B7">
        <w:rPr>
          <w:b/>
          <w:bCs/>
        </w:rPr>
        <w:t>Hotel Costa Azul</w:t>
      </w:r>
      <w:r w:rsidRPr="009D65B7">
        <w:t xml:space="preserve">, el equipo utilizó asistencia de Inteligencia Artificial como </w:t>
      </w:r>
      <w:proofErr w:type="spellStart"/>
      <w:r w:rsidRPr="009D65B7">
        <w:t>co-piloto</w:t>
      </w:r>
      <w:proofErr w:type="spellEnd"/>
      <w:r w:rsidRPr="009D65B7">
        <w:t xml:space="preserve"> técnico y facilitador de redacción. Esta bitácora recopila el proceso iterativo de diálogo mediante el cual se estructuraron los Registros de Decisiones Arquitectónicas (</w:t>
      </w:r>
      <w:proofErr w:type="spellStart"/>
      <w:r w:rsidRPr="009D65B7">
        <w:t>ADRs</w:t>
      </w:r>
      <w:proofErr w:type="spellEnd"/>
      <w:r w:rsidRPr="009D65B7">
        <w:t>), se validó la consistencia del modelo de dominio y se completaron los apartados exigidos por la guía oficial de la actividad, garantizando una base rigurosa, trazable y alineada a los objetivos del proyecto.</w:t>
      </w:r>
    </w:p>
    <w:p w14:paraId="1C5C5203" w14:textId="77777777" w:rsidR="009D65B7" w:rsidRPr="0067305C" w:rsidRDefault="009D65B7" w:rsidP="009D65B7">
      <w:r w:rsidRPr="0067305C">
        <w:t>Herramienta: Gemini (Google) para el análisis de contexto, modelado de dominio inicial y generación de estructuras; Claude (</w:t>
      </w:r>
      <w:proofErr w:type="spellStart"/>
      <w:r w:rsidRPr="0067305C">
        <w:t>Anthropic</w:t>
      </w:r>
      <w:proofErr w:type="spellEnd"/>
      <w:r w:rsidRPr="0067305C">
        <w:t xml:space="preserve">) para la validación, refinamiento estricto de reglas de negocio, revisión SOLID y confirmación de la arquitectura. Las iteraciones se ordenan cronológicamente conforme al avance de las etapas del proyecto. Al inicio de cada </w:t>
      </w:r>
      <w:proofErr w:type="spellStart"/>
      <w:r w:rsidRPr="0067305C">
        <w:t>prompt</w:t>
      </w:r>
      <w:proofErr w:type="spellEnd"/>
      <w:r w:rsidRPr="0067305C">
        <w:t xml:space="preserve"> se indica entre paréntesis qué integrante lo escribió (</w:t>
      </w:r>
      <w:proofErr w:type="spellStart"/>
      <w:r w:rsidRPr="0067305C">
        <w:t>Ivan</w:t>
      </w:r>
      <w:proofErr w:type="spellEnd"/>
      <w:r w:rsidRPr="0067305C">
        <w:t xml:space="preserve"> Padrón, </w:t>
      </w:r>
      <w:r>
        <w:t>María</w:t>
      </w:r>
      <w:r w:rsidRPr="0067305C">
        <w:t xml:space="preserve"> Rodarte o Haziel Bernal), registrando también las preguntas o ajustes de seguimiento realizados sobre la respuesta.</w:t>
      </w:r>
    </w:p>
    <w:tbl>
      <w:tblPr>
        <w:tblW w:w="10161" w:type="dxa"/>
        <w:jc w:val="center"/>
        <w:tblLayout w:type="fixed"/>
        <w:tblLook w:val="04A0" w:firstRow="1" w:lastRow="0" w:firstColumn="1" w:lastColumn="0" w:noHBand="0" w:noVBand="1"/>
      </w:tblPr>
      <w:tblGrid>
        <w:gridCol w:w="1161"/>
        <w:gridCol w:w="1512"/>
        <w:gridCol w:w="1944"/>
        <w:gridCol w:w="1800"/>
        <w:gridCol w:w="1800"/>
        <w:gridCol w:w="1944"/>
      </w:tblGrid>
      <w:tr w:rsidR="009D65B7" w:rsidRPr="009D65B7" w14:paraId="683696D5" w14:textId="77777777" w:rsidTr="009D65B7">
        <w:trPr>
          <w:cantSplit/>
          <w:trHeight w:val="518"/>
          <w:tblHeader/>
          <w:jc w:val="center"/>
        </w:trPr>
        <w:tc>
          <w:tcPr>
            <w:tcW w:w="116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8A33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C3003A" w14:textId="5BA407BA" w:rsidR="009D65B7" w:rsidRPr="009D65B7" w:rsidRDefault="009D65B7" w:rsidP="003E22FE">
            <w:pPr>
              <w:spacing w:after="0" w:line="252" w:lineRule="auto"/>
              <w:rPr>
                <w:rFonts w:ascii="Arial" w:hAnsi="Arial" w:cs="Arial"/>
                <w:sz w:val="20"/>
                <w:szCs w:val="20"/>
              </w:rPr>
            </w:pPr>
            <w:r w:rsidRPr="009D65B7">
              <w:rPr>
                <w:rFonts w:ascii="Arial" w:hAnsi="Arial" w:cs="Arial"/>
                <w:b/>
                <w:color w:val="FFFFFF"/>
                <w:sz w:val="20"/>
                <w:szCs w:val="20"/>
              </w:rPr>
              <w:lastRenderedPageBreak/>
              <w:t>Iteración</w:t>
            </w:r>
          </w:p>
        </w:tc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8A33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EC8151" w14:textId="77777777" w:rsidR="009D65B7" w:rsidRPr="009D65B7" w:rsidRDefault="009D65B7" w:rsidP="003E22FE">
            <w:pPr>
              <w:spacing w:after="0" w:line="252" w:lineRule="auto"/>
              <w:rPr>
                <w:rFonts w:ascii="Arial" w:hAnsi="Arial" w:cs="Arial"/>
                <w:sz w:val="20"/>
                <w:szCs w:val="20"/>
              </w:rPr>
            </w:pPr>
            <w:r w:rsidRPr="009D65B7">
              <w:rPr>
                <w:rFonts w:ascii="Arial" w:hAnsi="Arial" w:cs="Arial"/>
                <w:b/>
                <w:color w:val="FFFFFF"/>
                <w:sz w:val="20"/>
                <w:szCs w:val="20"/>
              </w:rPr>
              <w:t>Objetivo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8A33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29EEDF" w14:textId="77777777" w:rsidR="009D65B7" w:rsidRPr="009D65B7" w:rsidRDefault="009D65B7" w:rsidP="003E22FE">
            <w:pPr>
              <w:spacing w:after="0" w:line="252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9D65B7">
              <w:rPr>
                <w:rFonts w:ascii="Arial" w:hAnsi="Arial" w:cs="Arial"/>
                <w:b/>
                <w:color w:val="FFFFFF"/>
                <w:sz w:val="20"/>
                <w:szCs w:val="20"/>
              </w:rPr>
              <w:t>Prompt</w:t>
            </w:r>
            <w:proofErr w:type="spellEnd"/>
            <w:r w:rsidRPr="009D65B7">
              <w:rPr>
                <w:rFonts w:ascii="Arial" w:hAnsi="Arial" w:cs="Arial"/>
                <w:b/>
                <w:color w:val="FFFFFF"/>
                <w:sz w:val="20"/>
                <w:szCs w:val="20"/>
              </w:rPr>
              <w:t xml:space="preserve"> o enlace</w:t>
            </w:r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8A33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BDB0F5" w14:textId="6D838BA5" w:rsidR="009D65B7" w:rsidRPr="009D65B7" w:rsidRDefault="009D65B7" w:rsidP="003E22FE">
            <w:pPr>
              <w:spacing w:after="0" w:line="252" w:lineRule="auto"/>
              <w:rPr>
                <w:rFonts w:ascii="Arial" w:hAnsi="Arial" w:cs="Arial"/>
                <w:sz w:val="20"/>
                <w:szCs w:val="20"/>
              </w:rPr>
            </w:pPr>
            <w:r w:rsidRPr="009D65B7">
              <w:rPr>
                <w:rFonts w:ascii="Arial" w:hAnsi="Arial" w:cs="Arial"/>
                <w:b/>
                <w:color w:val="FFFFFF"/>
                <w:sz w:val="20"/>
                <w:szCs w:val="20"/>
              </w:rPr>
              <w:t xml:space="preserve">Respuesta </w:t>
            </w:r>
            <w:r w:rsidRPr="009D65B7">
              <w:rPr>
                <w:rFonts w:ascii="Arial" w:hAnsi="Arial" w:cs="Arial"/>
                <w:b/>
                <w:color w:val="FFFFFF"/>
                <w:sz w:val="20"/>
                <w:szCs w:val="20"/>
              </w:rPr>
              <w:t>útil</w:t>
            </w:r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8A33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3A9FF0" w14:textId="77777777" w:rsidR="009D65B7" w:rsidRPr="009D65B7" w:rsidRDefault="009D65B7" w:rsidP="003E22FE">
            <w:pPr>
              <w:spacing w:after="0" w:line="252" w:lineRule="auto"/>
              <w:rPr>
                <w:rFonts w:ascii="Arial" w:hAnsi="Arial" w:cs="Arial"/>
                <w:sz w:val="20"/>
                <w:szCs w:val="20"/>
              </w:rPr>
            </w:pPr>
            <w:r w:rsidRPr="009D65B7">
              <w:rPr>
                <w:rFonts w:ascii="Arial" w:hAnsi="Arial" w:cs="Arial"/>
                <w:b/>
                <w:color w:val="FFFFFF"/>
                <w:sz w:val="20"/>
                <w:szCs w:val="20"/>
              </w:rPr>
              <w:t>Error o supuesto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8A33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169A9E" w14:textId="21F8D4F7" w:rsidR="009D65B7" w:rsidRPr="009D65B7" w:rsidRDefault="009D65B7" w:rsidP="003E22FE">
            <w:pPr>
              <w:spacing w:after="0" w:line="252" w:lineRule="auto"/>
              <w:rPr>
                <w:rFonts w:ascii="Arial" w:hAnsi="Arial" w:cs="Arial"/>
                <w:sz w:val="20"/>
                <w:szCs w:val="20"/>
              </w:rPr>
            </w:pPr>
            <w:r w:rsidRPr="009D65B7">
              <w:rPr>
                <w:rFonts w:ascii="Arial" w:hAnsi="Arial" w:cs="Arial"/>
                <w:b/>
                <w:color w:val="FFFFFF"/>
                <w:sz w:val="20"/>
                <w:szCs w:val="20"/>
              </w:rPr>
              <w:t>Decisión</w:t>
            </w:r>
            <w:r w:rsidRPr="009D65B7">
              <w:rPr>
                <w:rFonts w:ascii="Arial" w:hAnsi="Arial" w:cs="Arial"/>
                <w:b/>
                <w:color w:val="FFFFFF"/>
                <w:sz w:val="20"/>
                <w:szCs w:val="20"/>
              </w:rPr>
              <w:t xml:space="preserve"> del equipo</w:t>
            </w:r>
          </w:p>
        </w:tc>
      </w:tr>
      <w:tr w:rsidR="009D65B7" w:rsidRPr="009D65B7" w14:paraId="60AB4358" w14:textId="77777777" w:rsidTr="009D65B7">
        <w:trPr>
          <w:cantSplit/>
          <w:trHeight w:val="432"/>
          <w:jc w:val="center"/>
        </w:trPr>
        <w:tc>
          <w:tcPr>
            <w:tcW w:w="116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4557E7" w14:textId="77777777" w:rsidR="009D65B7" w:rsidRPr="009D65B7" w:rsidRDefault="009D65B7" w:rsidP="003E22FE">
            <w:pPr>
              <w:spacing w:after="0" w:line="252" w:lineRule="auto"/>
              <w:rPr>
                <w:rFonts w:ascii="Arial" w:hAnsi="Arial" w:cs="Arial"/>
                <w:sz w:val="20"/>
                <w:szCs w:val="20"/>
              </w:rPr>
            </w:pPr>
            <w:r w:rsidRPr="009D65B7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49E953" w14:textId="77777777" w:rsidR="009D65B7" w:rsidRPr="009D65B7" w:rsidRDefault="009D65B7" w:rsidP="003E22FE">
            <w:pPr>
              <w:spacing w:after="0" w:line="252" w:lineRule="auto"/>
              <w:rPr>
                <w:rFonts w:ascii="Arial" w:hAnsi="Arial" w:cs="Arial"/>
                <w:sz w:val="20"/>
                <w:szCs w:val="20"/>
              </w:rPr>
            </w:pPr>
            <w:r w:rsidRPr="009D65B7">
              <w:rPr>
                <w:rFonts w:ascii="Arial" w:hAnsi="Arial" w:cs="Arial"/>
                <w:b/>
                <w:bCs/>
                <w:sz w:val="20"/>
                <w:szCs w:val="20"/>
              </w:rPr>
              <w:t>Etapa 1:</w:t>
            </w:r>
            <w:r w:rsidRPr="009D65B7">
              <w:rPr>
                <w:rFonts w:ascii="Arial" w:hAnsi="Arial" w:cs="Arial"/>
                <w:sz w:val="20"/>
                <w:szCs w:val="20"/>
              </w:rPr>
              <w:t xml:space="preserve"> Preparar el caso.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88D5AB" w14:textId="77777777" w:rsidR="009D65B7" w:rsidRPr="009D65B7" w:rsidRDefault="009D65B7" w:rsidP="003E22FE">
            <w:pPr>
              <w:spacing w:after="0" w:line="252" w:lineRule="auto"/>
              <w:rPr>
                <w:rFonts w:ascii="Arial" w:hAnsi="Arial" w:cs="Arial"/>
                <w:sz w:val="20"/>
                <w:szCs w:val="20"/>
              </w:rPr>
            </w:pPr>
            <w:r w:rsidRPr="009D65B7">
              <w:rPr>
                <w:rFonts w:ascii="Arial" w:hAnsi="Arial" w:cs="Arial"/>
                <w:i/>
                <w:iCs/>
                <w:sz w:val="20"/>
                <w:szCs w:val="20"/>
              </w:rPr>
              <w:t>(María Rodarte)</w:t>
            </w:r>
            <w:r w:rsidRPr="009D65B7">
              <w:rPr>
                <w:rFonts w:ascii="Arial" w:hAnsi="Arial" w:cs="Arial"/>
                <w:sz w:val="20"/>
                <w:szCs w:val="20"/>
              </w:rPr>
              <w:t xml:space="preserve"> Con base en el alcance del Hotel Costa Azul (CU-01 a CU-05, US-02 a US-25), genera la lista de casos de uso estructurada con actores y resultados esperados.</w:t>
            </w:r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79C3A8" w14:textId="77777777" w:rsidR="009D65B7" w:rsidRPr="009D65B7" w:rsidRDefault="009D65B7" w:rsidP="003E22FE">
            <w:pPr>
              <w:spacing w:after="0" w:line="252" w:lineRule="auto"/>
              <w:rPr>
                <w:rFonts w:ascii="Arial" w:hAnsi="Arial" w:cs="Arial"/>
                <w:sz w:val="20"/>
                <w:szCs w:val="20"/>
              </w:rPr>
            </w:pPr>
            <w:r w:rsidRPr="009D65B7">
              <w:rPr>
                <w:rFonts w:ascii="Arial" w:hAnsi="Arial" w:cs="Arial"/>
                <w:sz w:val="20"/>
                <w:szCs w:val="20"/>
              </w:rPr>
              <w:t>Mapeó correctamente los 5 casos de uso clave vinculando actores, reglas y resultados esperados.</w:t>
            </w:r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53E943" w14:textId="77777777" w:rsidR="009D65B7" w:rsidRPr="009D65B7" w:rsidRDefault="009D65B7" w:rsidP="003E22FE">
            <w:pPr>
              <w:spacing w:after="0" w:line="252" w:lineRule="auto"/>
              <w:rPr>
                <w:rFonts w:ascii="Arial" w:hAnsi="Arial" w:cs="Arial"/>
                <w:sz w:val="20"/>
                <w:szCs w:val="20"/>
              </w:rPr>
            </w:pPr>
            <w:r w:rsidRPr="009D65B7">
              <w:rPr>
                <w:rFonts w:ascii="Arial" w:hAnsi="Arial" w:cs="Arial"/>
                <w:sz w:val="20"/>
                <w:szCs w:val="20"/>
              </w:rPr>
              <w:t xml:space="preserve">Omitió la regla estricta de bloqueo de datos fiscales en el </w:t>
            </w:r>
            <w:proofErr w:type="spellStart"/>
            <w:r w:rsidRPr="009D65B7">
              <w:rPr>
                <w:rFonts w:ascii="Arial" w:hAnsi="Arial" w:cs="Arial"/>
                <w:sz w:val="20"/>
                <w:szCs w:val="20"/>
              </w:rPr>
              <w:t>check</w:t>
            </w:r>
            <w:proofErr w:type="spellEnd"/>
            <w:r w:rsidRPr="009D65B7">
              <w:rPr>
                <w:rFonts w:ascii="Arial" w:hAnsi="Arial" w:cs="Arial"/>
                <w:sz w:val="20"/>
                <w:szCs w:val="20"/>
              </w:rPr>
              <w:t>-in con factura (US-07).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287207" w14:textId="77777777" w:rsidR="009D65B7" w:rsidRPr="009D65B7" w:rsidRDefault="009D65B7" w:rsidP="003E22FE">
            <w:pPr>
              <w:spacing w:after="0" w:line="252" w:lineRule="auto"/>
              <w:rPr>
                <w:rFonts w:ascii="Arial" w:hAnsi="Arial" w:cs="Arial"/>
                <w:sz w:val="20"/>
                <w:szCs w:val="20"/>
              </w:rPr>
            </w:pPr>
            <w:r w:rsidRPr="009D65B7">
              <w:rPr>
                <w:rFonts w:ascii="Arial" w:hAnsi="Arial" w:cs="Arial"/>
                <w:b/>
                <w:bCs/>
                <w:sz w:val="20"/>
                <w:szCs w:val="20"/>
              </w:rPr>
              <w:t>Corregido:</w:t>
            </w:r>
            <w:r w:rsidRPr="009D65B7">
              <w:rPr>
                <w:rFonts w:ascii="Arial" w:hAnsi="Arial" w:cs="Arial"/>
                <w:sz w:val="20"/>
                <w:szCs w:val="20"/>
              </w:rPr>
              <w:t xml:space="preserve"> Se especificó explícitamente el bloqueo de emisión sin datos fiscales en CU-03.</w:t>
            </w:r>
          </w:p>
        </w:tc>
      </w:tr>
      <w:tr w:rsidR="009D65B7" w:rsidRPr="009D65B7" w14:paraId="53B4988E" w14:textId="77777777" w:rsidTr="009D65B7">
        <w:trPr>
          <w:cantSplit/>
          <w:trHeight w:val="432"/>
          <w:jc w:val="center"/>
        </w:trPr>
        <w:tc>
          <w:tcPr>
            <w:tcW w:w="116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43762A" w14:textId="77777777" w:rsidR="009D65B7" w:rsidRPr="009D65B7" w:rsidRDefault="009D65B7" w:rsidP="003E22FE">
            <w:pPr>
              <w:spacing w:after="0" w:line="252" w:lineRule="auto"/>
              <w:rPr>
                <w:rFonts w:ascii="Arial" w:hAnsi="Arial" w:cs="Arial"/>
                <w:sz w:val="20"/>
                <w:szCs w:val="20"/>
              </w:rPr>
            </w:pPr>
            <w:r w:rsidRPr="009D65B7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18F204" w14:textId="77777777" w:rsidR="009D65B7" w:rsidRPr="009D65B7" w:rsidRDefault="009D65B7" w:rsidP="003E22FE">
            <w:pPr>
              <w:spacing w:after="0" w:line="252" w:lineRule="auto"/>
              <w:rPr>
                <w:rFonts w:ascii="Arial" w:hAnsi="Arial" w:cs="Arial"/>
                <w:sz w:val="20"/>
                <w:szCs w:val="20"/>
              </w:rPr>
            </w:pPr>
            <w:r w:rsidRPr="009D65B7">
              <w:rPr>
                <w:rFonts w:ascii="Arial" w:hAnsi="Arial" w:cs="Arial"/>
                <w:b/>
                <w:bCs/>
                <w:sz w:val="20"/>
                <w:szCs w:val="20"/>
              </w:rPr>
              <w:t>Etapa 2:</w:t>
            </w:r>
            <w:r w:rsidRPr="009D65B7">
              <w:rPr>
                <w:rFonts w:ascii="Arial" w:hAnsi="Arial" w:cs="Arial"/>
                <w:sz w:val="20"/>
                <w:szCs w:val="20"/>
              </w:rPr>
              <w:t xml:space="preserve"> Selección de Patrón.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09453D" w14:textId="77777777" w:rsidR="009D65B7" w:rsidRPr="009D65B7" w:rsidRDefault="009D65B7" w:rsidP="003E22FE">
            <w:pPr>
              <w:spacing w:after="0" w:line="252" w:lineRule="auto"/>
              <w:rPr>
                <w:rFonts w:ascii="Arial" w:hAnsi="Arial" w:cs="Arial"/>
                <w:sz w:val="20"/>
                <w:szCs w:val="20"/>
              </w:rPr>
            </w:pPr>
            <w:r w:rsidRPr="009D65B7">
              <w:rPr>
                <w:rFonts w:ascii="Arial" w:hAnsi="Arial" w:cs="Arial"/>
                <w:i/>
                <w:iCs/>
                <w:sz w:val="20"/>
                <w:szCs w:val="20"/>
              </w:rPr>
              <w:t>(María Rodarte)</w:t>
            </w:r>
            <w:r w:rsidRPr="009D65B7">
              <w:rPr>
                <w:rFonts w:ascii="Arial" w:hAnsi="Arial" w:cs="Arial"/>
                <w:sz w:val="20"/>
                <w:szCs w:val="20"/>
              </w:rPr>
              <w:t xml:space="preserve"> Con base en [las reglas RN-01 a RN-13, cambios en políticas de cancelación y casos de uso CU-01 a CU-05 del Hotel Costa Azul], compara </w:t>
            </w:r>
            <w:proofErr w:type="spellStart"/>
            <w:r w:rsidRPr="009D65B7">
              <w:rPr>
                <w:rFonts w:ascii="Arial" w:hAnsi="Arial" w:cs="Arial"/>
                <w:sz w:val="20"/>
                <w:szCs w:val="20"/>
              </w:rPr>
              <w:t>Transaction</w:t>
            </w:r>
            <w:proofErr w:type="spellEnd"/>
            <w:r w:rsidRPr="009D65B7">
              <w:rPr>
                <w:rFonts w:ascii="Arial" w:hAnsi="Arial" w:cs="Arial"/>
                <w:sz w:val="20"/>
                <w:szCs w:val="20"/>
              </w:rPr>
              <w:t xml:space="preserve"> Script, Table Module y </w:t>
            </w:r>
            <w:proofErr w:type="spellStart"/>
            <w:r w:rsidRPr="009D65B7">
              <w:rPr>
                <w:rFonts w:ascii="Arial" w:hAnsi="Arial" w:cs="Arial"/>
                <w:sz w:val="20"/>
                <w:szCs w:val="20"/>
              </w:rPr>
              <w:t>Domain</w:t>
            </w:r>
            <w:proofErr w:type="spellEnd"/>
            <w:r w:rsidRPr="009D65B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D65B7">
              <w:rPr>
                <w:rFonts w:ascii="Arial" w:hAnsi="Arial" w:cs="Arial"/>
                <w:sz w:val="20"/>
                <w:szCs w:val="20"/>
              </w:rPr>
              <w:t>Model</w:t>
            </w:r>
            <w:proofErr w:type="spellEnd"/>
            <w:r w:rsidRPr="009D65B7">
              <w:rPr>
                <w:rFonts w:ascii="Arial" w:hAnsi="Arial" w:cs="Arial"/>
                <w:sz w:val="20"/>
                <w:szCs w:val="20"/>
              </w:rPr>
              <w:t>. Declara tus supuestos y no elijas una opción hasta mostrar sus consecuencias.</w:t>
            </w:r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B2216E" w14:textId="77777777" w:rsidR="009D65B7" w:rsidRPr="009D65B7" w:rsidRDefault="009D65B7" w:rsidP="003E22FE">
            <w:pPr>
              <w:spacing w:after="0" w:line="252" w:lineRule="auto"/>
              <w:rPr>
                <w:rFonts w:ascii="Arial" w:hAnsi="Arial" w:cs="Arial"/>
                <w:sz w:val="20"/>
                <w:szCs w:val="20"/>
              </w:rPr>
            </w:pPr>
            <w:r w:rsidRPr="009D65B7">
              <w:rPr>
                <w:rFonts w:ascii="Arial" w:hAnsi="Arial" w:cs="Arial"/>
                <w:sz w:val="20"/>
                <w:szCs w:val="20"/>
              </w:rPr>
              <w:t>Proporcionó argumentos sólidos analizando la rica interacción entre entidades (Reserva, Folio, Habitación) y la protección de invariantes frente a cambios de políticas.</w:t>
            </w:r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B964DB" w14:textId="77777777" w:rsidR="009D65B7" w:rsidRPr="009D65B7" w:rsidRDefault="009D65B7" w:rsidP="003E22FE">
            <w:pPr>
              <w:spacing w:after="0" w:line="252" w:lineRule="auto"/>
              <w:rPr>
                <w:rFonts w:ascii="Arial" w:hAnsi="Arial" w:cs="Arial"/>
                <w:sz w:val="20"/>
                <w:szCs w:val="20"/>
              </w:rPr>
            </w:pPr>
            <w:r w:rsidRPr="009D65B7">
              <w:rPr>
                <w:rFonts w:ascii="Arial" w:hAnsi="Arial" w:cs="Arial"/>
                <w:sz w:val="20"/>
                <w:szCs w:val="20"/>
              </w:rPr>
              <w:t xml:space="preserve">Sugería </w:t>
            </w:r>
            <w:proofErr w:type="spellStart"/>
            <w:r w:rsidRPr="009D65B7">
              <w:rPr>
                <w:rFonts w:ascii="Arial" w:hAnsi="Arial" w:cs="Arial"/>
                <w:sz w:val="20"/>
                <w:szCs w:val="20"/>
              </w:rPr>
              <w:t>Transaction</w:t>
            </w:r>
            <w:proofErr w:type="spellEnd"/>
            <w:r w:rsidRPr="009D65B7">
              <w:rPr>
                <w:rFonts w:ascii="Arial" w:hAnsi="Arial" w:cs="Arial"/>
                <w:sz w:val="20"/>
                <w:szCs w:val="20"/>
              </w:rPr>
              <w:t xml:space="preserve"> Script para cobros y penalizaciones por considerarlo 'más rápido de programar'.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5F14FA" w14:textId="77777777" w:rsidR="009D65B7" w:rsidRPr="009D65B7" w:rsidRDefault="009D65B7" w:rsidP="003E22FE">
            <w:pPr>
              <w:spacing w:after="0" w:line="252" w:lineRule="auto"/>
              <w:rPr>
                <w:rFonts w:ascii="Arial" w:hAnsi="Arial" w:cs="Arial"/>
                <w:sz w:val="20"/>
                <w:szCs w:val="20"/>
              </w:rPr>
            </w:pPr>
            <w:r w:rsidRPr="009D65B7">
              <w:rPr>
                <w:rFonts w:ascii="Arial" w:hAnsi="Arial" w:cs="Arial"/>
                <w:b/>
                <w:bCs/>
                <w:sz w:val="20"/>
                <w:szCs w:val="20"/>
              </w:rPr>
              <w:t>Rechazado:</w:t>
            </w:r>
            <w:r w:rsidRPr="009D65B7">
              <w:rPr>
                <w:rFonts w:ascii="Arial" w:hAnsi="Arial" w:cs="Arial"/>
                <w:sz w:val="20"/>
                <w:szCs w:val="20"/>
              </w:rPr>
              <w:t xml:space="preserve"> Se eligió </w:t>
            </w:r>
            <w:proofErr w:type="spellStart"/>
            <w:r w:rsidRPr="009D65B7">
              <w:rPr>
                <w:rFonts w:ascii="Arial" w:hAnsi="Arial" w:cs="Arial"/>
                <w:b/>
                <w:bCs/>
                <w:sz w:val="20"/>
                <w:szCs w:val="20"/>
              </w:rPr>
              <w:t>Domain</w:t>
            </w:r>
            <w:proofErr w:type="spellEnd"/>
            <w:r w:rsidRPr="009D65B7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9D65B7">
              <w:rPr>
                <w:rFonts w:ascii="Arial" w:hAnsi="Arial" w:cs="Arial"/>
                <w:b/>
                <w:bCs/>
                <w:sz w:val="20"/>
                <w:szCs w:val="20"/>
              </w:rPr>
              <w:t>Model</w:t>
            </w:r>
            <w:proofErr w:type="spellEnd"/>
            <w:r w:rsidRPr="009D65B7">
              <w:rPr>
                <w:rFonts w:ascii="Arial" w:hAnsi="Arial" w:cs="Arial"/>
                <w:sz w:val="20"/>
                <w:szCs w:val="20"/>
              </w:rPr>
              <w:t xml:space="preserve"> para evitar duplicidad de lógica de penalización (RN-04, RN-05) en múltiples scripts.</w:t>
            </w:r>
          </w:p>
        </w:tc>
      </w:tr>
      <w:tr w:rsidR="009D65B7" w:rsidRPr="009D65B7" w14:paraId="164FA646" w14:textId="77777777" w:rsidTr="009D65B7">
        <w:trPr>
          <w:cantSplit/>
          <w:trHeight w:val="432"/>
          <w:jc w:val="center"/>
        </w:trPr>
        <w:tc>
          <w:tcPr>
            <w:tcW w:w="116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4D6257" w14:textId="77777777" w:rsidR="009D65B7" w:rsidRPr="009D65B7" w:rsidRDefault="009D65B7" w:rsidP="003E22FE">
            <w:pPr>
              <w:spacing w:after="0" w:line="252" w:lineRule="auto"/>
              <w:rPr>
                <w:rFonts w:ascii="Arial" w:hAnsi="Arial" w:cs="Arial"/>
                <w:sz w:val="20"/>
                <w:szCs w:val="20"/>
              </w:rPr>
            </w:pPr>
            <w:r w:rsidRPr="009D65B7">
              <w:rPr>
                <w:rFonts w:ascii="Arial" w:hAnsi="Arial" w:cs="Arial"/>
                <w:sz w:val="20"/>
                <w:szCs w:val="20"/>
              </w:rPr>
              <w:lastRenderedPageBreak/>
              <w:t>3</w:t>
            </w:r>
          </w:p>
        </w:tc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C28CE0" w14:textId="77777777" w:rsidR="009D65B7" w:rsidRPr="009D65B7" w:rsidRDefault="009D65B7" w:rsidP="003E22FE">
            <w:pPr>
              <w:spacing w:after="0" w:line="252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D65B7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Etapa 3: </w:t>
            </w:r>
            <w:r w:rsidRPr="009D65B7">
              <w:rPr>
                <w:rFonts w:ascii="Arial" w:hAnsi="Arial" w:cs="Arial"/>
                <w:sz w:val="20"/>
                <w:szCs w:val="20"/>
              </w:rPr>
              <w:t>Mapa de Dominio (Teoría DDD).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A37572" w14:textId="77777777" w:rsidR="009D65B7" w:rsidRPr="009D65B7" w:rsidRDefault="009D65B7" w:rsidP="003E22FE">
            <w:pPr>
              <w:spacing w:after="0" w:line="252" w:lineRule="auto"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9D65B7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(Ángel Haziel) Revisa este glosario y estas reglas [RN-01 a RN-13, US-01 a US-25 del Hotel Costa Azul]. Propón candidatos a entidades, </w:t>
            </w:r>
            <w:proofErr w:type="spellStart"/>
            <w:r w:rsidRPr="009D65B7">
              <w:rPr>
                <w:rFonts w:ascii="Arial" w:hAnsi="Arial" w:cs="Arial"/>
                <w:i/>
                <w:iCs/>
                <w:sz w:val="20"/>
                <w:szCs w:val="20"/>
              </w:rPr>
              <w:t>Value</w:t>
            </w:r>
            <w:proofErr w:type="spellEnd"/>
            <w:r w:rsidRPr="009D65B7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9D65B7">
              <w:rPr>
                <w:rFonts w:ascii="Arial" w:hAnsi="Arial" w:cs="Arial"/>
                <w:i/>
                <w:iCs/>
                <w:sz w:val="20"/>
                <w:szCs w:val="20"/>
              </w:rPr>
              <w:t>Objects</w:t>
            </w:r>
            <w:proofErr w:type="spellEnd"/>
            <w:r w:rsidRPr="009D65B7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, </w:t>
            </w:r>
            <w:proofErr w:type="spellStart"/>
            <w:r w:rsidRPr="009D65B7">
              <w:rPr>
                <w:rFonts w:ascii="Arial" w:hAnsi="Arial" w:cs="Arial"/>
                <w:i/>
                <w:iCs/>
                <w:sz w:val="20"/>
                <w:szCs w:val="20"/>
              </w:rPr>
              <w:t>Aggregates</w:t>
            </w:r>
            <w:proofErr w:type="spellEnd"/>
            <w:r w:rsidRPr="009D65B7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y </w:t>
            </w:r>
            <w:proofErr w:type="spellStart"/>
            <w:r w:rsidRPr="009D65B7">
              <w:rPr>
                <w:rFonts w:ascii="Arial" w:hAnsi="Arial" w:cs="Arial"/>
                <w:i/>
                <w:iCs/>
                <w:sz w:val="20"/>
                <w:szCs w:val="20"/>
              </w:rPr>
              <w:t>Domain</w:t>
            </w:r>
            <w:proofErr w:type="spellEnd"/>
            <w:r w:rsidRPr="009D65B7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9D65B7">
              <w:rPr>
                <w:rFonts w:ascii="Arial" w:hAnsi="Arial" w:cs="Arial"/>
                <w:i/>
                <w:iCs/>
                <w:sz w:val="20"/>
                <w:szCs w:val="20"/>
              </w:rPr>
              <w:t>Events</w:t>
            </w:r>
            <w:proofErr w:type="spellEnd"/>
            <w:r w:rsidRPr="009D65B7">
              <w:rPr>
                <w:rFonts w:ascii="Arial" w:hAnsi="Arial" w:cs="Arial"/>
                <w:i/>
                <w:iCs/>
                <w:sz w:val="20"/>
                <w:szCs w:val="20"/>
              </w:rPr>
              <w:t>. Para cada candidato, indica la evidencia utilizada y las dudas que requieren validación humana.</w:t>
            </w:r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DD6ADC" w14:textId="77777777" w:rsidR="009D65B7" w:rsidRPr="009D65B7" w:rsidRDefault="009D65B7" w:rsidP="003E22FE">
            <w:pPr>
              <w:spacing w:after="0" w:line="252" w:lineRule="auto"/>
              <w:rPr>
                <w:rFonts w:ascii="Arial" w:hAnsi="Arial" w:cs="Arial"/>
                <w:sz w:val="20"/>
                <w:szCs w:val="20"/>
              </w:rPr>
            </w:pPr>
            <w:r w:rsidRPr="009D65B7">
              <w:rPr>
                <w:rFonts w:ascii="Arial" w:hAnsi="Arial" w:cs="Arial"/>
                <w:sz w:val="20"/>
                <w:szCs w:val="20"/>
              </w:rPr>
              <w:t xml:space="preserve">Identificó los Agregados Reserva y </w:t>
            </w:r>
            <w:proofErr w:type="spellStart"/>
            <w:r w:rsidRPr="009D65B7">
              <w:rPr>
                <w:rFonts w:ascii="Arial" w:hAnsi="Arial" w:cs="Arial"/>
                <w:sz w:val="20"/>
                <w:szCs w:val="20"/>
              </w:rPr>
              <w:t>EstanciaFolio</w:t>
            </w:r>
            <w:proofErr w:type="spellEnd"/>
            <w:r w:rsidRPr="009D65B7">
              <w:rPr>
                <w:rFonts w:ascii="Arial" w:hAnsi="Arial" w:cs="Arial"/>
                <w:sz w:val="20"/>
                <w:szCs w:val="20"/>
              </w:rPr>
              <w:t xml:space="preserve">, definiendo </w:t>
            </w:r>
            <w:proofErr w:type="spellStart"/>
            <w:r w:rsidRPr="009D65B7">
              <w:rPr>
                <w:rFonts w:ascii="Arial" w:hAnsi="Arial" w:cs="Arial"/>
                <w:sz w:val="20"/>
                <w:szCs w:val="20"/>
              </w:rPr>
              <w:t>RangoDeFechas</w:t>
            </w:r>
            <w:proofErr w:type="spellEnd"/>
            <w:r w:rsidRPr="009D65B7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9D65B7">
              <w:rPr>
                <w:rFonts w:ascii="Arial" w:hAnsi="Arial" w:cs="Arial"/>
                <w:sz w:val="20"/>
                <w:szCs w:val="20"/>
              </w:rPr>
              <w:t>MonedaMonto</w:t>
            </w:r>
            <w:proofErr w:type="spellEnd"/>
            <w:r w:rsidRPr="009D65B7">
              <w:rPr>
                <w:rFonts w:ascii="Arial" w:hAnsi="Arial" w:cs="Arial"/>
                <w:sz w:val="20"/>
                <w:szCs w:val="20"/>
              </w:rPr>
              <w:t xml:space="preserve"> y </w:t>
            </w:r>
            <w:proofErr w:type="spellStart"/>
            <w:r w:rsidRPr="009D65B7">
              <w:rPr>
                <w:rFonts w:ascii="Arial" w:hAnsi="Arial" w:cs="Arial"/>
                <w:sz w:val="20"/>
                <w:szCs w:val="20"/>
              </w:rPr>
              <w:t>DetalleConsumo</w:t>
            </w:r>
            <w:proofErr w:type="spellEnd"/>
            <w:r w:rsidRPr="009D65B7">
              <w:rPr>
                <w:rFonts w:ascii="Arial" w:hAnsi="Arial" w:cs="Arial"/>
                <w:sz w:val="20"/>
                <w:szCs w:val="20"/>
              </w:rPr>
              <w:t xml:space="preserve"> como </w:t>
            </w:r>
            <w:proofErr w:type="spellStart"/>
            <w:r w:rsidRPr="009D65B7">
              <w:rPr>
                <w:rFonts w:ascii="Arial" w:hAnsi="Arial" w:cs="Arial"/>
                <w:sz w:val="20"/>
                <w:szCs w:val="20"/>
              </w:rPr>
              <w:t>Value</w:t>
            </w:r>
            <w:proofErr w:type="spellEnd"/>
            <w:r w:rsidRPr="009D65B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D65B7">
              <w:rPr>
                <w:rFonts w:ascii="Arial" w:hAnsi="Arial" w:cs="Arial"/>
                <w:sz w:val="20"/>
                <w:szCs w:val="20"/>
              </w:rPr>
              <w:t>Objects</w:t>
            </w:r>
            <w:proofErr w:type="spellEnd"/>
            <w:r w:rsidRPr="009D65B7">
              <w:rPr>
                <w:rFonts w:ascii="Arial" w:hAnsi="Arial" w:cs="Arial"/>
                <w:sz w:val="20"/>
                <w:szCs w:val="20"/>
              </w:rPr>
              <w:t xml:space="preserve"> con evidencia del BRD.</w:t>
            </w:r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594899" w14:textId="77777777" w:rsidR="009D65B7" w:rsidRPr="009D65B7" w:rsidRDefault="009D65B7" w:rsidP="003E22FE">
            <w:pPr>
              <w:spacing w:after="0" w:line="252" w:lineRule="auto"/>
              <w:rPr>
                <w:rFonts w:ascii="Arial" w:hAnsi="Arial" w:cs="Arial"/>
                <w:sz w:val="20"/>
                <w:szCs w:val="20"/>
              </w:rPr>
            </w:pPr>
            <w:r w:rsidRPr="009D65B7">
              <w:rPr>
                <w:rFonts w:ascii="Arial" w:hAnsi="Arial" w:cs="Arial"/>
                <w:sz w:val="20"/>
                <w:szCs w:val="20"/>
              </w:rPr>
              <w:t xml:space="preserve">Propuso que la entidad Habitación fuera un </w:t>
            </w:r>
            <w:proofErr w:type="spellStart"/>
            <w:r w:rsidRPr="009D65B7">
              <w:rPr>
                <w:rFonts w:ascii="Arial" w:hAnsi="Arial" w:cs="Arial"/>
                <w:sz w:val="20"/>
                <w:szCs w:val="20"/>
              </w:rPr>
              <w:t>Aggregate</w:t>
            </w:r>
            <w:proofErr w:type="spellEnd"/>
            <w:r w:rsidRPr="009D65B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D65B7">
              <w:rPr>
                <w:rFonts w:ascii="Arial" w:hAnsi="Arial" w:cs="Arial"/>
                <w:sz w:val="20"/>
                <w:szCs w:val="20"/>
              </w:rPr>
              <w:t>Root</w:t>
            </w:r>
            <w:proofErr w:type="spellEnd"/>
            <w:r w:rsidRPr="009D65B7">
              <w:rPr>
                <w:rFonts w:ascii="Arial" w:hAnsi="Arial" w:cs="Arial"/>
                <w:sz w:val="20"/>
                <w:szCs w:val="20"/>
              </w:rPr>
              <w:t xml:space="preserve"> independiente desde la primera fase.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42E4C7" w14:textId="77777777" w:rsidR="009D65B7" w:rsidRPr="009D65B7" w:rsidRDefault="009D65B7" w:rsidP="003E22FE">
            <w:pPr>
              <w:spacing w:after="0" w:line="252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D65B7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Ajustado: </w:t>
            </w:r>
            <w:r w:rsidRPr="009D65B7">
              <w:rPr>
                <w:rFonts w:ascii="Arial" w:hAnsi="Arial" w:cs="Arial"/>
                <w:sz w:val="20"/>
                <w:szCs w:val="20"/>
              </w:rPr>
              <w:t>Se validó mantener Habitación como entidad referenciada por ID para acotar el alcance transaccional.</w:t>
            </w:r>
          </w:p>
        </w:tc>
      </w:tr>
      <w:tr w:rsidR="009D65B7" w:rsidRPr="009D65B7" w14:paraId="782B000D" w14:textId="77777777" w:rsidTr="009D65B7">
        <w:trPr>
          <w:cantSplit/>
          <w:trHeight w:val="432"/>
          <w:jc w:val="center"/>
        </w:trPr>
        <w:tc>
          <w:tcPr>
            <w:tcW w:w="116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AA8833" w14:textId="77777777" w:rsidR="009D65B7" w:rsidRPr="009D65B7" w:rsidRDefault="009D65B7" w:rsidP="003E22FE">
            <w:pPr>
              <w:spacing w:after="0" w:line="252" w:lineRule="auto"/>
              <w:rPr>
                <w:rFonts w:ascii="Arial" w:hAnsi="Arial" w:cs="Arial"/>
                <w:sz w:val="20"/>
                <w:szCs w:val="20"/>
              </w:rPr>
            </w:pPr>
            <w:r w:rsidRPr="009D65B7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37CBEB" w14:textId="77777777" w:rsidR="009D65B7" w:rsidRPr="009D65B7" w:rsidRDefault="009D65B7" w:rsidP="003E22FE">
            <w:pPr>
              <w:spacing w:after="0" w:line="252" w:lineRule="auto"/>
              <w:rPr>
                <w:rFonts w:ascii="Arial" w:hAnsi="Arial" w:cs="Arial"/>
                <w:sz w:val="20"/>
                <w:szCs w:val="20"/>
              </w:rPr>
            </w:pPr>
            <w:r w:rsidRPr="009D65B7">
              <w:rPr>
                <w:rFonts w:ascii="Arial" w:hAnsi="Arial" w:cs="Arial"/>
                <w:b/>
                <w:bCs/>
                <w:sz w:val="20"/>
                <w:szCs w:val="20"/>
              </w:rPr>
              <w:t>Etapa 3:</w:t>
            </w:r>
            <w:r w:rsidRPr="009D65B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D65B7">
              <w:rPr>
                <w:rFonts w:ascii="Arial" w:hAnsi="Arial" w:cs="Arial"/>
                <w:sz w:val="20"/>
                <w:szCs w:val="20"/>
              </w:rPr>
              <w:t>Domain</w:t>
            </w:r>
            <w:proofErr w:type="spellEnd"/>
            <w:r w:rsidRPr="009D65B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D65B7">
              <w:rPr>
                <w:rFonts w:ascii="Arial" w:hAnsi="Arial" w:cs="Arial"/>
                <w:sz w:val="20"/>
                <w:szCs w:val="20"/>
              </w:rPr>
              <w:t>Services</w:t>
            </w:r>
            <w:proofErr w:type="spellEnd"/>
            <w:r w:rsidRPr="009D65B7">
              <w:rPr>
                <w:rFonts w:ascii="Arial" w:hAnsi="Arial" w:cs="Arial"/>
                <w:sz w:val="20"/>
                <w:szCs w:val="20"/>
              </w:rPr>
              <w:t xml:space="preserve"> y </w:t>
            </w:r>
            <w:proofErr w:type="spellStart"/>
            <w:r w:rsidRPr="009D65B7">
              <w:rPr>
                <w:rFonts w:ascii="Arial" w:hAnsi="Arial" w:cs="Arial"/>
                <w:sz w:val="20"/>
                <w:szCs w:val="20"/>
              </w:rPr>
              <w:t>Bounded</w:t>
            </w:r>
            <w:proofErr w:type="spellEnd"/>
            <w:r w:rsidRPr="009D65B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D65B7">
              <w:rPr>
                <w:rFonts w:ascii="Arial" w:hAnsi="Arial" w:cs="Arial"/>
                <w:sz w:val="20"/>
                <w:szCs w:val="20"/>
              </w:rPr>
              <w:t>Contexts</w:t>
            </w:r>
            <w:proofErr w:type="spellEnd"/>
            <w:r w:rsidRPr="009D65B7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96C379" w14:textId="77777777" w:rsidR="009D65B7" w:rsidRPr="009D65B7" w:rsidRDefault="009D65B7" w:rsidP="003E22FE">
            <w:pPr>
              <w:spacing w:after="0" w:line="252" w:lineRule="auto"/>
              <w:rPr>
                <w:rFonts w:ascii="Arial" w:hAnsi="Arial" w:cs="Arial"/>
                <w:sz w:val="20"/>
                <w:szCs w:val="20"/>
              </w:rPr>
            </w:pPr>
            <w:r w:rsidRPr="009D65B7">
              <w:rPr>
                <w:rFonts w:ascii="Arial" w:hAnsi="Arial" w:cs="Arial"/>
                <w:i/>
                <w:iCs/>
                <w:sz w:val="20"/>
                <w:szCs w:val="20"/>
              </w:rPr>
              <w:t>Ángel Haziel)</w:t>
            </w:r>
            <w:r w:rsidRPr="009D65B7">
              <w:rPr>
                <w:rFonts w:ascii="Arial" w:hAnsi="Arial" w:cs="Arial"/>
                <w:sz w:val="20"/>
                <w:szCs w:val="20"/>
              </w:rPr>
              <w:t xml:space="preserve"> Analiza las dudas del mapa de dominio del Hotel Costa Azul: ¿Dónde deben residir </w:t>
            </w:r>
            <w:proofErr w:type="spellStart"/>
            <w:r w:rsidRPr="009D65B7">
              <w:rPr>
                <w:rFonts w:ascii="Arial" w:hAnsi="Arial" w:cs="Arial"/>
                <w:sz w:val="20"/>
                <w:szCs w:val="20"/>
              </w:rPr>
              <w:t>WalkService</w:t>
            </w:r>
            <w:proofErr w:type="spellEnd"/>
            <w:r w:rsidRPr="009D65B7">
              <w:rPr>
                <w:rFonts w:ascii="Arial" w:hAnsi="Arial" w:cs="Arial"/>
                <w:sz w:val="20"/>
                <w:szCs w:val="20"/>
              </w:rPr>
              <w:t xml:space="preserve"> (overbooking) y </w:t>
            </w:r>
            <w:proofErr w:type="spellStart"/>
            <w:r w:rsidRPr="009D65B7">
              <w:rPr>
                <w:rFonts w:ascii="Arial" w:hAnsi="Arial" w:cs="Arial"/>
                <w:sz w:val="20"/>
                <w:szCs w:val="20"/>
              </w:rPr>
              <w:t>TariffCalculationService</w:t>
            </w:r>
            <w:proofErr w:type="spellEnd"/>
            <w:r w:rsidRPr="009D65B7">
              <w:rPr>
                <w:rFonts w:ascii="Arial" w:hAnsi="Arial" w:cs="Arial"/>
                <w:sz w:val="20"/>
                <w:szCs w:val="20"/>
              </w:rPr>
              <w:t>?</w:t>
            </w:r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D5CF46" w14:textId="77777777" w:rsidR="009D65B7" w:rsidRPr="009D65B7" w:rsidRDefault="009D65B7" w:rsidP="003E22FE">
            <w:pPr>
              <w:spacing w:after="0" w:line="252" w:lineRule="auto"/>
              <w:rPr>
                <w:rFonts w:ascii="Arial" w:hAnsi="Arial" w:cs="Arial"/>
                <w:sz w:val="20"/>
                <w:szCs w:val="20"/>
              </w:rPr>
            </w:pPr>
            <w:r w:rsidRPr="009D65B7">
              <w:rPr>
                <w:rFonts w:ascii="Arial" w:hAnsi="Arial" w:cs="Arial"/>
                <w:sz w:val="20"/>
                <w:szCs w:val="20"/>
              </w:rPr>
              <w:t xml:space="preserve">Propuso ubicar </w:t>
            </w:r>
            <w:proofErr w:type="spellStart"/>
            <w:r w:rsidRPr="009D65B7">
              <w:rPr>
                <w:rFonts w:ascii="Arial" w:hAnsi="Arial" w:cs="Arial"/>
                <w:sz w:val="20"/>
                <w:szCs w:val="20"/>
              </w:rPr>
              <w:t>TariffCalculationService</w:t>
            </w:r>
            <w:proofErr w:type="spellEnd"/>
            <w:r w:rsidRPr="009D65B7">
              <w:rPr>
                <w:rFonts w:ascii="Arial" w:hAnsi="Arial" w:cs="Arial"/>
                <w:sz w:val="20"/>
                <w:szCs w:val="20"/>
              </w:rPr>
              <w:t xml:space="preserve"> como un </w:t>
            </w:r>
            <w:proofErr w:type="spellStart"/>
            <w:r w:rsidRPr="009D65B7">
              <w:rPr>
                <w:rFonts w:ascii="Arial" w:hAnsi="Arial" w:cs="Arial"/>
                <w:sz w:val="20"/>
                <w:szCs w:val="20"/>
              </w:rPr>
              <w:t>Domain</w:t>
            </w:r>
            <w:proofErr w:type="spellEnd"/>
            <w:r w:rsidRPr="009D65B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D65B7">
              <w:rPr>
                <w:rFonts w:ascii="Arial" w:hAnsi="Arial" w:cs="Arial"/>
                <w:sz w:val="20"/>
                <w:szCs w:val="20"/>
              </w:rPr>
              <w:t>Service</w:t>
            </w:r>
            <w:proofErr w:type="spellEnd"/>
            <w:r w:rsidRPr="009D65B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D65B7">
              <w:rPr>
                <w:rFonts w:ascii="Arial" w:hAnsi="Arial" w:cs="Arial"/>
                <w:sz w:val="20"/>
                <w:szCs w:val="20"/>
              </w:rPr>
              <w:t>stateless</w:t>
            </w:r>
            <w:proofErr w:type="spellEnd"/>
            <w:r w:rsidRPr="009D65B7">
              <w:rPr>
                <w:rFonts w:ascii="Arial" w:hAnsi="Arial" w:cs="Arial"/>
                <w:sz w:val="20"/>
                <w:szCs w:val="20"/>
              </w:rPr>
              <w:t xml:space="preserve"> desacoplado de la entidad Reserva.</w:t>
            </w:r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7D93DD" w14:textId="77777777" w:rsidR="009D65B7" w:rsidRPr="009D65B7" w:rsidRDefault="009D65B7" w:rsidP="003E22FE">
            <w:pPr>
              <w:spacing w:after="0" w:line="252" w:lineRule="auto"/>
              <w:rPr>
                <w:rFonts w:ascii="Arial" w:hAnsi="Arial" w:cs="Arial"/>
                <w:sz w:val="20"/>
                <w:szCs w:val="20"/>
              </w:rPr>
            </w:pPr>
            <w:r w:rsidRPr="009D65B7">
              <w:rPr>
                <w:rFonts w:ascii="Arial" w:hAnsi="Arial" w:cs="Arial"/>
                <w:sz w:val="20"/>
                <w:szCs w:val="20"/>
              </w:rPr>
              <w:t xml:space="preserve">Colocó </w:t>
            </w:r>
            <w:proofErr w:type="spellStart"/>
            <w:r w:rsidRPr="009D65B7">
              <w:rPr>
                <w:rFonts w:ascii="Arial" w:hAnsi="Arial" w:cs="Arial"/>
                <w:sz w:val="20"/>
                <w:szCs w:val="20"/>
              </w:rPr>
              <w:t>WalkService</w:t>
            </w:r>
            <w:proofErr w:type="spellEnd"/>
            <w:r w:rsidRPr="009D65B7">
              <w:rPr>
                <w:rFonts w:ascii="Arial" w:hAnsi="Arial" w:cs="Arial"/>
                <w:sz w:val="20"/>
                <w:szCs w:val="20"/>
              </w:rPr>
              <w:t xml:space="preserve"> dentro del </w:t>
            </w:r>
            <w:proofErr w:type="spellStart"/>
            <w:r w:rsidRPr="009D65B7">
              <w:rPr>
                <w:rFonts w:ascii="Arial" w:hAnsi="Arial" w:cs="Arial"/>
                <w:sz w:val="20"/>
                <w:szCs w:val="20"/>
              </w:rPr>
              <w:t>Bounded</w:t>
            </w:r>
            <w:proofErr w:type="spellEnd"/>
            <w:r w:rsidRPr="009D65B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D65B7">
              <w:rPr>
                <w:rFonts w:ascii="Arial" w:hAnsi="Arial" w:cs="Arial"/>
                <w:sz w:val="20"/>
                <w:szCs w:val="20"/>
              </w:rPr>
              <w:t>Context</w:t>
            </w:r>
            <w:proofErr w:type="spellEnd"/>
            <w:r w:rsidRPr="009D65B7">
              <w:rPr>
                <w:rFonts w:ascii="Arial" w:hAnsi="Arial" w:cs="Arial"/>
                <w:sz w:val="20"/>
                <w:szCs w:val="20"/>
              </w:rPr>
              <w:t xml:space="preserve"> de Reservaciones, ignorando el manejo físico de la estancia.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9E3A2F" w14:textId="77777777" w:rsidR="009D65B7" w:rsidRPr="009D65B7" w:rsidRDefault="009D65B7" w:rsidP="003E22FE">
            <w:pPr>
              <w:spacing w:after="0" w:line="252" w:lineRule="auto"/>
              <w:rPr>
                <w:rFonts w:ascii="Arial" w:hAnsi="Arial" w:cs="Arial"/>
                <w:sz w:val="20"/>
                <w:szCs w:val="20"/>
              </w:rPr>
            </w:pPr>
            <w:r w:rsidRPr="009D65B7">
              <w:rPr>
                <w:rFonts w:ascii="Arial" w:hAnsi="Arial" w:cs="Arial"/>
                <w:b/>
                <w:bCs/>
                <w:sz w:val="20"/>
                <w:szCs w:val="20"/>
              </w:rPr>
              <w:t>Rechazado:</w:t>
            </w:r>
            <w:r w:rsidRPr="009D65B7">
              <w:rPr>
                <w:rFonts w:ascii="Arial" w:hAnsi="Arial" w:cs="Arial"/>
                <w:sz w:val="20"/>
                <w:szCs w:val="20"/>
              </w:rPr>
              <w:t xml:space="preserve"> Se reubicó </w:t>
            </w:r>
            <w:proofErr w:type="spellStart"/>
            <w:r w:rsidRPr="009D65B7">
              <w:rPr>
                <w:rFonts w:ascii="Arial" w:hAnsi="Arial" w:cs="Arial"/>
                <w:sz w:val="20"/>
                <w:szCs w:val="20"/>
              </w:rPr>
              <w:t>WalkService</w:t>
            </w:r>
            <w:proofErr w:type="spellEnd"/>
            <w:r w:rsidRPr="009D65B7">
              <w:rPr>
                <w:rFonts w:ascii="Arial" w:hAnsi="Arial" w:cs="Arial"/>
                <w:sz w:val="20"/>
                <w:szCs w:val="20"/>
              </w:rPr>
              <w:t xml:space="preserve"> en el </w:t>
            </w:r>
            <w:proofErr w:type="spellStart"/>
            <w:r w:rsidRPr="009D65B7">
              <w:rPr>
                <w:rFonts w:ascii="Arial" w:hAnsi="Arial" w:cs="Arial"/>
                <w:sz w:val="20"/>
                <w:szCs w:val="20"/>
              </w:rPr>
              <w:t>Bounded</w:t>
            </w:r>
            <w:proofErr w:type="spellEnd"/>
            <w:r w:rsidRPr="009D65B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D65B7">
              <w:rPr>
                <w:rFonts w:ascii="Arial" w:hAnsi="Arial" w:cs="Arial"/>
                <w:sz w:val="20"/>
                <w:szCs w:val="20"/>
              </w:rPr>
              <w:t>Context</w:t>
            </w:r>
            <w:proofErr w:type="spellEnd"/>
            <w:r w:rsidRPr="009D65B7">
              <w:rPr>
                <w:rFonts w:ascii="Arial" w:hAnsi="Arial" w:cs="Arial"/>
                <w:sz w:val="20"/>
                <w:szCs w:val="20"/>
              </w:rPr>
              <w:t xml:space="preserve"> de Estancia por requerir folios y cortesías físicas.</w:t>
            </w:r>
          </w:p>
        </w:tc>
      </w:tr>
      <w:tr w:rsidR="009D65B7" w:rsidRPr="009D65B7" w14:paraId="2C210D39" w14:textId="77777777" w:rsidTr="009D65B7">
        <w:trPr>
          <w:cantSplit/>
          <w:trHeight w:val="432"/>
          <w:jc w:val="center"/>
        </w:trPr>
        <w:tc>
          <w:tcPr>
            <w:tcW w:w="116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ADF0E7" w14:textId="77777777" w:rsidR="009D65B7" w:rsidRPr="009D65B7" w:rsidRDefault="009D65B7" w:rsidP="003E22FE">
            <w:pPr>
              <w:spacing w:after="0" w:line="252" w:lineRule="auto"/>
              <w:rPr>
                <w:rFonts w:ascii="Arial" w:hAnsi="Arial" w:cs="Arial"/>
                <w:sz w:val="20"/>
                <w:szCs w:val="20"/>
              </w:rPr>
            </w:pPr>
            <w:r w:rsidRPr="009D65B7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FFA343" w14:textId="77777777" w:rsidR="009D65B7" w:rsidRPr="009D65B7" w:rsidRDefault="009D65B7" w:rsidP="003E22FE">
            <w:pPr>
              <w:spacing w:after="0" w:line="252" w:lineRule="auto"/>
              <w:rPr>
                <w:rFonts w:ascii="Arial" w:hAnsi="Arial" w:cs="Arial"/>
                <w:sz w:val="20"/>
                <w:szCs w:val="20"/>
              </w:rPr>
            </w:pPr>
            <w:r w:rsidRPr="009D65B7">
              <w:rPr>
                <w:rFonts w:ascii="Arial" w:hAnsi="Arial" w:cs="Arial"/>
                <w:b/>
                <w:bCs/>
                <w:sz w:val="20"/>
                <w:szCs w:val="20"/>
              </w:rPr>
              <w:t>Etapa 4:</w:t>
            </w:r>
            <w:r w:rsidRPr="009D65B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D65B7">
              <w:rPr>
                <w:rFonts w:ascii="Arial" w:hAnsi="Arial" w:cs="Arial"/>
                <w:sz w:val="20"/>
                <w:szCs w:val="20"/>
              </w:rPr>
              <w:t>Service</w:t>
            </w:r>
            <w:proofErr w:type="spellEnd"/>
            <w:r w:rsidRPr="009D65B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D65B7">
              <w:rPr>
                <w:rFonts w:ascii="Arial" w:hAnsi="Arial" w:cs="Arial"/>
                <w:sz w:val="20"/>
                <w:szCs w:val="20"/>
              </w:rPr>
              <w:t>Layer</w:t>
            </w:r>
            <w:proofErr w:type="spellEnd"/>
            <w:r w:rsidRPr="009D65B7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2716E8" w14:textId="77777777" w:rsidR="009D65B7" w:rsidRPr="009D65B7" w:rsidRDefault="009D65B7" w:rsidP="003E22FE">
            <w:pPr>
              <w:spacing w:after="0" w:line="252" w:lineRule="auto"/>
              <w:rPr>
                <w:rFonts w:ascii="Arial" w:hAnsi="Arial" w:cs="Arial"/>
                <w:sz w:val="20"/>
                <w:szCs w:val="20"/>
              </w:rPr>
            </w:pPr>
            <w:r w:rsidRPr="009D65B7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(María Rodarte) A partir de estos casos de uso [CU-01 a CU-05 y reglas RN-01 a RN-13 del Hotel Costa Azul], propone firmas de </w:t>
            </w:r>
            <w:proofErr w:type="spellStart"/>
            <w:r w:rsidRPr="009D65B7">
              <w:rPr>
                <w:rFonts w:ascii="Arial" w:hAnsi="Arial" w:cs="Arial"/>
                <w:i/>
                <w:iCs/>
                <w:sz w:val="20"/>
                <w:szCs w:val="20"/>
              </w:rPr>
              <w:t>Application</w:t>
            </w:r>
            <w:proofErr w:type="spellEnd"/>
            <w:r w:rsidRPr="009D65B7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9D65B7">
              <w:rPr>
                <w:rFonts w:ascii="Arial" w:hAnsi="Arial" w:cs="Arial"/>
                <w:i/>
                <w:iCs/>
                <w:sz w:val="20"/>
                <w:szCs w:val="20"/>
              </w:rPr>
              <w:t>Services</w:t>
            </w:r>
            <w:proofErr w:type="spellEnd"/>
            <w:r w:rsidRPr="009D65B7">
              <w:rPr>
                <w:rFonts w:ascii="Arial" w:hAnsi="Arial" w:cs="Arial"/>
                <w:i/>
                <w:iCs/>
                <w:sz w:val="20"/>
                <w:szCs w:val="20"/>
              </w:rPr>
              <w:t>. Separa coordinación de reglas de dominio y explica cualquier responsabilidad dudosa.</w:t>
            </w:r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A6ACC0" w14:textId="77777777" w:rsidR="009D65B7" w:rsidRPr="009D65B7" w:rsidRDefault="009D65B7" w:rsidP="003E22FE">
            <w:pPr>
              <w:spacing w:after="0" w:line="252" w:lineRule="auto"/>
              <w:rPr>
                <w:rFonts w:ascii="Arial" w:hAnsi="Arial" w:cs="Arial"/>
                <w:sz w:val="20"/>
                <w:szCs w:val="20"/>
              </w:rPr>
            </w:pPr>
            <w:r w:rsidRPr="009D65B7">
              <w:rPr>
                <w:rFonts w:ascii="Arial" w:hAnsi="Arial" w:cs="Arial"/>
                <w:sz w:val="20"/>
                <w:szCs w:val="20"/>
              </w:rPr>
              <w:t xml:space="preserve">Definió </w:t>
            </w:r>
            <w:proofErr w:type="spellStart"/>
            <w:r w:rsidRPr="009D65B7">
              <w:rPr>
                <w:rFonts w:ascii="Arial" w:hAnsi="Arial" w:cs="Arial"/>
                <w:sz w:val="20"/>
                <w:szCs w:val="20"/>
              </w:rPr>
              <w:t>ReservacionAppService</w:t>
            </w:r>
            <w:proofErr w:type="spellEnd"/>
            <w:r w:rsidRPr="009D65B7">
              <w:rPr>
                <w:rFonts w:ascii="Arial" w:hAnsi="Arial" w:cs="Arial"/>
                <w:sz w:val="20"/>
                <w:szCs w:val="20"/>
              </w:rPr>
              <w:t xml:space="preserve"> y </w:t>
            </w:r>
            <w:proofErr w:type="spellStart"/>
            <w:r w:rsidRPr="009D65B7">
              <w:rPr>
                <w:rFonts w:ascii="Arial" w:hAnsi="Arial" w:cs="Arial"/>
                <w:sz w:val="20"/>
                <w:szCs w:val="20"/>
              </w:rPr>
              <w:t>RecepcionAppService</w:t>
            </w:r>
            <w:proofErr w:type="spellEnd"/>
            <w:r w:rsidRPr="009D65B7">
              <w:rPr>
                <w:rFonts w:ascii="Arial" w:hAnsi="Arial" w:cs="Arial"/>
                <w:sz w:val="20"/>
                <w:szCs w:val="20"/>
              </w:rPr>
              <w:t xml:space="preserve"> con métodos orientados al negocio (</w:t>
            </w:r>
            <w:proofErr w:type="spellStart"/>
            <w:r w:rsidRPr="009D65B7">
              <w:rPr>
                <w:rFonts w:ascii="Arial" w:hAnsi="Arial" w:cs="Arial"/>
                <w:sz w:val="20"/>
                <w:szCs w:val="20"/>
              </w:rPr>
              <w:t>confirmarReservacion</w:t>
            </w:r>
            <w:proofErr w:type="spellEnd"/>
            <w:r w:rsidRPr="009D65B7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9D65B7">
              <w:rPr>
                <w:rFonts w:ascii="Arial" w:hAnsi="Arial" w:cs="Arial"/>
                <w:sz w:val="20"/>
                <w:szCs w:val="20"/>
              </w:rPr>
              <w:t>registrarCheckOut</w:t>
            </w:r>
            <w:proofErr w:type="spellEnd"/>
            <w:r w:rsidRPr="009D65B7">
              <w:rPr>
                <w:rFonts w:ascii="Arial" w:hAnsi="Arial" w:cs="Arial"/>
                <w:sz w:val="20"/>
                <w:szCs w:val="20"/>
              </w:rPr>
              <w:t>).</w:t>
            </w:r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3E4639" w14:textId="77777777" w:rsidR="009D65B7" w:rsidRPr="009D65B7" w:rsidRDefault="009D65B7" w:rsidP="003E22FE">
            <w:pPr>
              <w:spacing w:after="0" w:line="252" w:lineRule="auto"/>
              <w:rPr>
                <w:rFonts w:ascii="Arial" w:hAnsi="Arial" w:cs="Arial"/>
                <w:sz w:val="20"/>
                <w:szCs w:val="20"/>
              </w:rPr>
            </w:pPr>
            <w:r w:rsidRPr="009D65B7">
              <w:rPr>
                <w:rFonts w:ascii="Arial" w:hAnsi="Arial" w:cs="Arial"/>
                <w:sz w:val="20"/>
                <w:szCs w:val="20"/>
              </w:rPr>
              <w:t xml:space="preserve">La IA incluyó lógica de cálculo de recargos por late </w:t>
            </w:r>
            <w:proofErr w:type="spellStart"/>
            <w:r w:rsidRPr="009D65B7">
              <w:rPr>
                <w:rFonts w:ascii="Arial" w:hAnsi="Arial" w:cs="Arial"/>
                <w:sz w:val="20"/>
                <w:szCs w:val="20"/>
              </w:rPr>
              <w:t>check-out</w:t>
            </w:r>
            <w:proofErr w:type="spellEnd"/>
            <w:r w:rsidRPr="009D65B7">
              <w:rPr>
                <w:rFonts w:ascii="Arial" w:hAnsi="Arial" w:cs="Arial"/>
                <w:sz w:val="20"/>
                <w:szCs w:val="20"/>
              </w:rPr>
              <w:t xml:space="preserve"> directamente dentro del método de aplicación.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18D7F1" w14:textId="77777777" w:rsidR="009D65B7" w:rsidRPr="009D65B7" w:rsidRDefault="009D65B7" w:rsidP="003E22FE">
            <w:pPr>
              <w:spacing w:after="0" w:line="252" w:lineRule="auto"/>
              <w:rPr>
                <w:rFonts w:ascii="Arial" w:hAnsi="Arial" w:cs="Arial"/>
                <w:sz w:val="20"/>
                <w:szCs w:val="20"/>
              </w:rPr>
            </w:pPr>
            <w:r w:rsidRPr="009D65B7">
              <w:rPr>
                <w:rFonts w:ascii="Arial" w:hAnsi="Arial" w:cs="Arial"/>
                <w:b/>
                <w:bCs/>
                <w:sz w:val="20"/>
                <w:szCs w:val="20"/>
              </w:rPr>
              <w:t>Corregido</w:t>
            </w:r>
            <w:r w:rsidRPr="009D65B7">
              <w:rPr>
                <w:rFonts w:ascii="Arial" w:hAnsi="Arial" w:cs="Arial"/>
                <w:sz w:val="20"/>
                <w:szCs w:val="20"/>
              </w:rPr>
              <w:t xml:space="preserve">: Se movió la regla del recargo al Agregado </w:t>
            </w:r>
            <w:proofErr w:type="spellStart"/>
            <w:r w:rsidRPr="009D65B7">
              <w:rPr>
                <w:rFonts w:ascii="Arial" w:hAnsi="Arial" w:cs="Arial"/>
                <w:sz w:val="20"/>
                <w:szCs w:val="20"/>
              </w:rPr>
              <w:t>EstanciaFolio</w:t>
            </w:r>
            <w:proofErr w:type="spellEnd"/>
            <w:r w:rsidRPr="009D65B7">
              <w:rPr>
                <w:rFonts w:ascii="Arial" w:hAnsi="Arial" w:cs="Arial"/>
                <w:sz w:val="20"/>
                <w:szCs w:val="20"/>
              </w:rPr>
              <w:t>, dejando el servicio de aplicación como estricto orquestador.</w:t>
            </w:r>
          </w:p>
        </w:tc>
      </w:tr>
      <w:tr w:rsidR="009D65B7" w:rsidRPr="009D65B7" w14:paraId="04A6C3B3" w14:textId="77777777" w:rsidTr="009D65B7">
        <w:trPr>
          <w:cantSplit/>
          <w:trHeight w:val="432"/>
          <w:jc w:val="center"/>
        </w:trPr>
        <w:tc>
          <w:tcPr>
            <w:tcW w:w="116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0500ED" w14:textId="77777777" w:rsidR="009D65B7" w:rsidRPr="009D65B7" w:rsidRDefault="009D65B7" w:rsidP="003E22FE">
            <w:pPr>
              <w:spacing w:after="0" w:line="252" w:lineRule="auto"/>
              <w:rPr>
                <w:rFonts w:ascii="Arial" w:hAnsi="Arial" w:cs="Arial"/>
                <w:sz w:val="20"/>
                <w:szCs w:val="20"/>
              </w:rPr>
            </w:pPr>
            <w:r w:rsidRPr="009D65B7">
              <w:rPr>
                <w:rFonts w:ascii="Arial" w:hAnsi="Arial" w:cs="Arial"/>
                <w:sz w:val="20"/>
                <w:szCs w:val="20"/>
              </w:rPr>
              <w:lastRenderedPageBreak/>
              <w:t>6</w:t>
            </w:r>
          </w:p>
        </w:tc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0146EF" w14:textId="77777777" w:rsidR="009D65B7" w:rsidRPr="009D65B7" w:rsidRDefault="009D65B7" w:rsidP="003E22FE">
            <w:pPr>
              <w:spacing w:after="0" w:line="252" w:lineRule="auto"/>
              <w:rPr>
                <w:rFonts w:ascii="Arial" w:hAnsi="Arial" w:cs="Arial"/>
                <w:sz w:val="20"/>
                <w:szCs w:val="20"/>
              </w:rPr>
            </w:pPr>
            <w:r w:rsidRPr="009D65B7">
              <w:rPr>
                <w:rFonts w:ascii="Arial" w:hAnsi="Arial" w:cs="Arial"/>
                <w:b/>
                <w:bCs/>
                <w:sz w:val="20"/>
                <w:szCs w:val="20"/>
              </w:rPr>
              <w:t>Etapa 5 &amp; 6:</w:t>
            </w:r>
            <w:r w:rsidRPr="009D65B7">
              <w:rPr>
                <w:rFonts w:ascii="Arial" w:hAnsi="Arial" w:cs="Arial"/>
                <w:sz w:val="20"/>
                <w:szCs w:val="20"/>
              </w:rPr>
              <w:t xml:space="preserve"> Repositorios y CQRS.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0B198F" w14:textId="77777777" w:rsidR="009D65B7" w:rsidRPr="009D65B7" w:rsidRDefault="009D65B7" w:rsidP="003E22FE">
            <w:pPr>
              <w:spacing w:after="0" w:line="252" w:lineRule="auto"/>
              <w:rPr>
                <w:rFonts w:ascii="Arial" w:hAnsi="Arial" w:cs="Arial"/>
                <w:sz w:val="20"/>
                <w:szCs w:val="20"/>
              </w:rPr>
            </w:pPr>
            <w:r w:rsidRPr="009D65B7">
              <w:rPr>
                <w:rFonts w:ascii="Arial" w:hAnsi="Arial" w:cs="Arial"/>
                <w:i/>
                <w:iCs/>
                <w:sz w:val="20"/>
                <w:szCs w:val="20"/>
              </w:rPr>
              <w:t>(María Rodarte)</w:t>
            </w:r>
            <w:r w:rsidRPr="009D65B7">
              <w:rPr>
                <w:rFonts w:ascii="Arial" w:hAnsi="Arial" w:cs="Arial"/>
                <w:sz w:val="20"/>
                <w:szCs w:val="20"/>
              </w:rPr>
              <w:t xml:space="preserve"> A partir de los casos de uso CU-01 y CU-04 del Hotel Costa Azul, propón interfaces de </w:t>
            </w:r>
            <w:proofErr w:type="spellStart"/>
            <w:r w:rsidRPr="009D65B7">
              <w:rPr>
                <w:rFonts w:ascii="Arial" w:hAnsi="Arial" w:cs="Arial"/>
                <w:sz w:val="20"/>
                <w:szCs w:val="20"/>
              </w:rPr>
              <w:t>Repository</w:t>
            </w:r>
            <w:proofErr w:type="spellEnd"/>
            <w:r w:rsidRPr="009D65B7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9D65B7">
              <w:rPr>
                <w:rFonts w:ascii="Arial" w:hAnsi="Arial" w:cs="Arial"/>
                <w:sz w:val="20"/>
                <w:szCs w:val="20"/>
              </w:rPr>
              <w:t>UnitOfWork</w:t>
            </w:r>
            <w:proofErr w:type="spellEnd"/>
            <w:r w:rsidRPr="009D65B7">
              <w:rPr>
                <w:rFonts w:ascii="Arial" w:hAnsi="Arial" w:cs="Arial"/>
                <w:sz w:val="20"/>
                <w:szCs w:val="20"/>
              </w:rPr>
              <w:t xml:space="preserve"> y la separación CQRS mediante </w:t>
            </w:r>
            <w:proofErr w:type="spellStart"/>
            <w:r w:rsidRPr="009D65B7">
              <w:rPr>
                <w:rFonts w:ascii="Arial" w:hAnsi="Arial" w:cs="Arial"/>
                <w:sz w:val="20"/>
                <w:szCs w:val="20"/>
              </w:rPr>
              <w:t>Commands</w:t>
            </w:r>
            <w:proofErr w:type="spellEnd"/>
            <w:r w:rsidRPr="009D65B7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9D65B7">
              <w:rPr>
                <w:rFonts w:ascii="Arial" w:hAnsi="Arial" w:cs="Arial"/>
                <w:sz w:val="20"/>
                <w:szCs w:val="20"/>
              </w:rPr>
              <w:t>Queries</w:t>
            </w:r>
            <w:proofErr w:type="spellEnd"/>
            <w:r w:rsidRPr="009D65B7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9D65B7">
              <w:rPr>
                <w:rFonts w:ascii="Arial" w:hAnsi="Arial" w:cs="Arial"/>
                <w:sz w:val="20"/>
                <w:szCs w:val="20"/>
              </w:rPr>
              <w:t>Handlers</w:t>
            </w:r>
            <w:proofErr w:type="spellEnd"/>
            <w:r w:rsidRPr="009D65B7">
              <w:rPr>
                <w:rFonts w:ascii="Arial" w:hAnsi="Arial" w:cs="Arial"/>
                <w:sz w:val="20"/>
                <w:szCs w:val="20"/>
              </w:rPr>
              <w:t xml:space="preserve"> y </w:t>
            </w:r>
            <w:proofErr w:type="spellStart"/>
            <w:r w:rsidRPr="009D65B7">
              <w:rPr>
                <w:rFonts w:ascii="Arial" w:hAnsi="Arial" w:cs="Arial"/>
                <w:sz w:val="20"/>
                <w:szCs w:val="20"/>
              </w:rPr>
              <w:t>DTOs</w:t>
            </w:r>
            <w:proofErr w:type="spellEnd"/>
            <w:r w:rsidRPr="009D65B7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E081E2" w14:textId="77777777" w:rsidR="009D65B7" w:rsidRPr="009D65B7" w:rsidRDefault="009D65B7" w:rsidP="003E22FE">
            <w:pPr>
              <w:spacing w:after="0" w:line="252" w:lineRule="auto"/>
              <w:rPr>
                <w:rFonts w:ascii="Arial" w:hAnsi="Arial" w:cs="Arial"/>
                <w:sz w:val="20"/>
                <w:szCs w:val="20"/>
              </w:rPr>
            </w:pPr>
            <w:r w:rsidRPr="009D65B7">
              <w:rPr>
                <w:rFonts w:ascii="Arial" w:hAnsi="Arial" w:cs="Arial"/>
                <w:sz w:val="20"/>
                <w:szCs w:val="20"/>
              </w:rPr>
              <w:t xml:space="preserve">Generó los </w:t>
            </w:r>
            <w:proofErr w:type="spellStart"/>
            <w:r w:rsidRPr="009D65B7">
              <w:rPr>
                <w:rFonts w:ascii="Arial" w:hAnsi="Arial" w:cs="Arial"/>
                <w:sz w:val="20"/>
                <w:szCs w:val="20"/>
              </w:rPr>
              <w:t>DTOs</w:t>
            </w:r>
            <w:proofErr w:type="spellEnd"/>
            <w:r w:rsidRPr="009D65B7">
              <w:rPr>
                <w:rFonts w:ascii="Arial" w:hAnsi="Arial" w:cs="Arial"/>
                <w:sz w:val="20"/>
                <w:szCs w:val="20"/>
              </w:rPr>
              <w:t xml:space="preserve"> de lectura </w:t>
            </w:r>
            <w:proofErr w:type="spellStart"/>
            <w:r w:rsidRPr="009D65B7">
              <w:rPr>
                <w:rFonts w:ascii="Arial" w:hAnsi="Arial" w:cs="Arial"/>
                <w:sz w:val="20"/>
                <w:szCs w:val="20"/>
              </w:rPr>
              <w:t>HabitacionDisponibleDTO</w:t>
            </w:r>
            <w:proofErr w:type="spellEnd"/>
            <w:r w:rsidRPr="009D65B7">
              <w:rPr>
                <w:rFonts w:ascii="Arial" w:hAnsi="Arial" w:cs="Arial"/>
                <w:sz w:val="20"/>
                <w:szCs w:val="20"/>
              </w:rPr>
              <w:t xml:space="preserve"> y </w:t>
            </w:r>
            <w:proofErr w:type="spellStart"/>
            <w:r w:rsidRPr="009D65B7">
              <w:rPr>
                <w:rFonts w:ascii="Arial" w:hAnsi="Arial" w:cs="Arial"/>
                <w:sz w:val="20"/>
                <w:szCs w:val="20"/>
              </w:rPr>
              <w:t>FolioSummaryDTO</w:t>
            </w:r>
            <w:proofErr w:type="spellEnd"/>
            <w:r w:rsidRPr="009D65B7">
              <w:rPr>
                <w:rFonts w:ascii="Arial" w:hAnsi="Arial" w:cs="Arial"/>
                <w:sz w:val="20"/>
                <w:szCs w:val="20"/>
              </w:rPr>
              <w:t>, desacoplando la consulta rápida de la escritura.</w:t>
            </w:r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E36330" w14:textId="77777777" w:rsidR="009D65B7" w:rsidRPr="009D65B7" w:rsidRDefault="009D65B7" w:rsidP="003E22FE">
            <w:pPr>
              <w:spacing w:after="0" w:line="252" w:lineRule="auto"/>
              <w:rPr>
                <w:rFonts w:ascii="Arial" w:hAnsi="Arial" w:cs="Arial"/>
                <w:sz w:val="20"/>
                <w:szCs w:val="20"/>
              </w:rPr>
            </w:pPr>
            <w:r w:rsidRPr="009D65B7">
              <w:rPr>
                <w:rFonts w:ascii="Arial" w:hAnsi="Arial" w:cs="Arial"/>
                <w:sz w:val="20"/>
                <w:szCs w:val="20"/>
              </w:rPr>
              <w:t xml:space="preserve">Intentó crear </w:t>
            </w:r>
            <w:proofErr w:type="spellStart"/>
            <w:r w:rsidRPr="009D65B7">
              <w:rPr>
                <w:rFonts w:ascii="Arial" w:hAnsi="Arial" w:cs="Arial"/>
                <w:sz w:val="20"/>
                <w:szCs w:val="20"/>
              </w:rPr>
              <w:t>Handlers</w:t>
            </w:r>
            <w:proofErr w:type="spellEnd"/>
            <w:r w:rsidRPr="009D65B7">
              <w:rPr>
                <w:rFonts w:ascii="Arial" w:hAnsi="Arial" w:cs="Arial"/>
                <w:sz w:val="20"/>
                <w:szCs w:val="20"/>
              </w:rPr>
              <w:t xml:space="preserve"> y modelos CQRS independientes para todas las consultas internas de apoyo del dominio (</w:t>
            </w:r>
            <w:proofErr w:type="spellStart"/>
            <w:r w:rsidRPr="009D65B7">
              <w:rPr>
                <w:rFonts w:ascii="Arial" w:hAnsi="Arial" w:cs="Arial"/>
                <w:sz w:val="20"/>
                <w:szCs w:val="20"/>
              </w:rPr>
              <w:t>overengineering</w:t>
            </w:r>
            <w:proofErr w:type="spellEnd"/>
            <w:r w:rsidRPr="009D65B7">
              <w:rPr>
                <w:rFonts w:ascii="Arial" w:hAnsi="Arial" w:cs="Arial"/>
                <w:sz w:val="20"/>
                <w:szCs w:val="20"/>
              </w:rPr>
              <w:t>).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610918" w14:textId="77777777" w:rsidR="009D65B7" w:rsidRPr="009D65B7" w:rsidRDefault="009D65B7" w:rsidP="003E22FE">
            <w:pPr>
              <w:spacing w:after="0" w:line="252" w:lineRule="auto"/>
              <w:rPr>
                <w:rFonts w:ascii="Arial" w:hAnsi="Arial" w:cs="Arial"/>
                <w:sz w:val="20"/>
                <w:szCs w:val="20"/>
              </w:rPr>
            </w:pPr>
            <w:r w:rsidRPr="009D65B7">
              <w:rPr>
                <w:rFonts w:ascii="Arial" w:hAnsi="Arial" w:cs="Arial"/>
                <w:b/>
                <w:bCs/>
                <w:sz w:val="20"/>
                <w:szCs w:val="20"/>
              </w:rPr>
              <w:t>Ajustado:</w:t>
            </w:r>
            <w:r w:rsidRPr="009D65B7">
              <w:rPr>
                <w:rFonts w:ascii="Arial" w:hAnsi="Arial" w:cs="Arial"/>
                <w:sz w:val="20"/>
                <w:szCs w:val="20"/>
              </w:rPr>
              <w:t xml:space="preserve"> Se justificó no aplicar CQRS a operaciones auxiliares de grano fino para no </w:t>
            </w:r>
            <w:proofErr w:type="spellStart"/>
            <w:r w:rsidRPr="009D65B7">
              <w:rPr>
                <w:rFonts w:ascii="Arial" w:hAnsi="Arial" w:cs="Arial"/>
                <w:sz w:val="20"/>
                <w:szCs w:val="20"/>
              </w:rPr>
              <w:t>sobrecomplicar</w:t>
            </w:r>
            <w:proofErr w:type="spellEnd"/>
            <w:r w:rsidRPr="009D65B7">
              <w:rPr>
                <w:rFonts w:ascii="Arial" w:hAnsi="Arial" w:cs="Arial"/>
                <w:sz w:val="20"/>
                <w:szCs w:val="20"/>
              </w:rPr>
              <w:t xml:space="preserve"> la arquitectura.</w:t>
            </w:r>
          </w:p>
        </w:tc>
      </w:tr>
      <w:tr w:rsidR="009D65B7" w:rsidRPr="009D65B7" w14:paraId="57C28AD5" w14:textId="77777777" w:rsidTr="009D65B7">
        <w:trPr>
          <w:cantSplit/>
          <w:trHeight w:val="432"/>
          <w:jc w:val="center"/>
        </w:trPr>
        <w:tc>
          <w:tcPr>
            <w:tcW w:w="116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AE65C0" w14:textId="77777777" w:rsidR="009D65B7" w:rsidRPr="009D65B7" w:rsidRDefault="009D65B7" w:rsidP="003E22FE">
            <w:pPr>
              <w:spacing w:after="0" w:line="252" w:lineRule="auto"/>
              <w:rPr>
                <w:rFonts w:ascii="Arial" w:hAnsi="Arial" w:cs="Arial"/>
                <w:sz w:val="20"/>
                <w:szCs w:val="20"/>
              </w:rPr>
            </w:pPr>
            <w:r w:rsidRPr="009D65B7"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822150" w14:textId="77777777" w:rsidR="009D65B7" w:rsidRPr="009D65B7" w:rsidRDefault="009D65B7" w:rsidP="003E22FE">
            <w:pPr>
              <w:spacing w:after="0" w:line="252" w:lineRule="auto"/>
              <w:rPr>
                <w:rFonts w:ascii="Arial" w:hAnsi="Arial" w:cs="Arial"/>
                <w:sz w:val="20"/>
                <w:szCs w:val="20"/>
              </w:rPr>
            </w:pPr>
            <w:r w:rsidRPr="009D65B7">
              <w:rPr>
                <w:rFonts w:ascii="Arial" w:hAnsi="Arial" w:cs="Arial"/>
                <w:b/>
                <w:bCs/>
                <w:sz w:val="20"/>
                <w:szCs w:val="20"/>
              </w:rPr>
              <w:t>Etapa 7:</w:t>
            </w:r>
            <w:r w:rsidRPr="009D65B7">
              <w:rPr>
                <w:rFonts w:ascii="Arial" w:hAnsi="Arial" w:cs="Arial"/>
                <w:sz w:val="20"/>
                <w:szCs w:val="20"/>
              </w:rPr>
              <w:t xml:space="preserve"> Auditoría SOLID.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44B422" w14:textId="77777777" w:rsidR="009D65B7" w:rsidRPr="009D65B7" w:rsidRDefault="009D65B7" w:rsidP="003E22FE">
            <w:pPr>
              <w:spacing w:after="0" w:line="252" w:lineRule="auto"/>
              <w:rPr>
                <w:rFonts w:ascii="Arial" w:hAnsi="Arial" w:cs="Arial"/>
                <w:sz w:val="20"/>
                <w:szCs w:val="20"/>
              </w:rPr>
            </w:pPr>
            <w:r w:rsidRPr="009D65B7">
              <w:rPr>
                <w:rFonts w:ascii="Arial" w:hAnsi="Arial" w:cs="Arial"/>
                <w:i/>
                <w:iCs/>
                <w:sz w:val="20"/>
                <w:szCs w:val="20"/>
              </w:rPr>
              <w:t>(</w:t>
            </w:r>
            <w:proofErr w:type="spellStart"/>
            <w:r w:rsidRPr="009D65B7">
              <w:rPr>
                <w:rFonts w:ascii="Arial" w:hAnsi="Arial" w:cs="Arial"/>
                <w:i/>
                <w:iCs/>
                <w:sz w:val="20"/>
                <w:szCs w:val="20"/>
              </w:rPr>
              <w:t>Ivan</w:t>
            </w:r>
            <w:proofErr w:type="spellEnd"/>
            <w:r w:rsidRPr="009D65B7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Padrón)</w:t>
            </w:r>
            <w:r w:rsidRPr="009D65B7">
              <w:rPr>
                <w:rFonts w:ascii="Arial" w:hAnsi="Arial" w:cs="Arial"/>
                <w:sz w:val="20"/>
                <w:szCs w:val="20"/>
              </w:rPr>
              <w:t xml:space="preserve"> Analiza este diseño [servicios de aplicación, agregados y repositorios del Hotel Costa Azul] y señala posibles violaciones SOLID. No reescribas todo; identifica evidencia, riesgo y alternativas para que el equipo decida.</w:t>
            </w:r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BF4D6C" w14:textId="77777777" w:rsidR="009D65B7" w:rsidRPr="009D65B7" w:rsidRDefault="009D65B7" w:rsidP="003E22FE">
            <w:pPr>
              <w:spacing w:after="0" w:line="252" w:lineRule="auto"/>
              <w:rPr>
                <w:rFonts w:ascii="Arial" w:hAnsi="Arial" w:cs="Arial"/>
                <w:sz w:val="20"/>
                <w:szCs w:val="20"/>
              </w:rPr>
            </w:pPr>
            <w:r w:rsidRPr="009D65B7">
              <w:rPr>
                <w:rFonts w:ascii="Arial" w:hAnsi="Arial" w:cs="Arial"/>
                <w:sz w:val="20"/>
                <w:szCs w:val="20"/>
              </w:rPr>
              <w:t xml:space="preserve">Identificó áreas de mejora en Interface </w:t>
            </w:r>
            <w:proofErr w:type="spellStart"/>
            <w:r w:rsidRPr="009D65B7">
              <w:rPr>
                <w:rFonts w:ascii="Arial" w:hAnsi="Arial" w:cs="Arial"/>
                <w:sz w:val="20"/>
                <w:szCs w:val="20"/>
              </w:rPr>
              <w:t>Segregation</w:t>
            </w:r>
            <w:proofErr w:type="spellEnd"/>
            <w:r w:rsidRPr="009D65B7">
              <w:rPr>
                <w:rFonts w:ascii="Arial" w:hAnsi="Arial" w:cs="Arial"/>
                <w:sz w:val="20"/>
                <w:szCs w:val="20"/>
              </w:rPr>
              <w:t xml:space="preserve"> (I) al separar repositorios y en </w:t>
            </w:r>
            <w:proofErr w:type="spellStart"/>
            <w:r w:rsidRPr="009D65B7">
              <w:rPr>
                <w:rFonts w:ascii="Arial" w:hAnsi="Arial" w:cs="Arial"/>
                <w:sz w:val="20"/>
                <w:szCs w:val="20"/>
              </w:rPr>
              <w:t>Dependency</w:t>
            </w:r>
            <w:proofErr w:type="spellEnd"/>
            <w:r w:rsidRPr="009D65B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D65B7">
              <w:rPr>
                <w:rFonts w:ascii="Arial" w:hAnsi="Arial" w:cs="Arial"/>
                <w:sz w:val="20"/>
                <w:szCs w:val="20"/>
              </w:rPr>
              <w:t>Inversion</w:t>
            </w:r>
            <w:proofErr w:type="spellEnd"/>
            <w:r w:rsidRPr="009D65B7">
              <w:rPr>
                <w:rFonts w:ascii="Arial" w:hAnsi="Arial" w:cs="Arial"/>
                <w:sz w:val="20"/>
                <w:szCs w:val="20"/>
              </w:rPr>
              <w:t xml:space="preserve"> (D) al usar interfaces abstractas.</w:t>
            </w:r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0A169C" w14:textId="77777777" w:rsidR="009D65B7" w:rsidRPr="009D65B7" w:rsidRDefault="009D65B7" w:rsidP="003E22FE">
            <w:pPr>
              <w:spacing w:after="0" w:line="252" w:lineRule="auto"/>
              <w:rPr>
                <w:rFonts w:ascii="Arial" w:hAnsi="Arial" w:cs="Arial"/>
                <w:sz w:val="20"/>
                <w:szCs w:val="20"/>
              </w:rPr>
            </w:pPr>
            <w:r w:rsidRPr="009D65B7">
              <w:rPr>
                <w:rFonts w:ascii="Arial" w:hAnsi="Arial" w:cs="Arial"/>
                <w:sz w:val="20"/>
                <w:szCs w:val="20"/>
              </w:rPr>
              <w:t>Afirmó que la regla de autorización de ajustes de &gt;$50 USD pertenecía 100% a la capa de Aplicación/Seguridad.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120124" w14:textId="77777777" w:rsidR="009D65B7" w:rsidRPr="009D65B7" w:rsidRDefault="009D65B7" w:rsidP="003E22FE">
            <w:pPr>
              <w:spacing w:after="0" w:line="252" w:lineRule="auto"/>
              <w:rPr>
                <w:rFonts w:ascii="Arial" w:hAnsi="Arial" w:cs="Arial"/>
                <w:sz w:val="20"/>
                <w:szCs w:val="20"/>
              </w:rPr>
            </w:pPr>
            <w:r w:rsidRPr="009D65B7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Corregido: </w:t>
            </w:r>
            <w:r w:rsidRPr="009D65B7">
              <w:rPr>
                <w:rFonts w:ascii="Arial" w:hAnsi="Arial" w:cs="Arial"/>
                <w:sz w:val="20"/>
                <w:szCs w:val="20"/>
              </w:rPr>
              <w:t>Se dividió la responsabilidad (Aplicación valida el rol del usuario, el Dominio valida la invariante del límite de $50 USD).</w:t>
            </w:r>
          </w:p>
        </w:tc>
      </w:tr>
      <w:tr w:rsidR="009D65B7" w:rsidRPr="009D65B7" w14:paraId="598E7A37" w14:textId="77777777" w:rsidTr="009D65B7">
        <w:trPr>
          <w:cantSplit/>
          <w:trHeight w:val="432"/>
          <w:jc w:val="center"/>
        </w:trPr>
        <w:tc>
          <w:tcPr>
            <w:tcW w:w="116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54F587" w14:textId="77777777" w:rsidR="009D65B7" w:rsidRPr="009D65B7" w:rsidRDefault="009D65B7" w:rsidP="003E22FE">
            <w:pPr>
              <w:spacing w:after="0" w:line="252" w:lineRule="auto"/>
              <w:rPr>
                <w:rFonts w:ascii="Arial" w:hAnsi="Arial" w:cs="Arial"/>
                <w:sz w:val="20"/>
                <w:szCs w:val="20"/>
              </w:rPr>
            </w:pPr>
            <w:r w:rsidRPr="009D65B7"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5C2851" w14:textId="77777777" w:rsidR="009D65B7" w:rsidRPr="009D65B7" w:rsidRDefault="009D65B7" w:rsidP="003E22FE">
            <w:pPr>
              <w:spacing w:after="0" w:line="252" w:lineRule="auto"/>
              <w:rPr>
                <w:rFonts w:ascii="Arial" w:hAnsi="Arial" w:cs="Arial"/>
                <w:sz w:val="20"/>
                <w:szCs w:val="20"/>
              </w:rPr>
            </w:pPr>
            <w:r w:rsidRPr="009D65B7">
              <w:rPr>
                <w:rFonts w:ascii="Arial" w:hAnsi="Arial" w:cs="Arial"/>
                <w:b/>
                <w:bCs/>
                <w:sz w:val="20"/>
                <w:szCs w:val="20"/>
              </w:rPr>
              <w:t>Etapa 8 &amp; 9:</w:t>
            </w:r>
            <w:r w:rsidRPr="009D65B7">
              <w:rPr>
                <w:rFonts w:ascii="Arial" w:hAnsi="Arial" w:cs="Arial"/>
                <w:sz w:val="20"/>
                <w:szCs w:val="20"/>
              </w:rPr>
              <w:t xml:space="preserve"> Diagramación y Validación.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8370F6" w14:textId="77777777" w:rsidR="009D65B7" w:rsidRPr="009D65B7" w:rsidRDefault="009D65B7" w:rsidP="003E22FE">
            <w:pPr>
              <w:spacing w:after="0" w:line="252" w:lineRule="auto"/>
              <w:rPr>
                <w:rFonts w:ascii="Arial" w:hAnsi="Arial" w:cs="Arial"/>
                <w:sz w:val="20"/>
                <w:szCs w:val="20"/>
              </w:rPr>
            </w:pPr>
            <w:r w:rsidRPr="009D65B7">
              <w:rPr>
                <w:rFonts w:ascii="Arial" w:hAnsi="Arial" w:cs="Arial"/>
                <w:i/>
                <w:iCs/>
                <w:sz w:val="20"/>
                <w:szCs w:val="20"/>
              </w:rPr>
              <w:t>(</w:t>
            </w:r>
            <w:proofErr w:type="spellStart"/>
            <w:r w:rsidRPr="009D65B7">
              <w:rPr>
                <w:rFonts w:ascii="Arial" w:hAnsi="Arial" w:cs="Arial"/>
                <w:i/>
                <w:iCs/>
                <w:sz w:val="20"/>
                <w:szCs w:val="20"/>
              </w:rPr>
              <w:t>Ivan</w:t>
            </w:r>
            <w:proofErr w:type="spellEnd"/>
            <w:r w:rsidRPr="009D65B7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Padrón)</w:t>
            </w:r>
            <w:r w:rsidRPr="009D65B7">
              <w:rPr>
                <w:rFonts w:ascii="Arial" w:hAnsi="Arial" w:cs="Arial"/>
                <w:sz w:val="20"/>
                <w:szCs w:val="20"/>
              </w:rPr>
              <w:t xml:space="preserve"> Convierte esta arquitectura validada [agregados, servicios de aplicación, repositorios del Hotel Costa Azul] en un borrador </w:t>
            </w:r>
            <w:proofErr w:type="spellStart"/>
            <w:r w:rsidRPr="009D65B7">
              <w:rPr>
                <w:rFonts w:ascii="Arial" w:hAnsi="Arial" w:cs="Arial"/>
                <w:sz w:val="20"/>
                <w:szCs w:val="20"/>
              </w:rPr>
              <w:t>PlantUML</w:t>
            </w:r>
            <w:proofErr w:type="spellEnd"/>
            <w:r w:rsidRPr="009D65B7">
              <w:rPr>
                <w:rFonts w:ascii="Arial" w:hAnsi="Arial" w:cs="Arial"/>
                <w:sz w:val="20"/>
                <w:szCs w:val="20"/>
              </w:rPr>
              <w:t>. No agregues clases, reglas o relaciones que no aparezcan en la descripción.</w:t>
            </w:r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91566D" w14:textId="77777777" w:rsidR="009D65B7" w:rsidRPr="009D65B7" w:rsidRDefault="009D65B7" w:rsidP="003E22FE">
            <w:pPr>
              <w:spacing w:after="0" w:line="252" w:lineRule="auto"/>
              <w:rPr>
                <w:rFonts w:ascii="Arial" w:hAnsi="Arial" w:cs="Arial"/>
                <w:sz w:val="20"/>
                <w:szCs w:val="20"/>
              </w:rPr>
            </w:pPr>
            <w:r w:rsidRPr="009D65B7">
              <w:rPr>
                <w:rFonts w:ascii="Arial" w:hAnsi="Arial" w:cs="Arial"/>
                <w:sz w:val="20"/>
                <w:szCs w:val="20"/>
              </w:rPr>
              <w:t xml:space="preserve">Generó la estructura en sintaxis </w:t>
            </w:r>
            <w:proofErr w:type="spellStart"/>
            <w:r w:rsidRPr="009D65B7">
              <w:rPr>
                <w:rFonts w:ascii="Arial" w:hAnsi="Arial" w:cs="Arial"/>
                <w:sz w:val="20"/>
                <w:szCs w:val="20"/>
              </w:rPr>
              <w:t>PlantUML</w:t>
            </w:r>
            <w:proofErr w:type="spellEnd"/>
            <w:r w:rsidRPr="009D65B7">
              <w:rPr>
                <w:rFonts w:ascii="Arial" w:hAnsi="Arial" w:cs="Arial"/>
                <w:sz w:val="20"/>
                <w:szCs w:val="20"/>
              </w:rPr>
              <w:t xml:space="preserve"> respetando las clases y relaciones definidas en las etapas anteriores.</w:t>
            </w:r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AD4AE5" w14:textId="77777777" w:rsidR="009D65B7" w:rsidRPr="009D65B7" w:rsidRDefault="009D65B7" w:rsidP="003E22FE">
            <w:pPr>
              <w:spacing w:after="0" w:line="252" w:lineRule="auto"/>
              <w:rPr>
                <w:rFonts w:ascii="Arial" w:hAnsi="Arial" w:cs="Arial"/>
                <w:sz w:val="20"/>
                <w:szCs w:val="20"/>
              </w:rPr>
            </w:pPr>
            <w:r w:rsidRPr="009D65B7">
              <w:rPr>
                <w:rFonts w:ascii="Arial" w:hAnsi="Arial" w:cs="Arial"/>
                <w:sz w:val="20"/>
                <w:szCs w:val="20"/>
              </w:rPr>
              <w:t>Agregó relaciones directas no especificadas entre Huésped y Habitación que violaban los límites de agregados.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1F0EFC" w14:textId="77777777" w:rsidR="009D65B7" w:rsidRPr="009D65B7" w:rsidRDefault="009D65B7" w:rsidP="003E22FE">
            <w:pPr>
              <w:spacing w:after="0" w:line="252" w:lineRule="auto"/>
              <w:rPr>
                <w:rFonts w:ascii="Arial" w:hAnsi="Arial" w:cs="Arial"/>
                <w:sz w:val="20"/>
                <w:szCs w:val="20"/>
              </w:rPr>
            </w:pPr>
            <w:r w:rsidRPr="009D65B7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Unificado: </w:t>
            </w:r>
            <w:r w:rsidRPr="009D65B7">
              <w:rPr>
                <w:rFonts w:ascii="Arial" w:hAnsi="Arial" w:cs="Arial"/>
                <w:sz w:val="20"/>
                <w:szCs w:val="20"/>
              </w:rPr>
              <w:t xml:space="preserve">Se corrigió el código </w:t>
            </w:r>
            <w:proofErr w:type="spellStart"/>
            <w:r w:rsidRPr="009D65B7">
              <w:rPr>
                <w:rFonts w:ascii="Arial" w:hAnsi="Arial" w:cs="Arial"/>
                <w:sz w:val="20"/>
                <w:szCs w:val="20"/>
              </w:rPr>
              <w:t>PlantUML</w:t>
            </w:r>
            <w:proofErr w:type="spellEnd"/>
            <w:r w:rsidRPr="009D65B7">
              <w:rPr>
                <w:rFonts w:ascii="Arial" w:hAnsi="Arial" w:cs="Arial"/>
                <w:sz w:val="20"/>
                <w:szCs w:val="20"/>
              </w:rPr>
              <w:t xml:space="preserve"> eliminando las relaciones no especificadas para mantener estricta consistencia con DDD.</w:t>
            </w:r>
          </w:p>
        </w:tc>
      </w:tr>
    </w:tbl>
    <w:p w14:paraId="49F37150" w14:textId="77777777" w:rsidR="009D65B7" w:rsidRDefault="009D65B7" w:rsidP="009D65B7">
      <w:pPr>
        <w:spacing w:after="0"/>
      </w:pPr>
    </w:p>
    <w:p w14:paraId="18AF6903" w14:textId="77777777" w:rsidR="009D65B7" w:rsidRPr="002125C5" w:rsidRDefault="009D65B7" w:rsidP="009D65B7"/>
    <w:sectPr w:rsidR="009D65B7" w:rsidRPr="002125C5" w:rsidSect="00DE1F3F">
      <w:headerReference w:type="default" r:id="rId11"/>
      <w:footerReference w:type="defaul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9E370AD" w14:textId="77777777" w:rsidR="000C4219" w:rsidRDefault="000C4219" w:rsidP="00685253">
      <w:pPr>
        <w:spacing w:after="0" w:line="240" w:lineRule="auto"/>
      </w:pPr>
      <w:r>
        <w:separator/>
      </w:r>
    </w:p>
  </w:endnote>
  <w:endnote w:type="continuationSeparator" w:id="0">
    <w:p w14:paraId="6D75A3F4" w14:textId="77777777" w:rsidR="000C4219" w:rsidRDefault="000C4219" w:rsidP="00685253">
      <w:pPr>
        <w:spacing w:after="0" w:line="240" w:lineRule="auto"/>
      </w:pPr>
      <w:r>
        <w:continuationSeparator/>
      </w:r>
    </w:p>
  </w:endnote>
  <w:endnote w:type="continuationNotice" w:id="1">
    <w:p w14:paraId="3A5A53CE" w14:textId="77777777" w:rsidR="000C4219" w:rsidRDefault="000C421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2835"/>
      <w:gridCol w:w="2835"/>
      <w:gridCol w:w="2835"/>
    </w:tblGrid>
    <w:tr w:rsidR="01005E6B" w14:paraId="42E34346" w14:textId="77777777" w:rsidTr="01005E6B">
      <w:tc>
        <w:tcPr>
          <w:tcW w:w="2835" w:type="dxa"/>
        </w:tcPr>
        <w:p w14:paraId="1076021F" w14:textId="7E39E55E" w:rsidR="01005E6B" w:rsidRDefault="01005E6B" w:rsidP="01005E6B">
          <w:pPr>
            <w:pStyle w:val="Encabezado"/>
            <w:ind w:left="-115"/>
          </w:pPr>
        </w:p>
      </w:tc>
      <w:tc>
        <w:tcPr>
          <w:tcW w:w="2835" w:type="dxa"/>
        </w:tcPr>
        <w:p w14:paraId="1A184D06" w14:textId="043840EB" w:rsidR="01005E6B" w:rsidRDefault="01005E6B" w:rsidP="01005E6B">
          <w:pPr>
            <w:pStyle w:val="Encabezado"/>
            <w:jc w:val="center"/>
          </w:pPr>
        </w:p>
      </w:tc>
      <w:tc>
        <w:tcPr>
          <w:tcW w:w="2835" w:type="dxa"/>
        </w:tcPr>
        <w:p w14:paraId="6A85749D" w14:textId="47B790B3" w:rsidR="01005E6B" w:rsidRDefault="01005E6B" w:rsidP="01005E6B">
          <w:pPr>
            <w:pStyle w:val="Encabezado"/>
            <w:ind w:right="-115"/>
            <w:jc w:val="right"/>
          </w:pPr>
        </w:p>
      </w:tc>
    </w:tr>
  </w:tbl>
  <w:p w14:paraId="0E2B38C6" w14:textId="0AF0FD25" w:rsidR="01005E6B" w:rsidRDefault="00851AE7" w:rsidP="01005E6B">
    <w:pPr>
      <w:pStyle w:val="Piedepgina"/>
    </w:pPr>
    <w:r>
      <w:tab/>
    </w:r>
    <w:r>
      <w:tab/>
    </w:r>
    <w:r>
      <w:rPr>
        <w:noProof/>
      </w:rPr>
      <w:drawing>
        <wp:inline distT="0" distB="0" distL="0" distR="0" wp14:anchorId="5F5A6B1F" wp14:editId="10170460">
          <wp:extent cx="768350" cy="381242"/>
          <wp:effectExtent l="0" t="0" r="0" b="0"/>
          <wp:docPr id="4" name="Picture 4" descr="A picture containing ic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A picture containing icon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3142" cy="3985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CEDB533" w14:textId="77777777" w:rsidR="000C4219" w:rsidRDefault="000C4219" w:rsidP="00685253">
      <w:pPr>
        <w:spacing w:after="0" w:line="240" w:lineRule="auto"/>
      </w:pPr>
      <w:r>
        <w:separator/>
      </w:r>
    </w:p>
  </w:footnote>
  <w:footnote w:type="continuationSeparator" w:id="0">
    <w:p w14:paraId="289997F5" w14:textId="77777777" w:rsidR="000C4219" w:rsidRDefault="000C4219" w:rsidP="00685253">
      <w:pPr>
        <w:spacing w:after="0" w:line="240" w:lineRule="auto"/>
      </w:pPr>
      <w:r>
        <w:continuationSeparator/>
      </w:r>
    </w:p>
  </w:footnote>
  <w:footnote w:type="continuationNotice" w:id="1">
    <w:p w14:paraId="42A191AC" w14:textId="77777777" w:rsidR="000C4219" w:rsidRDefault="000C421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7AE76B0" w14:textId="6D09655A" w:rsidR="00685253" w:rsidRDefault="009C2646" w:rsidP="1FF355A0">
    <w:pPr>
      <w:pStyle w:val="Encabezado"/>
      <w:rPr>
        <w:rFonts w:ascii="Arial Unicode MS" w:eastAsia="Arial Unicode MS" w:hAnsi="Arial Unicode MS" w:cs="Arial Unicode MS"/>
        <w:sz w:val="20"/>
        <w:szCs w:val="20"/>
      </w:rPr>
    </w:pPr>
    <w:r>
      <w:rPr>
        <w:rFonts w:ascii="Arial Unicode MS" w:eastAsia="Arial Unicode MS" w:hAnsi="Arial Unicode MS" w:cs="Arial Unicode MS"/>
        <w:noProof/>
        <w:sz w:val="20"/>
        <w:szCs w:val="20"/>
      </w:rPr>
      <w:drawing>
        <wp:inline distT="0" distB="0" distL="0" distR="0" wp14:anchorId="1FB99A39" wp14:editId="5F4B43BA">
          <wp:extent cx="1035050" cy="490641"/>
          <wp:effectExtent l="0" t="0" r="0" b="5080"/>
          <wp:docPr id="3" name="Picture 3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2967" cy="50387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3D29A4">
      <w:rPr>
        <w:rFonts w:ascii="Arial Unicode MS" w:eastAsia="Arial Unicode MS" w:hAnsi="Arial Unicode MS" w:cs="Arial Unicode MS"/>
        <w:sz w:val="20"/>
        <w:szCs w:val="20"/>
      </w:rPr>
      <w:tab/>
    </w:r>
    <w:r>
      <w:rPr>
        <w:rFonts w:ascii="Arial Unicode MS" w:eastAsia="Arial Unicode MS" w:hAnsi="Arial Unicode MS" w:cs="Arial Unicode MS"/>
        <w:sz w:val="20"/>
        <w:szCs w:val="20"/>
      </w:rPr>
      <w:tab/>
    </w:r>
    <w:r>
      <w:rPr>
        <w:rFonts w:ascii="Arial Unicode MS" w:eastAsia="Arial Unicode MS" w:hAnsi="Arial Unicode MS" w:cs="Arial Unicode MS"/>
        <w:noProof/>
        <w:sz w:val="20"/>
        <w:szCs w:val="20"/>
      </w:rPr>
      <w:drawing>
        <wp:inline distT="0" distB="0" distL="0" distR="0" wp14:anchorId="2993E804" wp14:editId="4A36AB1D">
          <wp:extent cx="851647" cy="482600"/>
          <wp:effectExtent l="0" t="0" r="0" b="0"/>
          <wp:docPr id="2" name="Picture 2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Logo&#10;&#10;Description automatically generated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78332" cy="49772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3D29A4">
      <w:rPr>
        <w:rFonts w:ascii="Arial Unicode MS" w:eastAsia="Arial Unicode MS" w:hAnsi="Arial Unicode MS" w:cs="Arial Unicode MS"/>
        <w:sz w:val="20"/>
        <w:szCs w:val="20"/>
      </w:rPr>
      <w:tab/>
    </w:r>
  </w:p>
  <w:p w14:paraId="3B0C10E2" w14:textId="77777777" w:rsidR="00685253" w:rsidRPr="001E024A" w:rsidRDefault="00685253" w:rsidP="00685253">
    <w:pPr>
      <w:pStyle w:val="Encabezado"/>
      <w:jc w:val="right"/>
      <w:rPr>
        <w:rFonts w:ascii="Arial Unicode MS" w:eastAsia="Arial Unicode MS" w:hAnsi="Arial Unicode MS" w:cs="Arial Unicode MS"/>
        <w:sz w:val="20"/>
        <w:szCs w:val="20"/>
      </w:rPr>
    </w:pPr>
    <w:r>
      <w:rPr>
        <w:rFonts w:ascii="Arial Unicode MS" w:eastAsia="Arial Unicode MS" w:hAnsi="Arial Unicode MS" w:cs="Arial Unicode MS"/>
        <w:sz w:val="20"/>
        <w:szCs w:val="20"/>
      </w:rPr>
      <w:t>Reporte</w:t>
    </w:r>
  </w:p>
  <w:p w14:paraId="58F08ADD" w14:textId="77777777" w:rsidR="00685253" w:rsidRDefault="0068525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9958A0"/>
    <w:multiLevelType w:val="multilevel"/>
    <w:tmpl w:val="8C04E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04060"/>
    <w:multiLevelType w:val="multilevel"/>
    <w:tmpl w:val="CB283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5D34BB"/>
    <w:multiLevelType w:val="multilevel"/>
    <w:tmpl w:val="50B46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98333A"/>
    <w:multiLevelType w:val="multilevel"/>
    <w:tmpl w:val="C7220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284780"/>
    <w:multiLevelType w:val="multilevel"/>
    <w:tmpl w:val="84A67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30608B"/>
    <w:multiLevelType w:val="multilevel"/>
    <w:tmpl w:val="E8D6F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6A08FF"/>
    <w:multiLevelType w:val="hybridMultilevel"/>
    <w:tmpl w:val="4322E880"/>
    <w:lvl w:ilvl="0" w:tplc="1C7E8A8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FD7863"/>
    <w:multiLevelType w:val="multilevel"/>
    <w:tmpl w:val="5CE65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3030742">
    <w:abstractNumId w:val="6"/>
  </w:num>
  <w:num w:numId="2" w16cid:durableId="206913873">
    <w:abstractNumId w:val="5"/>
  </w:num>
  <w:num w:numId="3" w16cid:durableId="2055736322">
    <w:abstractNumId w:val="2"/>
  </w:num>
  <w:num w:numId="4" w16cid:durableId="1575237468">
    <w:abstractNumId w:val="4"/>
  </w:num>
  <w:num w:numId="5" w16cid:durableId="1931742875">
    <w:abstractNumId w:val="0"/>
  </w:num>
  <w:num w:numId="6" w16cid:durableId="143202984">
    <w:abstractNumId w:val="7"/>
  </w:num>
  <w:num w:numId="7" w16cid:durableId="1580209689">
    <w:abstractNumId w:val="3"/>
  </w:num>
  <w:num w:numId="8" w16cid:durableId="20487234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5253"/>
    <w:rsid w:val="000272EB"/>
    <w:rsid w:val="00094617"/>
    <w:rsid w:val="000C4219"/>
    <w:rsid w:val="000D596E"/>
    <w:rsid w:val="000F5991"/>
    <w:rsid w:val="001467A8"/>
    <w:rsid w:val="00147CA4"/>
    <w:rsid w:val="00161EC1"/>
    <w:rsid w:val="00196BEB"/>
    <w:rsid w:val="001C6840"/>
    <w:rsid w:val="001E0A65"/>
    <w:rsid w:val="001E6620"/>
    <w:rsid w:val="002125C5"/>
    <w:rsid w:val="003427B9"/>
    <w:rsid w:val="0037473A"/>
    <w:rsid w:val="00394F9B"/>
    <w:rsid w:val="00397D03"/>
    <w:rsid w:val="003B265B"/>
    <w:rsid w:val="003D29A4"/>
    <w:rsid w:val="003E0B33"/>
    <w:rsid w:val="00417427"/>
    <w:rsid w:val="00463962"/>
    <w:rsid w:val="00472B17"/>
    <w:rsid w:val="00474F79"/>
    <w:rsid w:val="00510153"/>
    <w:rsid w:val="00560FB4"/>
    <w:rsid w:val="005A6A71"/>
    <w:rsid w:val="005B1484"/>
    <w:rsid w:val="005C2BD3"/>
    <w:rsid w:val="00610808"/>
    <w:rsid w:val="00650E3B"/>
    <w:rsid w:val="00685253"/>
    <w:rsid w:val="006D3C31"/>
    <w:rsid w:val="00701A1A"/>
    <w:rsid w:val="007611E9"/>
    <w:rsid w:val="00832977"/>
    <w:rsid w:val="00834490"/>
    <w:rsid w:val="00845B51"/>
    <w:rsid w:val="00851AE7"/>
    <w:rsid w:val="00874607"/>
    <w:rsid w:val="00881A17"/>
    <w:rsid w:val="0091071B"/>
    <w:rsid w:val="00927322"/>
    <w:rsid w:val="009C2646"/>
    <w:rsid w:val="009D65B7"/>
    <w:rsid w:val="009E6BCF"/>
    <w:rsid w:val="00A10177"/>
    <w:rsid w:val="00A30076"/>
    <w:rsid w:val="00A8760B"/>
    <w:rsid w:val="00AA51FF"/>
    <w:rsid w:val="00AA6238"/>
    <w:rsid w:val="00AB3559"/>
    <w:rsid w:val="00AC6A01"/>
    <w:rsid w:val="00B05939"/>
    <w:rsid w:val="00BD4174"/>
    <w:rsid w:val="00BF5FA8"/>
    <w:rsid w:val="00C16F56"/>
    <w:rsid w:val="00C36405"/>
    <w:rsid w:val="00CA0F0C"/>
    <w:rsid w:val="00D00985"/>
    <w:rsid w:val="00DD7087"/>
    <w:rsid w:val="00DE1F3F"/>
    <w:rsid w:val="00DF7EA3"/>
    <w:rsid w:val="00E0171B"/>
    <w:rsid w:val="00E33F29"/>
    <w:rsid w:val="00E35408"/>
    <w:rsid w:val="00E378EC"/>
    <w:rsid w:val="00E53AC9"/>
    <w:rsid w:val="00E95675"/>
    <w:rsid w:val="00EC1C8A"/>
    <w:rsid w:val="00F930E3"/>
    <w:rsid w:val="00FA0B47"/>
    <w:rsid w:val="01005E6B"/>
    <w:rsid w:val="02430DCF"/>
    <w:rsid w:val="0D613DB4"/>
    <w:rsid w:val="142E5E05"/>
    <w:rsid w:val="1EF387BB"/>
    <w:rsid w:val="1FF355A0"/>
    <w:rsid w:val="255DC1A1"/>
    <w:rsid w:val="26436C08"/>
    <w:rsid w:val="4231BFEB"/>
    <w:rsid w:val="5C70FBF5"/>
    <w:rsid w:val="66B26EEC"/>
    <w:rsid w:val="7458942A"/>
    <w:rsid w:val="7D93B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2264CE"/>
  <w15:chartTrackingRefBased/>
  <w15:docId w15:val="{B46194EF-4EB6-4E2D-9F1F-E20264459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16F5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B265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930E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68525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85253"/>
  </w:style>
  <w:style w:type="paragraph" w:styleId="Piedepgina">
    <w:name w:val="footer"/>
    <w:basedOn w:val="Normal"/>
    <w:link w:val="PiedepginaCar"/>
    <w:uiPriority w:val="99"/>
    <w:unhideWhenUsed/>
    <w:rsid w:val="0068525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85253"/>
  </w:style>
  <w:style w:type="paragraph" w:styleId="Ttulo">
    <w:name w:val="Title"/>
    <w:basedOn w:val="Normal"/>
    <w:next w:val="Normal"/>
    <w:link w:val="TtuloCar"/>
    <w:uiPriority w:val="10"/>
    <w:qFormat/>
    <w:rsid w:val="00685253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  <w:lang w:eastAsia="es-ES"/>
    </w:rPr>
  </w:style>
  <w:style w:type="character" w:customStyle="1" w:styleId="TtuloCar">
    <w:name w:val="Título Car"/>
    <w:basedOn w:val="Fuentedeprrafopredeter"/>
    <w:link w:val="Ttulo"/>
    <w:uiPriority w:val="10"/>
    <w:rsid w:val="00685253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  <w:lang w:eastAsia="es-ES"/>
    </w:rPr>
  </w:style>
  <w:style w:type="paragraph" w:styleId="Bibliografa">
    <w:name w:val="Bibliography"/>
    <w:basedOn w:val="Normal"/>
    <w:next w:val="Normal"/>
    <w:uiPriority w:val="37"/>
    <w:unhideWhenUsed/>
    <w:rsid w:val="00874607"/>
  </w:style>
  <w:style w:type="paragraph" w:customStyle="1" w:styleId="style1">
    <w:name w:val="style1"/>
    <w:basedOn w:val="Normal"/>
    <w:rsid w:val="003E0B33"/>
    <w:pPr>
      <w:spacing w:before="100" w:beforeAutospacing="1" w:after="100" w:afterAutospacing="1" w:line="240" w:lineRule="auto"/>
    </w:pPr>
    <w:rPr>
      <w:rFonts w:ascii="Arial" w:eastAsia="Times New Roman" w:hAnsi="Arial" w:cs="Arial"/>
      <w:sz w:val="18"/>
      <w:szCs w:val="18"/>
      <w:lang w:eastAsia="es-ES"/>
    </w:r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Textoennegrita">
    <w:name w:val="Strong"/>
    <w:basedOn w:val="Fuentedeprrafopredeter"/>
    <w:uiPriority w:val="22"/>
    <w:qFormat/>
    <w:rsid w:val="00701A1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01A1A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s-MX" w:eastAsia="ja-JP"/>
    </w:rPr>
  </w:style>
  <w:style w:type="character" w:customStyle="1" w:styleId="Ttulo1Car">
    <w:name w:val="Título 1 Car"/>
    <w:basedOn w:val="Fuentedeprrafopredeter"/>
    <w:link w:val="Ttulo1"/>
    <w:uiPriority w:val="9"/>
    <w:rsid w:val="00C16F5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3B265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930E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Tablaconcuadrcula4-nfasis6">
    <w:name w:val="Grid Table 4 Accent 6"/>
    <w:basedOn w:val="Tablanormal"/>
    <w:uiPriority w:val="49"/>
    <w:rsid w:val="009D65B7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589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691549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88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940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905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146886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75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805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577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069689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93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533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056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372518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22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53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240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55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499558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08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24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311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96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123375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7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935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126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8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747368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75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4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977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0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Segoe UI">
      <a:majorFont>
        <a:latin typeface="Segoe UI Semibold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DF60299A8DF8B4D9A323BE955188E87" ma:contentTypeVersion="0" ma:contentTypeDescription="Crear nuevo documento." ma:contentTypeScope="" ma:versionID="ff3fa225fd52f309ca8fb6e540d8f9c7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26ff3a126252e742cc2543983a566b0e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Pat14</b:Tag>
    <b:SourceType>BookSection</b:SourceType>
    <b:Guid>{0E55E653-A796-4A57-9562-CC6923A93196}</b:Guid>
    <b:Title>COMPUTER ORGANIZATION AND DESIGN</b:Title>
    <b:Year>2014</b:Year>
    <b:Author>
      <b:Author>
        <b:NameList>
          <b:Person>
            <b:Last>Patterson</b:Last>
            <b:First>David</b:First>
          </b:Person>
          <b:Person>
            <b:Last>Hennessy</b:Last>
            <b:First>John</b:First>
          </b:Person>
        </b:NameList>
      </b:Author>
      <b:BookAuthor>
        <b:NameList>
          <b:Person>
            <b:Last>Patterson</b:Last>
            <b:First>David</b:First>
          </b:Person>
          <b:Person>
            <b:Last>Hennessy</b:Last>
            <b:First>John</b:First>
          </b:Person>
        </b:NameList>
      </b:BookAuthor>
    </b:Author>
    <b:BookTitle>COMPUTER ORGANIZATION AND DESIGN: THE HARDWARE/SOFTWARE INTERFACE</b:BookTitle>
    <b:Pages>524-531</b:Pages>
    <b:City>Oxford</b:City>
    <b:Publisher>ELSEVIER</b:Publisher>
    <b:YearAccessed>2016</b:YearAccessed>
    <b:MonthAccessed>noviembre</b:MonthAccessed>
    <b:DayAccessed>1</b:DayAccessed>
    <b:RefOrder>1</b:RefOrder>
  </b:Source>
</b:Sourc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1EFBA9E-882D-4048-A715-2B943DBF8AC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786034B-87C8-0A4C-9F85-FB6696FED8C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5F50B1D-538B-42A4-B3DB-9104BB6453D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5668D8BA-0569-4F13-AA79-CB46EED8A15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980</Words>
  <Characters>5395</Characters>
  <Application>Microsoft Office Word</Application>
  <DocSecurity>0</DocSecurity>
  <Lines>44</Lines>
  <Paragraphs>12</Paragraphs>
  <ScaleCrop>false</ScaleCrop>
  <Company/>
  <LinksUpToDate>false</LinksUpToDate>
  <CharactersWithSpaces>6363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Montes de Oca</dc:creator>
  <cp:keywords/>
  <dc:description/>
  <cp:lastModifiedBy>MARIA XIMENA RODARTE CUEVAS</cp:lastModifiedBy>
  <cp:revision>4</cp:revision>
  <cp:lastPrinted>2026-10-14T00:22:00Z</cp:lastPrinted>
  <dcterms:created xsi:type="dcterms:W3CDTF">2026-01-19T18:01:00Z</dcterms:created>
  <dcterms:modified xsi:type="dcterms:W3CDTF">2026-10-14T00:22:00Z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0x0101002DF60299A8DF8B4D9A323BE955188E87</vt:lpwstr>
  </property>
</Properties>
</file>