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C66524" w14:textId="77777777" w:rsidR="00F61A22" w:rsidRPr="006430D8" w:rsidRDefault="00D4557C" w:rsidP="00D4557C">
      <w:pPr>
        <w:pStyle w:val="StandardWeb"/>
        <w:rPr>
          <w:b/>
          <w:bCs/>
          <w:lang w:val="en-US"/>
        </w:rPr>
      </w:pPr>
      <w:r w:rsidRPr="006430D8">
        <w:rPr>
          <w:b/>
          <w:bCs/>
          <w:lang w:val="en-US"/>
        </w:rPr>
        <w:t xml:space="preserve">Title: </w:t>
      </w:r>
    </w:p>
    <w:p w14:paraId="1EF8AF5F" w14:textId="48EE3813" w:rsidR="00D4557C" w:rsidRPr="006430D8" w:rsidRDefault="00D4557C" w:rsidP="00D4557C">
      <w:pPr>
        <w:pStyle w:val="StandardWeb"/>
        <w:rPr>
          <w:b/>
          <w:bCs/>
          <w:lang w:val="en-US"/>
        </w:rPr>
      </w:pPr>
      <w:r w:rsidRPr="006430D8">
        <w:rPr>
          <w:rStyle w:val="Fett"/>
          <w:b w:val="0"/>
          <w:bCs w:val="0"/>
          <w:lang w:val="en-US"/>
        </w:rPr>
        <w:t>Robots at Work: Transforming Construction</w:t>
      </w:r>
    </w:p>
    <w:p w14:paraId="3B24E73E" w14:textId="411FC6C5" w:rsidR="006430D8" w:rsidRDefault="006430D8" w:rsidP="00D4557C">
      <w:pPr>
        <w:pStyle w:val="StandardWeb"/>
        <w:rPr>
          <w:b/>
          <w:bCs/>
          <w:lang w:val="en-US"/>
        </w:rPr>
      </w:pPr>
      <w:r>
        <w:rPr>
          <w:b/>
          <w:bCs/>
          <w:lang w:val="en-US"/>
        </w:rPr>
        <w:t>Topic Categorization:</w:t>
      </w:r>
    </w:p>
    <w:p w14:paraId="132332D2" w14:textId="4497E192" w:rsidR="006430D8" w:rsidRPr="006430D8" w:rsidRDefault="006430D8" w:rsidP="00D4557C">
      <w:pPr>
        <w:pStyle w:val="StandardWeb"/>
        <w:rPr>
          <w:lang w:val="en-US"/>
        </w:rPr>
      </w:pPr>
      <w:r w:rsidRPr="006430D8">
        <w:rPr>
          <w:lang w:val="en-US"/>
        </w:rPr>
        <w:t>Robots at Work: Transforming Construction</w:t>
      </w:r>
    </w:p>
    <w:p w14:paraId="77970DD0" w14:textId="403E8FF1" w:rsidR="00F61A22" w:rsidRPr="006430D8" w:rsidRDefault="006430D8" w:rsidP="00D4557C">
      <w:pPr>
        <w:pStyle w:val="StandardWeb"/>
        <w:rPr>
          <w:b/>
          <w:bCs/>
          <w:lang w:val="en-US"/>
        </w:rPr>
      </w:pPr>
      <w:r>
        <w:rPr>
          <w:b/>
          <w:bCs/>
          <w:lang w:val="en-US"/>
        </w:rPr>
        <w:t xml:space="preserve">Brief </w:t>
      </w:r>
      <w:r w:rsidR="00F61A22" w:rsidRPr="006430D8">
        <w:rPr>
          <w:b/>
          <w:bCs/>
          <w:lang w:val="en-US"/>
        </w:rPr>
        <w:t>Description:</w:t>
      </w:r>
    </w:p>
    <w:p w14:paraId="456C9F63" w14:textId="2B22F829" w:rsidR="00D4557C" w:rsidRPr="00D4557C" w:rsidRDefault="00D4557C" w:rsidP="00D4557C">
      <w:pPr>
        <w:pStyle w:val="StandardWeb"/>
        <w:rPr>
          <w:lang w:val="en-US"/>
        </w:rPr>
      </w:pPr>
      <w:r w:rsidRPr="00D4557C">
        <w:rPr>
          <w:lang w:val="en-US"/>
        </w:rPr>
        <w:t>Explore the transformative power of robotics in the construction industry at our dedicated exhibition, "Robots at Work: Transforming Construction." This dynamic showcase provides a comprehensive look at how robotic technology is revolutionizing building processes, improving safety, efficiency, and precision on construction sites.</w:t>
      </w:r>
    </w:p>
    <w:p w14:paraId="732B6491" w14:textId="4B79E736" w:rsidR="00D4557C" w:rsidRDefault="00F61A22" w:rsidP="00D4557C">
      <w:pPr>
        <w:pStyle w:val="StandardWeb"/>
      </w:pPr>
      <w:r>
        <w:rPr>
          <w:rStyle w:val="Fett"/>
        </w:rPr>
        <w:t>Highlights</w:t>
      </w:r>
      <w:r w:rsidR="00D4557C">
        <w:rPr>
          <w:rStyle w:val="Fett"/>
        </w:rPr>
        <w:t>:</w:t>
      </w:r>
    </w:p>
    <w:p w14:paraId="62BDF314" w14:textId="77777777" w:rsidR="00D4557C" w:rsidRPr="00D4557C" w:rsidRDefault="00D4557C" w:rsidP="00D4557C">
      <w:pPr>
        <w:pStyle w:val="StandardWeb"/>
        <w:numPr>
          <w:ilvl w:val="0"/>
          <w:numId w:val="3"/>
        </w:numPr>
        <w:rPr>
          <w:lang w:val="en-US"/>
        </w:rPr>
      </w:pPr>
      <w:r w:rsidRPr="00D4557C">
        <w:rPr>
          <w:rStyle w:val="Fett"/>
          <w:lang w:val="en-US"/>
        </w:rPr>
        <w:t>Autonomous Building Machines:</w:t>
      </w:r>
      <w:r w:rsidRPr="00D4557C">
        <w:rPr>
          <w:lang w:val="en-US"/>
        </w:rPr>
        <w:t xml:space="preserve"> Discover autonomous robots that perform tasks such as bricklaying, concrete dispensing, and structural assembly, drastically reducing the time and labor costs associated with traditional methods.</w:t>
      </w:r>
    </w:p>
    <w:p w14:paraId="2C232F64" w14:textId="77777777" w:rsidR="00D4557C" w:rsidRPr="00D4557C" w:rsidRDefault="00D4557C" w:rsidP="00D4557C">
      <w:pPr>
        <w:pStyle w:val="StandardWeb"/>
        <w:numPr>
          <w:ilvl w:val="0"/>
          <w:numId w:val="3"/>
        </w:numPr>
        <w:rPr>
          <w:lang w:val="en-US"/>
        </w:rPr>
      </w:pPr>
      <w:r w:rsidRPr="00D4557C">
        <w:rPr>
          <w:rStyle w:val="Fett"/>
          <w:lang w:val="en-US"/>
        </w:rPr>
        <w:t>Drones for Surveying and Inspection:</w:t>
      </w:r>
      <w:r w:rsidRPr="00D4557C">
        <w:rPr>
          <w:lang w:val="en-US"/>
        </w:rPr>
        <w:t xml:space="preserve"> View live demonstrations of drones equipped with advanced sensors and imaging technologies, used for site surveying, progress monitoring, and inspecting hard-to-reach areas of construction sites.</w:t>
      </w:r>
    </w:p>
    <w:p w14:paraId="5CDDE319" w14:textId="77777777" w:rsidR="00D4557C" w:rsidRPr="00D4557C" w:rsidRDefault="00D4557C" w:rsidP="00D4557C">
      <w:pPr>
        <w:pStyle w:val="StandardWeb"/>
        <w:numPr>
          <w:ilvl w:val="0"/>
          <w:numId w:val="3"/>
        </w:numPr>
        <w:rPr>
          <w:lang w:val="en-US"/>
        </w:rPr>
      </w:pPr>
      <w:r w:rsidRPr="00D4557C">
        <w:rPr>
          <w:rStyle w:val="Fett"/>
          <w:lang w:val="en-US"/>
        </w:rPr>
        <w:t>Wearable Robotic Suits:</w:t>
      </w:r>
      <w:r w:rsidRPr="00D4557C">
        <w:rPr>
          <w:lang w:val="en-US"/>
        </w:rPr>
        <w:t xml:space="preserve"> Experience firsthand the cutting-edge exoskeletons that assist workers in lifting heavy materials and performing repetitive tasks, enhancing worker strength and reducing the risk of injury.</w:t>
      </w:r>
    </w:p>
    <w:p w14:paraId="475E12C5" w14:textId="77777777" w:rsidR="00D4557C" w:rsidRPr="00D4557C" w:rsidRDefault="00D4557C" w:rsidP="00D4557C">
      <w:pPr>
        <w:pStyle w:val="StandardWeb"/>
        <w:numPr>
          <w:ilvl w:val="0"/>
          <w:numId w:val="3"/>
        </w:numPr>
        <w:rPr>
          <w:lang w:val="en-US"/>
        </w:rPr>
      </w:pPr>
      <w:r w:rsidRPr="00D4557C">
        <w:rPr>
          <w:rStyle w:val="Fett"/>
          <w:lang w:val="en-US"/>
        </w:rPr>
        <w:t>3D Printing Robots:</w:t>
      </w:r>
      <w:r w:rsidRPr="00D4557C">
        <w:rPr>
          <w:lang w:val="en-US"/>
        </w:rPr>
        <w:t xml:space="preserve"> See 3D printing robots in action, building complex structures from digital designs. These robots demonstrate the potential for creating more intricate and custom architectural features while minimizing waste.</w:t>
      </w:r>
    </w:p>
    <w:p w14:paraId="7F02DD7D" w14:textId="77777777" w:rsidR="00D4557C" w:rsidRPr="00D4557C" w:rsidRDefault="00D4557C" w:rsidP="00D4557C">
      <w:pPr>
        <w:pStyle w:val="StandardWeb"/>
        <w:numPr>
          <w:ilvl w:val="0"/>
          <w:numId w:val="3"/>
        </w:numPr>
        <w:rPr>
          <w:lang w:val="en-US"/>
        </w:rPr>
      </w:pPr>
      <w:r w:rsidRPr="00D4557C">
        <w:rPr>
          <w:rStyle w:val="Fett"/>
          <w:lang w:val="en-US"/>
        </w:rPr>
        <w:t>Robot-Assisted Demolition:</w:t>
      </w:r>
      <w:r w:rsidRPr="00D4557C">
        <w:rPr>
          <w:lang w:val="en-US"/>
        </w:rPr>
        <w:t xml:space="preserve"> Explore robotic systems designed for demolition, showcasing their ability to dismantle structures more safely and efficiently than traditional methods.</w:t>
      </w:r>
    </w:p>
    <w:p w14:paraId="2BF80104" w14:textId="77777777" w:rsidR="00D4557C" w:rsidRPr="00D4557C" w:rsidRDefault="00D4557C" w:rsidP="00D4557C">
      <w:pPr>
        <w:pStyle w:val="StandardWeb"/>
        <w:numPr>
          <w:ilvl w:val="0"/>
          <w:numId w:val="3"/>
        </w:numPr>
        <w:rPr>
          <w:lang w:val="en-US"/>
        </w:rPr>
      </w:pPr>
      <w:r w:rsidRPr="00D4557C">
        <w:rPr>
          <w:rStyle w:val="Fett"/>
          <w:lang w:val="en-US"/>
        </w:rPr>
        <w:t>Interactive Seminars:</w:t>
      </w:r>
      <w:r w:rsidRPr="00D4557C">
        <w:rPr>
          <w:lang w:val="en-US"/>
        </w:rPr>
        <w:t xml:space="preserve"> Join industry leaders for seminars and discussions on integrating robotics into existing construction workflows, addressing challenges such as implementation costs, workforce adaptation, and regulatory issues.</w:t>
      </w:r>
    </w:p>
    <w:p w14:paraId="644BD2FD" w14:textId="77777777" w:rsidR="00D4557C" w:rsidRPr="00D4557C" w:rsidRDefault="00D4557C" w:rsidP="00D4557C">
      <w:pPr>
        <w:pStyle w:val="StandardWeb"/>
        <w:numPr>
          <w:ilvl w:val="0"/>
          <w:numId w:val="3"/>
        </w:numPr>
        <w:rPr>
          <w:lang w:val="en-US"/>
        </w:rPr>
      </w:pPr>
      <w:r w:rsidRPr="00D4557C">
        <w:rPr>
          <w:rStyle w:val="Fett"/>
          <w:lang w:val="en-US"/>
        </w:rPr>
        <w:t>Networking Opportunities:</w:t>
      </w:r>
      <w:r w:rsidRPr="00D4557C">
        <w:rPr>
          <w:lang w:val="en-US"/>
        </w:rPr>
        <w:t xml:space="preserve"> Connect with technology providers, construction professionals, and innovators to discuss potential collaborations and learn from successful case studies.</w:t>
      </w:r>
    </w:p>
    <w:p w14:paraId="4BEA1A43" w14:textId="0B467E93" w:rsidR="00D4557C" w:rsidRPr="00D4557C" w:rsidRDefault="006430D8" w:rsidP="00D4557C">
      <w:pPr>
        <w:pStyle w:val="StandardWeb"/>
        <w:rPr>
          <w:lang w:val="en-US"/>
        </w:rPr>
      </w:pPr>
      <w:r>
        <w:rPr>
          <w:rStyle w:val="Fett"/>
          <w:lang w:val="en-US"/>
        </w:rPr>
        <w:t>Target Audience</w:t>
      </w:r>
      <w:r w:rsidR="00D4557C" w:rsidRPr="00D4557C">
        <w:rPr>
          <w:rStyle w:val="Fett"/>
          <w:lang w:val="en-US"/>
        </w:rPr>
        <w:t>:</w:t>
      </w:r>
    </w:p>
    <w:p w14:paraId="26113B0C" w14:textId="11B58179" w:rsidR="00260A7F" w:rsidRPr="00D4557C" w:rsidRDefault="00D4557C" w:rsidP="006430D8">
      <w:pPr>
        <w:pStyle w:val="StandardWeb"/>
        <w:rPr>
          <w:lang w:val="en-US"/>
        </w:rPr>
      </w:pPr>
      <w:r w:rsidRPr="00D4557C">
        <w:rPr>
          <w:lang w:val="en-US"/>
        </w:rPr>
        <w:t>This exhibition not only showcases the latest technologies but also provides a platform for stakeholders to envision the future of construction, characterized by increased automation and innovation. Join us to explore how robotics is setting new standards in the construction industry.</w:t>
      </w:r>
    </w:p>
    <w:sectPr w:rsidR="00260A7F" w:rsidRPr="00D4557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utiger LT Com 45 Light">
    <w:panose1 w:val="020B0303030504020204"/>
    <w:charset w:val="00"/>
    <w:family w:val="swiss"/>
    <w:pitch w:val="variable"/>
    <w:sig w:usb0="800000AF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D45103"/>
    <w:multiLevelType w:val="multilevel"/>
    <w:tmpl w:val="46406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DF118E"/>
    <w:multiLevelType w:val="multilevel"/>
    <w:tmpl w:val="763C8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D5626E"/>
    <w:multiLevelType w:val="multilevel"/>
    <w:tmpl w:val="C3BEE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5805684">
    <w:abstractNumId w:val="2"/>
  </w:num>
  <w:num w:numId="2" w16cid:durableId="218588543">
    <w:abstractNumId w:val="1"/>
  </w:num>
  <w:num w:numId="3" w16cid:durableId="331101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5EA9"/>
    <w:rsid w:val="000E5EA9"/>
    <w:rsid w:val="00260A7F"/>
    <w:rsid w:val="002F2A63"/>
    <w:rsid w:val="00370977"/>
    <w:rsid w:val="006430D8"/>
    <w:rsid w:val="00D4557C"/>
    <w:rsid w:val="00E512DE"/>
    <w:rsid w:val="00E75118"/>
    <w:rsid w:val="00EA2F65"/>
    <w:rsid w:val="00F61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8A95F"/>
  <w15:chartTrackingRefBased/>
  <w15:docId w15:val="{3DF0A7FC-DE36-4D27-AFFF-69E1CDAB0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Frutiger LT Com 45 Light" w:eastAsiaTheme="minorHAnsi" w:hAnsi="Frutiger LT Com 45 Light" w:cstheme="minorBidi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E512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E512D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11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311</Words>
  <Characters>1962</Characters>
  <Application>Microsoft Office Word</Application>
  <DocSecurity>0</DocSecurity>
  <Lines>16</Lines>
  <Paragraphs>4</Paragraphs>
  <ScaleCrop>false</ScaleCrop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Tong, Xiru</dc:creator>
  <cp:keywords/>
  <dc:description/>
  <cp:lastModifiedBy>Tong, Xiru</cp:lastModifiedBy>
  <cp:revision>6</cp:revision>
  <dcterms:created xsi:type="dcterms:W3CDTF">2024-06-14T10:25:00Z</dcterms:created>
  <dcterms:modified xsi:type="dcterms:W3CDTF">2024-08-02T12:21:00Z</dcterms:modified>
</cp:coreProperties>
</file>