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E1A25" w14:textId="77777777" w:rsidR="007E7FB2" w:rsidRPr="00536333" w:rsidRDefault="0001121D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690C9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2BCDB244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23218814" wp14:editId="586E2E85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CB6B8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6D3A666A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7477EBD6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379F7059" w14:textId="7452DA19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</w:t>
      </w:r>
      <w:proofErr w:type="spellStart"/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formcalculation</w:t>
      </w:r>
      <w:proofErr w:type="spellEnd"/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</w:t>
      </w:r>
      <w:r w:rsidR="00405847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bookmarkStart w:id="0" w:name="_GoBack"/>
      <w:bookmarkEnd w:id="0"/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.0</w:t>
      </w:r>
    </w:p>
    <w:p w14:paraId="7AA5C6B1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44C475A1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1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1"/>
    </w:p>
    <w:p w14:paraId="3FE168BF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457C3743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5"/>
      <w:r w:rsidRPr="00536333">
        <w:rPr>
          <w:rFonts w:asciiTheme="minorHAnsi" w:hAnsiTheme="minorHAnsi" w:cstheme="minorHAnsi"/>
        </w:rPr>
        <w:t>Version History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63962D24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960D0F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223C91F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08B826C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1BB400F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2146DBD0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34EB25F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4D1D9664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4/16/2020</w:t>
            </w:r>
          </w:p>
        </w:tc>
        <w:tc>
          <w:tcPr>
            <w:tcW w:w="4413" w:type="dxa"/>
          </w:tcPr>
          <w:p w14:paraId="031F56CB" w14:textId="4D1EEE10" w:rsidR="003E70C9" w:rsidRPr="00536333" w:rsidRDefault="00226BBC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Wael Gomaa</w:t>
            </w:r>
          </w:p>
        </w:tc>
        <w:tc>
          <w:tcPr>
            <w:tcW w:w="2936" w:type="dxa"/>
          </w:tcPr>
          <w:p w14:paraId="645162C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2619F" w:rsidRPr="00536333" w14:paraId="75024485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366B868A" w14:textId="2FD2DAD3" w:rsidR="00D2619F" w:rsidRPr="00536333" w:rsidRDefault="00D2619F" w:rsidP="00D2619F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  <w:tc>
          <w:tcPr>
            <w:tcW w:w="1809" w:type="dxa"/>
          </w:tcPr>
          <w:p w14:paraId="56153D04" w14:textId="295A9A4F" w:rsidR="00D2619F" w:rsidRPr="00536333" w:rsidRDefault="00D2619F" w:rsidP="00D2619F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>
              <w:rPr>
                <w:rFonts w:cstheme="minorHAnsi"/>
              </w:rPr>
              <w:t>/2020</w:t>
            </w:r>
          </w:p>
        </w:tc>
        <w:tc>
          <w:tcPr>
            <w:tcW w:w="4413" w:type="dxa"/>
          </w:tcPr>
          <w:p w14:paraId="07D296FA" w14:textId="3A94DB5C" w:rsidR="00D2619F" w:rsidRPr="00536333" w:rsidRDefault="00D2619F" w:rsidP="00D2619F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Rijin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14:paraId="34F6A41A" w14:textId="77777777" w:rsidR="00D2619F" w:rsidRPr="00536333" w:rsidRDefault="00D2619F" w:rsidP="00D2619F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52BE91C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730BA2A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206C59C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77BE0C0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0E03A5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AE6D349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09AC38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0C4B91D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4A25EA3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B976AB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78024C5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344496A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65527C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4BE3578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BA1C14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DFEA7E4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A0F761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E32A9C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8A8D59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01703E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A902F93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D7B94E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190CD2F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1C060E2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F5A698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1E57D99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87DDCB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1F8928C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6BEF35E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2F3112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C104985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47E16595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3" w:name="_Toc21195916"/>
      <w:r w:rsidRPr="00536333">
        <w:rPr>
          <w:rFonts w:asciiTheme="minorHAnsi" w:hAnsiTheme="minorHAnsi" w:cstheme="minorHAnsi"/>
        </w:rPr>
        <w:t>Review History</w:t>
      </w:r>
      <w:bookmarkEnd w:id="3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626DF6D9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D02DF1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6236618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5B47895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381A5999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FA3CDE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3A1F066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345CEC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BAD17D5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5EC09F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B480CB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061CD89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403AB2E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A78021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8F54A0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0524E8C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B64F8CD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BCAF21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3B5D88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240CF7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5DE65B6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BA9BD1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9C9106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6187E80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95824E2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FF0BDE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1B2F98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0A1B6E0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71F5A1C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58BC9F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ED0F19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0D0D8F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8D0C5BA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2C3E5D71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6F938EF7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0AE08E8C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C94B3A" w14:textId="77777777" w:rsidR="003F7034" w:rsidRPr="00536333" w:rsidRDefault="0001121D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57DD04" w14:textId="77777777" w:rsidR="003F7034" w:rsidRPr="00536333" w:rsidRDefault="0001121D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1C6C057" w14:textId="77777777" w:rsidR="003F7034" w:rsidRPr="00536333" w:rsidRDefault="0001121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CD93F0" w14:textId="77777777" w:rsidR="003F7034" w:rsidRPr="00536333" w:rsidRDefault="0001121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9B118DB" w14:textId="77777777" w:rsidR="003F7034" w:rsidRPr="00536333" w:rsidRDefault="0001121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A136C03" w14:textId="77777777" w:rsidR="003F7034" w:rsidRPr="00536333" w:rsidRDefault="0001121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23A2DB" w14:textId="77777777" w:rsidR="003F7034" w:rsidRPr="00536333" w:rsidRDefault="0001121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2B7764" w14:textId="77777777" w:rsidR="003F7034" w:rsidRPr="00536333" w:rsidRDefault="0001121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E8FE3E8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21273E68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7991F0D2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6ED0AEB5" w14:textId="77777777" w:rsidR="00305463" w:rsidRDefault="00305463" w:rsidP="00305463">
      <w:pPr>
        <w:pStyle w:val="Heading1"/>
      </w:pPr>
      <w:bookmarkStart w:id="4" w:name="_Toc21195917"/>
      <w:r>
        <w:lastRenderedPageBreak/>
        <w:t>Document and components Purpose.</w:t>
      </w:r>
      <w:bookmarkEnd w:id="4"/>
    </w:p>
    <w:p w14:paraId="56CB50DC" w14:textId="65DF11E6" w:rsidR="00305463" w:rsidRDefault="00305463" w:rsidP="00305463">
      <w:pPr>
        <w:jc w:val="both"/>
      </w:pPr>
      <w:r>
        <w:t xml:space="preserve">The purpose of the document is to guide how use and configure </w:t>
      </w:r>
      <w:r w:rsidR="007A0575" w:rsidRPr="007A0575">
        <w:rPr>
          <w:b/>
          <w:bCs/>
        </w:rPr>
        <w:t>ex-</w:t>
      </w:r>
      <w:proofErr w:type="spellStart"/>
      <w:r w:rsidR="007A0575" w:rsidRPr="007A0575">
        <w:rPr>
          <w:b/>
          <w:bCs/>
        </w:rPr>
        <w:t>formcalculation</w:t>
      </w:r>
      <w:proofErr w:type="spellEnd"/>
      <w:r>
        <w:t xml:space="preserve"> component.</w:t>
      </w:r>
      <w:r w:rsidRPr="63D3FB83">
        <w:t xml:space="preserve">  </w:t>
      </w:r>
    </w:p>
    <w:p w14:paraId="3A0AAA8B" w14:textId="77777777" w:rsidR="00305463" w:rsidRPr="00E956C3" w:rsidRDefault="00305463" w:rsidP="00305463">
      <w:pPr>
        <w:pStyle w:val="Heading1"/>
      </w:pPr>
      <w:bookmarkStart w:id="5" w:name="_Toc21195918"/>
      <w:r>
        <w:t>General Information.</w:t>
      </w:r>
      <w:bookmarkEnd w:id="5"/>
    </w:p>
    <w:p w14:paraId="463D6D7D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3D9E29D4" w14:textId="025B5202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Form</w:t>
      </w:r>
      <w:r w:rsidR="00143427">
        <w:t xml:space="preserve"> C</w:t>
      </w:r>
      <w:r w:rsidR="00C929A9">
        <w:t>alculation</w:t>
      </w:r>
      <w:r>
        <w:rPr>
          <w:rFonts w:eastAsia="Calibri"/>
          <w:sz w:val="22"/>
          <w:szCs w:val="22"/>
        </w:rPr>
        <w:t>.</w:t>
      </w:r>
    </w:p>
    <w:p w14:paraId="77B7868D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</w:t>
      </w:r>
      <w:proofErr w:type="spellStart"/>
      <w:r w:rsidR="00AF6DAE">
        <w:t>formcalculation</w:t>
      </w:r>
      <w:proofErr w:type="spellEnd"/>
      <w:r>
        <w:rPr>
          <w:rFonts w:eastAsia="Calibri"/>
          <w:sz w:val="22"/>
          <w:szCs w:val="22"/>
        </w:rPr>
        <w:t>.</w:t>
      </w:r>
    </w:p>
    <w:p w14:paraId="56B1B593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Owner: .</w:t>
      </w:r>
    </w:p>
    <w:p w14:paraId="7A8FA709" w14:textId="638939F8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</w:t>
      </w:r>
      <w:r w:rsidR="007A0575">
        <w:rPr>
          <w:rFonts w:eastAsia="Calibri"/>
          <w:sz w:val="22"/>
          <w:szCs w:val="22"/>
        </w:rPr>
        <w:t>1</w:t>
      </w:r>
      <w:r w:rsidR="00AF6DAE">
        <w:rPr>
          <w:rFonts w:eastAsia="Calibri"/>
          <w:sz w:val="22"/>
          <w:szCs w:val="22"/>
        </w:rPr>
        <w:t>.0</w:t>
      </w:r>
    </w:p>
    <w:p w14:paraId="7407EDEA" w14:textId="77777777" w:rsidR="00305463" w:rsidRDefault="00305463" w:rsidP="00305463">
      <w:pPr>
        <w:pStyle w:val="Default"/>
      </w:pPr>
    </w:p>
    <w:p w14:paraId="65EFA39A" w14:textId="1B3C29E4" w:rsidR="00305463" w:rsidRDefault="00305463" w:rsidP="00305463">
      <w:pPr>
        <w:pStyle w:val="Default"/>
      </w:pPr>
      <w:r>
        <w:lastRenderedPageBreak/>
        <w:t>Design</w:t>
      </w:r>
      <w:r w:rsidR="005C60EF">
        <w:rPr>
          <w:noProof/>
        </w:rPr>
        <w:drawing>
          <wp:inline distT="0" distB="0" distL="0" distR="0" wp14:anchorId="27E0654E" wp14:editId="1519D63A">
            <wp:extent cx="6400800" cy="639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40A9" w14:textId="77777777" w:rsidR="00305463" w:rsidRDefault="00305463" w:rsidP="00305463">
      <w:pPr>
        <w:pStyle w:val="Default"/>
      </w:pPr>
    </w:p>
    <w:p w14:paraId="62115495" w14:textId="77777777" w:rsidR="00305463" w:rsidRDefault="00305463" w:rsidP="00305463">
      <w:pPr>
        <w:pStyle w:val="Default"/>
      </w:pPr>
      <w:r>
        <w:t xml:space="preserve"> </w:t>
      </w:r>
    </w:p>
    <w:p w14:paraId="50F039F5" w14:textId="77777777" w:rsidR="00FC401A" w:rsidRDefault="00FC401A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6" w:name="_Toc21195919"/>
      <w:r>
        <w:br w:type="page"/>
      </w:r>
    </w:p>
    <w:p w14:paraId="4DE6B304" w14:textId="6F23F162" w:rsidR="00305463" w:rsidRDefault="00305463" w:rsidP="00305463">
      <w:pPr>
        <w:pStyle w:val="Heading1"/>
      </w:pPr>
      <w:r>
        <w:lastRenderedPageBreak/>
        <w:t>How to use.</w:t>
      </w:r>
      <w:bookmarkEnd w:id="6"/>
    </w:p>
    <w:p w14:paraId="266E86F5" w14:textId="77777777" w:rsidR="00305463" w:rsidRDefault="00305463" w:rsidP="00305463"/>
    <w:p w14:paraId="793C2B0F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144CD849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>–path ex-</w:t>
      </w:r>
      <w:proofErr w:type="spellStart"/>
      <w:r w:rsidRPr="000B6BE6">
        <w:rPr>
          <w:rFonts w:ascii="Agency FB" w:hAnsi="Agency FB"/>
          <w:color w:val="C00000"/>
        </w:rPr>
        <w:t>formcalculation</w:t>
      </w:r>
      <w:proofErr w:type="spellEnd"/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6312297B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>–path ex-</w:t>
      </w:r>
      <w:proofErr w:type="spellStart"/>
      <w:r w:rsidRPr="000B6BE6">
        <w:rPr>
          <w:rFonts w:ascii="Agency FB" w:hAnsi="Agency FB"/>
          <w:color w:val="C00000"/>
        </w:rPr>
        <w:t>formcalculation</w:t>
      </w:r>
      <w:proofErr w:type="spellEnd"/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14:paraId="4ACE4008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>–path ex-</w:t>
      </w:r>
      <w:proofErr w:type="spellStart"/>
      <w:r w:rsidRPr="000B6BE6">
        <w:rPr>
          <w:rFonts w:ascii="Agency FB" w:hAnsi="Agency FB"/>
          <w:color w:val="C00000"/>
        </w:rPr>
        <w:t>formcalculation</w:t>
      </w:r>
      <w:proofErr w:type="spellEnd"/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443C6414" w14:textId="502A39C9" w:rsidR="002C0C87" w:rsidRPr="005C60EF" w:rsidRDefault="00305463" w:rsidP="005C60E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5C60EF">
        <w:rPr>
          <w:i/>
          <w:iCs/>
        </w:rPr>
        <w:t>Now project have full copy from this extension theme under the project theme and you can apply the project brand guideline and configure component based on project needs.</w:t>
      </w:r>
      <w:bookmarkStart w:id="7" w:name="_Toc21195920"/>
    </w:p>
    <w:p w14:paraId="7EF7A251" w14:textId="77777777" w:rsidR="005C60EF" w:rsidRPr="005C60EF" w:rsidRDefault="005C60EF" w:rsidP="005C60EF">
      <w:pPr>
        <w:pStyle w:val="ListParagrap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0FE82F3E" w14:textId="3746DB8B" w:rsidR="002C0C87" w:rsidRDefault="002C0C87" w:rsidP="00D32CEC">
      <w:pPr>
        <w:pStyle w:val="Heading1"/>
      </w:pPr>
      <w:r>
        <w:t>Component features and configure.</w:t>
      </w:r>
      <w:bookmarkEnd w:id="7"/>
    </w:p>
    <w:p w14:paraId="59690FF3" w14:textId="2B10AB63" w:rsidR="002C0C87" w:rsidRDefault="002C0C87" w:rsidP="00B4287D">
      <w:r>
        <w:t>You have access now to configure component with the below item.</w:t>
      </w:r>
    </w:p>
    <w:p w14:paraId="6AEE236C" w14:textId="77777777" w:rsidR="007A0575" w:rsidRPr="007A057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A0575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formcalculation</w:t>
      </w:r>
      <w:proofErr w:type="spellEnd"/>
      <w:r w:rsidRPr="007A0575">
        <w:rPr>
          <w:rFonts w:ascii="Menlo" w:eastAsia="Times New Roman" w:hAnsi="Menlo" w:cs="Menlo"/>
          <w:color w:val="FF7EDB"/>
          <w:sz w:val="18"/>
          <w:szCs w:val="18"/>
        </w:rPr>
        <w:t>-table-header-color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;</w:t>
      </w:r>
    </w:p>
    <w:p w14:paraId="4CD1C4B8" w14:textId="77777777" w:rsidR="007A0575" w:rsidRPr="007A057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A0575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formcalculation</w:t>
      </w:r>
      <w:proofErr w:type="spellEnd"/>
      <w:r w:rsidRPr="007A0575">
        <w:rPr>
          <w:rFonts w:ascii="Menlo" w:eastAsia="Times New Roman" w:hAnsi="Menlo" w:cs="Menlo"/>
          <w:color w:val="FF7EDB"/>
          <w:sz w:val="18"/>
          <w:szCs w:val="18"/>
        </w:rPr>
        <w:t>-table-header-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F7EDB"/>
          <w:sz w:val="18"/>
          <w:szCs w:val="18"/>
        </w:rPr>
        <w:t>$grey-600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7A0575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;</w:t>
      </w:r>
    </w:p>
    <w:p w14:paraId="2674A2A2" w14:textId="77777777" w:rsidR="007A0575" w:rsidRPr="007A057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A0575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formcalculation</w:t>
      </w:r>
      <w:proofErr w:type="spellEnd"/>
      <w:r w:rsidRPr="007A0575">
        <w:rPr>
          <w:rFonts w:ascii="Menlo" w:eastAsia="Times New Roman" w:hAnsi="Menlo" w:cs="Menlo"/>
          <w:color w:val="FF7EDB"/>
          <w:sz w:val="18"/>
          <w:szCs w:val="18"/>
        </w:rPr>
        <w:t>-table-head-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F7EDB"/>
          <w:sz w:val="18"/>
          <w:szCs w:val="18"/>
        </w:rPr>
        <w:t>$grey-100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7A0575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;</w:t>
      </w:r>
    </w:p>
    <w:p w14:paraId="638FE7E2" w14:textId="77777777" w:rsidR="007A0575" w:rsidRPr="007A057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A0575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formcalculation</w:t>
      </w:r>
      <w:proofErr w:type="spellEnd"/>
      <w:r w:rsidRPr="007A0575">
        <w:rPr>
          <w:rFonts w:ascii="Menlo" w:eastAsia="Times New Roman" w:hAnsi="Menlo" w:cs="Menlo"/>
          <w:color w:val="FF7EDB"/>
          <w:sz w:val="18"/>
          <w:szCs w:val="18"/>
        </w:rPr>
        <w:t>-table-active-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F7EDB"/>
          <w:sz w:val="18"/>
          <w:szCs w:val="18"/>
        </w:rPr>
        <w:t>$grey-200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7A0575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;</w:t>
      </w:r>
    </w:p>
    <w:p w14:paraId="22BFAA6F" w14:textId="77777777" w:rsidR="007A0575" w:rsidRPr="007A057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A0575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formcalculation</w:t>
      </w:r>
      <w:proofErr w:type="spellEnd"/>
      <w:r w:rsidRPr="007A0575">
        <w:rPr>
          <w:rFonts w:ascii="Menlo" w:eastAsia="Times New Roman" w:hAnsi="Menlo" w:cs="Menlo"/>
          <w:color w:val="FF7EDB"/>
          <w:sz w:val="18"/>
          <w:szCs w:val="18"/>
        </w:rPr>
        <w:t>-table-active-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fw</w:t>
      </w:r>
      <w:proofErr w:type="spellEnd"/>
      <w:r w:rsidRPr="007A0575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E4450"/>
          <w:sz w:val="18"/>
          <w:szCs w:val="18"/>
        </w:rPr>
        <w:t>bold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DFA3C4B" w14:textId="77777777" w:rsidR="007A0575" w:rsidRPr="007A057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A0575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formcalculation</w:t>
      </w:r>
      <w:proofErr w:type="spellEnd"/>
      <w:r w:rsidRPr="007A0575">
        <w:rPr>
          <w:rFonts w:ascii="Menlo" w:eastAsia="Times New Roman" w:hAnsi="Menlo" w:cs="Menlo"/>
          <w:color w:val="FF7EDB"/>
          <w:sz w:val="18"/>
          <w:szCs w:val="18"/>
        </w:rPr>
        <w:t>-button-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F7EDB"/>
          <w:sz w:val="18"/>
          <w:szCs w:val="18"/>
        </w:rPr>
        <w:t>$primary-color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;</w:t>
      </w:r>
    </w:p>
    <w:p w14:paraId="73E7C629" w14:textId="77777777" w:rsidR="007A0575" w:rsidRPr="007A057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A0575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formcalculation</w:t>
      </w:r>
      <w:proofErr w:type="spellEnd"/>
      <w:r w:rsidRPr="007A0575">
        <w:rPr>
          <w:rFonts w:ascii="Menlo" w:eastAsia="Times New Roman" w:hAnsi="Menlo" w:cs="Menlo"/>
          <w:color w:val="FF7EDB"/>
          <w:sz w:val="18"/>
          <w:szCs w:val="18"/>
        </w:rPr>
        <w:t>-button-color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F7EDB"/>
          <w:sz w:val="18"/>
          <w:szCs w:val="18"/>
        </w:rPr>
        <w:t>$primary-color4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;</w:t>
      </w:r>
    </w:p>
    <w:p w14:paraId="1DAA0696" w14:textId="77777777" w:rsidR="007A0575" w:rsidRPr="007A057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A0575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formcalculation</w:t>
      </w:r>
      <w:proofErr w:type="spellEnd"/>
      <w:r w:rsidRPr="007A0575">
        <w:rPr>
          <w:rFonts w:ascii="Menlo" w:eastAsia="Times New Roman" w:hAnsi="Menlo" w:cs="Menlo"/>
          <w:color w:val="FF7EDB"/>
          <w:sz w:val="18"/>
          <w:szCs w:val="18"/>
        </w:rPr>
        <w:t>-button-fs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97E72"/>
          <w:sz w:val="18"/>
          <w:szCs w:val="18"/>
        </w:rPr>
        <w:t>16px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;</w:t>
      </w:r>
    </w:p>
    <w:p w14:paraId="1ECB6D5B" w14:textId="77777777" w:rsidR="007A0575" w:rsidRPr="007A057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A0575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formcalculation</w:t>
      </w:r>
      <w:proofErr w:type="spellEnd"/>
      <w:r w:rsidRPr="007A0575">
        <w:rPr>
          <w:rFonts w:ascii="Menlo" w:eastAsia="Times New Roman" w:hAnsi="Menlo" w:cs="Menlo"/>
          <w:color w:val="FF7EDB"/>
          <w:sz w:val="18"/>
          <w:szCs w:val="18"/>
        </w:rPr>
        <w:t>-table-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lh</w:t>
      </w:r>
      <w:proofErr w:type="spellEnd"/>
      <w:r w:rsidRPr="007A0575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97E72"/>
          <w:sz w:val="18"/>
          <w:szCs w:val="18"/>
        </w:rPr>
        <w:t>30px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;</w:t>
      </w:r>
    </w:p>
    <w:p w14:paraId="7D5C2113" w14:textId="3CAD45C9" w:rsidR="00FB2C3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A0575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7A0575">
        <w:rPr>
          <w:rFonts w:ascii="Menlo" w:eastAsia="Times New Roman" w:hAnsi="Menlo" w:cs="Menlo"/>
          <w:color w:val="FF7EDB"/>
          <w:sz w:val="18"/>
          <w:szCs w:val="18"/>
        </w:rPr>
        <w:t>formcalculation</w:t>
      </w:r>
      <w:proofErr w:type="spellEnd"/>
      <w:r w:rsidRPr="007A0575">
        <w:rPr>
          <w:rFonts w:ascii="Menlo" w:eastAsia="Times New Roman" w:hAnsi="Menlo" w:cs="Menlo"/>
          <w:color w:val="FF7EDB"/>
          <w:sz w:val="18"/>
          <w:szCs w:val="18"/>
        </w:rPr>
        <w:t>-buttons-border-width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97E72"/>
          <w:sz w:val="18"/>
          <w:szCs w:val="18"/>
        </w:rPr>
        <w:t>2px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A0575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7A0575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E5AF780" w14:textId="77777777" w:rsidR="007A0575" w:rsidRPr="007A0575" w:rsidRDefault="007A0575" w:rsidP="007A0575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26DC120" w14:textId="77777777"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14:paraId="5796BFC4" w14:textId="77777777" w:rsidR="002C0C87" w:rsidRDefault="002C0C87" w:rsidP="002C0C87"/>
    <w:p w14:paraId="495E5712" w14:textId="1E1DF299" w:rsidR="007A0575" w:rsidRPr="007A0575" w:rsidRDefault="007A0575" w:rsidP="007A0575">
      <w:pPr>
        <w:pStyle w:val="Body"/>
      </w:pPr>
      <w:r>
        <w:t xml:space="preserve">There are various ways to configure the component: </w:t>
      </w:r>
    </w:p>
    <w:p w14:paraId="433F31DE" w14:textId="77777777" w:rsidR="007A0575" w:rsidRPr="0086426B" w:rsidRDefault="007A0575" w:rsidP="007A0575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6A68F3CD" w14:textId="77777777" w:rsidR="007A0575" w:rsidRDefault="007A0575" w:rsidP="007A0575">
      <w:pPr>
        <w:pStyle w:val="Body"/>
        <w:numPr>
          <w:ilvl w:val="1"/>
          <w:numId w:val="6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575DFDBA" w14:textId="77777777" w:rsidR="007A0575" w:rsidRDefault="007A0575" w:rsidP="007A0575">
      <w:pPr>
        <w:pStyle w:val="Body"/>
        <w:numPr>
          <w:ilvl w:val="2"/>
          <w:numId w:val="6"/>
        </w:numPr>
      </w:pPr>
      <w:proofErr w:type="spellStart"/>
      <w:r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4BDBA4E2" w14:textId="77777777" w:rsidR="007A0575" w:rsidRPr="00B44196" w:rsidRDefault="007A0575" w:rsidP="007A0575">
      <w:pPr>
        <w:pStyle w:val="Body"/>
        <w:numPr>
          <w:ilvl w:val="2"/>
          <w:numId w:val="6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4451438C" w14:textId="77777777" w:rsidR="007A0575" w:rsidRDefault="007A0575" w:rsidP="007A0575">
      <w:pPr>
        <w:pStyle w:val="Body"/>
        <w:numPr>
          <w:ilvl w:val="2"/>
          <w:numId w:val="6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7C993CB4" w14:textId="77777777" w:rsidR="007A0575" w:rsidRDefault="007A0575" w:rsidP="007A0575">
      <w:pPr>
        <w:pStyle w:val="Body"/>
        <w:numPr>
          <w:ilvl w:val="1"/>
          <w:numId w:val="6"/>
        </w:numPr>
      </w:pPr>
      <w:r>
        <w:t>These classes should only be added to match the design</w:t>
      </w:r>
    </w:p>
    <w:p w14:paraId="1DBAC658" w14:textId="77777777" w:rsidR="007A0575" w:rsidRDefault="007A0575" w:rsidP="007A0575">
      <w:pPr>
        <w:pStyle w:val="Body"/>
        <w:numPr>
          <w:ilvl w:val="1"/>
          <w:numId w:val="6"/>
        </w:numPr>
      </w:pPr>
      <w:r>
        <w:t>For built-in classes check 7 Below to see the entire list</w:t>
      </w:r>
    </w:p>
    <w:p w14:paraId="2157E8AD" w14:textId="77777777" w:rsidR="007A0575" w:rsidRPr="0086426B" w:rsidRDefault="007A0575" w:rsidP="007A0575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lastRenderedPageBreak/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4485EBFF" w14:textId="77777777" w:rsidR="007A0575" w:rsidRDefault="007A0575" w:rsidP="007A0575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7A0575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7A0575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60BB637C" w14:textId="77777777" w:rsidR="007A0575" w:rsidRPr="0086426B" w:rsidRDefault="007A0575" w:rsidP="007A0575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0FE481B0" w14:textId="77777777" w:rsidR="007A0575" w:rsidRPr="000F0875" w:rsidRDefault="007A0575" w:rsidP="007A0575">
      <w:pPr>
        <w:pStyle w:val="Body"/>
        <w:numPr>
          <w:ilvl w:val="1"/>
          <w:numId w:val="6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4C4FF728" w14:textId="77777777" w:rsidR="007A0575" w:rsidRDefault="007A0575" w:rsidP="007A0575">
      <w:pPr>
        <w:pStyle w:val="Body"/>
        <w:numPr>
          <w:ilvl w:val="1"/>
          <w:numId w:val="6"/>
        </w:numPr>
      </w:pPr>
      <w:r>
        <w:t>This is overwriting the SCSS of the component by adding your own style to it</w:t>
      </w:r>
    </w:p>
    <w:p w14:paraId="32C9988B" w14:textId="77777777" w:rsidR="007A0575" w:rsidRPr="000F0875" w:rsidRDefault="007A0575" w:rsidP="007A0575">
      <w:pPr>
        <w:pStyle w:val="Body"/>
        <w:numPr>
          <w:ilvl w:val="1"/>
          <w:numId w:val="6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7AEDCC42" w14:textId="77777777" w:rsidR="007A0575" w:rsidRDefault="007A0575" w:rsidP="007A0575">
      <w:pPr>
        <w:pStyle w:val="Body"/>
        <w:numPr>
          <w:ilvl w:val="1"/>
          <w:numId w:val="6"/>
        </w:numPr>
      </w:pPr>
      <w:r>
        <w:t xml:space="preserve">Instructions: </w:t>
      </w:r>
    </w:p>
    <w:p w14:paraId="0FC1EFEC" w14:textId="77777777" w:rsidR="007A0575" w:rsidRPr="0086426B" w:rsidRDefault="007A0575" w:rsidP="007A0575">
      <w:pPr>
        <w:pStyle w:val="Body"/>
        <w:numPr>
          <w:ilvl w:val="2"/>
          <w:numId w:val="6"/>
        </w:numPr>
      </w:pPr>
      <w:r>
        <w:t xml:space="preserve">Open the file </w:t>
      </w:r>
      <w:r w:rsidRPr="007A0575">
        <w:rPr>
          <w:highlight w:val="lightGray"/>
        </w:rPr>
        <w:t>/adge-ph2/themes/&lt;ADGE&gt;/sass/</w:t>
      </w:r>
      <w:proofErr w:type="spellStart"/>
      <w:r w:rsidRPr="007A05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6B683AE3" w14:textId="18A7F973" w:rsidR="005C60EF" w:rsidRDefault="005C60EF" w:rsidP="002C0C87"/>
    <w:p w14:paraId="784E6EAD" w14:textId="77777777" w:rsidR="005C60EF" w:rsidRDefault="005C60EF" w:rsidP="005C60EF">
      <w:pPr>
        <w:pStyle w:val="Heading1"/>
      </w:pPr>
      <w:bookmarkStart w:id="9" w:name="_Toc6"/>
      <w:bookmarkStart w:id="10" w:name="_Hlk38378021"/>
      <w:bookmarkStart w:id="11" w:name="_Hlk38377461"/>
      <w:r>
        <w:t>Dependencies</w:t>
      </w:r>
      <w:bookmarkEnd w:id="9"/>
    </w:p>
    <w:bookmarkEnd w:id="10"/>
    <w:p w14:paraId="73F8E332" w14:textId="77777777" w:rsidR="005C60EF" w:rsidRDefault="005C60EF" w:rsidP="005C60EF"/>
    <w:p w14:paraId="2E30FB36" w14:textId="1D45ACFF" w:rsidR="005C60EF" w:rsidRDefault="005C60EF" w:rsidP="005C60EF">
      <w:r w:rsidRPr="005C60EF">
        <w:t>components-formcalculation</w:t>
      </w:r>
      <w:r>
        <w:t>.css</w:t>
      </w:r>
    </w:p>
    <w:p w14:paraId="150A618C" w14:textId="00E274BC" w:rsidR="007E24C1" w:rsidRDefault="007E24C1" w:rsidP="005C60EF">
      <w:r w:rsidRPr="007E24C1">
        <w:t>components-sitecore-form.css</w:t>
      </w:r>
    </w:p>
    <w:p w14:paraId="28221ECF" w14:textId="60D464B5" w:rsidR="005C60EF" w:rsidRPr="00D6469F" w:rsidRDefault="005C60EF" w:rsidP="005C60EF">
      <w:r w:rsidRPr="005C60EF">
        <w:t>components-formcalculation</w:t>
      </w:r>
      <w:r>
        <w:t>.js</w:t>
      </w:r>
    </w:p>
    <w:bookmarkEnd w:id="11"/>
    <w:p w14:paraId="7F19624D" w14:textId="7FD1D398" w:rsidR="005C60EF" w:rsidRDefault="005C60EF" w:rsidP="002C0C87"/>
    <w:p w14:paraId="2FAF6F2C" w14:textId="75244FA0" w:rsidR="005C60EF" w:rsidRDefault="005C60EF" w:rsidP="002C0C87"/>
    <w:p w14:paraId="0D0FA2C4" w14:textId="77777777" w:rsidR="005C60EF" w:rsidRDefault="005C60EF" w:rsidP="002C0C87"/>
    <w:p w14:paraId="50A7333E" w14:textId="77777777" w:rsidR="002C0C87" w:rsidRPr="00002811" w:rsidRDefault="002C0C87" w:rsidP="002C0C87">
      <w:pPr>
        <w:pStyle w:val="Heading1"/>
      </w:pPr>
      <w:bookmarkStart w:id="12" w:name="_Toc21195922"/>
      <w:r>
        <w:t>Examples</w:t>
      </w:r>
      <w:bookmarkEnd w:id="12"/>
      <w:r>
        <w:br/>
      </w:r>
    </w:p>
    <w:p w14:paraId="3965B8A0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0E68A992" w14:textId="77777777" w:rsidR="002C0C87" w:rsidRDefault="002C0C87" w:rsidP="002C0C87">
      <w:r>
        <w:t>I need to change text color.</w:t>
      </w:r>
    </w:p>
    <w:p w14:paraId="603DF88A" w14:textId="77777777" w:rsidR="002C0C87" w:rsidRDefault="002C0C87" w:rsidP="002C0C87">
      <w:r>
        <w:t>I’ll copy the below variables from extension theme.</w:t>
      </w:r>
    </w:p>
    <w:p w14:paraId="4474B04E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9C88EF" w14:textId="77777777" w:rsidR="002C0C87" w:rsidRDefault="002C0C87" w:rsidP="002C0C87">
      <w:r>
        <w:lastRenderedPageBreak/>
        <w:br/>
        <w:t xml:space="preserve">Then will paste the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4F3E288B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A62FAB" w14:textId="77777777" w:rsidR="002C0C87" w:rsidRDefault="002C0C87" w:rsidP="002C0C87">
      <w:pPr>
        <w:pStyle w:val="Default"/>
      </w:pPr>
    </w:p>
    <w:p w14:paraId="687F7E6C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7E21E420" w14:textId="77777777"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14:paraId="7539993B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B86525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0D07E4" w14:textId="77777777" w:rsidR="002C0C87" w:rsidRPr="00AC0150" w:rsidRDefault="002C0C87" w:rsidP="002C0C87"/>
    <w:p w14:paraId="1CF4B2A9" w14:textId="77777777"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7276C865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F2C413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58F0A1" w14:textId="77777777" w:rsidR="002C0C87" w:rsidRPr="00EA71A7" w:rsidRDefault="002C0C87" w:rsidP="002C0C87">
      <w:pPr>
        <w:pStyle w:val="Default"/>
      </w:pPr>
    </w:p>
    <w:p w14:paraId="141447A1" w14:textId="77777777"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A097F" w14:textId="77777777" w:rsidR="0001121D" w:rsidRDefault="0001121D" w:rsidP="00C703AC">
      <w:pPr>
        <w:spacing w:after="0" w:line="240" w:lineRule="auto"/>
      </w:pPr>
      <w:r>
        <w:separator/>
      </w:r>
    </w:p>
  </w:endnote>
  <w:endnote w:type="continuationSeparator" w:id="0">
    <w:p w14:paraId="51D057BA" w14:textId="77777777" w:rsidR="0001121D" w:rsidRDefault="0001121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530F9ACD" w14:textId="77777777" w:rsidTr="00D33C96">
      <w:trPr>
        <w:trHeight w:val="260"/>
      </w:trPr>
      <w:tc>
        <w:tcPr>
          <w:tcW w:w="3116" w:type="dxa"/>
        </w:tcPr>
        <w:p w14:paraId="6C626A09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168AC632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64E2276E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8B27D45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2D5A1" w14:textId="77777777" w:rsidR="0001121D" w:rsidRDefault="0001121D" w:rsidP="00C703AC">
      <w:pPr>
        <w:spacing w:after="0" w:line="240" w:lineRule="auto"/>
      </w:pPr>
      <w:r>
        <w:separator/>
      </w:r>
    </w:p>
  </w:footnote>
  <w:footnote w:type="continuationSeparator" w:id="0">
    <w:p w14:paraId="07A61E0C" w14:textId="77777777" w:rsidR="0001121D" w:rsidRDefault="0001121D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F2D26"/>
    <w:multiLevelType w:val="multilevel"/>
    <w:tmpl w:val="379CB8C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  <w:lvlOverride w:ilvl="0">
      <w:startOverride w:val="5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1121D"/>
    <w:rsid w:val="000B6BE6"/>
    <w:rsid w:val="000F78DA"/>
    <w:rsid w:val="00122612"/>
    <w:rsid w:val="001241AC"/>
    <w:rsid w:val="00133B75"/>
    <w:rsid w:val="00143427"/>
    <w:rsid w:val="00181B0F"/>
    <w:rsid w:val="001845E1"/>
    <w:rsid w:val="001A6335"/>
    <w:rsid w:val="00222996"/>
    <w:rsid w:val="0022454E"/>
    <w:rsid w:val="002249CE"/>
    <w:rsid w:val="00226BBC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05847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5C60EF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A0575"/>
    <w:rsid w:val="007E24C1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351F0"/>
    <w:rsid w:val="00C703AC"/>
    <w:rsid w:val="00C74D24"/>
    <w:rsid w:val="00C929A9"/>
    <w:rsid w:val="00CC6AA4"/>
    <w:rsid w:val="00CD7014"/>
    <w:rsid w:val="00CF003C"/>
    <w:rsid w:val="00D13A45"/>
    <w:rsid w:val="00D23C32"/>
    <w:rsid w:val="00D2619F"/>
    <w:rsid w:val="00D26617"/>
    <w:rsid w:val="00D32CEC"/>
    <w:rsid w:val="00D3381C"/>
    <w:rsid w:val="00D33C96"/>
    <w:rsid w:val="00D47E51"/>
    <w:rsid w:val="00DB4A22"/>
    <w:rsid w:val="00E43DD4"/>
    <w:rsid w:val="00E51194"/>
    <w:rsid w:val="00E94B91"/>
    <w:rsid w:val="00EA0415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  <w:rsid w:val="00FC401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F6F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">
    <w:name w:val="Body"/>
    <w:rsid w:val="007A057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7A057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2020-09-23T12:18:00Z</dcterms:modified>
</cp:coreProperties>
</file>