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BE19" w14:textId="359310F2" w:rsidR="00DA2FE0" w:rsidRDefault="00786AAA">
      <w:r>
        <w:t>MLAPP-C12</w:t>
      </w:r>
    </w:p>
    <w:p w14:paraId="65FDE9EE" w14:textId="6E38A4DF" w:rsidR="00786AAA" w:rsidRDefault="00786AAA">
      <w:r>
        <w:rPr>
          <w:rFonts w:hint="eastAsia"/>
        </w:rPr>
        <w:t>1</w:t>
      </w:r>
      <w:r>
        <w:t xml:space="preserve">2. </w:t>
      </w:r>
      <w:r>
        <w:rPr>
          <w:rFonts w:hint="eastAsia"/>
        </w:rPr>
        <w:t>潜在线性模型</w:t>
      </w:r>
    </w:p>
    <w:p w14:paraId="0E1A01C4" w14:textId="263FE011" w:rsidR="00786AAA" w:rsidRDefault="00786AAA">
      <w:r>
        <w:rPr>
          <w:rFonts w:hint="eastAsia"/>
        </w:rPr>
        <w:t>1</w:t>
      </w:r>
      <w:r>
        <w:t xml:space="preserve">2.1 </w:t>
      </w:r>
      <w:r>
        <w:rPr>
          <w:rFonts w:hint="eastAsia"/>
        </w:rPr>
        <w:t>因子分析</w:t>
      </w:r>
    </w:p>
    <w:p w14:paraId="7B83A87D" w14:textId="0CAD93E5" w:rsidR="00786AAA" w:rsidRDefault="00786AAA">
      <w:r>
        <w:rPr>
          <w:rFonts w:hint="eastAsia"/>
        </w:rPr>
        <w:t>混合模型的一个问题在于它们只能使用一个单独的隐变量去生成观测值。特别的，每个观测值只能来自于K</w:t>
      </w:r>
      <w:proofErr w:type="gramStart"/>
      <w:r>
        <w:rPr>
          <w:rFonts w:hint="eastAsia"/>
        </w:rPr>
        <w:t>个</w:t>
      </w:r>
      <w:proofErr w:type="gramEnd"/>
      <w:r>
        <w:rPr>
          <w:rFonts w:hint="eastAsia"/>
        </w:rPr>
        <w:t>原型中的一个。我们可以认为一个混合模型使用了K</w:t>
      </w:r>
      <w:proofErr w:type="gramStart"/>
      <w:r>
        <w:rPr>
          <w:rFonts w:hint="eastAsia"/>
        </w:rPr>
        <w:t>个二值隐变量</w:t>
      </w:r>
      <w:proofErr w:type="gramEnd"/>
      <w:r>
        <w:rPr>
          <w:rFonts w:hint="eastAsia"/>
        </w:rPr>
        <w:t>，</w:t>
      </w:r>
      <w:proofErr w:type="gramStart"/>
      <w:r>
        <w:rPr>
          <w:rFonts w:hint="eastAsia"/>
        </w:rPr>
        <w:t>代表着簇编号</w:t>
      </w:r>
      <w:proofErr w:type="gramEnd"/>
      <w:r>
        <w:rPr>
          <w:rFonts w:hint="eastAsia"/>
        </w:rPr>
        <w:t>的o</w:t>
      </w:r>
      <w:r>
        <w:t>ne-hot</w:t>
      </w:r>
      <w:r>
        <w:rPr>
          <w:rFonts w:hint="eastAsia"/>
        </w:rPr>
        <w:t>编码。但是这些变量是互相排斥的，所以模型在表达能力上还是有所局限。</w:t>
      </w:r>
    </w:p>
    <w:p w14:paraId="7A0F6C7D" w14:textId="0A442DB9" w:rsidR="00786AAA" w:rsidRPr="00047C42" w:rsidRDefault="00786AAA">
      <w:pPr>
        <w:rPr>
          <w:rFonts w:ascii="Times New Roman" w:hAnsi="Times New Roman" w:cs="Times New Roman"/>
          <w:sz w:val="24"/>
          <w:szCs w:val="24"/>
        </w:rPr>
      </w:pPr>
      <w:r w:rsidRPr="00047C42">
        <w:rPr>
          <w:rFonts w:hint="eastAsia"/>
          <w:sz w:val="24"/>
          <w:szCs w:val="24"/>
        </w:rPr>
        <w:t>一种替代方案是使用一个实数</w:t>
      </w:r>
      <w:proofErr w:type="gramStart"/>
      <w:r w:rsidRPr="00047C42">
        <w:rPr>
          <w:rFonts w:hint="eastAsia"/>
          <w:sz w:val="24"/>
          <w:szCs w:val="24"/>
        </w:rPr>
        <w:t>隐</w:t>
      </w:r>
      <w:proofErr w:type="gramEnd"/>
      <w:r w:rsidRPr="00047C42">
        <w:rPr>
          <w:rFonts w:hint="eastAsia"/>
          <w:sz w:val="24"/>
          <w:szCs w:val="24"/>
        </w:rPr>
        <w:t>变量向量，</w:t>
      </w:r>
      <w:proofErr w:type="spellStart"/>
      <w:r w:rsidR="00047C42" w:rsidRPr="00047C42">
        <w:rPr>
          <w:rFonts w:ascii="Times New Roman" w:hAnsi="Times New Roman" w:cs="Times New Roman"/>
          <w:b/>
          <w:sz w:val="24"/>
          <w:szCs w:val="24"/>
        </w:rPr>
        <w:t>z</w:t>
      </w:r>
      <w:r w:rsidR="00047C42" w:rsidRPr="00047C42">
        <w:rPr>
          <w:rFonts w:ascii="Times New Roman" w:hAnsi="Times New Roman" w:cs="Times New Roman"/>
          <w:i/>
          <w:sz w:val="24"/>
          <w:szCs w:val="24"/>
          <w:vertAlign w:val="subscript"/>
        </w:rPr>
        <w:t>i</w:t>
      </w:r>
      <w:proofErr w:type="spellEnd"/>
      <w:r w:rsidR="00047C42" w:rsidRPr="00047C42">
        <w:rPr>
          <w:rFonts w:ascii="宋体" w:eastAsia="宋体" w:hAnsi="宋体" w:cs="宋体" w:hint="eastAsia"/>
          <w:sz w:val="24"/>
          <w:szCs w:val="24"/>
        </w:rPr>
        <w:t>∈</w:t>
      </w:r>
      <w:r w:rsidR="00047C42" w:rsidRPr="00047C42">
        <w:rPr>
          <w:rFonts w:ascii="Euclid Math Two" w:hAnsi="Euclid Math Two" w:cs="Times New Roman"/>
          <w:sz w:val="24"/>
          <w:szCs w:val="24"/>
        </w:rPr>
        <w:t></w:t>
      </w:r>
      <w:r w:rsidR="00047C42" w:rsidRPr="00047C42">
        <w:rPr>
          <w:rFonts w:ascii="Times New Roman" w:hAnsi="Times New Roman" w:cs="Times New Roman"/>
          <w:i/>
          <w:sz w:val="24"/>
          <w:szCs w:val="24"/>
          <w:vertAlign w:val="superscript"/>
        </w:rPr>
        <w:t>L</w:t>
      </w:r>
      <w:r w:rsidRPr="00047C42">
        <w:rPr>
          <w:rFonts w:ascii="Times New Roman" w:hAnsi="Times New Roman" w:cs="Times New Roman" w:hint="eastAsia"/>
          <w:sz w:val="24"/>
          <w:szCs w:val="24"/>
        </w:rPr>
        <w:t>。最简单的先验分布就是使用高斯分布（我们在后面会考虑其他选择）：</w:t>
      </w:r>
    </w:p>
    <w:p w14:paraId="7C9A97D4" w14:textId="2E106DCE" w:rsidR="00786AAA" w:rsidRPr="00047C42" w:rsidRDefault="00047C42">
      <w:pPr>
        <w:rPr>
          <w:sz w:val="24"/>
          <w:szCs w:val="24"/>
        </w:rPr>
      </w:pPr>
      <w:r w:rsidRPr="00047C42">
        <w:rPr>
          <w:position w:val="-16"/>
          <w:sz w:val="24"/>
          <w:szCs w:val="24"/>
        </w:rPr>
        <w:object w:dxaOrig="2180" w:dyaOrig="440" w14:anchorId="7914B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21.9pt" o:ole="">
            <v:imagedata r:id="rId4" o:title=""/>
          </v:shape>
          <o:OLEObject Type="Embed" ProgID="Equation.DSMT4" ShapeID="_x0000_i1025" DrawAspect="Content" ObjectID="_1607175213" r:id="rId5"/>
        </w:object>
      </w:r>
      <w:r w:rsidRPr="00047C42">
        <w:rPr>
          <w:rFonts w:hint="eastAsia"/>
          <w:sz w:val="24"/>
          <w:szCs w:val="24"/>
        </w:rPr>
        <w:t>（1</w:t>
      </w:r>
      <w:r w:rsidRPr="00047C42">
        <w:rPr>
          <w:sz w:val="24"/>
          <w:szCs w:val="24"/>
        </w:rPr>
        <w:t>2.1</w:t>
      </w:r>
      <w:r w:rsidRPr="00047C42">
        <w:rPr>
          <w:rFonts w:hint="eastAsia"/>
          <w:sz w:val="24"/>
          <w:szCs w:val="24"/>
        </w:rPr>
        <w:t>）</w:t>
      </w:r>
    </w:p>
    <w:p w14:paraId="47514C6E" w14:textId="739BD124" w:rsidR="00047C42" w:rsidRDefault="00047C42">
      <w:pPr>
        <w:rPr>
          <w:rFonts w:ascii="Times New Roman" w:hAnsi="Times New Roman" w:cs="Times New Roman"/>
          <w:sz w:val="24"/>
          <w:szCs w:val="24"/>
        </w:rPr>
      </w:pPr>
      <w:r w:rsidRPr="00047C42">
        <w:rPr>
          <w:rFonts w:ascii="Times New Roman" w:hAnsi="Times New Roman" w:cs="Times New Roman" w:hint="eastAsia"/>
          <w:sz w:val="24"/>
          <w:szCs w:val="24"/>
        </w:rPr>
        <w:t>如果观测值也是连续的，则</w:t>
      </w:r>
      <w:r w:rsidRPr="00047C42">
        <w:rPr>
          <w:rFonts w:ascii="Times New Roman" w:hAnsi="Times New Roman" w:cs="Times New Roman"/>
          <w:b/>
          <w:sz w:val="24"/>
          <w:szCs w:val="24"/>
        </w:rPr>
        <w:t>x</w:t>
      </w:r>
      <w:r w:rsidRPr="00047C42">
        <w:rPr>
          <w:rFonts w:ascii="Times New Roman" w:hAnsi="Times New Roman" w:cs="Times New Roman"/>
          <w:i/>
          <w:sz w:val="24"/>
          <w:szCs w:val="24"/>
          <w:vertAlign w:val="subscript"/>
        </w:rPr>
        <w:t>i</w:t>
      </w:r>
      <w:r w:rsidRPr="00047C42">
        <w:rPr>
          <w:rFonts w:ascii="宋体" w:eastAsia="宋体" w:hAnsi="宋体" w:cs="宋体" w:hint="eastAsia"/>
          <w:sz w:val="24"/>
          <w:szCs w:val="24"/>
        </w:rPr>
        <w:t>∈</w:t>
      </w:r>
      <w:r w:rsidRPr="00047C42">
        <w:rPr>
          <w:rFonts w:ascii="Euclid Math Two" w:hAnsi="Euclid Math Two" w:cs="Times New Roman"/>
          <w:sz w:val="24"/>
          <w:szCs w:val="24"/>
        </w:rPr>
        <w:t></w:t>
      </w:r>
      <w:r w:rsidRPr="00047C42">
        <w:rPr>
          <w:rFonts w:ascii="Times New Roman" w:hAnsi="Times New Roman" w:cs="Times New Roman"/>
          <w:i/>
          <w:sz w:val="24"/>
          <w:szCs w:val="24"/>
          <w:vertAlign w:val="superscript"/>
        </w:rPr>
        <w:t>D</w:t>
      </w:r>
      <w:r>
        <w:rPr>
          <w:rFonts w:ascii="Times New Roman" w:hAnsi="Times New Roman" w:cs="Times New Roman" w:hint="eastAsia"/>
          <w:sz w:val="24"/>
          <w:szCs w:val="24"/>
        </w:rPr>
        <w:t>，我们可能使用一个高斯分布作为似然函数。就像在线性回归中的那样，我们假设期望是（隐变量）输入的线性函数，得到：</w:t>
      </w:r>
    </w:p>
    <w:p w14:paraId="3BB337E8" w14:textId="3E742C7B" w:rsidR="00047C42" w:rsidRDefault="00047C42">
      <w:pPr>
        <w:rPr>
          <w:sz w:val="24"/>
          <w:szCs w:val="24"/>
        </w:rPr>
      </w:pPr>
      <w:r w:rsidRPr="00047C42">
        <w:rPr>
          <w:position w:val="-16"/>
          <w:sz w:val="24"/>
          <w:szCs w:val="24"/>
        </w:rPr>
        <w:object w:dxaOrig="2900" w:dyaOrig="440" w14:anchorId="5EBCC91D">
          <v:shape id="_x0000_i1030" type="#_x0000_t75" style="width:145.15pt;height:21.9pt" o:ole="">
            <v:imagedata r:id="rId6" o:title=""/>
          </v:shape>
          <o:OLEObject Type="Embed" ProgID="Equation.DSMT4" ShapeID="_x0000_i1030" DrawAspect="Content" ObjectID="_1607175214" r:id="rId7"/>
        </w:object>
      </w:r>
      <w:r>
        <w:rPr>
          <w:rFonts w:hint="eastAsia"/>
          <w:sz w:val="24"/>
          <w:szCs w:val="24"/>
        </w:rPr>
        <w:t>（1</w:t>
      </w:r>
      <w:r>
        <w:rPr>
          <w:sz w:val="24"/>
          <w:szCs w:val="24"/>
        </w:rPr>
        <w:t>2.2</w:t>
      </w:r>
      <w:r>
        <w:rPr>
          <w:rFonts w:hint="eastAsia"/>
          <w:sz w:val="24"/>
          <w:szCs w:val="24"/>
        </w:rPr>
        <w:t>）</w:t>
      </w:r>
    </w:p>
    <w:p w14:paraId="09DB2EDF" w14:textId="09D2F9E8" w:rsidR="00047C42" w:rsidRDefault="00047C42">
      <w:pPr>
        <w:rPr>
          <w:sz w:val="24"/>
          <w:szCs w:val="24"/>
        </w:rPr>
      </w:pPr>
      <w:r w:rsidRPr="00EF5A69">
        <w:rPr>
          <w:rFonts w:ascii="Times New Roman" w:hAnsi="Times New Roman" w:cs="Times New Roman" w:hint="eastAsia"/>
          <w:sz w:val="24"/>
          <w:szCs w:val="24"/>
        </w:rPr>
        <w:t>其中</w:t>
      </w:r>
      <w:r w:rsidRPr="00EF5A69">
        <w:rPr>
          <w:rFonts w:ascii="Times New Roman" w:hAnsi="Times New Roman" w:cs="Times New Roman" w:hint="eastAsia"/>
          <w:sz w:val="24"/>
          <w:szCs w:val="24"/>
        </w:rPr>
        <w:t>W</w:t>
      </w:r>
      <w:r w:rsidRPr="00EF5A69">
        <w:rPr>
          <w:rFonts w:ascii="Times New Roman" w:hAnsi="Times New Roman" w:cs="Times New Roman" w:hint="eastAsia"/>
          <w:sz w:val="24"/>
          <w:szCs w:val="24"/>
        </w:rPr>
        <w:t>是一个</w:t>
      </w:r>
      <w:r w:rsidRPr="00EF5A69">
        <w:rPr>
          <w:rFonts w:ascii="Times New Roman" w:hAnsi="Times New Roman" w:cs="Times New Roman" w:hint="eastAsia"/>
          <w:sz w:val="24"/>
          <w:szCs w:val="24"/>
        </w:rPr>
        <w:t>D</w:t>
      </w:r>
      <w:r w:rsidRPr="00EF5A69">
        <w:rPr>
          <w:rFonts w:ascii="Times New Roman" w:hAnsi="Times New Roman" w:cs="Times New Roman"/>
          <w:sz w:val="24"/>
          <w:szCs w:val="24"/>
        </w:rPr>
        <w:t>×L</w:t>
      </w:r>
      <w:r w:rsidRPr="00EF5A69">
        <w:rPr>
          <w:rFonts w:ascii="Times New Roman" w:hAnsi="Times New Roman" w:cs="Times New Roman" w:hint="eastAsia"/>
          <w:sz w:val="24"/>
          <w:szCs w:val="24"/>
        </w:rPr>
        <w:t>的矩阵，被称为</w:t>
      </w:r>
      <w:r w:rsidR="00EF5A69" w:rsidRPr="00EF5A69">
        <w:rPr>
          <w:rFonts w:ascii="Times New Roman" w:hAnsi="Times New Roman" w:cs="Times New Roman" w:hint="eastAsia"/>
          <w:sz w:val="24"/>
          <w:szCs w:val="24"/>
        </w:rPr>
        <w:t>因子加载矩阵（</w:t>
      </w:r>
      <w:r w:rsidR="00EF5A69" w:rsidRPr="00EF5A69">
        <w:rPr>
          <w:rFonts w:ascii="Times New Roman" w:hAnsi="Times New Roman" w:cs="Times New Roman" w:hint="eastAsia"/>
          <w:sz w:val="24"/>
          <w:szCs w:val="24"/>
        </w:rPr>
        <w:t>f</w:t>
      </w:r>
      <w:r w:rsidR="00EF5A69" w:rsidRPr="00EF5A69">
        <w:rPr>
          <w:rFonts w:ascii="Times New Roman" w:hAnsi="Times New Roman" w:cs="Times New Roman"/>
          <w:sz w:val="24"/>
          <w:szCs w:val="24"/>
        </w:rPr>
        <w:t>actor loading matrix</w:t>
      </w:r>
      <w:r w:rsidR="00EF5A69" w:rsidRPr="00EF5A69">
        <w:rPr>
          <w:rFonts w:ascii="Times New Roman" w:hAnsi="Times New Roman" w:cs="Times New Roman" w:hint="eastAsia"/>
          <w:sz w:val="24"/>
          <w:szCs w:val="24"/>
        </w:rPr>
        <w:t>），</w:t>
      </w:r>
      <w:r w:rsidR="00EF5A69" w:rsidRPr="00EF5A69">
        <w:rPr>
          <w:position w:val="-10"/>
          <w:sz w:val="24"/>
          <w:szCs w:val="24"/>
        </w:rPr>
        <w:object w:dxaOrig="260" w:dyaOrig="260" w14:anchorId="365ECD5C">
          <v:shape id="_x0000_i1032" type="#_x0000_t75" style="width:13.25pt;height:13.25pt" o:ole="">
            <v:imagedata r:id="rId8" o:title=""/>
          </v:shape>
          <o:OLEObject Type="Embed" ProgID="Equation.DSMT4" ShapeID="_x0000_i1032" DrawAspect="Content" ObjectID="_1607175215" r:id="rId9"/>
        </w:object>
      </w:r>
      <w:r w:rsidR="00EF5A69" w:rsidRPr="00EF5A69">
        <w:rPr>
          <w:rFonts w:hint="eastAsia"/>
          <w:sz w:val="24"/>
          <w:szCs w:val="24"/>
        </w:rPr>
        <w:t>是一个D</w:t>
      </w:r>
      <w:r w:rsidR="00EF5A69" w:rsidRPr="00EF5A69">
        <w:rPr>
          <w:sz w:val="24"/>
          <w:szCs w:val="24"/>
        </w:rPr>
        <w:t>×D</w:t>
      </w:r>
      <w:r w:rsidR="00EF5A69" w:rsidRPr="00EF5A69">
        <w:rPr>
          <w:rFonts w:hint="eastAsia"/>
          <w:sz w:val="24"/>
          <w:szCs w:val="24"/>
        </w:rPr>
        <w:t>的协方差矩阵。我们令</w:t>
      </w:r>
      <w:bookmarkStart w:id="0" w:name="OLE_LINK1"/>
      <w:r w:rsidR="00EF5A69" w:rsidRPr="00EF5A69">
        <w:rPr>
          <w:position w:val="-10"/>
          <w:sz w:val="24"/>
          <w:szCs w:val="24"/>
        </w:rPr>
        <w:object w:dxaOrig="260" w:dyaOrig="260" w14:anchorId="413186EA">
          <v:shape id="_x0000_i1033" type="#_x0000_t75" style="width:13.25pt;height:13.25pt" o:ole="">
            <v:imagedata r:id="rId8" o:title=""/>
          </v:shape>
          <o:OLEObject Type="Embed" ProgID="Equation.DSMT4" ShapeID="_x0000_i1033" DrawAspect="Content" ObjectID="_1607175216" r:id="rId10"/>
        </w:object>
      </w:r>
      <w:bookmarkEnd w:id="0"/>
      <w:r w:rsidR="00EF5A69" w:rsidRPr="00EF5A69">
        <w:rPr>
          <w:rFonts w:hint="eastAsia"/>
          <w:sz w:val="24"/>
          <w:szCs w:val="24"/>
        </w:rPr>
        <w:t>为对角矩阵，因为模型的基本观点是“迫使”</w:t>
      </w:r>
      <w:r w:rsidR="00EF5A69" w:rsidRPr="00EF5A69">
        <w:rPr>
          <w:position w:val="-12"/>
          <w:sz w:val="24"/>
          <w:szCs w:val="24"/>
        </w:rPr>
        <w:object w:dxaOrig="240" w:dyaOrig="360" w14:anchorId="31E78676">
          <v:shape id="_x0000_i1034" type="#_x0000_t75" style="width:12.1pt;height:17.85pt" o:ole="">
            <v:imagedata r:id="rId11" o:title=""/>
          </v:shape>
          <o:OLEObject Type="Embed" ProgID="Equation.DSMT4" ShapeID="_x0000_i1034" DrawAspect="Content" ObjectID="_1607175217" r:id="rId12"/>
        </w:object>
      </w:r>
      <w:r w:rsidR="00EF5A69" w:rsidRPr="00EF5A69">
        <w:rPr>
          <w:rFonts w:hint="eastAsia"/>
          <w:sz w:val="24"/>
          <w:szCs w:val="24"/>
        </w:rPr>
        <w:t>去解释相关性，而不是将这个任务交给观测变量x</w:t>
      </w:r>
      <w:r w:rsidR="00EF5A69" w:rsidRPr="00EF5A69">
        <w:rPr>
          <w:sz w:val="24"/>
          <w:szCs w:val="24"/>
        </w:rPr>
        <w:t>i</w:t>
      </w:r>
      <w:r w:rsidR="00EF5A69" w:rsidRPr="00EF5A69">
        <w:rPr>
          <w:rFonts w:hint="eastAsia"/>
          <w:sz w:val="24"/>
          <w:szCs w:val="24"/>
        </w:rPr>
        <w:t>上。</w:t>
      </w:r>
      <w:r w:rsidR="00EF5A69">
        <w:rPr>
          <w:rFonts w:hint="eastAsia"/>
          <w:sz w:val="24"/>
          <w:szCs w:val="24"/>
        </w:rPr>
        <w:t>上述的整个模型被称为因子分析（f</w:t>
      </w:r>
      <w:r w:rsidR="00EF5A69">
        <w:rPr>
          <w:sz w:val="24"/>
          <w:szCs w:val="24"/>
        </w:rPr>
        <w:t xml:space="preserve">actor </w:t>
      </w:r>
      <w:proofErr w:type="spellStart"/>
      <w:r w:rsidR="00EF5A69">
        <w:rPr>
          <w:sz w:val="24"/>
          <w:szCs w:val="24"/>
        </w:rPr>
        <w:t>analysis,FA</w:t>
      </w:r>
      <w:proofErr w:type="spellEnd"/>
      <w:r w:rsidR="00EF5A69">
        <w:rPr>
          <w:rFonts w:hint="eastAsia"/>
          <w:sz w:val="24"/>
          <w:szCs w:val="24"/>
        </w:rPr>
        <w:t>）。一种特殊的情况是</w:t>
      </w:r>
      <w:r w:rsidR="00EF5A69" w:rsidRPr="00EF5A69">
        <w:rPr>
          <w:position w:val="-10"/>
          <w:sz w:val="24"/>
          <w:szCs w:val="24"/>
        </w:rPr>
        <w:object w:dxaOrig="840" w:dyaOrig="360" w14:anchorId="4E7AB6E5">
          <v:shape id="_x0000_i1040" type="#_x0000_t75" style="width:42.05pt;height:17.85pt" o:ole="">
            <v:imagedata r:id="rId13" o:title=""/>
          </v:shape>
          <o:OLEObject Type="Embed" ProgID="Equation.DSMT4" ShapeID="_x0000_i1040" DrawAspect="Content" ObjectID="_1607175218" r:id="rId14"/>
        </w:object>
      </w:r>
      <w:r w:rsidR="00EF5A69">
        <w:rPr>
          <w:rFonts w:hint="eastAsia"/>
          <w:sz w:val="24"/>
          <w:szCs w:val="24"/>
        </w:rPr>
        <w:t>，这被称为概率主元分析（p</w:t>
      </w:r>
      <w:r w:rsidR="00EF5A69">
        <w:rPr>
          <w:sz w:val="24"/>
          <w:szCs w:val="24"/>
        </w:rPr>
        <w:t xml:space="preserve">robabilistic principal components </w:t>
      </w:r>
      <w:proofErr w:type="spellStart"/>
      <w:r w:rsidR="00EF5A69">
        <w:rPr>
          <w:sz w:val="24"/>
          <w:szCs w:val="24"/>
        </w:rPr>
        <w:t>analysis,PPCA</w:t>
      </w:r>
      <w:proofErr w:type="spellEnd"/>
      <w:r w:rsidR="00EF5A69">
        <w:rPr>
          <w:rFonts w:hint="eastAsia"/>
          <w:sz w:val="24"/>
          <w:szCs w:val="24"/>
        </w:rPr>
        <w:t>）。</w:t>
      </w:r>
      <w:r w:rsidR="00B701F6">
        <w:rPr>
          <w:rFonts w:hint="eastAsia"/>
          <w:sz w:val="24"/>
          <w:szCs w:val="24"/>
        </w:rPr>
        <w:t>这个名字的起因在后面将会介绍。</w:t>
      </w:r>
    </w:p>
    <w:p w14:paraId="7DC9E4A9" w14:textId="5765DB62" w:rsidR="00B701F6" w:rsidRDefault="00B701F6">
      <w:r>
        <w:rPr>
          <w:rFonts w:ascii="Times New Roman" w:hAnsi="Times New Roman" w:cs="Times New Roman" w:hint="eastAsia"/>
          <w:sz w:val="24"/>
          <w:szCs w:val="24"/>
        </w:rPr>
        <w:t>如果</w:t>
      </w:r>
      <w:r>
        <w:rPr>
          <w:rFonts w:ascii="Times New Roman" w:hAnsi="Times New Roman" w:cs="Times New Roman" w:hint="eastAsia"/>
          <w:sz w:val="24"/>
          <w:szCs w:val="24"/>
        </w:rPr>
        <w:t>L</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D=2</w:t>
      </w:r>
      <w:r>
        <w:rPr>
          <w:rFonts w:ascii="Times New Roman" w:hAnsi="Times New Roman" w:cs="Times New Roman" w:hint="eastAsia"/>
          <w:sz w:val="24"/>
          <w:szCs w:val="24"/>
        </w:rPr>
        <w:t>，</w:t>
      </w:r>
      <w:r w:rsidRPr="000B05A2">
        <w:rPr>
          <w:position w:val="-12"/>
        </w:rPr>
        <w:object w:dxaOrig="300" w:dyaOrig="360" w14:anchorId="469D9412">
          <v:shape id="_x0000_i1045" type="#_x0000_t75" style="width:15pt;height:17.85pt" o:ole="">
            <v:imagedata r:id="rId15" o:title=""/>
          </v:shape>
          <o:OLEObject Type="Embed" ProgID="Equation.DSMT4" ShapeID="_x0000_i1045" DrawAspect="Content" ObjectID="_1607175219" r:id="rId16"/>
        </w:object>
      </w:r>
      <w:r>
        <w:rPr>
          <w:rFonts w:hint="eastAsia"/>
        </w:rPr>
        <w:t>为球状协方差矩阵，</w:t>
      </w:r>
      <w:r w:rsidRPr="000B05A2">
        <w:rPr>
          <w:position w:val="-10"/>
        </w:rPr>
        <w:object w:dxaOrig="260" w:dyaOrig="260" w14:anchorId="08BBC1C6">
          <v:shape id="_x0000_i1046" type="#_x0000_t75" style="width:13.25pt;height:13.25pt" o:ole="">
            <v:imagedata r:id="rId17" o:title=""/>
          </v:shape>
          <o:OLEObject Type="Embed" ProgID="Equation.DSMT4" ShapeID="_x0000_i1046" DrawAspect="Content" ObjectID="_1607175220" r:id="rId18"/>
        </w:object>
      </w:r>
      <w:r>
        <w:rPr>
          <w:rFonts w:hint="eastAsia"/>
        </w:rPr>
        <w:t>为对角矩阵，</w:t>
      </w:r>
      <w:proofErr w:type="gramStart"/>
      <w:r>
        <w:rPr>
          <w:rFonts w:hint="eastAsia"/>
        </w:rPr>
        <w:t>则数据</w:t>
      </w:r>
      <w:proofErr w:type="gramEnd"/>
      <w:r>
        <w:rPr>
          <w:rFonts w:hint="eastAsia"/>
        </w:rPr>
        <w:t>生成的过程如图1</w:t>
      </w:r>
      <w:r>
        <w:t>2.1</w:t>
      </w:r>
      <w:r>
        <w:rPr>
          <w:rFonts w:hint="eastAsia"/>
        </w:rPr>
        <w:t>所示。我们将各向同性的高斯分布当作一个“喷雾器”，</w:t>
      </w:r>
      <w:proofErr w:type="gramStart"/>
      <w:r>
        <w:rPr>
          <w:rFonts w:hint="eastAsia"/>
        </w:rPr>
        <w:t>代表着隐变量</w:t>
      </w:r>
      <w:proofErr w:type="spellStart"/>
      <w:proofErr w:type="gramEnd"/>
      <w:r>
        <w:rPr>
          <w:rFonts w:hint="eastAsia"/>
        </w:rPr>
        <w:t>z</w:t>
      </w:r>
      <w:r>
        <w:t>i</w:t>
      </w:r>
      <w:proofErr w:type="spellEnd"/>
      <w:r>
        <w:rPr>
          <w:rFonts w:hint="eastAsia"/>
        </w:rPr>
        <w:t>的先验分布，将其沿着由</w:t>
      </w:r>
      <w:r w:rsidRPr="00B701F6">
        <w:rPr>
          <w:position w:val="-12"/>
        </w:rPr>
        <w:object w:dxaOrig="800" w:dyaOrig="360" w14:anchorId="39534D82">
          <v:shape id="_x0000_i1049" type="#_x0000_t75" style="width:39.75pt;height:17.85pt" o:ole="">
            <v:imagedata r:id="rId19" o:title=""/>
          </v:shape>
          <o:OLEObject Type="Embed" ProgID="Equation.DSMT4" ShapeID="_x0000_i1049" DrawAspect="Content" ObjectID="_1607175221" r:id="rId20"/>
        </w:object>
      </w:r>
      <w:r>
        <w:rPr>
          <w:rFonts w:hint="eastAsia"/>
        </w:rPr>
        <w:t>定义的1维直线上滑动</w:t>
      </w:r>
      <w:r w:rsidR="00886776">
        <w:rPr>
          <w:rFonts w:hint="eastAsia"/>
        </w:rPr>
        <w:t>，这将导致一个在二维空间中的被拉长的高斯分布（所以变量之间相关）。</w:t>
      </w:r>
    </w:p>
    <w:p w14:paraId="799E3476" w14:textId="6DC52886" w:rsidR="00886776" w:rsidRDefault="0088677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2.1.1 FA</w:t>
      </w:r>
      <w:r>
        <w:rPr>
          <w:rFonts w:ascii="Times New Roman" w:hAnsi="Times New Roman" w:cs="Times New Roman" w:hint="eastAsia"/>
          <w:sz w:val="24"/>
          <w:szCs w:val="24"/>
        </w:rPr>
        <w:t>是</w:t>
      </w:r>
      <w:r>
        <w:rPr>
          <w:rFonts w:ascii="Times New Roman" w:hAnsi="Times New Roman" w:cs="Times New Roman" w:hint="eastAsia"/>
          <w:sz w:val="24"/>
          <w:szCs w:val="24"/>
        </w:rPr>
        <w:t>M</w:t>
      </w:r>
      <w:r>
        <w:rPr>
          <w:rFonts w:ascii="Times New Roman" w:hAnsi="Times New Roman" w:cs="Times New Roman"/>
          <w:sz w:val="24"/>
          <w:szCs w:val="24"/>
        </w:rPr>
        <w:t>VN</w:t>
      </w:r>
      <w:r>
        <w:rPr>
          <w:rFonts w:ascii="Times New Roman" w:hAnsi="Times New Roman" w:cs="Times New Roman" w:hint="eastAsia"/>
          <w:sz w:val="24"/>
          <w:szCs w:val="24"/>
        </w:rPr>
        <w:t>的低</w:t>
      </w:r>
      <w:proofErr w:type="gramStart"/>
      <w:r>
        <w:rPr>
          <w:rFonts w:ascii="Times New Roman" w:hAnsi="Times New Roman" w:cs="Times New Roman" w:hint="eastAsia"/>
          <w:sz w:val="24"/>
          <w:szCs w:val="24"/>
        </w:rPr>
        <w:t>秩</w:t>
      </w:r>
      <w:proofErr w:type="gramEnd"/>
      <w:r>
        <w:rPr>
          <w:rFonts w:ascii="Times New Roman" w:hAnsi="Times New Roman" w:cs="Times New Roman" w:hint="eastAsia"/>
          <w:sz w:val="24"/>
          <w:szCs w:val="24"/>
        </w:rPr>
        <w:t>参数化</w:t>
      </w:r>
    </w:p>
    <w:p w14:paraId="3FB09A7C" w14:textId="24A29A4D" w:rsidR="00886776" w:rsidRDefault="00886776">
      <w:r>
        <w:rPr>
          <w:rFonts w:ascii="Times New Roman" w:hAnsi="Times New Roman" w:cs="Times New Roman" w:hint="eastAsia"/>
          <w:sz w:val="24"/>
          <w:szCs w:val="24"/>
        </w:rPr>
        <w:t>F</w:t>
      </w:r>
      <w:r>
        <w:rPr>
          <w:rFonts w:ascii="Times New Roman" w:hAnsi="Times New Roman" w:cs="Times New Roman"/>
          <w:sz w:val="24"/>
          <w:szCs w:val="24"/>
        </w:rPr>
        <w:t>A</w:t>
      </w:r>
      <w:r>
        <w:rPr>
          <w:rFonts w:ascii="Times New Roman" w:hAnsi="Times New Roman" w:cs="Times New Roman" w:hint="eastAsia"/>
          <w:sz w:val="24"/>
          <w:szCs w:val="24"/>
        </w:rPr>
        <w:t>被认为是一种使用较少参数确定</w:t>
      </w:r>
      <w:r>
        <w:rPr>
          <w:rFonts w:ascii="Times New Roman" w:hAnsi="Times New Roman" w:cs="Times New Roman" w:hint="eastAsia"/>
          <w:sz w:val="24"/>
          <w:szCs w:val="24"/>
        </w:rPr>
        <w:t>x</w:t>
      </w:r>
      <w:r>
        <w:rPr>
          <w:rFonts w:ascii="Times New Roman" w:hAnsi="Times New Roman" w:cs="Times New Roman" w:hint="eastAsia"/>
          <w:sz w:val="24"/>
          <w:szCs w:val="24"/>
        </w:rPr>
        <w:t>的联合概率密度模型的方法。为了说明这一点，观察式</w:t>
      </w:r>
      <w:r>
        <w:rPr>
          <w:rFonts w:ascii="Times New Roman" w:hAnsi="Times New Roman" w:cs="Times New Roman" w:hint="eastAsia"/>
          <w:sz w:val="24"/>
          <w:szCs w:val="24"/>
        </w:rPr>
        <w:t>4</w:t>
      </w:r>
      <w:r>
        <w:rPr>
          <w:rFonts w:ascii="Times New Roman" w:hAnsi="Times New Roman" w:cs="Times New Roman"/>
          <w:sz w:val="24"/>
          <w:szCs w:val="24"/>
        </w:rPr>
        <w:t>.126</w:t>
      </w:r>
      <w:r>
        <w:rPr>
          <w:rFonts w:ascii="Times New Roman" w:hAnsi="Times New Roman" w:cs="Times New Roman" w:hint="eastAsia"/>
          <w:sz w:val="24"/>
          <w:szCs w:val="24"/>
        </w:rPr>
        <w:t>，推导出来的边缘分布</w:t>
      </w:r>
      <w:r w:rsidRPr="00886776">
        <w:rPr>
          <w:position w:val="-16"/>
        </w:rPr>
        <w:object w:dxaOrig="840" w:dyaOrig="440" w14:anchorId="478D67A2">
          <v:shape id="_x0000_i1055" type="#_x0000_t75" style="width:42.05pt;height:21.9pt" o:ole="">
            <v:imagedata r:id="rId21" o:title=""/>
          </v:shape>
          <o:OLEObject Type="Embed" ProgID="Equation.DSMT4" ShapeID="_x0000_i1055" DrawAspect="Content" ObjectID="_1607175222" r:id="rId22"/>
        </w:object>
      </w:r>
      <w:r>
        <w:rPr>
          <w:rFonts w:hint="eastAsia"/>
        </w:rPr>
        <w:t>是一个高斯分布：</w:t>
      </w:r>
    </w:p>
    <w:p w14:paraId="0D064508" w14:textId="6F582915" w:rsidR="00886776" w:rsidRDefault="00886776">
      <w:pPr>
        <w:rPr>
          <w:rFonts w:hint="eastAsia"/>
        </w:rPr>
      </w:pPr>
      <w:r w:rsidRPr="00886776">
        <w:rPr>
          <w:position w:val="-16"/>
        </w:rPr>
        <w:object w:dxaOrig="4720" w:dyaOrig="440" w14:anchorId="6A3918B1">
          <v:shape id="_x0000_i1063" type="#_x0000_t75" style="width:236.15pt;height:21.9pt" o:ole="">
            <v:imagedata r:id="rId23" o:title=""/>
          </v:shape>
          <o:OLEObject Type="Embed" ProgID="Equation.DSMT4" ShapeID="_x0000_i1063" DrawAspect="Content" ObjectID="_1607175223" r:id="rId24"/>
        </w:object>
      </w:r>
      <w:r>
        <w:rPr>
          <w:rFonts w:hint="eastAsia"/>
        </w:rPr>
        <w:t>（1</w:t>
      </w:r>
      <w:r>
        <w:t>2.3</w:t>
      </w:r>
      <w:r>
        <w:rPr>
          <w:rFonts w:hint="eastAsia"/>
        </w:rPr>
        <w:t>）</w:t>
      </w:r>
    </w:p>
    <w:p w14:paraId="34082399" w14:textId="7744E54F" w:rsidR="00886776" w:rsidRDefault="00886776">
      <w:r w:rsidRPr="00886776">
        <w:rPr>
          <w:position w:val="-18"/>
        </w:rPr>
        <w:object w:dxaOrig="4000" w:dyaOrig="480" w14:anchorId="374A69BE">
          <v:shape id="_x0000_i1065" type="#_x0000_t75" style="width:199.85pt;height:24.2pt" o:ole="">
            <v:imagedata r:id="rId25" o:title=""/>
          </v:shape>
          <o:OLEObject Type="Embed" ProgID="Equation.DSMT4" ShapeID="_x0000_i1065" DrawAspect="Content" ObjectID="_1607175224" r:id="rId26"/>
        </w:object>
      </w:r>
      <w:r>
        <w:rPr>
          <w:rFonts w:hint="eastAsia"/>
        </w:rPr>
        <w:t>（1</w:t>
      </w:r>
      <w:r>
        <w:t>2.4</w:t>
      </w:r>
      <w:r>
        <w:rPr>
          <w:rFonts w:hint="eastAsia"/>
        </w:rPr>
        <w:t>）</w:t>
      </w:r>
    </w:p>
    <w:p w14:paraId="291DECB4" w14:textId="4BDD19B3" w:rsidR="00886776" w:rsidRDefault="001E795A">
      <w:r>
        <w:rPr>
          <w:rFonts w:ascii="Times New Roman" w:hAnsi="Times New Roman" w:cs="Times New Roman" w:hint="eastAsia"/>
          <w:sz w:val="24"/>
          <w:szCs w:val="24"/>
        </w:rPr>
        <w:t>所以</w:t>
      </w:r>
      <w:r w:rsidRPr="001E795A">
        <w:rPr>
          <w:position w:val="-14"/>
        </w:rPr>
        <w:object w:dxaOrig="1640" w:dyaOrig="400" w14:anchorId="634E6CDE">
          <v:shape id="_x0000_i1074" type="#_x0000_t75" style="width:81.8pt;height:20.15pt" o:ole="">
            <v:imagedata r:id="rId27" o:title=""/>
          </v:shape>
          <o:OLEObject Type="Embed" ProgID="Equation.DSMT4" ShapeID="_x0000_i1074" DrawAspect="Content" ObjectID="_1607175225" r:id="rId28"/>
        </w:object>
      </w:r>
      <w:r>
        <w:rPr>
          <w:rFonts w:hint="eastAsia"/>
        </w:rPr>
        <w:t>，</w:t>
      </w:r>
      <w:r w:rsidRPr="001E795A">
        <w:rPr>
          <w:position w:val="-16"/>
        </w:rPr>
        <w:object w:dxaOrig="4239" w:dyaOrig="440" w14:anchorId="22F04E81">
          <v:shape id="_x0000_i1072" type="#_x0000_t75" style="width:211.95pt;height:21.9pt" o:ole="">
            <v:imagedata r:id="rId29" o:title=""/>
          </v:shape>
          <o:OLEObject Type="Embed" ProgID="Equation.DSMT4" ShapeID="_x0000_i1072" DrawAspect="Content" ObjectID="_1607175226" r:id="rId30"/>
        </w:object>
      </w:r>
      <w:r>
        <w:rPr>
          <w:rFonts w:hint="eastAsia"/>
        </w:rPr>
        <w:t>。</w:t>
      </w:r>
      <w:r>
        <w:rPr>
          <w:rFonts w:hint="eastAsia"/>
          <w:noProof/>
        </w:rPr>
        <w:t>不失一般性，我们可以令</w:t>
      </w:r>
      <w:r w:rsidRPr="000B05A2">
        <w:rPr>
          <w:position w:val="-12"/>
        </w:rPr>
        <w:object w:dxaOrig="680" w:dyaOrig="360" w14:anchorId="2D209919">
          <v:shape id="_x0000_i1084" type="#_x0000_t75" style="width:34pt;height:17.85pt" o:ole="">
            <v:imagedata r:id="rId31" o:title=""/>
          </v:shape>
          <o:OLEObject Type="Embed" ProgID="Equation.DSMT4" ShapeID="_x0000_i1084" DrawAspect="Content" ObjectID="_1607175227" r:id="rId32"/>
        </w:object>
      </w:r>
      <w:r>
        <w:rPr>
          <w:rFonts w:hint="eastAsia"/>
        </w:rPr>
        <w:t>，因为我们总可以将</w:t>
      </w:r>
      <w:r w:rsidRPr="000B05A2">
        <w:rPr>
          <w:position w:val="-12"/>
        </w:rPr>
        <w:object w:dxaOrig="540" w:dyaOrig="360" w14:anchorId="71599B95">
          <v:shape id="_x0000_i1080" type="#_x0000_t75" style="width:27.05pt;height:17.85pt" o:ole="">
            <v:imagedata r:id="rId33" o:title=""/>
          </v:shape>
          <o:OLEObject Type="Embed" ProgID="Equation.DSMT4" ShapeID="_x0000_i1080" DrawAspect="Content" ObjectID="_1607175228" r:id="rId34"/>
        </w:object>
      </w:r>
      <w:r>
        <w:rPr>
          <w:rFonts w:hint="eastAsia"/>
        </w:rPr>
        <w:t>吸收进</w:t>
      </w:r>
      <w:r w:rsidRPr="000B05A2">
        <w:rPr>
          <w:position w:val="-10"/>
        </w:rPr>
        <w:object w:dxaOrig="240" w:dyaOrig="260" w14:anchorId="4E2F9FE2">
          <v:shape id="_x0000_i1081" type="#_x0000_t75" style="width:12.1pt;height:13.25pt" o:ole="">
            <v:imagedata r:id="rId35" o:title=""/>
          </v:shape>
          <o:OLEObject Type="Embed" ProgID="Equation.DSMT4" ShapeID="_x0000_i1081" DrawAspect="Content" ObjectID="_1607175229" r:id="rId36"/>
        </w:object>
      </w:r>
      <w:r>
        <w:rPr>
          <w:rFonts w:hint="eastAsia"/>
        </w:rPr>
        <w:t>。类似的，我们可以令</w:t>
      </w:r>
      <w:r w:rsidRPr="000B05A2">
        <w:rPr>
          <w:position w:val="-12"/>
        </w:rPr>
        <w:object w:dxaOrig="680" w:dyaOrig="360" w14:anchorId="27C79E63">
          <v:shape id="_x0000_i1086" type="#_x0000_t75" style="width:34pt;height:17.85pt" o:ole="">
            <v:imagedata r:id="rId37" o:title=""/>
          </v:shape>
          <o:OLEObject Type="Embed" ProgID="Equation.DSMT4" ShapeID="_x0000_i1086" DrawAspect="Content" ObjectID="_1607175230" r:id="rId38"/>
        </w:object>
      </w:r>
      <w:r>
        <w:rPr>
          <w:rFonts w:hint="eastAsia"/>
        </w:rPr>
        <w:t>，因为我们总是可以构造一个相关的先验分布，通过定义一个新的权重矩阵</w:t>
      </w:r>
      <w:r w:rsidRPr="000B05A2">
        <w:rPr>
          <w:position w:val="-12"/>
        </w:rPr>
        <w:object w:dxaOrig="1160" w:dyaOrig="540" w14:anchorId="300C5854">
          <v:shape id="_x0000_i1089" type="#_x0000_t75" style="width:58.2pt;height:27.05pt" o:ole="">
            <v:imagedata r:id="rId39" o:title=""/>
          </v:shape>
          <o:OLEObject Type="Embed" ProgID="Equation.DSMT4" ShapeID="_x0000_i1089" DrawAspect="Content" ObjectID="_1607175231" r:id="rId40"/>
        </w:object>
      </w:r>
      <w:r>
        <w:rPr>
          <w:rFonts w:hint="eastAsia"/>
        </w:rPr>
        <w:t>，</w:t>
      </w:r>
      <w:r w:rsidR="00DE1175">
        <w:rPr>
          <w:rFonts w:hint="eastAsia"/>
        </w:rPr>
        <w:t>因为</w:t>
      </w:r>
    </w:p>
    <w:bookmarkStart w:id="1" w:name="OLE_LINK2"/>
    <w:p w14:paraId="7C2FBE91" w14:textId="203C7AB3" w:rsidR="00DE1175" w:rsidRDefault="00DE1175">
      <w:r w:rsidRPr="00DE1175">
        <w:rPr>
          <w:position w:val="-14"/>
        </w:rPr>
        <w:object w:dxaOrig="3460" w:dyaOrig="400" w14:anchorId="6DC963D0">
          <v:shape id="_x0000_i1099" type="#_x0000_t75" style="width:172.8pt;height:20.15pt" o:ole="">
            <v:imagedata r:id="rId41" o:title=""/>
          </v:shape>
          <o:OLEObject Type="Embed" ProgID="Equation.DSMT4" ShapeID="_x0000_i1099" DrawAspect="Content" ObjectID="_1607175232" r:id="rId42"/>
        </w:object>
      </w:r>
      <w:bookmarkEnd w:id="1"/>
      <w:r>
        <w:rPr>
          <w:rFonts w:hint="eastAsia"/>
        </w:rPr>
        <w:t>（1</w:t>
      </w:r>
      <w:r>
        <w:t>2.5</w:t>
      </w:r>
      <w:r>
        <w:rPr>
          <w:rFonts w:hint="eastAsia"/>
        </w:rPr>
        <w:t>）</w:t>
      </w:r>
    </w:p>
    <w:p w14:paraId="4B3BF32D" w14:textId="377565D5" w:rsidR="00DE1175" w:rsidRDefault="00DE1175">
      <w:pPr>
        <w:rPr>
          <w:rFonts w:ascii="Times New Roman" w:hAnsi="Times New Roman" w:cs="Times New Roman"/>
          <w:sz w:val="24"/>
          <w:szCs w:val="24"/>
        </w:rPr>
      </w:pPr>
      <w:r>
        <w:rPr>
          <w:rFonts w:ascii="Times New Roman" w:hAnsi="Times New Roman" w:cs="Times New Roman" w:hint="eastAsia"/>
          <w:sz w:val="24"/>
          <w:szCs w:val="24"/>
        </w:rPr>
        <w:t>所以我们发现，因子分析使用了一个低</w:t>
      </w:r>
      <w:proofErr w:type="gramStart"/>
      <w:r>
        <w:rPr>
          <w:rFonts w:ascii="Times New Roman" w:hAnsi="Times New Roman" w:cs="Times New Roman" w:hint="eastAsia"/>
          <w:sz w:val="24"/>
          <w:szCs w:val="24"/>
        </w:rPr>
        <w:t>秩</w:t>
      </w:r>
      <w:proofErr w:type="gramEnd"/>
      <w:r>
        <w:rPr>
          <w:rFonts w:ascii="Times New Roman" w:hAnsi="Times New Roman" w:cs="Times New Roman" w:hint="eastAsia"/>
          <w:sz w:val="24"/>
          <w:szCs w:val="24"/>
        </w:rPr>
        <w:t>的分解近似表达观测向量的协方差矩阵：</w:t>
      </w:r>
    </w:p>
    <w:p w14:paraId="2DD06416" w14:textId="1C713A41" w:rsidR="00DE1175" w:rsidRDefault="00DE1175">
      <w:r w:rsidRPr="00DE1175">
        <w:rPr>
          <w:position w:val="-14"/>
        </w:rPr>
        <w:object w:dxaOrig="2380" w:dyaOrig="400" w14:anchorId="7F8F477C">
          <v:shape id="_x0000_i1103" type="#_x0000_t75" style="width:119.25pt;height:20.15pt" o:ole="">
            <v:imagedata r:id="rId43" o:title=""/>
          </v:shape>
          <o:OLEObject Type="Embed" ProgID="Equation.DSMT4" ShapeID="_x0000_i1103" DrawAspect="Content" ObjectID="_1607175233" r:id="rId44"/>
        </w:object>
      </w:r>
      <w:r>
        <w:rPr>
          <w:rFonts w:hint="eastAsia"/>
        </w:rPr>
        <w:t>（1</w:t>
      </w:r>
      <w:r>
        <w:t>2.6</w:t>
      </w:r>
      <w:r>
        <w:rPr>
          <w:rFonts w:hint="eastAsia"/>
        </w:rPr>
        <w:t>）</w:t>
      </w:r>
    </w:p>
    <w:p w14:paraId="3ED48FE7" w14:textId="780C9952" w:rsidR="00DE1175" w:rsidRDefault="00DE1175">
      <w:proofErr w:type="gramStart"/>
      <w:r>
        <w:rPr>
          <w:rFonts w:ascii="Times New Roman" w:hAnsi="Times New Roman" w:cs="Times New Roman" w:hint="eastAsia"/>
          <w:sz w:val="24"/>
          <w:szCs w:val="24"/>
        </w:rPr>
        <w:t>上式仅包含</w:t>
      </w:r>
      <w:proofErr w:type="gramEnd"/>
      <w:r>
        <w:rPr>
          <w:rFonts w:ascii="Times New Roman" w:hAnsi="Times New Roman" w:cs="Times New Roman" w:hint="eastAsia"/>
          <w:sz w:val="24"/>
          <w:szCs w:val="24"/>
        </w:rPr>
        <w:t>O</w:t>
      </w:r>
      <w:r>
        <w:rPr>
          <w:rFonts w:ascii="Times New Roman" w:hAnsi="Times New Roman" w:cs="Times New Roman"/>
          <w:sz w:val="24"/>
          <w:szCs w:val="24"/>
        </w:rPr>
        <w:t>(LD)</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参数，允许在一个全协方差矩阵和对角协方差矩阵中进行一个灵活的妥协，前者具有</w:t>
      </w:r>
      <w:r>
        <w:rPr>
          <w:rFonts w:ascii="Times New Roman" w:hAnsi="Times New Roman" w:cs="Times New Roman" w:hint="eastAsia"/>
          <w:sz w:val="24"/>
          <w:szCs w:val="24"/>
        </w:rPr>
        <w:t>O</w:t>
      </w:r>
      <w:r>
        <w:rPr>
          <w:rFonts w:ascii="Times New Roman" w:hAnsi="Times New Roman" w:cs="Times New Roman"/>
          <w:sz w:val="24"/>
          <w:szCs w:val="24"/>
        </w:rPr>
        <w:t>(D2)</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参数，后者具有</w:t>
      </w:r>
      <w:r>
        <w:rPr>
          <w:rFonts w:ascii="Times New Roman" w:hAnsi="Times New Roman" w:cs="Times New Roman" w:hint="eastAsia"/>
          <w:sz w:val="24"/>
          <w:szCs w:val="24"/>
        </w:rPr>
        <w:t>O</w:t>
      </w:r>
      <w:r>
        <w:rPr>
          <w:rFonts w:ascii="Times New Roman" w:hAnsi="Times New Roman" w:cs="Times New Roman"/>
          <w:sz w:val="24"/>
          <w:szCs w:val="24"/>
        </w:rPr>
        <w:t>(D)</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参数。需要注意的是，如果我们不限制</w:t>
      </w:r>
      <w:r w:rsidRPr="000B05A2">
        <w:rPr>
          <w:position w:val="-10"/>
        </w:rPr>
        <w:object w:dxaOrig="260" w:dyaOrig="260" w14:anchorId="7D6353A5">
          <v:shape id="_x0000_i1105" type="#_x0000_t75" style="width:13.25pt;height:13.25pt" o:ole="">
            <v:imagedata r:id="rId45" o:title=""/>
          </v:shape>
          <o:OLEObject Type="Embed" ProgID="Equation.DSMT4" ShapeID="_x0000_i1105" DrawAspect="Content" ObjectID="_1607175234" r:id="rId46"/>
        </w:object>
      </w:r>
      <w:r>
        <w:rPr>
          <w:rFonts w:hint="eastAsia"/>
        </w:rPr>
        <w:t>为对角矩阵，我们可以简单地将它作为全协方差矩阵；然后我们可以设置W</w:t>
      </w:r>
      <w:r>
        <w:t>=0</w:t>
      </w:r>
      <w:r>
        <w:rPr>
          <w:rFonts w:hint="eastAsia"/>
        </w:rPr>
        <w:t>，在这种情况下，我们就不再需要</w:t>
      </w:r>
      <w:proofErr w:type="gramStart"/>
      <w:r>
        <w:rPr>
          <w:rFonts w:hint="eastAsia"/>
        </w:rPr>
        <w:t>隐</w:t>
      </w:r>
      <w:proofErr w:type="gramEnd"/>
      <w:r>
        <w:rPr>
          <w:rFonts w:hint="eastAsia"/>
        </w:rPr>
        <w:t>变量了。</w:t>
      </w:r>
    </w:p>
    <w:p w14:paraId="1662CA04" w14:textId="416D864B" w:rsidR="00DE1175" w:rsidRDefault="00DE1175">
      <w:r>
        <w:rPr>
          <w:rFonts w:ascii="Times New Roman" w:hAnsi="Times New Roman" w:cs="Times New Roman" w:hint="eastAsia"/>
          <w:sz w:val="24"/>
          <w:szCs w:val="24"/>
        </w:rPr>
        <w:t>每个观测变量的边缘方差可以由</w:t>
      </w:r>
      <w:r w:rsidR="00D90C10" w:rsidRPr="00D90C10">
        <w:rPr>
          <w:position w:val="-16"/>
        </w:rPr>
        <w:object w:dxaOrig="2380" w:dyaOrig="460" w14:anchorId="1A38B3A2">
          <v:shape id="_x0000_i1109" type="#_x0000_t75" style="width:119.25pt;height:23.05pt" o:ole="">
            <v:imagedata r:id="rId47" o:title=""/>
          </v:shape>
          <o:OLEObject Type="Embed" ProgID="Equation.DSMT4" ShapeID="_x0000_i1109" DrawAspect="Content" ObjectID="_1607175235" r:id="rId48"/>
        </w:object>
      </w:r>
      <w:r w:rsidR="00D90C10">
        <w:rPr>
          <w:rFonts w:hint="eastAsia"/>
        </w:rPr>
        <w:t>确定，</w:t>
      </w:r>
      <w:r w:rsidR="00D040C0">
        <w:rPr>
          <w:rFonts w:hint="eastAsia"/>
        </w:rPr>
        <w:t>其中第一项为共同的因子所导致的方差，第二项</w:t>
      </w:r>
      <w:r w:rsidR="00D040C0" w:rsidRPr="000B05A2">
        <w:rPr>
          <w:position w:val="-14"/>
        </w:rPr>
        <w:object w:dxaOrig="300" w:dyaOrig="380" w14:anchorId="6A55E132">
          <v:shape id="_x0000_i1110" type="#_x0000_t75" style="width:15pt;height:19pt" o:ole="">
            <v:imagedata r:id="rId49" o:title=""/>
          </v:shape>
          <o:OLEObject Type="Embed" ProgID="Equation.DSMT4" ShapeID="_x0000_i1110" DrawAspect="Content" ObjectID="_1607175236" r:id="rId50"/>
        </w:object>
      </w:r>
      <w:r w:rsidR="00D040C0">
        <w:rPr>
          <w:rFonts w:hint="eastAsia"/>
        </w:rPr>
        <w:t>被称为独立项（u</w:t>
      </w:r>
      <w:r w:rsidR="00D040C0">
        <w:t>niqueness</w:t>
      </w:r>
      <w:r w:rsidR="00D040C0">
        <w:rPr>
          <w:rFonts w:hint="eastAsia"/>
        </w:rPr>
        <w:t>），它指定了那个维度的方差项。</w:t>
      </w:r>
    </w:p>
    <w:p w14:paraId="21C5CB4E" w14:textId="5A769503" w:rsidR="00D040C0" w:rsidRDefault="00D040C0">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2.1.2 </w:t>
      </w:r>
      <w:r>
        <w:rPr>
          <w:rFonts w:ascii="Times New Roman" w:hAnsi="Times New Roman" w:cs="Times New Roman" w:hint="eastAsia"/>
          <w:sz w:val="24"/>
          <w:szCs w:val="24"/>
        </w:rPr>
        <w:t>潜在因子的推理</w:t>
      </w:r>
    </w:p>
    <w:p w14:paraId="123F88AE" w14:textId="769DE42A" w:rsidR="00D040C0" w:rsidRDefault="00D040C0">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2.2 </w:t>
      </w:r>
      <w:r>
        <w:rPr>
          <w:rFonts w:ascii="Times New Roman" w:hAnsi="Times New Roman" w:cs="Times New Roman" w:hint="eastAsia"/>
          <w:sz w:val="24"/>
          <w:szCs w:val="24"/>
        </w:rPr>
        <w:t>主元分析</w:t>
      </w:r>
    </w:p>
    <w:p w14:paraId="22472468" w14:textId="53F9FC8F" w:rsidR="00D040C0" w:rsidRDefault="00D040C0">
      <w:r>
        <w:rPr>
          <w:rFonts w:ascii="Times New Roman" w:hAnsi="Times New Roman" w:cs="Times New Roman" w:hint="eastAsia"/>
          <w:sz w:val="24"/>
          <w:szCs w:val="24"/>
        </w:rPr>
        <w:t>如果我们在</w:t>
      </w:r>
      <w:r>
        <w:rPr>
          <w:rFonts w:ascii="Times New Roman" w:hAnsi="Times New Roman" w:cs="Times New Roman" w:hint="eastAsia"/>
          <w:sz w:val="24"/>
          <w:szCs w:val="24"/>
        </w:rPr>
        <w:t>F</w:t>
      </w:r>
      <w:r>
        <w:rPr>
          <w:rFonts w:ascii="Times New Roman" w:hAnsi="Times New Roman" w:cs="Times New Roman"/>
          <w:sz w:val="24"/>
          <w:szCs w:val="24"/>
        </w:rPr>
        <w:t>A</w:t>
      </w:r>
      <w:r>
        <w:rPr>
          <w:rFonts w:ascii="Times New Roman" w:hAnsi="Times New Roman" w:cs="Times New Roman" w:hint="eastAsia"/>
          <w:sz w:val="24"/>
          <w:szCs w:val="24"/>
        </w:rPr>
        <w:t>模型中约束</w:t>
      </w:r>
      <w:r w:rsidRPr="000B05A2">
        <w:rPr>
          <w:position w:val="-10"/>
        </w:rPr>
        <w:object w:dxaOrig="840" w:dyaOrig="360" w14:anchorId="6BBC8B2F">
          <v:shape id="_x0000_i1115" type="#_x0000_t75" style="width:42.05pt;height:17.85pt" o:ole="">
            <v:imagedata r:id="rId51" o:title=""/>
          </v:shape>
          <o:OLEObject Type="Embed" ProgID="Equation.DSMT4" ShapeID="_x0000_i1115" DrawAspect="Content" ObjectID="_1607175237" r:id="rId52"/>
        </w:object>
      </w:r>
      <w:r w:rsidR="00FA1729">
        <w:rPr>
          <w:rFonts w:hint="eastAsia"/>
        </w:rPr>
        <w:t>，且W为标准正交矩阵。结果表明，如果</w:t>
      </w:r>
      <w:bookmarkStart w:id="2" w:name="OLE_LINK3"/>
      <w:bookmarkStart w:id="3" w:name="OLE_LINK4"/>
      <w:r w:rsidR="00FA1729" w:rsidRPr="000B05A2">
        <w:rPr>
          <w:position w:val="-6"/>
        </w:rPr>
        <w:object w:dxaOrig="800" w:dyaOrig="320" w14:anchorId="5604E856">
          <v:shape id="_x0000_i1118" type="#_x0000_t75" style="width:39.75pt;height:16.15pt" o:ole="">
            <v:imagedata r:id="rId53" o:title=""/>
          </v:shape>
          <o:OLEObject Type="Embed" ProgID="Equation.DSMT4" ShapeID="_x0000_i1118" DrawAspect="Content" ObjectID="_1607175238" r:id="rId54"/>
        </w:object>
      </w:r>
      <w:bookmarkEnd w:id="2"/>
      <w:bookmarkEnd w:id="3"/>
      <w:r w:rsidR="00FA1729">
        <w:rPr>
          <w:rFonts w:hint="eastAsia"/>
        </w:rPr>
        <w:t>，该模型将退化成经典的（非概率的）主元分析（p</w:t>
      </w:r>
      <w:r w:rsidR="00FA1729">
        <w:t xml:space="preserve">rincipal components </w:t>
      </w:r>
      <w:proofErr w:type="spellStart"/>
      <w:r w:rsidR="00FA1729">
        <w:t>analysis,PCA</w:t>
      </w:r>
      <w:proofErr w:type="spellEnd"/>
      <w:r w:rsidR="00FA1729">
        <w:rPr>
          <w:rFonts w:hint="eastAsia"/>
        </w:rPr>
        <w:t>），又被称为</w:t>
      </w:r>
      <w:proofErr w:type="spellStart"/>
      <w:r w:rsidR="00FA1729">
        <w:rPr>
          <w:rFonts w:hint="eastAsia"/>
        </w:rPr>
        <w:t>K</w:t>
      </w:r>
      <w:r w:rsidR="00FA1729">
        <w:t>arhunen</w:t>
      </w:r>
      <w:proofErr w:type="spellEnd"/>
      <w:r w:rsidR="00FA1729">
        <w:t xml:space="preserve"> </w:t>
      </w:r>
      <w:proofErr w:type="spellStart"/>
      <w:r w:rsidR="00FA1729">
        <w:t>Loeve</w:t>
      </w:r>
      <w:proofErr w:type="spellEnd"/>
      <w:r w:rsidR="00FA1729">
        <w:rPr>
          <w:rFonts w:hint="eastAsia"/>
        </w:rPr>
        <w:t>变换。</w:t>
      </w:r>
      <w:r w:rsidR="00FA1729" w:rsidRPr="000B05A2">
        <w:rPr>
          <w:position w:val="-6"/>
        </w:rPr>
        <w:object w:dxaOrig="700" w:dyaOrig="320" w14:anchorId="27FBE47C">
          <v:shape id="_x0000_i1121" type="#_x0000_t75" style="width:35.15pt;height:16.15pt" o:ole="">
            <v:imagedata r:id="rId55" o:title=""/>
          </v:shape>
          <o:OLEObject Type="Embed" ProgID="Equation.DSMT4" ShapeID="_x0000_i1121" DrawAspect="Content" ObjectID="_1607175239" r:id="rId56"/>
        </w:object>
      </w:r>
      <w:r w:rsidR="00FA1729">
        <w:rPr>
          <w:rFonts w:hint="eastAsia"/>
        </w:rPr>
        <w:t>的版本被称为概率P</w:t>
      </w:r>
      <w:r w:rsidR="00FA1729">
        <w:t>CA</w:t>
      </w:r>
      <w:r w:rsidR="00FA1729">
        <w:rPr>
          <w:rFonts w:hint="eastAsia"/>
        </w:rPr>
        <w:t>（P</w:t>
      </w:r>
      <w:r w:rsidR="00FA1729">
        <w:t>PCA</w:t>
      </w:r>
      <w:r w:rsidR="00FA1729">
        <w:rPr>
          <w:rFonts w:hint="eastAsia"/>
        </w:rPr>
        <w:t>）或者敏感P</w:t>
      </w:r>
      <w:r w:rsidR="00FA1729">
        <w:t>CA</w:t>
      </w:r>
      <w:r w:rsidR="00FA1729">
        <w:rPr>
          <w:rFonts w:hint="eastAsia"/>
        </w:rPr>
        <w:t>。</w:t>
      </w:r>
    </w:p>
    <w:p w14:paraId="385AD86F" w14:textId="1F84D7EC" w:rsidR="00FA1729" w:rsidRDefault="00FA1729">
      <w:pPr>
        <w:rPr>
          <w:rFonts w:ascii="Times New Roman" w:hAnsi="Times New Roman" w:cs="Times New Roman"/>
          <w:sz w:val="24"/>
          <w:szCs w:val="24"/>
        </w:rPr>
      </w:pPr>
      <w:r>
        <w:rPr>
          <w:rFonts w:ascii="Times New Roman" w:hAnsi="Times New Roman" w:cs="Times New Roman" w:hint="eastAsia"/>
          <w:sz w:val="24"/>
          <w:szCs w:val="24"/>
        </w:rPr>
        <w:t>为了理解这个结果，我们首先学习经典的</w:t>
      </w:r>
      <w:r>
        <w:rPr>
          <w:rFonts w:ascii="Times New Roman" w:hAnsi="Times New Roman" w:cs="Times New Roman" w:hint="eastAsia"/>
          <w:sz w:val="24"/>
          <w:szCs w:val="24"/>
        </w:rPr>
        <w:t>P</w:t>
      </w:r>
      <w:r>
        <w:rPr>
          <w:rFonts w:ascii="Times New Roman" w:hAnsi="Times New Roman" w:cs="Times New Roman"/>
          <w:sz w:val="24"/>
          <w:szCs w:val="24"/>
        </w:rPr>
        <w:t>CA</w:t>
      </w:r>
      <w:r>
        <w:rPr>
          <w:rFonts w:ascii="Times New Roman" w:hAnsi="Times New Roman" w:cs="Times New Roman" w:hint="eastAsia"/>
          <w:sz w:val="24"/>
          <w:szCs w:val="24"/>
        </w:rPr>
        <w:t>。然后将其与</w:t>
      </w:r>
      <w:r>
        <w:rPr>
          <w:rFonts w:ascii="Times New Roman" w:hAnsi="Times New Roman" w:cs="Times New Roman" w:hint="eastAsia"/>
          <w:sz w:val="24"/>
          <w:szCs w:val="24"/>
        </w:rPr>
        <w:t>S</w:t>
      </w:r>
      <w:r>
        <w:rPr>
          <w:rFonts w:ascii="Times New Roman" w:hAnsi="Times New Roman" w:cs="Times New Roman"/>
          <w:sz w:val="24"/>
          <w:szCs w:val="24"/>
        </w:rPr>
        <w:t>VD</w:t>
      </w:r>
      <w:r>
        <w:rPr>
          <w:rFonts w:ascii="Times New Roman" w:hAnsi="Times New Roman" w:cs="Times New Roman" w:hint="eastAsia"/>
          <w:sz w:val="24"/>
          <w:szCs w:val="24"/>
        </w:rPr>
        <w:t>联系起来。最后我们再讨论</w:t>
      </w:r>
      <w:r>
        <w:rPr>
          <w:rFonts w:ascii="Times New Roman" w:hAnsi="Times New Roman" w:cs="Times New Roman" w:hint="eastAsia"/>
          <w:sz w:val="24"/>
          <w:szCs w:val="24"/>
        </w:rPr>
        <w:t>P</w:t>
      </w:r>
      <w:r>
        <w:rPr>
          <w:rFonts w:ascii="Times New Roman" w:hAnsi="Times New Roman" w:cs="Times New Roman"/>
          <w:sz w:val="24"/>
          <w:szCs w:val="24"/>
        </w:rPr>
        <w:t>PCA</w:t>
      </w:r>
      <w:r>
        <w:rPr>
          <w:rFonts w:ascii="Times New Roman" w:hAnsi="Times New Roman" w:cs="Times New Roman" w:hint="eastAsia"/>
          <w:sz w:val="24"/>
          <w:szCs w:val="24"/>
        </w:rPr>
        <w:t>。</w:t>
      </w:r>
    </w:p>
    <w:p w14:paraId="465C4CE1" w14:textId="74C00197" w:rsidR="00FA1729" w:rsidRDefault="00FA172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2.2.1 </w:t>
      </w:r>
      <w:r>
        <w:rPr>
          <w:rFonts w:ascii="Times New Roman" w:hAnsi="Times New Roman" w:cs="Times New Roman" w:hint="eastAsia"/>
          <w:sz w:val="24"/>
          <w:szCs w:val="24"/>
        </w:rPr>
        <w:t>经典</w:t>
      </w:r>
      <w:r>
        <w:rPr>
          <w:rFonts w:ascii="Times New Roman" w:hAnsi="Times New Roman" w:cs="Times New Roman" w:hint="eastAsia"/>
          <w:sz w:val="24"/>
          <w:szCs w:val="24"/>
        </w:rPr>
        <w:t>P</w:t>
      </w:r>
      <w:r>
        <w:rPr>
          <w:rFonts w:ascii="Times New Roman" w:hAnsi="Times New Roman" w:cs="Times New Roman"/>
          <w:sz w:val="24"/>
          <w:szCs w:val="24"/>
        </w:rPr>
        <w:t>CA</w:t>
      </w:r>
      <w:r>
        <w:rPr>
          <w:rFonts w:ascii="Times New Roman" w:hAnsi="Times New Roman" w:cs="Times New Roman" w:hint="eastAsia"/>
          <w:sz w:val="24"/>
          <w:szCs w:val="24"/>
        </w:rPr>
        <w:t>：定理陈述</w:t>
      </w:r>
    </w:p>
    <w:p w14:paraId="0509E902" w14:textId="6988A226" w:rsidR="00FA1729" w:rsidRDefault="00FA1729">
      <w:pPr>
        <w:rPr>
          <w:rFonts w:ascii="Times New Roman" w:hAnsi="Times New Roman" w:cs="Times New Roman"/>
          <w:sz w:val="24"/>
          <w:szCs w:val="24"/>
        </w:rPr>
      </w:pPr>
      <w:r>
        <w:rPr>
          <w:rFonts w:ascii="Times New Roman" w:hAnsi="Times New Roman" w:cs="Times New Roman" w:hint="eastAsia"/>
          <w:sz w:val="24"/>
          <w:szCs w:val="24"/>
        </w:rPr>
        <w:t>在接下来的理论陈述中表达了经典</w:t>
      </w:r>
      <w:r>
        <w:rPr>
          <w:rFonts w:ascii="Times New Roman" w:hAnsi="Times New Roman" w:cs="Times New Roman" w:hint="eastAsia"/>
          <w:sz w:val="24"/>
          <w:szCs w:val="24"/>
        </w:rPr>
        <w:t>P</w:t>
      </w:r>
      <w:r>
        <w:rPr>
          <w:rFonts w:ascii="Times New Roman" w:hAnsi="Times New Roman" w:cs="Times New Roman"/>
          <w:sz w:val="24"/>
          <w:szCs w:val="24"/>
        </w:rPr>
        <w:t>CA</w:t>
      </w:r>
      <w:r>
        <w:rPr>
          <w:rFonts w:ascii="Times New Roman" w:hAnsi="Times New Roman" w:cs="Times New Roman" w:hint="eastAsia"/>
          <w:sz w:val="24"/>
          <w:szCs w:val="24"/>
        </w:rPr>
        <w:t>的综合观点。</w:t>
      </w:r>
    </w:p>
    <w:p w14:paraId="39C18CC2" w14:textId="6D7C874B" w:rsidR="00FA1729" w:rsidRDefault="00FA1729">
      <w:pPr>
        <w:rPr>
          <w:rFonts w:ascii="宋体" w:hAnsi="宋体" w:cs="宋体"/>
          <w:sz w:val="24"/>
          <w:szCs w:val="24"/>
        </w:rPr>
      </w:pPr>
      <w:r>
        <w:rPr>
          <w:rFonts w:ascii="Times New Roman" w:hAnsi="Times New Roman" w:cs="Times New Roman" w:hint="eastAsia"/>
          <w:sz w:val="24"/>
          <w:szCs w:val="24"/>
        </w:rPr>
        <w:t>定理</w:t>
      </w:r>
      <w:r>
        <w:rPr>
          <w:rFonts w:ascii="Times New Roman" w:hAnsi="Times New Roman" w:cs="Times New Roman" w:hint="eastAsia"/>
          <w:sz w:val="24"/>
          <w:szCs w:val="24"/>
        </w:rPr>
        <w:t>1</w:t>
      </w:r>
      <w:r>
        <w:rPr>
          <w:rFonts w:ascii="Times New Roman" w:hAnsi="Times New Roman" w:cs="Times New Roman"/>
          <w:sz w:val="24"/>
          <w:szCs w:val="24"/>
        </w:rPr>
        <w:t xml:space="preserve">2.2.1 </w:t>
      </w:r>
      <w:r w:rsidR="00C624A1">
        <w:rPr>
          <w:rFonts w:ascii="Times New Roman" w:hAnsi="Times New Roman" w:cs="Times New Roman" w:hint="eastAsia"/>
          <w:sz w:val="24"/>
          <w:szCs w:val="24"/>
        </w:rPr>
        <w:t>假设我们需要找到</w:t>
      </w:r>
      <w:r w:rsidR="00C624A1">
        <w:rPr>
          <w:rFonts w:ascii="Times New Roman" w:hAnsi="Times New Roman" w:cs="Times New Roman" w:hint="eastAsia"/>
          <w:sz w:val="24"/>
          <w:szCs w:val="24"/>
        </w:rPr>
        <w:t>L</w:t>
      </w:r>
      <w:proofErr w:type="gramStart"/>
      <w:r w:rsidR="00C624A1">
        <w:rPr>
          <w:rFonts w:ascii="Times New Roman" w:hAnsi="Times New Roman" w:cs="Times New Roman" w:hint="eastAsia"/>
          <w:sz w:val="24"/>
          <w:szCs w:val="24"/>
        </w:rPr>
        <w:t>个</w:t>
      </w:r>
      <w:proofErr w:type="gramEnd"/>
      <w:r w:rsidR="00C624A1">
        <w:rPr>
          <w:rFonts w:ascii="Times New Roman" w:hAnsi="Times New Roman" w:cs="Times New Roman" w:hint="eastAsia"/>
          <w:sz w:val="24"/>
          <w:szCs w:val="24"/>
        </w:rPr>
        <w:t>线性基向量</w:t>
      </w:r>
      <w:r w:rsidR="00E85E21">
        <w:rPr>
          <w:rFonts w:ascii="宋体" w:hAnsi="宋体" w:cs="宋体" w:hint="eastAsia"/>
          <w:sz w:val="24"/>
          <w:szCs w:val="24"/>
        </w:rPr>
        <w:t>的正交基</w:t>
      </w:r>
      <w:proofErr w:type="spellStart"/>
      <w:r w:rsidR="00C624A1">
        <w:rPr>
          <w:rFonts w:ascii="Times New Roman" w:hAnsi="Times New Roman" w:cs="Times New Roman" w:hint="eastAsia"/>
          <w:sz w:val="24"/>
          <w:szCs w:val="24"/>
        </w:rPr>
        <w:t>w</w:t>
      </w:r>
      <w:r w:rsidR="00C624A1">
        <w:rPr>
          <w:rFonts w:ascii="Times New Roman" w:hAnsi="Times New Roman" w:cs="Times New Roman"/>
          <w:sz w:val="24"/>
          <w:szCs w:val="24"/>
        </w:rPr>
        <w:t>j</w:t>
      </w:r>
      <w:proofErr w:type="spellEnd"/>
      <w:r w:rsidR="00C624A1">
        <w:rPr>
          <w:rFonts w:ascii="宋体" w:eastAsia="宋体" w:hAnsi="宋体" w:cs="宋体" w:hint="eastAsia"/>
          <w:sz w:val="24"/>
          <w:szCs w:val="24"/>
          <w:lang w:eastAsia="ja-JP"/>
        </w:rPr>
        <w:t>∈</w:t>
      </w:r>
      <w:r w:rsidR="00C624A1">
        <w:rPr>
          <w:rFonts w:ascii="宋体" w:hAnsi="宋体" w:cs="宋体" w:hint="eastAsia"/>
          <w:sz w:val="24"/>
          <w:szCs w:val="24"/>
        </w:rPr>
        <w:t>R</w:t>
      </w:r>
      <w:r w:rsidR="00C624A1">
        <w:rPr>
          <w:rFonts w:ascii="宋体" w:hAnsi="宋体" w:cs="宋体"/>
          <w:sz w:val="24"/>
          <w:szCs w:val="24"/>
        </w:rPr>
        <w:t>D</w:t>
      </w:r>
      <w:r w:rsidR="00C624A1">
        <w:rPr>
          <w:rFonts w:ascii="宋体" w:hAnsi="宋体" w:cs="宋体" w:hint="eastAsia"/>
          <w:sz w:val="24"/>
          <w:szCs w:val="24"/>
        </w:rPr>
        <w:t>，以及对应的分</w:t>
      </w:r>
      <w:r w:rsidR="00C624A1">
        <w:rPr>
          <w:rFonts w:ascii="宋体" w:hAnsi="宋体" w:cs="宋体" w:hint="eastAsia"/>
          <w:sz w:val="24"/>
          <w:szCs w:val="24"/>
        </w:rPr>
        <w:lastRenderedPageBreak/>
        <w:t>值</w:t>
      </w:r>
      <w:proofErr w:type="spellStart"/>
      <w:r w:rsidR="00C624A1">
        <w:rPr>
          <w:rFonts w:ascii="宋体" w:hAnsi="宋体" w:cs="宋体" w:hint="eastAsia"/>
          <w:sz w:val="24"/>
          <w:szCs w:val="24"/>
        </w:rPr>
        <w:t>z</w:t>
      </w:r>
      <w:r w:rsidR="00C624A1">
        <w:rPr>
          <w:rFonts w:ascii="宋体" w:hAnsi="宋体" w:cs="宋体"/>
          <w:sz w:val="24"/>
          <w:szCs w:val="24"/>
        </w:rPr>
        <w:t>i∈RL</w:t>
      </w:r>
      <w:proofErr w:type="spellEnd"/>
      <w:r w:rsidR="00C624A1">
        <w:rPr>
          <w:rFonts w:ascii="宋体" w:hAnsi="宋体" w:cs="宋体" w:hint="eastAsia"/>
          <w:sz w:val="24"/>
          <w:szCs w:val="24"/>
        </w:rPr>
        <w:t>，从而最小</w:t>
      </w:r>
      <w:proofErr w:type="gramStart"/>
      <w:r w:rsidR="00C624A1">
        <w:rPr>
          <w:rFonts w:ascii="宋体" w:hAnsi="宋体" w:cs="宋体" w:hint="eastAsia"/>
          <w:sz w:val="24"/>
          <w:szCs w:val="24"/>
        </w:rPr>
        <w:t>化平均</w:t>
      </w:r>
      <w:proofErr w:type="gramEnd"/>
      <w:r w:rsidR="00C624A1" w:rsidRPr="00C624A1">
        <w:rPr>
          <w:rFonts w:ascii="宋体" w:hAnsi="宋体" w:cs="宋体" w:hint="eastAsia"/>
          <w:b/>
          <w:sz w:val="24"/>
          <w:szCs w:val="24"/>
        </w:rPr>
        <w:t>重构误差</w:t>
      </w:r>
      <w:r w:rsidR="00C624A1">
        <w:rPr>
          <w:rFonts w:ascii="宋体" w:hAnsi="宋体" w:cs="宋体" w:hint="eastAsia"/>
          <w:sz w:val="24"/>
          <w:szCs w:val="24"/>
        </w:rPr>
        <w:t>（</w:t>
      </w:r>
      <w:proofErr w:type="spellStart"/>
      <w:r w:rsidR="00C624A1">
        <w:rPr>
          <w:rFonts w:ascii="宋体" w:hAnsi="宋体" w:cs="宋体" w:hint="eastAsia"/>
          <w:sz w:val="24"/>
          <w:szCs w:val="24"/>
        </w:rPr>
        <w:t>r</w:t>
      </w:r>
      <w:r w:rsidR="00C624A1">
        <w:rPr>
          <w:rFonts w:ascii="宋体" w:hAnsi="宋体" w:cs="宋体"/>
          <w:sz w:val="24"/>
          <w:szCs w:val="24"/>
        </w:rPr>
        <w:t>econstructioin</w:t>
      </w:r>
      <w:proofErr w:type="spellEnd"/>
      <w:r w:rsidR="00C624A1">
        <w:rPr>
          <w:rFonts w:ascii="宋体" w:hAnsi="宋体" w:cs="宋体"/>
          <w:sz w:val="24"/>
          <w:szCs w:val="24"/>
        </w:rPr>
        <w:t xml:space="preserve"> error</w:t>
      </w:r>
      <w:r w:rsidR="00C624A1">
        <w:rPr>
          <w:rFonts w:ascii="宋体" w:hAnsi="宋体" w:cs="宋体" w:hint="eastAsia"/>
          <w:sz w:val="24"/>
          <w:szCs w:val="24"/>
        </w:rPr>
        <w:t>）：</w:t>
      </w:r>
    </w:p>
    <w:p w14:paraId="04C1B2ED" w14:textId="4A908E15" w:rsidR="00C624A1" w:rsidRDefault="00C624A1">
      <w:r w:rsidRPr="00C624A1">
        <w:rPr>
          <w:position w:val="-28"/>
        </w:rPr>
        <w:object w:dxaOrig="2580" w:dyaOrig="680" w14:anchorId="5A66C954">
          <v:shape id="_x0000_i1127" type="#_x0000_t75" style="width:129pt;height:34pt" o:ole="">
            <v:imagedata r:id="rId57" o:title=""/>
          </v:shape>
          <o:OLEObject Type="Embed" ProgID="Equation.DSMT4" ShapeID="_x0000_i1127" DrawAspect="Content" ObjectID="_1607175240" r:id="rId58"/>
        </w:object>
      </w:r>
      <w:r>
        <w:rPr>
          <w:rFonts w:hint="eastAsia"/>
        </w:rPr>
        <w:t>（1</w:t>
      </w:r>
      <w:r>
        <w:t>2.26</w:t>
      </w:r>
      <w:r>
        <w:rPr>
          <w:rFonts w:hint="eastAsia"/>
        </w:rPr>
        <w:t>）</w:t>
      </w:r>
    </w:p>
    <w:p w14:paraId="26A79C10" w14:textId="110A5F2B" w:rsidR="00C624A1" w:rsidRDefault="00C624A1">
      <w:r>
        <w:rPr>
          <w:rFonts w:ascii="宋体" w:hAnsi="宋体" w:cs="宋体" w:hint="eastAsia"/>
          <w:sz w:val="24"/>
          <w:szCs w:val="24"/>
        </w:rPr>
        <w:t>其中</w:t>
      </w:r>
      <w:r w:rsidRPr="000B05A2">
        <w:rPr>
          <w:position w:val="-12"/>
        </w:rPr>
        <w:object w:dxaOrig="920" w:dyaOrig="360" w14:anchorId="0C596CEA">
          <v:shape id="_x0000_i1131" type="#_x0000_t75" style="width:46.1pt;height:17.85pt" o:ole="">
            <v:imagedata r:id="rId59" o:title=""/>
          </v:shape>
          <o:OLEObject Type="Embed" ProgID="Equation.DSMT4" ShapeID="_x0000_i1131" DrawAspect="Content" ObjectID="_1607175241" r:id="rId60"/>
        </w:object>
      </w:r>
      <w:r>
        <w:rPr>
          <w:rFonts w:hint="eastAsia"/>
        </w:rPr>
        <w:t>，W为正交矩阵。等价地，我们可以将上述目标函数写成：</w:t>
      </w:r>
    </w:p>
    <w:p w14:paraId="55F1AE17" w14:textId="08C48D8B" w:rsidR="00C624A1" w:rsidRDefault="00C624A1">
      <w:r w:rsidRPr="00C624A1">
        <w:rPr>
          <w:position w:val="-18"/>
        </w:rPr>
        <w:object w:dxaOrig="2360" w:dyaOrig="499" w14:anchorId="2079CF32">
          <v:shape id="_x0000_i1135" type="#_x0000_t75" style="width:118.1pt;height:24.75pt" o:ole="">
            <v:imagedata r:id="rId61" o:title=""/>
          </v:shape>
          <o:OLEObject Type="Embed" ProgID="Equation.DSMT4" ShapeID="_x0000_i1135" DrawAspect="Content" ObjectID="_1607175242" r:id="rId62"/>
        </w:object>
      </w:r>
      <w:r>
        <w:rPr>
          <w:rFonts w:hint="eastAsia"/>
        </w:rPr>
        <w:t>（1</w:t>
      </w:r>
      <w:r>
        <w:t>2.27</w:t>
      </w:r>
      <w:r>
        <w:rPr>
          <w:rFonts w:hint="eastAsia"/>
        </w:rPr>
        <w:t>）</w:t>
      </w:r>
    </w:p>
    <w:p w14:paraId="7776C0E5" w14:textId="1C6A72A5" w:rsidR="00C624A1" w:rsidRDefault="00C624A1">
      <w:r>
        <w:rPr>
          <w:rFonts w:ascii="宋体" w:hAnsi="宋体" w:cs="宋体" w:hint="eastAsia"/>
          <w:sz w:val="24"/>
          <w:szCs w:val="24"/>
        </w:rPr>
        <w:t>其中</w:t>
      </w:r>
      <w:r>
        <w:rPr>
          <w:rFonts w:ascii="宋体" w:hAnsi="宋体" w:cs="宋体" w:hint="eastAsia"/>
          <w:sz w:val="24"/>
          <w:szCs w:val="24"/>
        </w:rPr>
        <w:t>Z</w:t>
      </w:r>
      <w:r>
        <w:rPr>
          <w:rFonts w:ascii="宋体" w:hAnsi="宋体" w:cs="宋体" w:hint="eastAsia"/>
          <w:sz w:val="24"/>
          <w:szCs w:val="24"/>
        </w:rPr>
        <w:t>为</w:t>
      </w:r>
      <w:r>
        <w:rPr>
          <w:rFonts w:ascii="宋体" w:hAnsi="宋体" w:cs="宋体" w:hint="eastAsia"/>
          <w:sz w:val="24"/>
          <w:szCs w:val="24"/>
        </w:rPr>
        <w:t>N</w:t>
      </w:r>
      <w:r>
        <w:rPr>
          <w:rFonts w:ascii="宋体" w:hAnsi="宋体" w:cs="宋体"/>
          <w:sz w:val="24"/>
          <w:szCs w:val="24"/>
        </w:rPr>
        <w:t>×L</w:t>
      </w:r>
      <w:r>
        <w:rPr>
          <w:rFonts w:ascii="宋体" w:hAnsi="宋体" w:cs="宋体" w:hint="eastAsia"/>
          <w:sz w:val="24"/>
          <w:szCs w:val="24"/>
        </w:rPr>
        <w:t>的矩阵，</w:t>
      </w:r>
      <w:proofErr w:type="spellStart"/>
      <w:r>
        <w:rPr>
          <w:rFonts w:ascii="宋体" w:hAnsi="宋体" w:cs="宋体" w:hint="eastAsia"/>
          <w:sz w:val="24"/>
          <w:szCs w:val="24"/>
        </w:rPr>
        <w:t>z</w:t>
      </w:r>
      <w:r>
        <w:rPr>
          <w:rFonts w:ascii="宋体" w:hAnsi="宋体" w:cs="宋体"/>
          <w:sz w:val="24"/>
          <w:szCs w:val="24"/>
        </w:rPr>
        <w:t>i</w:t>
      </w:r>
      <w:proofErr w:type="spellEnd"/>
      <w:r>
        <w:rPr>
          <w:rFonts w:ascii="宋体" w:hAnsi="宋体" w:cs="宋体" w:hint="eastAsia"/>
          <w:sz w:val="24"/>
          <w:szCs w:val="24"/>
        </w:rPr>
        <w:t>为它的行向量。</w:t>
      </w:r>
      <w:r w:rsidRPr="00C624A1">
        <w:rPr>
          <w:position w:val="-14"/>
        </w:rPr>
        <w:object w:dxaOrig="520" w:dyaOrig="400" w14:anchorId="69F263D0">
          <v:shape id="_x0000_i1139" type="#_x0000_t75" style="width:25.9pt;height:20.15pt" o:ole="">
            <v:imagedata r:id="rId63" o:title=""/>
          </v:shape>
          <o:OLEObject Type="Embed" ProgID="Equation.DSMT4" ShapeID="_x0000_i1139" DrawAspect="Content" ObjectID="_1607175243" r:id="rId64"/>
        </w:object>
      </w:r>
      <w:r>
        <w:rPr>
          <w:rFonts w:hint="eastAsia"/>
        </w:rPr>
        <w:t>为矩阵A的</w:t>
      </w:r>
      <w:proofErr w:type="spellStart"/>
      <w:r>
        <w:rPr>
          <w:rFonts w:hint="eastAsia"/>
        </w:rPr>
        <w:t>frobenius</w:t>
      </w:r>
      <w:proofErr w:type="spellEnd"/>
      <w:r>
        <w:t xml:space="preserve"> norm</w:t>
      </w:r>
      <w:r>
        <w:rPr>
          <w:rFonts w:hint="eastAsia"/>
        </w:rPr>
        <w:t>，定义为：</w:t>
      </w:r>
    </w:p>
    <w:p w14:paraId="3ABCDFE2" w14:textId="2C81871E" w:rsidR="00C624A1" w:rsidRDefault="00C624A1">
      <w:r w:rsidRPr="00C624A1">
        <w:rPr>
          <w:position w:val="-32"/>
        </w:rPr>
        <w:object w:dxaOrig="3920" w:dyaOrig="780" w14:anchorId="7994E13B">
          <v:shape id="_x0000_i1143" type="#_x0000_t75" style="width:195.85pt;height:39.15pt" o:ole="">
            <v:imagedata r:id="rId65" o:title=""/>
          </v:shape>
          <o:OLEObject Type="Embed" ProgID="Equation.DSMT4" ShapeID="_x0000_i1143" DrawAspect="Content" ObjectID="_1607175244" r:id="rId66"/>
        </w:object>
      </w:r>
      <w:r>
        <w:rPr>
          <w:rFonts w:hint="eastAsia"/>
        </w:rPr>
        <w:t>（1</w:t>
      </w:r>
      <w:r>
        <w:t>2.28</w:t>
      </w:r>
      <w:r>
        <w:rPr>
          <w:rFonts w:hint="eastAsia"/>
        </w:rPr>
        <w:t>）</w:t>
      </w:r>
    </w:p>
    <w:p w14:paraId="00295AC0" w14:textId="011B5245" w:rsidR="00C624A1" w:rsidRDefault="00E85E21">
      <w:r>
        <w:rPr>
          <w:rFonts w:ascii="宋体" w:hAnsi="宋体" w:cs="宋体" w:hint="eastAsia"/>
          <w:sz w:val="24"/>
          <w:szCs w:val="24"/>
        </w:rPr>
        <w:t>上述模型的最优解为</w:t>
      </w:r>
      <w:r w:rsidRPr="00E85E21">
        <w:rPr>
          <w:position w:val="-12"/>
        </w:rPr>
        <w:object w:dxaOrig="820" w:dyaOrig="400" w14:anchorId="5AD39374">
          <v:shape id="_x0000_i1147" type="#_x0000_t75" style="width:40.9pt;height:20.15pt" o:ole="">
            <v:imagedata r:id="rId67" o:title=""/>
          </v:shape>
          <o:OLEObject Type="Embed" ProgID="Equation.DSMT4" ShapeID="_x0000_i1147" DrawAspect="Content" ObjectID="_1607175245" r:id="rId68"/>
        </w:object>
      </w:r>
      <w:r>
        <w:rPr>
          <w:rFonts w:hint="eastAsia"/>
        </w:rPr>
        <w:t>，其中</w:t>
      </w:r>
      <w:r w:rsidRPr="000B05A2">
        <w:rPr>
          <w:position w:val="-12"/>
        </w:rPr>
        <w:object w:dxaOrig="320" w:dyaOrig="360" w14:anchorId="18615DDF">
          <v:shape id="_x0000_i1148" type="#_x0000_t75" style="width:16.15pt;height:17.85pt" o:ole="">
            <v:imagedata r:id="rId69" o:title=""/>
          </v:shape>
          <o:OLEObject Type="Embed" ProgID="Equation.DSMT4" ShapeID="_x0000_i1148" DrawAspect="Content" ObjectID="_1607175246" r:id="rId70"/>
        </w:object>
      </w:r>
      <w:r>
        <w:rPr>
          <w:rFonts w:hint="eastAsia"/>
        </w:rPr>
        <w:t>包含经验协方差矩阵</w:t>
      </w:r>
      <w:r w:rsidRPr="00E85E21">
        <w:rPr>
          <w:position w:val="-24"/>
        </w:rPr>
        <w:object w:dxaOrig="1660" w:dyaOrig="620" w14:anchorId="0874C7F7">
          <v:shape id="_x0000_i1151" type="#_x0000_t75" style="width:82.95pt;height:31.1pt" o:ole="">
            <v:imagedata r:id="rId71" o:title=""/>
          </v:shape>
          <o:OLEObject Type="Embed" ProgID="Equation.DSMT4" ShapeID="_x0000_i1151" DrawAspect="Content" ObjectID="_1607175247" r:id="rId72"/>
        </w:object>
      </w:r>
      <w:r>
        <w:rPr>
          <w:rFonts w:hint="eastAsia"/>
        </w:rPr>
        <w:t>（我们假设x</w:t>
      </w:r>
      <w:r>
        <w:t>i</w:t>
      </w:r>
      <w:r>
        <w:rPr>
          <w:rFonts w:hint="eastAsia"/>
        </w:rPr>
        <w:t>的期望为0）的L</w:t>
      </w:r>
      <w:proofErr w:type="gramStart"/>
      <w:r>
        <w:rPr>
          <w:rFonts w:hint="eastAsia"/>
        </w:rPr>
        <w:t>个</w:t>
      </w:r>
      <w:proofErr w:type="gramEnd"/>
      <w:r>
        <w:rPr>
          <w:rFonts w:hint="eastAsia"/>
        </w:rPr>
        <w:t>特征向量，这些向量对应前L</w:t>
      </w:r>
      <w:proofErr w:type="gramStart"/>
      <w:r>
        <w:rPr>
          <w:rFonts w:hint="eastAsia"/>
        </w:rPr>
        <w:t>个</w:t>
      </w:r>
      <w:proofErr w:type="gramEnd"/>
      <w:r>
        <w:rPr>
          <w:rFonts w:hint="eastAsia"/>
        </w:rPr>
        <w:t>大的特征值。更近一步，数据在低维度最优的编码为</w:t>
      </w:r>
      <w:r w:rsidRPr="00E85E21">
        <w:rPr>
          <w:position w:val="-12"/>
        </w:rPr>
        <w:object w:dxaOrig="1040" w:dyaOrig="380" w14:anchorId="538ED725">
          <v:shape id="_x0000_i1154" type="#_x0000_t75" style="width:51.85pt;height:19pt" o:ole="">
            <v:imagedata r:id="rId73" o:title=""/>
          </v:shape>
          <o:OLEObject Type="Embed" ProgID="Equation.DSMT4" ShapeID="_x0000_i1154" DrawAspect="Content" ObjectID="_1607175248" r:id="rId74"/>
        </w:object>
      </w:r>
      <w:r>
        <w:rPr>
          <w:rFonts w:hint="eastAsia"/>
        </w:rPr>
        <w:t>，它表示数据在由特征向量构成的</w:t>
      </w:r>
      <w:proofErr w:type="gramStart"/>
      <w:r>
        <w:rPr>
          <w:rFonts w:hint="eastAsia"/>
        </w:rPr>
        <w:t>列空间</w:t>
      </w:r>
      <w:proofErr w:type="gramEnd"/>
      <w:r>
        <w:rPr>
          <w:rFonts w:hint="eastAsia"/>
        </w:rPr>
        <w:t>上的投影。</w:t>
      </w:r>
    </w:p>
    <w:p w14:paraId="102FDC6A" w14:textId="6A2A74F1" w:rsidR="00E85E21" w:rsidRDefault="00E85E21">
      <w:pP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1</w:t>
      </w:r>
      <w:r>
        <w:rPr>
          <w:rFonts w:ascii="宋体" w:hAnsi="宋体" w:cs="宋体"/>
          <w:sz w:val="24"/>
          <w:szCs w:val="24"/>
        </w:rPr>
        <w:t>2.5</w:t>
      </w:r>
      <w:r>
        <w:rPr>
          <w:rFonts w:ascii="宋体" w:hAnsi="宋体" w:cs="宋体" w:hint="eastAsia"/>
          <w:sz w:val="24"/>
          <w:szCs w:val="24"/>
        </w:rPr>
        <w:t>（</w:t>
      </w:r>
      <w:r>
        <w:rPr>
          <w:rFonts w:ascii="宋体" w:hAnsi="宋体" w:cs="宋体" w:hint="eastAsia"/>
          <w:sz w:val="24"/>
          <w:szCs w:val="24"/>
        </w:rPr>
        <w:t>a</w:t>
      </w:r>
      <w:r>
        <w:rPr>
          <w:rFonts w:ascii="宋体" w:hAnsi="宋体" w:cs="宋体" w:hint="eastAsia"/>
          <w:sz w:val="24"/>
          <w:szCs w:val="24"/>
        </w:rPr>
        <w:t>）展示了在</w:t>
      </w:r>
      <w:r>
        <w:rPr>
          <w:rFonts w:ascii="宋体" w:hAnsi="宋体" w:cs="宋体" w:hint="eastAsia"/>
          <w:sz w:val="24"/>
          <w:szCs w:val="24"/>
        </w:rPr>
        <w:t>D</w:t>
      </w:r>
      <w:r>
        <w:rPr>
          <w:rFonts w:ascii="宋体" w:hAnsi="宋体" w:cs="宋体"/>
          <w:sz w:val="24"/>
          <w:szCs w:val="24"/>
        </w:rPr>
        <w:t>=2</w:t>
      </w:r>
      <w:r>
        <w:rPr>
          <w:rFonts w:ascii="宋体" w:hAnsi="宋体" w:cs="宋体" w:hint="eastAsia"/>
          <w:sz w:val="24"/>
          <w:szCs w:val="24"/>
        </w:rPr>
        <w:t>和</w:t>
      </w:r>
      <w:r>
        <w:rPr>
          <w:rFonts w:ascii="宋体" w:hAnsi="宋体" w:cs="宋体" w:hint="eastAsia"/>
          <w:sz w:val="24"/>
          <w:szCs w:val="24"/>
        </w:rPr>
        <w:t>L</w:t>
      </w:r>
      <w:r>
        <w:rPr>
          <w:rFonts w:ascii="宋体" w:hAnsi="宋体" w:cs="宋体"/>
          <w:sz w:val="24"/>
          <w:szCs w:val="24"/>
        </w:rPr>
        <w:t>=1</w:t>
      </w:r>
      <w:r>
        <w:rPr>
          <w:rFonts w:ascii="宋体" w:hAnsi="宋体" w:cs="宋体" w:hint="eastAsia"/>
          <w:sz w:val="24"/>
          <w:szCs w:val="24"/>
        </w:rPr>
        <w:t>时的情况。对角线为向量</w:t>
      </w:r>
      <w:r>
        <w:rPr>
          <w:rFonts w:ascii="宋体" w:hAnsi="宋体" w:cs="宋体" w:hint="eastAsia"/>
          <w:sz w:val="24"/>
          <w:szCs w:val="24"/>
        </w:rPr>
        <w:t>w</w:t>
      </w:r>
      <w:r>
        <w:rPr>
          <w:rFonts w:ascii="宋体" w:hAnsi="宋体" w:cs="宋体"/>
          <w:sz w:val="24"/>
          <w:szCs w:val="24"/>
        </w:rPr>
        <w:t>1</w:t>
      </w:r>
      <w:r>
        <w:rPr>
          <w:rFonts w:ascii="宋体" w:hAnsi="宋体" w:cs="宋体" w:hint="eastAsia"/>
          <w:sz w:val="24"/>
          <w:szCs w:val="24"/>
        </w:rPr>
        <w:t>；被称为第一主元或者第一主方向。数据点</w:t>
      </w:r>
      <w:r>
        <w:rPr>
          <w:rFonts w:ascii="宋体" w:hAnsi="宋体" w:cs="宋体" w:hint="eastAsia"/>
          <w:sz w:val="24"/>
          <w:szCs w:val="24"/>
        </w:rPr>
        <w:t>x</w:t>
      </w:r>
      <w:r>
        <w:rPr>
          <w:rFonts w:ascii="宋体" w:hAnsi="宋体" w:cs="宋体"/>
          <w:sz w:val="24"/>
          <w:szCs w:val="24"/>
        </w:rPr>
        <w:t>i∈R2</w:t>
      </w:r>
      <w:r>
        <w:rPr>
          <w:rFonts w:ascii="宋体" w:hAnsi="宋体" w:cs="宋体" w:hint="eastAsia"/>
          <w:sz w:val="24"/>
          <w:szCs w:val="24"/>
        </w:rPr>
        <w:t>被投影到这条直线上，从而得到</w:t>
      </w:r>
      <w:proofErr w:type="spellStart"/>
      <w:r>
        <w:rPr>
          <w:rFonts w:ascii="宋体" w:hAnsi="宋体" w:cs="宋体" w:hint="eastAsia"/>
          <w:sz w:val="24"/>
          <w:szCs w:val="24"/>
        </w:rPr>
        <w:t>z</w:t>
      </w:r>
      <w:r>
        <w:rPr>
          <w:rFonts w:ascii="宋体" w:hAnsi="宋体" w:cs="宋体"/>
          <w:sz w:val="24"/>
          <w:szCs w:val="24"/>
        </w:rPr>
        <w:t>i</w:t>
      </w:r>
      <w:proofErr w:type="spellEnd"/>
      <w:r>
        <w:rPr>
          <w:rFonts w:ascii="宋体" w:hAnsi="宋体" w:cs="宋体" w:hint="eastAsia"/>
          <w:sz w:val="24"/>
          <w:szCs w:val="24"/>
        </w:rPr>
        <w:t>∈</w:t>
      </w:r>
      <w:r>
        <w:rPr>
          <w:rFonts w:ascii="宋体" w:hAnsi="宋体" w:cs="宋体" w:hint="eastAsia"/>
          <w:sz w:val="24"/>
          <w:szCs w:val="24"/>
        </w:rPr>
        <w:t>R</w:t>
      </w:r>
      <w:r>
        <w:rPr>
          <w:rFonts w:ascii="宋体" w:hAnsi="宋体" w:cs="宋体" w:hint="eastAsia"/>
          <w:sz w:val="24"/>
          <w:szCs w:val="24"/>
        </w:rPr>
        <w:t>。</w:t>
      </w:r>
      <w:r w:rsidR="005D02ED">
        <w:rPr>
          <w:rFonts w:ascii="宋体" w:hAnsi="宋体" w:cs="宋体" w:hint="eastAsia"/>
          <w:sz w:val="24"/>
          <w:szCs w:val="24"/>
        </w:rPr>
        <w:t>这是数据在</w:t>
      </w:r>
      <w:r w:rsidR="005D02ED">
        <w:rPr>
          <w:rFonts w:ascii="宋体" w:hAnsi="宋体" w:cs="宋体" w:hint="eastAsia"/>
          <w:sz w:val="24"/>
          <w:szCs w:val="24"/>
        </w:rPr>
        <w:t>1</w:t>
      </w:r>
      <w:r w:rsidR="005D02ED">
        <w:rPr>
          <w:rFonts w:ascii="宋体" w:hAnsi="宋体" w:cs="宋体" w:hint="eastAsia"/>
          <w:sz w:val="24"/>
          <w:szCs w:val="24"/>
        </w:rPr>
        <w:t>维空间中的最好的近似。（我们将在</w:t>
      </w:r>
      <w:r w:rsidR="005D02ED">
        <w:rPr>
          <w:rFonts w:ascii="宋体" w:hAnsi="宋体" w:cs="宋体" w:hint="eastAsia"/>
          <w:sz w:val="24"/>
          <w:szCs w:val="24"/>
        </w:rPr>
        <w:t>1</w:t>
      </w:r>
      <w:r w:rsidR="005D02ED">
        <w:rPr>
          <w:rFonts w:ascii="宋体" w:hAnsi="宋体" w:cs="宋体"/>
          <w:sz w:val="24"/>
          <w:szCs w:val="24"/>
        </w:rPr>
        <w:t>2.5</w:t>
      </w:r>
      <w:r w:rsidR="005D02ED">
        <w:rPr>
          <w:rFonts w:ascii="宋体" w:hAnsi="宋体" w:cs="宋体" w:hint="eastAsia"/>
          <w:sz w:val="24"/>
          <w:szCs w:val="24"/>
        </w:rPr>
        <w:t>（</w:t>
      </w:r>
      <w:r w:rsidR="005D02ED">
        <w:rPr>
          <w:rFonts w:ascii="宋体" w:hAnsi="宋体" w:cs="宋体" w:hint="eastAsia"/>
          <w:sz w:val="24"/>
          <w:szCs w:val="24"/>
        </w:rPr>
        <w:t>b</w:t>
      </w:r>
      <w:r w:rsidR="005D02ED">
        <w:rPr>
          <w:rFonts w:ascii="宋体" w:hAnsi="宋体" w:cs="宋体" w:hint="eastAsia"/>
          <w:sz w:val="24"/>
          <w:szCs w:val="24"/>
        </w:rPr>
        <w:t>）讨论这一点）</w:t>
      </w:r>
    </w:p>
    <w:p w14:paraId="79D526A0" w14:textId="62B14C0B" w:rsidR="005D02ED" w:rsidRDefault="005D02ED">
      <w:pPr>
        <w:rPr>
          <w:rFonts w:ascii="宋体" w:hAnsi="宋体" w:cs="宋体"/>
          <w:sz w:val="24"/>
          <w:szCs w:val="24"/>
        </w:rPr>
      </w:pPr>
      <w:r>
        <w:rPr>
          <w:rFonts w:ascii="宋体" w:hAnsi="宋体" w:cs="宋体" w:hint="eastAsia"/>
          <w:sz w:val="24"/>
          <w:szCs w:val="24"/>
        </w:rPr>
        <w:t>通常情况下，很难对更高维的数据进行可视化，但如果数据正好是一个图像集合，那么可以很容易地做到这一点。图</w:t>
      </w:r>
      <w:r>
        <w:rPr>
          <w:rFonts w:ascii="宋体" w:hAnsi="宋体" w:cs="宋体"/>
          <w:sz w:val="24"/>
          <w:szCs w:val="24"/>
        </w:rPr>
        <w:t>12</w:t>
      </w:r>
      <w:r>
        <w:rPr>
          <w:rFonts w:ascii="宋体" w:hAnsi="宋体" w:cs="宋体" w:hint="eastAsia"/>
          <w:sz w:val="24"/>
          <w:szCs w:val="24"/>
        </w:rPr>
        <w:t>.</w:t>
      </w:r>
      <w:r>
        <w:rPr>
          <w:rFonts w:ascii="宋体" w:hAnsi="宋体" w:cs="宋体"/>
          <w:sz w:val="24"/>
          <w:szCs w:val="24"/>
        </w:rPr>
        <w:t>6</w:t>
      </w:r>
      <w:r>
        <w:rPr>
          <w:rFonts w:ascii="宋体" w:hAnsi="宋体" w:cs="宋体" w:hint="eastAsia"/>
          <w:sz w:val="24"/>
          <w:szCs w:val="24"/>
        </w:rPr>
        <w:t>展示了前三个主向量，将其转换成图片，也就是使用可变数量的基向量对一张图片进行重构。（我们在</w:t>
      </w:r>
      <w:r>
        <w:rPr>
          <w:rFonts w:ascii="宋体" w:hAnsi="宋体" w:cs="宋体" w:hint="eastAsia"/>
          <w:sz w:val="24"/>
          <w:szCs w:val="24"/>
        </w:rPr>
        <w:t>1</w:t>
      </w:r>
      <w:r>
        <w:rPr>
          <w:rFonts w:ascii="宋体" w:hAnsi="宋体" w:cs="宋体"/>
          <w:sz w:val="24"/>
          <w:szCs w:val="24"/>
        </w:rPr>
        <w:t>1.5</w:t>
      </w:r>
      <w:r>
        <w:rPr>
          <w:rFonts w:ascii="宋体" w:hAnsi="宋体" w:cs="宋体" w:hint="eastAsia"/>
          <w:sz w:val="24"/>
          <w:szCs w:val="24"/>
        </w:rPr>
        <w:t>节讨论了如何</w:t>
      </w:r>
      <w:r>
        <w:rPr>
          <w:rFonts w:ascii="宋体" w:hAnsi="宋体" w:cs="宋体" w:hint="eastAsia"/>
          <w:sz w:val="24"/>
          <w:szCs w:val="24"/>
        </w:rPr>
        <w:t>L</w:t>
      </w:r>
      <w:r>
        <w:rPr>
          <w:rFonts w:ascii="宋体" w:hAnsi="宋体" w:cs="宋体" w:hint="eastAsia"/>
          <w:sz w:val="24"/>
          <w:szCs w:val="24"/>
        </w:rPr>
        <w:t>）。</w:t>
      </w:r>
    </w:p>
    <w:p w14:paraId="46BF28DF" w14:textId="41C5949F" w:rsidR="005D02ED" w:rsidRPr="005D02ED" w:rsidRDefault="005D02ED">
      <w:pPr>
        <w:rPr>
          <w:rFonts w:ascii="宋体" w:hAnsi="宋体" w:cs="宋体" w:hint="eastAsia"/>
          <w:sz w:val="24"/>
          <w:szCs w:val="24"/>
        </w:rPr>
      </w:pPr>
      <w:r>
        <w:rPr>
          <w:rFonts w:ascii="宋体" w:hAnsi="宋体" w:cs="宋体" w:hint="eastAsia"/>
          <w:sz w:val="24"/>
          <w:szCs w:val="24"/>
        </w:rPr>
        <w:t>接下来，我们将展示主元方向就是数据呈现方差最大的方向。这就意味着</w:t>
      </w:r>
      <w:r>
        <w:rPr>
          <w:rFonts w:ascii="宋体" w:hAnsi="宋体" w:cs="宋体" w:hint="eastAsia"/>
          <w:sz w:val="24"/>
          <w:szCs w:val="24"/>
        </w:rPr>
        <w:t>P</w:t>
      </w:r>
      <w:r>
        <w:rPr>
          <w:rFonts w:ascii="宋体" w:hAnsi="宋体" w:cs="宋体"/>
          <w:sz w:val="24"/>
          <w:szCs w:val="24"/>
        </w:rPr>
        <w:t>CA</w:t>
      </w:r>
      <w:r>
        <w:rPr>
          <w:rFonts w:ascii="宋体" w:hAnsi="宋体" w:cs="宋体" w:hint="eastAsia"/>
          <w:sz w:val="24"/>
          <w:szCs w:val="24"/>
        </w:rPr>
        <w:t>可能会被那些只是因为测量基准而导致方差最大的方向</w:t>
      </w:r>
      <w:r w:rsidR="00210D63">
        <w:rPr>
          <w:rFonts w:ascii="宋体" w:hAnsi="宋体" w:cs="宋体" w:hint="eastAsia"/>
          <w:sz w:val="24"/>
          <w:szCs w:val="24"/>
        </w:rPr>
        <w:t>所“误导”。图</w:t>
      </w:r>
      <w:r w:rsidR="00210D63">
        <w:rPr>
          <w:rFonts w:ascii="宋体" w:hAnsi="宋体" w:cs="宋体" w:hint="eastAsia"/>
          <w:sz w:val="24"/>
          <w:szCs w:val="24"/>
        </w:rPr>
        <w:t>1</w:t>
      </w:r>
      <w:r w:rsidR="00210D63">
        <w:rPr>
          <w:rFonts w:ascii="宋体" w:hAnsi="宋体" w:cs="宋体"/>
          <w:sz w:val="24"/>
          <w:szCs w:val="24"/>
        </w:rPr>
        <w:t>2.7</w:t>
      </w:r>
      <w:r w:rsidR="00210D63">
        <w:rPr>
          <w:rFonts w:ascii="宋体" w:hAnsi="宋体" w:cs="宋体" w:hint="eastAsia"/>
          <w:sz w:val="24"/>
          <w:szCs w:val="24"/>
        </w:rPr>
        <w:t>（</w:t>
      </w:r>
      <w:r w:rsidR="00210D63">
        <w:rPr>
          <w:rFonts w:ascii="宋体" w:hAnsi="宋体" w:cs="宋体" w:hint="eastAsia"/>
          <w:sz w:val="24"/>
          <w:szCs w:val="24"/>
        </w:rPr>
        <w:t>a</w:t>
      </w:r>
      <w:r w:rsidR="00210D63">
        <w:rPr>
          <w:rFonts w:ascii="宋体" w:hAnsi="宋体" w:cs="宋体" w:hint="eastAsia"/>
          <w:sz w:val="24"/>
          <w:szCs w:val="24"/>
        </w:rPr>
        <w:t>）展示了一个例子，其中垂直方向（体重）使用的范围比水平方向（身高）的范围更大，导致一条不那么（自然）的直线。所以在使用</w:t>
      </w:r>
      <w:r w:rsidR="00210D63">
        <w:rPr>
          <w:rFonts w:ascii="宋体" w:hAnsi="宋体" w:cs="宋体" w:hint="eastAsia"/>
          <w:sz w:val="24"/>
          <w:szCs w:val="24"/>
        </w:rPr>
        <w:t>P</w:t>
      </w:r>
      <w:r w:rsidR="00210D63">
        <w:rPr>
          <w:rFonts w:ascii="宋体" w:hAnsi="宋体" w:cs="宋体"/>
          <w:sz w:val="24"/>
          <w:szCs w:val="24"/>
        </w:rPr>
        <w:t>CA</w:t>
      </w:r>
      <w:r w:rsidR="00210D63">
        <w:rPr>
          <w:rFonts w:ascii="宋体" w:hAnsi="宋体" w:cs="宋体" w:hint="eastAsia"/>
          <w:sz w:val="24"/>
          <w:szCs w:val="24"/>
        </w:rPr>
        <w:t>时对数据进行标准化是一个标准的操作，或者我们的所有操作都基于相关系数矩阵而非协方差矩阵。这个</w:t>
      </w:r>
      <w:r w:rsidR="00210D63">
        <w:rPr>
          <w:rFonts w:ascii="宋体" w:hAnsi="宋体" w:cs="宋体" w:hint="eastAsia"/>
          <w:sz w:val="24"/>
          <w:szCs w:val="24"/>
        </w:rPr>
        <w:lastRenderedPageBreak/>
        <w:t>好处在图</w:t>
      </w:r>
      <w:r w:rsidR="00210D63">
        <w:rPr>
          <w:rFonts w:ascii="宋体" w:hAnsi="宋体" w:cs="宋体" w:hint="eastAsia"/>
          <w:sz w:val="24"/>
          <w:szCs w:val="24"/>
        </w:rPr>
        <w:t>1</w:t>
      </w:r>
      <w:r w:rsidR="00210D63">
        <w:rPr>
          <w:rFonts w:ascii="宋体" w:hAnsi="宋体" w:cs="宋体"/>
          <w:sz w:val="24"/>
          <w:szCs w:val="24"/>
        </w:rPr>
        <w:t>2.7</w:t>
      </w:r>
      <w:r w:rsidR="00210D63">
        <w:rPr>
          <w:rFonts w:ascii="宋体" w:hAnsi="宋体" w:cs="宋体" w:hint="eastAsia"/>
          <w:sz w:val="24"/>
          <w:szCs w:val="24"/>
        </w:rPr>
        <w:t>（</w:t>
      </w:r>
      <w:r w:rsidR="00210D63">
        <w:rPr>
          <w:rFonts w:ascii="宋体" w:hAnsi="宋体" w:cs="宋体" w:hint="eastAsia"/>
          <w:sz w:val="24"/>
          <w:szCs w:val="24"/>
        </w:rPr>
        <w:t>b</w:t>
      </w:r>
      <w:r w:rsidR="00210D63">
        <w:rPr>
          <w:rFonts w:ascii="宋体" w:hAnsi="宋体" w:cs="宋体" w:hint="eastAsia"/>
          <w:sz w:val="24"/>
          <w:szCs w:val="24"/>
        </w:rPr>
        <w:t>）中有所体现。</w:t>
      </w:r>
    </w:p>
    <w:p w14:paraId="3EC9B020" w14:textId="5BEA3661" w:rsidR="00D040C0" w:rsidRDefault="00210D63">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2.2.2 </w:t>
      </w:r>
      <w:r>
        <w:rPr>
          <w:rFonts w:ascii="Times New Roman" w:hAnsi="Times New Roman" w:cs="Times New Roman" w:hint="eastAsia"/>
          <w:sz w:val="24"/>
          <w:szCs w:val="24"/>
        </w:rPr>
        <w:t>证明</w:t>
      </w:r>
      <w:r>
        <w:rPr>
          <w:rFonts w:ascii="Times New Roman" w:hAnsi="Times New Roman" w:cs="Times New Roman" w:hint="eastAsia"/>
          <w:sz w:val="24"/>
          <w:szCs w:val="24"/>
        </w:rPr>
        <w:t>*</w:t>
      </w:r>
    </w:p>
    <w:p w14:paraId="43350520" w14:textId="5916229D" w:rsidR="00210D63" w:rsidRDefault="00210D63">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2.2.3 </w:t>
      </w:r>
      <w:r>
        <w:rPr>
          <w:rFonts w:ascii="Times New Roman" w:hAnsi="Times New Roman" w:cs="Times New Roman" w:hint="eastAsia"/>
          <w:sz w:val="24"/>
          <w:szCs w:val="24"/>
        </w:rPr>
        <w:t>奇异值分解（</w:t>
      </w:r>
      <w:r>
        <w:rPr>
          <w:rFonts w:ascii="Times New Roman" w:hAnsi="Times New Roman" w:cs="Times New Roman" w:hint="eastAsia"/>
          <w:sz w:val="24"/>
          <w:szCs w:val="24"/>
        </w:rPr>
        <w:t>S</w:t>
      </w:r>
      <w:r>
        <w:rPr>
          <w:rFonts w:ascii="Times New Roman" w:hAnsi="Times New Roman" w:cs="Times New Roman"/>
          <w:sz w:val="24"/>
          <w:szCs w:val="24"/>
        </w:rPr>
        <w:t>VD</w:t>
      </w:r>
      <w:r>
        <w:rPr>
          <w:rFonts w:ascii="Times New Roman" w:hAnsi="Times New Roman" w:cs="Times New Roman" w:hint="eastAsia"/>
          <w:sz w:val="24"/>
          <w:szCs w:val="24"/>
        </w:rPr>
        <w:t>）</w:t>
      </w:r>
    </w:p>
    <w:p w14:paraId="413AC18B" w14:textId="16CEC51B" w:rsidR="00210D63" w:rsidRDefault="00210D63">
      <w:pPr>
        <w:rPr>
          <w:rFonts w:ascii="Times New Roman" w:hAnsi="Times New Roman" w:cs="Times New Roman"/>
          <w:sz w:val="24"/>
          <w:szCs w:val="24"/>
        </w:rPr>
      </w:pPr>
      <w:r>
        <w:rPr>
          <w:rFonts w:ascii="Times New Roman" w:hAnsi="Times New Roman" w:cs="Times New Roman" w:hint="eastAsia"/>
          <w:sz w:val="24"/>
          <w:szCs w:val="24"/>
        </w:rPr>
        <w:t>我们已经定义了</w:t>
      </w:r>
      <w:r>
        <w:rPr>
          <w:rFonts w:ascii="Times New Roman" w:hAnsi="Times New Roman" w:cs="Times New Roman" w:hint="eastAsia"/>
          <w:sz w:val="24"/>
          <w:szCs w:val="24"/>
        </w:rPr>
        <w:t>P</w:t>
      </w:r>
      <w:r>
        <w:rPr>
          <w:rFonts w:ascii="Times New Roman" w:hAnsi="Times New Roman" w:cs="Times New Roman"/>
          <w:sz w:val="24"/>
          <w:szCs w:val="24"/>
        </w:rPr>
        <w:t>CA</w:t>
      </w:r>
      <w:r>
        <w:rPr>
          <w:rFonts w:ascii="Times New Roman" w:hAnsi="Times New Roman" w:cs="Times New Roman" w:hint="eastAsia"/>
          <w:sz w:val="24"/>
          <w:szCs w:val="24"/>
        </w:rPr>
        <w:t>的解为协方差矩阵的特征向量。然而，有另一种方法得到</w:t>
      </w:r>
      <w:r>
        <w:rPr>
          <w:rFonts w:ascii="Times New Roman" w:hAnsi="Times New Roman" w:cs="Times New Roman" w:hint="eastAsia"/>
          <w:sz w:val="24"/>
          <w:szCs w:val="24"/>
        </w:rPr>
        <w:t>P</w:t>
      </w:r>
      <w:r>
        <w:rPr>
          <w:rFonts w:ascii="Times New Roman" w:hAnsi="Times New Roman" w:cs="Times New Roman"/>
          <w:sz w:val="24"/>
          <w:szCs w:val="24"/>
        </w:rPr>
        <w:t>CA</w:t>
      </w:r>
      <w:r>
        <w:rPr>
          <w:rFonts w:ascii="Times New Roman" w:hAnsi="Times New Roman" w:cs="Times New Roman" w:hint="eastAsia"/>
          <w:sz w:val="24"/>
          <w:szCs w:val="24"/>
        </w:rPr>
        <w:t>的解，基于奇异值分解（</w:t>
      </w:r>
      <w:r>
        <w:rPr>
          <w:rFonts w:ascii="Times New Roman" w:hAnsi="Times New Roman" w:cs="Times New Roman" w:hint="eastAsia"/>
          <w:sz w:val="24"/>
          <w:szCs w:val="24"/>
        </w:rPr>
        <w:t>s</w:t>
      </w:r>
      <w:r>
        <w:rPr>
          <w:rFonts w:ascii="Times New Roman" w:hAnsi="Times New Roman" w:cs="Times New Roman"/>
          <w:sz w:val="24"/>
          <w:szCs w:val="24"/>
        </w:rPr>
        <w:t>ingular</w:t>
      </w:r>
      <w:r w:rsidR="00C0302E">
        <w:rPr>
          <w:rFonts w:ascii="Times New Roman" w:hAnsi="Times New Roman" w:cs="Times New Roman"/>
          <w:sz w:val="24"/>
          <w:szCs w:val="24"/>
        </w:rPr>
        <w:t xml:space="preserve"> value decomposition</w:t>
      </w:r>
      <w:r w:rsidR="00C0302E">
        <w:rPr>
          <w:rFonts w:ascii="Times New Roman" w:hAnsi="Times New Roman" w:cs="Times New Roman" w:hint="eastAsia"/>
          <w:sz w:val="24"/>
          <w:szCs w:val="24"/>
        </w:rPr>
        <w:t>，</w:t>
      </w:r>
      <w:r w:rsidR="00C0302E">
        <w:rPr>
          <w:rFonts w:ascii="Times New Roman" w:hAnsi="Times New Roman" w:cs="Times New Roman"/>
          <w:sz w:val="24"/>
          <w:szCs w:val="24"/>
        </w:rPr>
        <w:t>SVD</w:t>
      </w:r>
      <w:r>
        <w:rPr>
          <w:rFonts w:ascii="Times New Roman" w:hAnsi="Times New Roman" w:cs="Times New Roman" w:hint="eastAsia"/>
          <w:sz w:val="24"/>
          <w:szCs w:val="24"/>
        </w:rPr>
        <w:t>）</w:t>
      </w:r>
      <w:r w:rsidR="00C0302E">
        <w:rPr>
          <w:rFonts w:ascii="Times New Roman" w:hAnsi="Times New Roman" w:cs="Times New Roman" w:hint="eastAsia"/>
          <w:sz w:val="24"/>
          <w:szCs w:val="24"/>
        </w:rPr>
        <w:t>。基于这个方法我们可以求解非方阵的特征向量。</w:t>
      </w:r>
    </w:p>
    <w:p w14:paraId="156C5216" w14:textId="28D173C0" w:rsidR="00C0302E" w:rsidRDefault="00C0302E">
      <w:pPr>
        <w:rPr>
          <w:rFonts w:ascii="Times New Roman" w:hAnsi="Times New Roman" w:cs="Times New Roman"/>
          <w:sz w:val="24"/>
          <w:szCs w:val="24"/>
        </w:rPr>
      </w:pPr>
      <w:r>
        <w:rPr>
          <w:rFonts w:ascii="Times New Roman" w:hAnsi="Times New Roman" w:cs="Times New Roman" w:hint="eastAsia"/>
          <w:sz w:val="24"/>
          <w:szCs w:val="24"/>
        </w:rPr>
        <w:t>特别地，任意（实数）</w:t>
      </w:r>
      <w:r>
        <w:rPr>
          <w:rFonts w:ascii="Times New Roman" w:hAnsi="Times New Roman" w:cs="Times New Roman" w:hint="eastAsia"/>
          <w:sz w:val="24"/>
          <w:szCs w:val="24"/>
        </w:rPr>
        <w:t>N</w:t>
      </w:r>
      <w:r>
        <w:rPr>
          <w:rFonts w:ascii="Times New Roman" w:hAnsi="Times New Roman" w:cs="Times New Roman"/>
          <w:sz w:val="24"/>
          <w:szCs w:val="24"/>
        </w:rPr>
        <w:t>×D</w:t>
      </w:r>
      <w:r>
        <w:rPr>
          <w:rFonts w:ascii="Times New Roman" w:hAnsi="Times New Roman" w:cs="Times New Roman" w:hint="eastAsia"/>
          <w:sz w:val="24"/>
          <w:szCs w:val="24"/>
        </w:rPr>
        <w:t>的矩阵</w:t>
      </w:r>
      <w:r>
        <w:rPr>
          <w:rFonts w:ascii="Times New Roman" w:hAnsi="Times New Roman" w:cs="Times New Roman" w:hint="eastAsia"/>
          <w:sz w:val="24"/>
          <w:szCs w:val="24"/>
        </w:rPr>
        <w:t>X</w:t>
      </w:r>
      <w:r>
        <w:rPr>
          <w:rFonts w:ascii="Times New Roman" w:hAnsi="Times New Roman" w:cs="Times New Roman" w:hint="eastAsia"/>
          <w:sz w:val="24"/>
          <w:szCs w:val="24"/>
        </w:rPr>
        <w:t>可以被分解为：</w:t>
      </w:r>
    </w:p>
    <w:p w14:paraId="065245D9" w14:textId="595C6ACB" w:rsidR="00C0302E" w:rsidRDefault="00C0302E">
      <w:r w:rsidRPr="00C0302E">
        <w:rPr>
          <w:position w:val="-28"/>
        </w:rPr>
        <w:object w:dxaOrig="1600" w:dyaOrig="540" w14:anchorId="25190166">
          <v:shape id="_x0000_i1161" type="#_x0000_t75" style="width:80.05pt;height:27.05pt" o:ole="">
            <v:imagedata r:id="rId75" o:title=""/>
          </v:shape>
          <o:OLEObject Type="Embed" ProgID="Equation.DSMT4" ShapeID="_x0000_i1161" DrawAspect="Content" ObjectID="_1607175249" r:id="rId76"/>
        </w:object>
      </w:r>
      <w:r>
        <w:rPr>
          <w:rFonts w:hint="eastAsia"/>
        </w:rPr>
        <w:t>（1</w:t>
      </w:r>
      <w:r>
        <w:t>2.46</w:t>
      </w:r>
      <w:r>
        <w:rPr>
          <w:rFonts w:hint="eastAsia"/>
        </w:rPr>
        <w:t>）</w:t>
      </w:r>
    </w:p>
    <w:p w14:paraId="4979D66C" w14:textId="7F22722E" w:rsidR="00C0302E" w:rsidRDefault="00C0302E">
      <w:r>
        <w:rPr>
          <w:rFonts w:ascii="Times New Roman" w:hAnsi="Times New Roman" w:cs="Times New Roman" w:hint="eastAsia"/>
          <w:sz w:val="24"/>
          <w:szCs w:val="24"/>
        </w:rPr>
        <w:t>其中</w:t>
      </w:r>
      <w:r>
        <w:rPr>
          <w:rFonts w:ascii="Times New Roman" w:hAnsi="Times New Roman" w:cs="Times New Roman" w:hint="eastAsia"/>
          <w:sz w:val="24"/>
          <w:szCs w:val="24"/>
        </w:rPr>
        <w:t>U</w:t>
      </w:r>
      <w:r>
        <w:rPr>
          <w:rFonts w:ascii="Times New Roman" w:hAnsi="Times New Roman" w:cs="Times New Roman" w:hint="eastAsia"/>
          <w:sz w:val="24"/>
          <w:szCs w:val="24"/>
        </w:rPr>
        <w:t>为</w:t>
      </w:r>
      <w:r>
        <w:rPr>
          <w:rFonts w:ascii="Times New Roman" w:hAnsi="Times New Roman" w:cs="Times New Roman" w:hint="eastAsia"/>
          <w:sz w:val="24"/>
          <w:szCs w:val="24"/>
        </w:rPr>
        <w:t>N</w:t>
      </w:r>
      <w:r>
        <w:rPr>
          <w:rFonts w:ascii="Times New Roman" w:hAnsi="Times New Roman" w:cs="Times New Roman"/>
          <w:sz w:val="24"/>
          <w:szCs w:val="24"/>
        </w:rPr>
        <w:t>×N</w:t>
      </w:r>
      <w:r>
        <w:rPr>
          <w:rFonts w:ascii="Times New Roman" w:hAnsi="Times New Roman" w:cs="Times New Roman" w:hint="eastAsia"/>
          <w:sz w:val="24"/>
          <w:szCs w:val="24"/>
        </w:rPr>
        <w:t>的矩阵，其列向量为正交向量（</w:t>
      </w:r>
      <w:r>
        <w:rPr>
          <w:rFonts w:ascii="Times New Roman" w:hAnsi="Times New Roman" w:cs="Times New Roman" w:hint="eastAsia"/>
          <w:sz w:val="24"/>
          <w:szCs w:val="24"/>
        </w:rPr>
        <w:t>U</w:t>
      </w:r>
      <w:r>
        <w:rPr>
          <w:rFonts w:ascii="Times New Roman" w:hAnsi="Times New Roman" w:cs="Times New Roman"/>
          <w:sz w:val="24"/>
          <w:szCs w:val="24"/>
        </w:rPr>
        <w:t>TU=IN</w:t>
      </w:r>
      <w:r>
        <w:rPr>
          <w:rFonts w:ascii="Times New Roman" w:hAnsi="Times New Roman" w:cs="Times New Roman" w:hint="eastAsia"/>
          <w:sz w:val="24"/>
          <w:szCs w:val="24"/>
        </w:rPr>
        <w:t>），</w:t>
      </w:r>
      <w:r>
        <w:rPr>
          <w:rFonts w:ascii="Times New Roman" w:hAnsi="Times New Roman" w:cs="Times New Roman" w:hint="eastAsia"/>
          <w:sz w:val="24"/>
          <w:szCs w:val="24"/>
        </w:rPr>
        <w:t>V</w:t>
      </w:r>
      <w:r>
        <w:rPr>
          <w:rFonts w:ascii="Times New Roman" w:hAnsi="Times New Roman" w:cs="Times New Roman" w:hint="eastAsia"/>
          <w:sz w:val="24"/>
          <w:szCs w:val="24"/>
        </w:rPr>
        <w:t>为</w:t>
      </w:r>
      <w:r>
        <w:rPr>
          <w:rFonts w:ascii="Times New Roman" w:hAnsi="Times New Roman" w:cs="Times New Roman" w:hint="eastAsia"/>
          <w:sz w:val="24"/>
          <w:szCs w:val="24"/>
        </w:rPr>
        <w:t>D</w:t>
      </w:r>
      <w:r>
        <w:rPr>
          <w:rFonts w:ascii="Times New Roman" w:hAnsi="Times New Roman" w:cs="Times New Roman"/>
          <w:sz w:val="24"/>
          <w:szCs w:val="24"/>
        </w:rPr>
        <w:t>×D</w:t>
      </w:r>
      <w:r>
        <w:rPr>
          <w:rFonts w:ascii="Times New Roman" w:hAnsi="Times New Roman" w:cs="Times New Roman" w:hint="eastAsia"/>
          <w:sz w:val="24"/>
          <w:szCs w:val="24"/>
        </w:rPr>
        <w:t>的矩阵，其行和列向量都是正交向量（所以</w:t>
      </w:r>
      <w:r>
        <w:rPr>
          <w:rFonts w:ascii="Times New Roman" w:hAnsi="Times New Roman" w:cs="Times New Roman" w:hint="eastAsia"/>
          <w:sz w:val="24"/>
          <w:szCs w:val="24"/>
        </w:rPr>
        <w:t>V</w:t>
      </w:r>
      <w:r>
        <w:rPr>
          <w:rFonts w:ascii="Times New Roman" w:hAnsi="Times New Roman" w:cs="Times New Roman"/>
          <w:sz w:val="24"/>
          <w:szCs w:val="24"/>
        </w:rPr>
        <w:t>TV=VVT=ID</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hint="eastAsia"/>
          <w:sz w:val="24"/>
          <w:szCs w:val="24"/>
        </w:rPr>
        <w:t>为</w:t>
      </w:r>
      <w:r>
        <w:rPr>
          <w:rFonts w:ascii="Times New Roman" w:hAnsi="Times New Roman" w:cs="Times New Roman" w:hint="eastAsia"/>
          <w:sz w:val="24"/>
          <w:szCs w:val="24"/>
        </w:rPr>
        <w:t>N</w:t>
      </w:r>
      <w:r>
        <w:rPr>
          <w:rFonts w:ascii="Times New Roman" w:hAnsi="Times New Roman" w:cs="Times New Roman"/>
          <w:sz w:val="24"/>
          <w:szCs w:val="24"/>
        </w:rPr>
        <w:t>×D</w:t>
      </w:r>
      <w:r>
        <w:rPr>
          <w:rFonts w:ascii="Times New Roman" w:hAnsi="Times New Roman" w:cs="Times New Roman" w:hint="eastAsia"/>
          <w:sz w:val="24"/>
          <w:szCs w:val="24"/>
        </w:rPr>
        <w:t>的矩阵，包含主对角线上的</w:t>
      </w:r>
      <w:r>
        <w:rPr>
          <w:rFonts w:ascii="Times New Roman" w:hAnsi="Times New Roman" w:cs="Times New Roman" w:hint="eastAsia"/>
          <w:sz w:val="24"/>
          <w:szCs w:val="24"/>
        </w:rPr>
        <w:t>r</w:t>
      </w:r>
      <w:r>
        <w:rPr>
          <w:rFonts w:ascii="Times New Roman" w:hAnsi="Times New Roman" w:cs="Times New Roman"/>
          <w:sz w:val="24"/>
          <w:szCs w:val="24"/>
        </w:rPr>
        <w:t>=min(N,D)</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奇异值</w:t>
      </w:r>
      <w:r w:rsidRPr="00C0302E">
        <w:rPr>
          <w:position w:val="-12"/>
        </w:rPr>
        <w:object w:dxaOrig="639" w:dyaOrig="360" w14:anchorId="2C9B20A3">
          <v:shape id="_x0000_i1165" type="#_x0000_t75" style="width:31.7pt;height:17.85pt" o:ole="">
            <v:imagedata r:id="rId77" o:title=""/>
          </v:shape>
          <o:OLEObject Type="Embed" ProgID="Equation.DSMT4" ShapeID="_x0000_i1165" DrawAspect="Content" ObjectID="_1607175250" r:id="rId78"/>
        </w:object>
      </w:r>
      <w:r>
        <w:rPr>
          <w:rFonts w:hint="eastAsia"/>
        </w:rPr>
        <w:t>，矩阵的其他元素为0。U的列向量为左奇异向量，V的列向量为右奇异向量。图1</w:t>
      </w:r>
      <w:r>
        <w:t>2.8</w:t>
      </w:r>
      <w:r>
        <w:rPr>
          <w:rFonts w:hint="eastAsia"/>
        </w:rPr>
        <w:t>（a）给出了案例。</w:t>
      </w:r>
    </w:p>
    <w:p w14:paraId="67835B6D" w14:textId="37BCF05C" w:rsidR="00C0302E" w:rsidRDefault="00C0302E">
      <w:r>
        <w:rPr>
          <w:rFonts w:ascii="Times New Roman" w:hAnsi="Times New Roman" w:cs="Times New Roman" w:hint="eastAsia"/>
          <w:sz w:val="24"/>
          <w:szCs w:val="24"/>
        </w:rPr>
        <w:t>既然最多有</w:t>
      </w:r>
      <w:r>
        <w:rPr>
          <w:rFonts w:ascii="Times New Roman" w:hAnsi="Times New Roman" w:cs="Times New Roman" w:hint="eastAsia"/>
          <w:sz w:val="24"/>
          <w:szCs w:val="24"/>
        </w:rPr>
        <w:t>D</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奇异值（假设</w:t>
      </w:r>
      <w:r>
        <w:rPr>
          <w:rFonts w:ascii="Times New Roman" w:hAnsi="Times New Roman" w:cs="Times New Roman" w:hint="eastAsia"/>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D</w:t>
      </w:r>
      <w:r>
        <w:rPr>
          <w:rFonts w:ascii="Times New Roman" w:hAnsi="Times New Roman" w:cs="Times New Roman" w:hint="eastAsia"/>
          <w:sz w:val="24"/>
          <w:szCs w:val="24"/>
        </w:rPr>
        <w:t>），那么</w:t>
      </w:r>
      <w:r>
        <w:rPr>
          <w:rFonts w:ascii="Times New Roman" w:hAnsi="Times New Roman" w:cs="Times New Roman" w:hint="eastAsia"/>
          <w:sz w:val="24"/>
          <w:szCs w:val="24"/>
        </w:rPr>
        <w:t>U</w:t>
      </w:r>
      <w:r>
        <w:rPr>
          <w:rFonts w:ascii="Times New Roman" w:hAnsi="Times New Roman" w:cs="Times New Roman" w:hint="eastAsia"/>
          <w:sz w:val="24"/>
          <w:szCs w:val="24"/>
        </w:rPr>
        <w:t>的最后</w:t>
      </w:r>
      <w:r>
        <w:rPr>
          <w:rFonts w:ascii="Times New Roman" w:hAnsi="Times New Roman" w:cs="Times New Roman" w:hint="eastAsia"/>
          <w:sz w:val="24"/>
          <w:szCs w:val="24"/>
        </w:rPr>
        <w:t>N</w:t>
      </w:r>
      <w:r>
        <w:rPr>
          <w:rFonts w:ascii="Times New Roman" w:hAnsi="Times New Roman" w:cs="Times New Roman"/>
          <w:sz w:val="24"/>
          <w:szCs w:val="24"/>
        </w:rPr>
        <w:t>-D</w:t>
      </w:r>
      <w:r>
        <w:rPr>
          <w:rFonts w:ascii="Times New Roman" w:hAnsi="Times New Roman" w:cs="Times New Roman" w:hint="eastAsia"/>
          <w:sz w:val="24"/>
          <w:szCs w:val="24"/>
        </w:rPr>
        <w:t>列则是无关的，因为它们要与</w:t>
      </w:r>
      <w:r>
        <w:rPr>
          <w:rFonts w:ascii="Times New Roman" w:hAnsi="Times New Roman" w:cs="Times New Roman" w:hint="eastAsia"/>
          <w:sz w:val="24"/>
          <w:szCs w:val="24"/>
        </w:rPr>
        <w:t>0</w:t>
      </w:r>
      <w:r>
        <w:rPr>
          <w:rFonts w:ascii="Times New Roman" w:hAnsi="Times New Roman" w:cs="Times New Roman" w:hint="eastAsia"/>
          <w:sz w:val="24"/>
          <w:szCs w:val="24"/>
        </w:rPr>
        <w:t>相乘。</w:t>
      </w:r>
      <w:r w:rsidR="00A3514F">
        <w:rPr>
          <w:rFonts w:ascii="Times New Roman" w:hAnsi="Times New Roman" w:cs="Times New Roman" w:hint="eastAsia"/>
          <w:sz w:val="24"/>
          <w:szCs w:val="24"/>
        </w:rPr>
        <w:t>经济版的</w:t>
      </w:r>
      <w:r w:rsidR="00A3514F">
        <w:rPr>
          <w:rFonts w:ascii="Times New Roman" w:hAnsi="Times New Roman" w:cs="Times New Roman" w:hint="eastAsia"/>
          <w:sz w:val="24"/>
          <w:szCs w:val="24"/>
        </w:rPr>
        <w:t>S</w:t>
      </w:r>
      <w:r w:rsidR="00A3514F">
        <w:rPr>
          <w:rFonts w:ascii="Times New Roman" w:hAnsi="Times New Roman" w:cs="Times New Roman"/>
          <w:sz w:val="24"/>
          <w:szCs w:val="24"/>
        </w:rPr>
        <w:t>VD</w:t>
      </w:r>
      <w:r w:rsidR="00A3514F">
        <w:rPr>
          <w:rFonts w:ascii="Times New Roman" w:hAnsi="Times New Roman" w:cs="Times New Roman" w:hint="eastAsia"/>
          <w:sz w:val="24"/>
          <w:szCs w:val="24"/>
        </w:rPr>
        <w:t>（</w:t>
      </w:r>
      <w:r w:rsidR="00A3514F">
        <w:rPr>
          <w:rFonts w:ascii="Times New Roman" w:hAnsi="Times New Roman" w:cs="Times New Roman" w:hint="eastAsia"/>
          <w:sz w:val="24"/>
          <w:szCs w:val="24"/>
        </w:rPr>
        <w:t>e</w:t>
      </w:r>
      <w:r w:rsidR="00A3514F">
        <w:rPr>
          <w:rFonts w:ascii="Times New Roman" w:hAnsi="Times New Roman" w:cs="Times New Roman"/>
          <w:sz w:val="24"/>
          <w:szCs w:val="24"/>
        </w:rPr>
        <w:t>conomy sized SVD</w:t>
      </w:r>
      <w:r w:rsidR="00A3514F">
        <w:rPr>
          <w:rFonts w:ascii="Times New Roman" w:hAnsi="Times New Roman" w:cs="Times New Roman" w:hint="eastAsia"/>
          <w:sz w:val="24"/>
          <w:szCs w:val="24"/>
        </w:rPr>
        <w:t>，</w:t>
      </w:r>
      <w:r w:rsidR="00A3514F">
        <w:rPr>
          <w:rFonts w:ascii="Times New Roman" w:hAnsi="Times New Roman" w:cs="Times New Roman" w:hint="eastAsia"/>
          <w:sz w:val="24"/>
          <w:szCs w:val="24"/>
        </w:rPr>
        <w:t xml:space="preserve"> </w:t>
      </w:r>
      <w:r w:rsidR="00A3514F">
        <w:rPr>
          <w:rFonts w:ascii="Times New Roman" w:hAnsi="Times New Roman" w:cs="Times New Roman"/>
          <w:sz w:val="24"/>
          <w:szCs w:val="24"/>
        </w:rPr>
        <w:t>thin SVD</w:t>
      </w:r>
      <w:r w:rsidR="00A3514F">
        <w:rPr>
          <w:rFonts w:ascii="Times New Roman" w:hAnsi="Times New Roman" w:cs="Times New Roman" w:hint="eastAsia"/>
          <w:sz w:val="24"/>
          <w:szCs w:val="24"/>
        </w:rPr>
        <w:t>）避免计算这些不必要的元素。让我们使用</w:t>
      </w:r>
      <w:r w:rsidR="00A3514F" w:rsidRPr="00A3514F">
        <w:rPr>
          <w:position w:val="-6"/>
        </w:rPr>
        <w:object w:dxaOrig="560" w:dyaOrig="340" w14:anchorId="4FD12183">
          <v:shape id="_x0000_i1169" type="#_x0000_t75" style="width:28.2pt;height:17.3pt" o:ole="">
            <v:imagedata r:id="rId79" o:title=""/>
          </v:shape>
          <o:OLEObject Type="Embed" ProgID="Equation.DSMT4" ShapeID="_x0000_i1169" DrawAspect="Content" ObjectID="_1607175251" r:id="rId80"/>
        </w:object>
      </w:r>
      <w:r w:rsidR="00A3514F">
        <w:rPr>
          <w:rFonts w:hint="eastAsia"/>
        </w:rPr>
        <w:t>表示这种分解。如果N</w:t>
      </w:r>
      <w:r w:rsidR="00A3514F">
        <w:t>&gt;D</w:t>
      </w:r>
      <w:r w:rsidR="00A3514F">
        <w:rPr>
          <w:rFonts w:hint="eastAsia"/>
        </w:rPr>
        <w:t>，我们有</w:t>
      </w:r>
    </w:p>
    <w:p w14:paraId="665DC120" w14:textId="49EA83CC" w:rsidR="00A3514F" w:rsidRDefault="00A3514F">
      <w:r w:rsidRPr="00C0302E">
        <w:rPr>
          <w:position w:val="-28"/>
        </w:rPr>
        <w:object w:dxaOrig="1600" w:dyaOrig="560" w14:anchorId="1B82C304">
          <v:shape id="_x0000_i1173" type="#_x0000_t75" style="width:80.05pt;height:28.2pt" o:ole="">
            <v:imagedata r:id="rId81" o:title=""/>
          </v:shape>
          <o:OLEObject Type="Embed" ProgID="Equation.DSMT4" ShapeID="_x0000_i1173" DrawAspect="Content" ObjectID="_1607175252" r:id="rId82"/>
        </w:object>
      </w:r>
      <w:r>
        <w:rPr>
          <w:rFonts w:hint="eastAsia"/>
        </w:rPr>
        <w:t>（1</w:t>
      </w:r>
      <w:r>
        <w:t>2.47</w:t>
      </w:r>
      <w:r>
        <w:rPr>
          <w:rFonts w:hint="eastAsia"/>
        </w:rPr>
        <w:t>）</w:t>
      </w:r>
    </w:p>
    <w:p w14:paraId="44CF172E" w14:textId="03FF550F" w:rsidR="00A3514F" w:rsidRDefault="00A3514F">
      <w:pPr>
        <w:rPr>
          <w:rFonts w:ascii="Times New Roman" w:hAnsi="Times New Roman" w:cs="Times New Roman"/>
          <w:sz w:val="24"/>
          <w:szCs w:val="24"/>
        </w:rPr>
      </w:pPr>
      <w:r>
        <w:rPr>
          <w:rFonts w:ascii="Times New Roman" w:hAnsi="Times New Roman" w:cs="Times New Roman" w:hint="eastAsia"/>
          <w:sz w:val="24"/>
          <w:szCs w:val="24"/>
        </w:rPr>
        <w:t>正如图</w:t>
      </w:r>
      <w:r>
        <w:rPr>
          <w:rFonts w:ascii="Times New Roman" w:hAnsi="Times New Roman" w:cs="Times New Roman" w:hint="eastAsia"/>
          <w:sz w:val="24"/>
          <w:szCs w:val="24"/>
        </w:rPr>
        <w:t>1</w:t>
      </w:r>
      <w:r>
        <w:rPr>
          <w:rFonts w:ascii="Times New Roman" w:hAnsi="Times New Roman" w:cs="Times New Roman"/>
          <w:sz w:val="24"/>
          <w:szCs w:val="24"/>
        </w:rPr>
        <w:t>2.8</w:t>
      </w:r>
      <w:r>
        <w:rPr>
          <w:rFonts w:ascii="Times New Roman" w:hAnsi="Times New Roman" w:cs="Times New Roman" w:hint="eastAsia"/>
          <w:sz w:val="24"/>
          <w:szCs w:val="24"/>
        </w:rPr>
        <w:t>（</w:t>
      </w:r>
      <w:r>
        <w:rPr>
          <w:rFonts w:ascii="Times New Roman" w:hAnsi="Times New Roman" w:cs="Times New Roman" w:hint="eastAsia"/>
          <w:sz w:val="24"/>
          <w:szCs w:val="24"/>
        </w:rPr>
        <w:t>a</w:t>
      </w:r>
      <w:r>
        <w:rPr>
          <w:rFonts w:ascii="Times New Roman" w:hAnsi="Times New Roman" w:cs="Times New Roman" w:hint="eastAsia"/>
          <w:sz w:val="24"/>
          <w:szCs w:val="24"/>
        </w:rPr>
        <w:t>）所表示的。如果</w:t>
      </w:r>
      <w:r>
        <w:rPr>
          <w:rFonts w:ascii="Times New Roman" w:hAnsi="Times New Roman" w:cs="Times New Roman" w:hint="eastAsia"/>
          <w:sz w:val="24"/>
          <w:szCs w:val="24"/>
        </w:rPr>
        <w:t>N&lt;</w:t>
      </w:r>
      <w:r>
        <w:rPr>
          <w:rFonts w:ascii="Times New Roman" w:hAnsi="Times New Roman" w:cs="Times New Roman"/>
          <w:sz w:val="24"/>
          <w:szCs w:val="24"/>
        </w:rPr>
        <w:t>D</w:t>
      </w:r>
      <w:r>
        <w:rPr>
          <w:rFonts w:ascii="Times New Roman" w:hAnsi="Times New Roman" w:cs="Times New Roman" w:hint="eastAsia"/>
          <w:sz w:val="24"/>
          <w:szCs w:val="24"/>
        </w:rPr>
        <w:t>，我们有</w:t>
      </w:r>
    </w:p>
    <w:p w14:paraId="756ED2A6" w14:textId="6E9A8493" w:rsidR="00A3514F" w:rsidRDefault="00A3514F">
      <w:r w:rsidRPr="00C0302E">
        <w:rPr>
          <w:position w:val="-28"/>
        </w:rPr>
        <w:object w:dxaOrig="1620" w:dyaOrig="560" w14:anchorId="67497A0F">
          <v:shape id="_x0000_i1177" type="#_x0000_t75" style="width:81.2pt;height:28.2pt" o:ole="">
            <v:imagedata r:id="rId83" o:title=""/>
          </v:shape>
          <o:OLEObject Type="Embed" ProgID="Equation.DSMT4" ShapeID="_x0000_i1177" DrawAspect="Content" ObjectID="_1607175253" r:id="rId84"/>
        </w:object>
      </w:r>
      <w:r>
        <w:rPr>
          <w:rFonts w:hint="eastAsia"/>
        </w:rPr>
        <w:t>（1</w:t>
      </w:r>
      <w:r>
        <w:t>2.48</w:t>
      </w:r>
      <w:r>
        <w:rPr>
          <w:rFonts w:hint="eastAsia"/>
        </w:rPr>
        <w:t>）</w:t>
      </w:r>
    </w:p>
    <w:p w14:paraId="38DCF516" w14:textId="4688F2A4" w:rsidR="00A3514F" w:rsidRDefault="00A3514F">
      <w:pPr>
        <w:rPr>
          <w:rFonts w:ascii="Times New Roman" w:hAnsi="Times New Roman" w:cs="Times New Roman"/>
          <w:sz w:val="24"/>
          <w:szCs w:val="24"/>
        </w:rPr>
      </w:pPr>
      <w:r>
        <w:rPr>
          <w:rFonts w:ascii="Times New Roman" w:hAnsi="Times New Roman" w:cs="Times New Roman" w:hint="eastAsia"/>
          <w:sz w:val="24"/>
          <w:szCs w:val="24"/>
        </w:rPr>
        <w:t>计算经济版的</w:t>
      </w:r>
      <w:r>
        <w:rPr>
          <w:rFonts w:ascii="Times New Roman" w:hAnsi="Times New Roman" w:cs="Times New Roman" w:hint="eastAsia"/>
          <w:sz w:val="24"/>
          <w:szCs w:val="24"/>
        </w:rPr>
        <w:t>S</w:t>
      </w:r>
      <w:r>
        <w:rPr>
          <w:rFonts w:ascii="Times New Roman" w:hAnsi="Times New Roman" w:cs="Times New Roman"/>
          <w:sz w:val="24"/>
          <w:szCs w:val="24"/>
        </w:rPr>
        <w:t>VD</w:t>
      </w:r>
      <w:r>
        <w:rPr>
          <w:rFonts w:ascii="Times New Roman" w:hAnsi="Times New Roman" w:cs="Times New Roman" w:hint="eastAsia"/>
          <w:sz w:val="24"/>
          <w:szCs w:val="24"/>
        </w:rPr>
        <w:t>的时间复杂度为</w:t>
      </w:r>
      <w:r>
        <w:rPr>
          <w:rFonts w:ascii="Times New Roman" w:hAnsi="Times New Roman" w:cs="Times New Roman" w:hint="eastAsia"/>
          <w:sz w:val="24"/>
          <w:szCs w:val="24"/>
        </w:rPr>
        <w:t>O</w:t>
      </w:r>
      <w:r>
        <w:rPr>
          <w:rFonts w:ascii="Times New Roman" w:hAnsi="Times New Roman" w:cs="Times New Roman"/>
          <w:sz w:val="24"/>
          <w:szCs w:val="24"/>
        </w:rPr>
        <w:t>(</w:t>
      </w:r>
      <w:proofErr w:type="spellStart"/>
      <w:r>
        <w:rPr>
          <w:rFonts w:ascii="Times New Roman" w:hAnsi="Times New Roman" w:cs="Times New Roman"/>
          <w:sz w:val="24"/>
          <w:szCs w:val="24"/>
        </w:rPr>
        <w:t>NDmin</w:t>
      </w:r>
      <w:proofErr w:type="spellEnd"/>
      <w:r>
        <w:rPr>
          <w:rFonts w:ascii="Times New Roman" w:hAnsi="Times New Roman" w:cs="Times New Roman"/>
          <w:sz w:val="24"/>
          <w:szCs w:val="24"/>
        </w:rPr>
        <w:t>(N,D))</w:t>
      </w:r>
      <w:r>
        <w:rPr>
          <w:rFonts w:ascii="Times New Roman" w:hAnsi="Times New Roman" w:cs="Times New Roman" w:hint="eastAsia"/>
          <w:sz w:val="24"/>
          <w:szCs w:val="24"/>
        </w:rPr>
        <w:t>。</w:t>
      </w:r>
    </w:p>
    <w:p w14:paraId="0ED15B64" w14:textId="598C7EE7" w:rsidR="00A3514F" w:rsidRDefault="00A3514F">
      <w:pPr>
        <w:rPr>
          <w:rFonts w:ascii="Times New Roman" w:hAnsi="Times New Roman" w:cs="Times New Roman"/>
          <w:sz w:val="24"/>
          <w:szCs w:val="24"/>
        </w:rPr>
      </w:pPr>
      <w:r>
        <w:rPr>
          <w:rFonts w:ascii="Times New Roman" w:hAnsi="Times New Roman" w:cs="Times New Roman" w:hint="eastAsia"/>
          <w:sz w:val="24"/>
          <w:szCs w:val="24"/>
        </w:rPr>
        <w:t>特征向量与奇异向量之间的联系如下。对于一个任意的实数矩阵</w:t>
      </w:r>
      <w:r>
        <w:rPr>
          <w:rFonts w:ascii="Times New Roman" w:hAnsi="Times New Roman" w:cs="Times New Roman" w:hint="eastAsia"/>
          <w:sz w:val="24"/>
          <w:szCs w:val="24"/>
        </w:rPr>
        <w:t>X</w:t>
      </w:r>
      <w:r>
        <w:rPr>
          <w:rFonts w:ascii="Times New Roman" w:hAnsi="Times New Roman" w:cs="Times New Roman" w:hint="eastAsia"/>
          <w:sz w:val="24"/>
          <w:szCs w:val="24"/>
        </w:rPr>
        <w:t>，如果</w:t>
      </w:r>
      <w:r>
        <w:rPr>
          <w:rFonts w:ascii="Times New Roman" w:hAnsi="Times New Roman" w:cs="Times New Roman" w:hint="eastAsia"/>
          <w:sz w:val="24"/>
          <w:szCs w:val="24"/>
        </w:rPr>
        <w:t>X</w:t>
      </w:r>
      <w:r>
        <w:rPr>
          <w:rFonts w:ascii="Times New Roman" w:hAnsi="Times New Roman" w:cs="Times New Roman"/>
          <w:sz w:val="24"/>
          <w:szCs w:val="24"/>
        </w:rPr>
        <w:t>=USVT</w:t>
      </w:r>
      <w:r>
        <w:rPr>
          <w:rFonts w:ascii="Times New Roman" w:hAnsi="Times New Roman" w:cs="Times New Roman" w:hint="eastAsia"/>
          <w:sz w:val="24"/>
          <w:szCs w:val="24"/>
        </w:rPr>
        <w:t>，我们有：</w:t>
      </w:r>
    </w:p>
    <w:p w14:paraId="7DED5A73" w14:textId="3EC02C74" w:rsidR="00A3514F" w:rsidRDefault="00A3514F">
      <w:r w:rsidRPr="00A3514F">
        <w:rPr>
          <w:position w:val="-16"/>
        </w:rPr>
        <w:object w:dxaOrig="4300" w:dyaOrig="440" w14:anchorId="6C4F14C6">
          <v:shape id="_x0000_i1181" type="#_x0000_t75" style="width:214.85pt;height:21.9pt" o:ole="">
            <v:imagedata r:id="rId85" o:title=""/>
          </v:shape>
          <o:OLEObject Type="Embed" ProgID="Equation.DSMT4" ShapeID="_x0000_i1181" DrawAspect="Content" ObjectID="_1607175254" r:id="rId86"/>
        </w:object>
      </w:r>
      <w:r>
        <w:rPr>
          <w:rFonts w:hint="eastAsia"/>
        </w:rPr>
        <w:t>（1</w:t>
      </w:r>
      <w:r>
        <w:t>2.49</w:t>
      </w:r>
      <w:r>
        <w:rPr>
          <w:rFonts w:hint="eastAsia"/>
        </w:rPr>
        <w:t>）</w:t>
      </w:r>
    </w:p>
    <w:p w14:paraId="6D763C79" w14:textId="41CB3988" w:rsidR="00A3514F" w:rsidRDefault="00017D7F">
      <w:r>
        <w:rPr>
          <w:rFonts w:ascii="Times New Roman" w:hAnsi="Times New Roman" w:cs="Times New Roman" w:hint="eastAsia"/>
          <w:sz w:val="24"/>
          <w:szCs w:val="24"/>
        </w:rPr>
        <w:t>其中</w:t>
      </w:r>
      <w:r w:rsidRPr="00017D7F">
        <w:rPr>
          <w:position w:val="-6"/>
        </w:rPr>
        <w:object w:dxaOrig="700" w:dyaOrig="320" w14:anchorId="58B7C7F1">
          <v:shape id="_x0000_i1185" type="#_x0000_t75" style="width:35.15pt;height:16.15pt" o:ole="">
            <v:imagedata r:id="rId87" o:title=""/>
          </v:shape>
          <o:OLEObject Type="Embed" ProgID="Equation.DSMT4" ShapeID="_x0000_i1185" DrawAspect="Content" ObjectID="_1607175255" r:id="rId88"/>
        </w:object>
      </w:r>
      <w:r>
        <w:rPr>
          <w:rFonts w:hint="eastAsia"/>
        </w:rPr>
        <w:t>为包含奇异值平方的对角矩阵。所以</w:t>
      </w:r>
    </w:p>
    <w:p w14:paraId="2C6AEF6C" w14:textId="21A24670" w:rsidR="00017D7F" w:rsidRDefault="00017D7F">
      <w:pPr>
        <w:rPr>
          <w:rFonts w:hint="eastAsia"/>
        </w:rPr>
      </w:pPr>
      <w:r w:rsidRPr="00017D7F">
        <w:rPr>
          <w:position w:val="-16"/>
        </w:rPr>
        <w:object w:dxaOrig="1520" w:dyaOrig="440" w14:anchorId="54090AF7">
          <v:shape id="_x0000_i1189" type="#_x0000_t75" style="width:76.05pt;height:21.9pt" o:ole="">
            <v:imagedata r:id="rId89" o:title=""/>
          </v:shape>
          <o:OLEObject Type="Embed" ProgID="Equation.DSMT4" ShapeID="_x0000_i1189" DrawAspect="Content" ObjectID="_1607175256" r:id="rId90"/>
        </w:object>
      </w:r>
      <w:r>
        <w:rPr>
          <w:rFonts w:hint="eastAsia"/>
        </w:rPr>
        <w:t>（1</w:t>
      </w:r>
      <w:r>
        <w:t>2.50</w:t>
      </w:r>
      <w:r>
        <w:rPr>
          <w:rFonts w:hint="eastAsia"/>
        </w:rPr>
        <w:t>）</w:t>
      </w:r>
    </w:p>
    <w:p w14:paraId="3A47B2EE" w14:textId="454868CC" w:rsidR="00017D7F" w:rsidRDefault="00017D7F">
      <w:r>
        <w:rPr>
          <w:rFonts w:ascii="Times New Roman" w:hAnsi="Times New Roman" w:cs="Times New Roman" w:hint="eastAsia"/>
          <w:sz w:val="24"/>
          <w:szCs w:val="24"/>
        </w:rPr>
        <w:t>所以</w:t>
      </w:r>
      <w:r w:rsidRPr="000B05A2">
        <w:rPr>
          <w:position w:val="-4"/>
        </w:rPr>
        <w:object w:dxaOrig="540" w:dyaOrig="300" w14:anchorId="45D65F7D">
          <v:shape id="_x0000_i1191" type="#_x0000_t75" style="width:27.05pt;height:15pt" o:ole="">
            <v:imagedata r:id="rId91" o:title=""/>
          </v:shape>
          <o:OLEObject Type="Embed" ProgID="Equation.DSMT4" ShapeID="_x0000_i1191" DrawAspect="Content" ObjectID="_1607175257" r:id="rId92"/>
        </w:object>
      </w:r>
      <w:r>
        <w:rPr>
          <w:rFonts w:hint="eastAsia"/>
        </w:rPr>
        <w:t>的特征向量等于V，即X的右奇异向量，</w:t>
      </w:r>
      <w:r w:rsidRPr="000B05A2">
        <w:rPr>
          <w:position w:val="-4"/>
        </w:rPr>
        <w:object w:dxaOrig="540" w:dyaOrig="300" w14:anchorId="7AAE13CB">
          <v:shape id="_x0000_i1192" type="#_x0000_t75" style="width:27.05pt;height:15pt" o:ole="">
            <v:imagedata r:id="rId91" o:title=""/>
          </v:shape>
          <o:OLEObject Type="Embed" ProgID="Equation.DSMT4" ShapeID="_x0000_i1192" DrawAspect="Content" ObjectID="_1607175258" r:id="rId93"/>
        </w:object>
      </w:r>
      <w:r>
        <w:rPr>
          <w:rFonts w:hint="eastAsia"/>
        </w:rPr>
        <w:t>的特征值等于D，奇异值的平方。类似地：</w:t>
      </w:r>
    </w:p>
    <w:p w14:paraId="61DE9912" w14:textId="6A5DF5CD" w:rsidR="00017D7F" w:rsidRDefault="00017D7F">
      <w:pPr>
        <w:rPr>
          <w:rFonts w:hint="eastAsia"/>
        </w:rPr>
      </w:pPr>
      <w:r w:rsidRPr="00017D7F">
        <w:rPr>
          <w:position w:val="-16"/>
        </w:rPr>
        <w:object w:dxaOrig="3420" w:dyaOrig="440" w14:anchorId="24B084C4">
          <v:shape id="_x0000_i1204" type="#_x0000_t75" style="width:171.05pt;height:21.9pt" o:ole="">
            <v:imagedata r:id="rId94" o:title=""/>
          </v:shape>
          <o:OLEObject Type="Embed" ProgID="Equation.DSMT4" ShapeID="_x0000_i1204" DrawAspect="Content" ObjectID="_1607175259" r:id="rId95"/>
        </w:object>
      </w:r>
      <w:r>
        <w:rPr>
          <w:rFonts w:hint="eastAsia"/>
        </w:rPr>
        <w:t>（1</w:t>
      </w:r>
      <w:r>
        <w:t>2.51</w:t>
      </w:r>
      <w:r>
        <w:rPr>
          <w:rFonts w:hint="eastAsia"/>
        </w:rPr>
        <w:t>）</w:t>
      </w:r>
    </w:p>
    <w:p w14:paraId="05E928B7" w14:textId="13334FF3" w:rsidR="00017D7F" w:rsidRDefault="00017D7F">
      <w:r w:rsidRPr="00017D7F">
        <w:rPr>
          <w:position w:val="-16"/>
        </w:rPr>
        <w:object w:dxaOrig="2540" w:dyaOrig="440" w14:anchorId="33A3359C">
          <v:shape id="_x0000_i1206" type="#_x0000_t75" style="width:126.7pt;height:21.9pt" o:ole="">
            <v:imagedata r:id="rId96" o:title=""/>
          </v:shape>
          <o:OLEObject Type="Embed" ProgID="Equation.DSMT4" ShapeID="_x0000_i1206" DrawAspect="Content" ObjectID="_1607175260" r:id="rId97"/>
        </w:object>
      </w:r>
      <w:r>
        <w:rPr>
          <w:rFonts w:hint="eastAsia"/>
        </w:rPr>
        <w:t>（1</w:t>
      </w:r>
      <w:r>
        <w:t>2.52</w:t>
      </w:r>
      <w:r>
        <w:rPr>
          <w:rFonts w:hint="eastAsia"/>
        </w:rPr>
        <w:t>）</w:t>
      </w:r>
    </w:p>
    <w:p w14:paraId="1D813F91" w14:textId="55F3FAB0" w:rsidR="00017D7F" w:rsidRDefault="00017D7F">
      <w:pPr>
        <w:rPr>
          <w:rFonts w:hint="eastAsia"/>
        </w:rPr>
      </w:pPr>
      <w:r>
        <w:rPr>
          <w:rFonts w:hint="eastAsia"/>
        </w:rPr>
        <w:t>所以</w:t>
      </w:r>
      <w:r w:rsidRPr="000B05A2">
        <w:rPr>
          <w:position w:val="-4"/>
        </w:rPr>
        <w:object w:dxaOrig="520" w:dyaOrig="300" w14:anchorId="7EF0E9B1">
          <v:shape id="_x0000_i1208" type="#_x0000_t75" style="width:25.9pt;height:15pt" o:ole="">
            <v:imagedata r:id="rId98" o:title=""/>
          </v:shape>
          <o:OLEObject Type="Embed" ProgID="Equation.DSMT4" ShapeID="_x0000_i1208" DrawAspect="Content" ObjectID="_1607175261" r:id="rId99"/>
        </w:object>
      </w:r>
      <w:r>
        <w:rPr>
          <w:rFonts w:hint="eastAsia"/>
        </w:rPr>
        <w:t>的特征向量等于U，即X的左奇异向量。同时，</w:t>
      </w:r>
      <w:r w:rsidRPr="000B05A2">
        <w:rPr>
          <w:position w:val="-4"/>
        </w:rPr>
        <w:object w:dxaOrig="520" w:dyaOrig="300" w14:anchorId="1B5307E9">
          <v:shape id="_x0000_i1209" type="#_x0000_t75" style="width:25.9pt;height:15pt" o:ole="">
            <v:imagedata r:id="rId98" o:title=""/>
          </v:shape>
          <o:OLEObject Type="Embed" ProgID="Equation.DSMT4" ShapeID="_x0000_i1209" DrawAspect="Content" ObjectID="_1607175262" r:id="rId100"/>
        </w:object>
      </w:r>
      <w:r>
        <w:rPr>
          <w:rFonts w:hint="eastAsia"/>
        </w:rPr>
        <w:t>的特征值等于奇异值的平方。我们可以将上述结果汇总如下：</w:t>
      </w:r>
    </w:p>
    <w:p w14:paraId="481C7E57" w14:textId="64304132" w:rsidR="00017D7F" w:rsidRDefault="00017D7F">
      <w:r w:rsidRPr="00017D7F">
        <w:rPr>
          <w:position w:val="-16"/>
        </w:rPr>
        <w:object w:dxaOrig="6220" w:dyaOrig="440" w14:anchorId="5D26EB66">
          <v:shape id="_x0000_i1214" type="#_x0000_t75" style="width:311.05pt;height:21.9pt" o:ole="">
            <v:imagedata r:id="rId101" o:title=""/>
          </v:shape>
          <o:OLEObject Type="Embed" ProgID="Equation.DSMT4" ShapeID="_x0000_i1214" DrawAspect="Content" ObjectID="_1607175263" r:id="rId102"/>
        </w:object>
      </w:r>
      <w:r>
        <w:rPr>
          <w:rFonts w:hint="eastAsia"/>
        </w:rPr>
        <w:t>（1</w:t>
      </w:r>
      <w:r>
        <w:t>2.53</w:t>
      </w:r>
      <w:r>
        <w:rPr>
          <w:rFonts w:hint="eastAsia"/>
        </w:rPr>
        <w:t>）</w:t>
      </w:r>
    </w:p>
    <w:p w14:paraId="2A420DCE" w14:textId="322628CD" w:rsidR="00017D7F" w:rsidRDefault="005D7456">
      <w:r>
        <w:rPr>
          <w:rFonts w:hint="eastAsia"/>
        </w:rPr>
        <w:t>既然矩阵的特征向量不受矩阵的线性变换影响，我们发现X的右奇异向量等于经验协方差矩阵</w:t>
      </w:r>
      <w:r w:rsidRPr="000B05A2">
        <w:rPr>
          <w:position w:val="-4"/>
        </w:rPr>
        <w:object w:dxaOrig="240" w:dyaOrig="320" w14:anchorId="2D543A89">
          <v:shape id="_x0000_i1218" type="#_x0000_t75" style="width:12.1pt;height:16.15pt" o:ole="">
            <v:imagedata r:id="rId103" o:title=""/>
          </v:shape>
          <o:OLEObject Type="Embed" ProgID="Equation.DSMT4" ShapeID="_x0000_i1218" DrawAspect="Content" ObjectID="_1607175264" r:id="rId104"/>
        </w:object>
      </w:r>
      <w:r>
        <w:rPr>
          <w:rFonts w:hint="eastAsia"/>
        </w:rPr>
        <w:t>的特征向量。进一步地，</w:t>
      </w:r>
      <w:r w:rsidRPr="000B05A2">
        <w:rPr>
          <w:position w:val="-4"/>
        </w:rPr>
        <w:object w:dxaOrig="240" w:dyaOrig="320" w14:anchorId="5608A43E">
          <v:shape id="_x0000_i1219" type="#_x0000_t75" style="width:12.1pt;height:16.15pt" o:ole="">
            <v:imagedata r:id="rId103" o:title=""/>
          </v:shape>
          <o:OLEObject Type="Embed" ProgID="Equation.DSMT4" ShapeID="_x0000_i1219" DrawAspect="Content" ObjectID="_1607175265" r:id="rId105"/>
        </w:object>
      </w:r>
      <w:r>
        <w:rPr>
          <w:rFonts w:hint="eastAsia"/>
        </w:rPr>
        <w:t>的特征值是奇异值平方的尺度化版本。</w:t>
      </w:r>
    </w:p>
    <w:p w14:paraId="7CF818A9" w14:textId="09E3EB9A" w:rsidR="005D7456" w:rsidRDefault="005D7456">
      <w:r>
        <w:rPr>
          <w:rFonts w:hint="eastAsia"/>
        </w:rPr>
        <w:t>然而，P</w:t>
      </w:r>
      <w:r>
        <w:t>CA</w:t>
      </w:r>
      <w:r>
        <w:rPr>
          <w:rFonts w:hint="eastAsia"/>
        </w:rPr>
        <w:t>与S</w:t>
      </w:r>
      <w:r>
        <w:t>VD</w:t>
      </w:r>
      <w:r>
        <w:rPr>
          <w:rFonts w:hint="eastAsia"/>
        </w:rPr>
        <w:t>的联系则需要进一步深入。根据1</w:t>
      </w:r>
      <w:r>
        <w:t>2.46</w:t>
      </w:r>
      <w:r>
        <w:rPr>
          <w:rFonts w:hint="eastAsia"/>
        </w:rPr>
        <w:t>，我们可以表示一个</w:t>
      </w:r>
      <w:proofErr w:type="gramStart"/>
      <w:r>
        <w:rPr>
          <w:rFonts w:hint="eastAsia"/>
        </w:rPr>
        <w:t>秩</w:t>
      </w:r>
      <w:proofErr w:type="gramEnd"/>
      <w:r>
        <w:rPr>
          <w:rFonts w:hint="eastAsia"/>
        </w:rPr>
        <w:t>为r的矩阵：</w:t>
      </w:r>
    </w:p>
    <w:p w14:paraId="07D217E4" w14:textId="54FE057F" w:rsidR="005D7456" w:rsidRDefault="005D7456">
      <w:r w:rsidRPr="005D7456">
        <w:rPr>
          <w:position w:val="-50"/>
        </w:rPr>
        <w:object w:dxaOrig="4880" w:dyaOrig="1120" w14:anchorId="78279D2E">
          <v:shape id="_x0000_i1224" type="#_x0000_t75" style="width:244.2pt;height:55.85pt" o:ole="">
            <v:imagedata r:id="rId106" o:title=""/>
          </v:shape>
          <o:OLEObject Type="Embed" ProgID="Equation.DSMT4" ShapeID="_x0000_i1224" DrawAspect="Content" ObjectID="_1607175266" r:id="rId107"/>
        </w:object>
      </w:r>
      <w:r>
        <w:rPr>
          <w:rFonts w:hint="eastAsia"/>
        </w:rPr>
        <w:t>（1</w:t>
      </w:r>
      <w:r>
        <w:t>2.54</w:t>
      </w:r>
      <w:r>
        <w:rPr>
          <w:rFonts w:hint="eastAsia"/>
        </w:rPr>
        <w:t>）</w:t>
      </w:r>
    </w:p>
    <w:p w14:paraId="3025CB1B" w14:textId="0B59D8BF" w:rsidR="005D7456" w:rsidRDefault="005D7456">
      <w:r>
        <w:rPr>
          <w:rFonts w:hint="eastAsia"/>
        </w:rPr>
        <w:t>如果奇异值如图1</w:t>
      </w:r>
      <w:r>
        <w:t>2.</w:t>
      </w:r>
      <w:r w:rsidR="00130E36">
        <w:t>10</w:t>
      </w:r>
      <w:r w:rsidR="00130E36">
        <w:rPr>
          <w:rFonts w:hint="eastAsia"/>
        </w:rPr>
        <w:t>所示的迅速趋向于0，我们可以得到一个</w:t>
      </w:r>
      <w:proofErr w:type="gramStart"/>
      <w:r w:rsidR="00130E36">
        <w:rPr>
          <w:rFonts w:hint="eastAsia"/>
        </w:rPr>
        <w:t>秩</w:t>
      </w:r>
      <w:proofErr w:type="gramEnd"/>
      <w:r w:rsidR="00130E36">
        <w:rPr>
          <w:rFonts w:hint="eastAsia"/>
        </w:rPr>
        <w:t>为L的近似矩阵：</w:t>
      </w:r>
    </w:p>
    <w:p w14:paraId="10DCC865" w14:textId="14332EC0" w:rsidR="00130E36" w:rsidRDefault="00130E36">
      <w:r w:rsidRPr="00130E36">
        <w:rPr>
          <w:position w:val="-14"/>
        </w:rPr>
        <w:object w:dxaOrig="1820" w:dyaOrig="400" w14:anchorId="41A6B751">
          <v:shape id="_x0000_i1228" type="#_x0000_t75" style="width:91pt;height:20.15pt" o:ole="">
            <v:imagedata r:id="rId108" o:title=""/>
          </v:shape>
          <o:OLEObject Type="Embed" ProgID="Equation.DSMT4" ShapeID="_x0000_i1228" DrawAspect="Content" ObjectID="_1607175267" r:id="rId109"/>
        </w:object>
      </w:r>
      <w:r>
        <w:rPr>
          <w:rFonts w:hint="eastAsia"/>
        </w:rPr>
        <w:t>（1</w:t>
      </w:r>
      <w:r>
        <w:t>2.55</w:t>
      </w:r>
      <w:r>
        <w:rPr>
          <w:rFonts w:hint="eastAsia"/>
        </w:rPr>
        <w:t>）</w:t>
      </w:r>
    </w:p>
    <w:p w14:paraId="0A9548B4" w14:textId="43C5C30D" w:rsidR="00130E36" w:rsidRDefault="00130E36">
      <w:r>
        <w:rPr>
          <w:rFonts w:hint="eastAsia"/>
        </w:rPr>
        <w:t>这被称为</w:t>
      </w:r>
      <w:r w:rsidRPr="00130E36">
        <w:rPr>
          <w:rFonts w:hint="eastAsia"/>
          <w:b/>
        </w:rPr>
        <w:t>截断S</w:t>
      </w:r>
      <w:r w:rsidRPr="00130E36">
        <w:rPr>
          <w:b/>
        </w:rPr>
        <w:t>VD</w:t>
      </w:r>
      <w:r>
        <w:rPr>
          <w:rFonts w:hint="eastAsia"/>
        </w:rPr>
        <w:t>（t</w:t>
      </w:r>
      <w:r>
        <w:t>runcated SVD</w:t>
      </w:r>
      <w:r>
        <w:rPr>
          <w:rFonts w:hint="eastAsia"/>
        </w:rPr>
        <w:t>）</w:t>
      </w:r>
      <w:r w:rsidR="00FE0CBE">
        <w:rPr>
          <w:rFonts w:hint="eastAsia"/>
        </w:rPr>
        <w:t>（见图1</w:t>
      </w:r>
      <w:r w:rsidR="00FE0CBE">
        <w:t>2.8</w:t>
      </w:r>
      <w:r w:rsidR="00FE0CBE">
        <w:rPr>
          <w:rFonts w:hint="eastAsia"/>
        </w:rPr>
        <w:t>（b））。将一个N</w:t>
      </w:r>
      <w:r w:rsidR="00FE0CBE">
        <w:t>×D</w:t>
      </w:r>
      <w:r w:rsidR="00FE0CBE">
        <w:rPr>
          <w:rFonts w:hint="eastAsia"/>
        </w:rPr>
        <w:t>的矩阵近似为</w:t>
      </w:r>
      <w:proofErr w:type="gramStart"/>
      <w:r w:rsidR="00FE0CBE">
        <w:rPr>
          <w:rFonts w:hint="eastAsia"/>
        </w:rPr>
        <w:t>秩</w:t>
      </w:r>
      <w:proofErr w:type="gramEnd"/>
      <w:r w:rsidR="00FE0CBE">
        <w:rPr>
          <w:rFonts w:hint="eastAsia"/>
        </w:rPr>
        <w:t>为L的矩阵的参数总量为：</w:t>
      </w:r>
    </w:p>
    <w:p w14:paraId="14D8927B" w14:textId="7893B8D1" w:rsidR="00FE0CBE" w:rsidRDefault="00FE0CBE">
      <w:r>
        <w:rPr>
          <w:rFonts w:hint="eastAsia"/>
        </w:rPr>
        <w:t>N</w:t>
      </w:r>
      <w:r>
        <w:t>L+LD+L=L(N+D+1)</w:t>
      </w:r>
    </w:p>
    <w:p w14:paraId="56263511" w14:textId="59118061" w:rsidR="00FE0CBE" w:rsidRDefault="00FE0CBE">
      <w:r>
        <w:rPr>
          <w:rFonts w:hint="eastAsia"/>
        </w:rPr>
        <w:t>作为一个例子，考虑一张图1</w:t>
      </w:r>
      <w:r>
        <w:t>2.9</w:t>
      </w:r>
      <w:r>
        <w:rPr>
          <w:rFonts w:hint="eastAsia"/>
        </w:rPr>
        <w:t>（左上）所示的2</w:t>
      </w:r>
      <w:r>
        <w:t>00×320</w:t>
      </w:r>
      <w:r>
        <w:rPr>
          <w:rFonts w:hint="eastAsia"/>
        </w:rPr>
        <w:t>的图片。其中包含6</w:t>
      </w:r>
      <w:r>
        <w:t>4000</w:t>
      </w:r>
      <w:r>
        <w:rPr>
          <w:rFonts w:hint="eastAsia"/>
        </w:rPr>
        <w:t>个数值。我们发现一个</w:t>
      </w:r>
      <w:proofErr w:type="gramStart"/>
      <w:r>
        <w:rPr>
          <w:rFonts w:hint="eastAsia"/>
        </w:rPr>
        <w:t>秩</w:t>
      </w:r>
      <w:proofErr w:type="gramEnd"/>
      <w:r>
        <w:rPr>
          <w:rFonts w:hint="eastAsia"/>
        </w:rPr>
        <w:t>为2</w:t>
      </w:r>
      <w:r>
        <w:t>0</w:t>
      </w:r>
      <w:r>
        <w:rPr>
          <w:rFonts w:hint="eastAsia"/>
        </w:rPr>
        <w:t>的近似，只需要（2</w:t>
      </w:r>
      <w:r>
        <w:t>00+320+1</w:t>
      </w:r>
      <w:r>
        <w:rPr>
          <w:rFonts w:hint="eastAsia"/>
        </w:rPr>
        <w:t>）×2</w:t>
      </w:r>
      <w:r>
        <w:t>0=10420</w:t>
      </w:r>
      <w:r>
        <w:rPr>
          <w:rFonts w:hint="eastAsia"/>
        </w:rPr>
        <w:t>个参数，它依然是一个好的近似。</w:t>
      </w:r>
    </w:p>
    <w:p w14:paraId="0F76EFBE" w14:textId="5F4774CD" w:rsidR="00FE0CBE" w:rsidRDefault="00C3426E">
      <w:r>
        <w:rPr>
          <w:rFonts w:hint="eastAsia"/>
        </w:rPr>
        <w:t>结果表明，这种近似的误差为</w:t>
      </w:r>
    </w:p>
    <w:p w14:paraId="5358B569" w14:textId="7BF10917" w:rsidR="00C3426E" w:rsidRDefault="00C3426E">
      <w:r w:rsidRPr="00130E36">
        <w:rPr>
          <w:position w:val="-14"/>
        </w:rPr>
        <w:object w:dxaOrig="1660" w:dyaOrig="400" w14:anchorId="1634D45B">
          <v:shape id="_x0000_i1232" type="#_x0000_t75" style="width:82.95pt;height:20.15pt" o:ole="">
            <v:imagedata r:id="rId110" o:title=""/>
          </v:shape>
          <o:OLEObject Type="Embed" ProgID="Equation.DSMT4" ShapeID="_x0000_i1232" DrawAspect="Content" ObjectID="_1607175268" r:id="rId111"/>
        </w:object>
      </w:r>
      <w:r>
        <w:rPr>
          <w:rFonts w:hint="eastAsia"/>
        </w:rPr>
        <w:t>（1</w:t>
      </w:r>
      <w:r>
        <w:t>2.57</w:t>
      </w:r>
      <w:r>
        <w:rPr>
          <w:rFonts w:hint="eastAsia"/>
        </w:rPr>
        <w:t>）</w:t>
      </w:r>
    </w:p>
    <w:p w14:paraId="68F6B070" w14:textId="28076D37" w:rsidR="00C3426E" w:rsidRDefault="00C3426E">
      <w:r>
        <w:rPr>
          <w:rFonts w:hint="eastAsia"/>
        </w:rPr>
        <w:t>更进一步，结果表明S</w:t>
      </w:r>
      <w:r>
        <w:t>VD</w:t>
      </w:r>
      <w:r>
        <w:rPr>
          <w:rFonts w:hint="eastAsia"/>
        </w:rPr>
        <w:t>提供了最好的矩阵的L</w:t>
      </w:r>
      <w:proofErr w:type="gramStart"/>
      <w:r>
        <w:rPr>
          <w:rFonts w:hint="eastAsia"/>
        </w:rPr>
        <w:t>秩</w:t>
      </w:r>
      <w:proofErr w:type="gramEnd"/>
      <w:r>
        <w:rPr>
          <w:rFonts w:hint="eastAsia"/>
        </w:rPr>
        <w:t>近似（最小</w:t>
      </w:r>
      <w:proofErr w:type="gramStart"/>
      <w:r>
        <w:rPr>
          <w:rFonts w:hint="eastAsia"/>
        </w:rPr>
        <w:t>化上述</w:t>
      </w:r>
      <w:proofErr w:type="spellStart"/>
      <w:proofErr w:type="gramEnd"/>
      <w:r>
        <w:rPr>
          <w:rFonts w:hint="eastAsia"/>
        </w:rPr>
        <w:t>F</w:t>
      </w:r>
      <w:r>
        <w:t>robenius</w:t>
      </w:r>
      <w:proofErr w:type="spellEnd"/>
      <w:r>
        <w:t xml:space="preserve"> </w:t>
      </w:r>
      <w:r>
        <w:rPr>
          <w:rFonts w:hint="eastAsia"/>
        </w:rPr>
        <w:t>范数）。</w:t>
      </w:r>
    </w:p>
    <w:p w14:paraId="3FF58C1B" w14:textId="4BE718C4" w:rsidR="00C3426E" w:rsidRDefault="00C3426E">
      <w:r>
        <w:rPr>
          <w:rFonts w:hint="eastAsia"/>
        </w:rPr>
        <w:t>让我们将其与P</w:t>
      </w:r>
      <w:r>
        <w:t>CA</w:t>
      </w:r>
      <w:r>
        <w:rPr>
          <w:rFonts w:hint="eastAsia"/>
        </w:rPr>
        <w:t>进行联系，令X</w:t>
      </w:r>
      <w:r>
        <w:t>=USV</w:t>
      </w:r>
      <w:r w:rsidRPr="00C3426E">
        <w:rPr>
          <w:vertAlign w:val="superscript"/>
        </w:rPr>
        <w:t>T</w:t>
      </w:r>
      <w:r>
        <w:rPr>
          <w:rFonts w:hint="eastAsia"/>
        </w:rPr>
        <w:t>为X的截断S</w:t>
      </w:r>
      <w:r>
        <w:t>VD</w:t>
      </w:r>
      <w:r>
        <w:rPr>
          <w:rFonts w:hint="eastAsia"/>
        </w:rPr>
        <w:t>。我们知道</w:t>
      </w:r>
      <w:r w:rsidRPr="00C3426E">
        <w:rPr>
          <w:position w:val="-6"/>
        </w:rPr>
        <w:object w:dxaOrig="740" w:dyaOrig="340" w14:anchorId="51E921BA">
          <v:shape id="_x0000_i1236" type="#_x0000_t75" style="width:36.85pt;height:17.3pt" o:ole="">
            <v:imagedata r:id="rId112" o:title=""/>
          </v:shape>
          <o:OLEObject Type="Embed" ProgID="Equation.DSMT4" ShapeID="_x0000_i1236" DrawAspect="Content" ObjectID="_1607175269" r:id="rId113"/>
        </w:object>
      </w:r>
      <w:r>
        <w:rPr>
          <w:rFonts w:hint="eastAsia"/>
        </w:rPr>
        <w:t>，</w:t>
      </w:r>
      <w:r w:rsidRPr="00C3426E">
        <w:rPr>
          <w:position w:val="-6"/>
        </w:rPr>
        <w:object w:dxaOrig="900" w:dyaOrig="340" w14:anchorId="4D1DCD7C">
          <v:shape id="_x0000_i1239" type="#_x0000_t75" style="width:44.95pt;height:17.3pt" o:ole="">
            <v:imagedata r:id="rId114" o:title=""/>
          </v:shape>
          <o:OLEObject Type="Embed" ProgID="Equation.DSMT4" ShapeID="_x0000_i1239" DrawAspect="Content" ObjectID="_1607175270" r:id="rId115"/>
        </w:object>
      </w:r>
      <w:r>
        <w:rPr>
          <w:rFonts w:hint="eastAsia"/>
        </w:rPr>
        <w:t>。所以：</w:t>
      </w:r>
    </w:p>
    <w:p w14:paraId="7BADFCBA" w14:textId="7B309D36" w:rsidR="00C3426E" w:rsidRDefault="00C3426E">
      <w:pPr>
        <w:rPr>
          <w:rFonts w:hint="eastAsia"/>
        </w:rPr>
      </w:pPr>
      <w:r w:rsidRPr="00C3426E">
        <w:rPr>
          <w:position w:val="-6"/>
        </w:rPr>
        <w:object w:dxaOrig="1820" w:dyaOrig="340" w14:anchorId="43713E20">
          <v:shape id="_x0000_i1244" type="#_x0000_t75" style="width:91pt;height:17.3pt" o:ole="">
            <v:imagedata r:id="rId116" o:title=""/>
          </v:shape>
          <o:OLEObject Type="Embed" ProgID="Equation.DSMT4" ShapeID="_x0000_i1244" DrawAspect="Content" ObjectID="_1607175271" r:id="rId117"/>
        </w:object>
      </w:r>
      <w:r>
        <w:rPr>
          <w:rFonts w:hint="eastAsia"/>
        </w:rPr>
        <w:t>（1</w:t>
      </w:r>
      <w:r>
        <w:t>2.58</w:t>
      </w:r>
      <w:r>
        <w:rPr>
          <w:rFonts w:hint="eastAsia"/>
        </w:rPr>
        <w:t>）</w:t>
      </w:r>
    </w:p>
    <w:p w14:paraId="46D3537A" w14:textId="1E26901D" w:rsidR="00C3426E" w:rsidRDefault="00C3426E">
      <w:r>
        <w:rPr>
          <w:rFonts w:hint="eastAsia"/>
        </w:rPr>
        <w:t>更进一步，最优的重构方案为</w:t>
      </w:r>
      <w:r w:rsidRPr="00C3426E">
        <w:rPr>
          <w:position w:val="-6"/>
        </w:rPr>
        <w:object w:dxaOrig="999" w:dyaOrig="340" w14:anchorId="75B0BD71">
          <v:shape id="_x0000_i1248" type="#_x0000_t75" style="width:50.1pt;height:17.3pt" o:ole="">
            <v:imagedata r:id="rId118" o:title=""/>
          </v:shape>
          <o:OLEObject Type="Embed" ProgID="Equation.DSMT4" ShapeID="_x0000_i1248" DrawAspect="Content" ObjectID="_1607175272" r:id="rId119"/>
        </w:object>
      </w:r>
      <w:r>
        <w:rPr>
          <w:rFonts w:hint="eastAsia"/>
        </w:rPr>
        <w:t>，所以我们发现</w:t>
      </w:r>
    </w:p>
    <w:p w14:paraId="48737855" w14:textId="307C632A" w:rsidR="00C3426E" w:rsidRDefault="00C3426E">
      <w:r w:rsidRPr="00C3426E">
        <w:rPr>
          <w:position w:val="-6"/>
        </w:rPr>
        <w:object w:dxaOrig="1080" w:dyaOrig="340" w14:anchorId="3D099BFE">
          <v:shape id="_x0000_i1252" type="#_x0000_t75" style="width:54.15pt;height:17.3pt" o:ole="">
            <v:imagedata r:id="rId120" o:title=""/>
          </v:shape>
          <o:OLEObject Type="Embed" ProgID="Equation.DSMT4" ShapeID="_x0000_i1252" DrawAspect="Content" ObjectID="_1607175273" r:id="rId121"/>
        </w:object>
      </w:r>
      <w:r>
        <w:rPr>
          <w:rFonts w:hint="eastAsia"/>
        </w:rPr>
        <w:t>（1</w:t>
      </w:r>
      <w:r>
        <w:t>2.59</w:t>
      </w:r>
      <w:r>
        <w:rPr>
          <w:rFonts w:hint="eastAsia"/>
        </w:rPr>
        <w:t>）</w:t>
      </w:r>
    </w:p>
    <w:p w14:paraId="2EF4FCA1" w14:textId="6303B54D" w:rsidR="00C3426E" w:rsidRPr="00C3426E" w:rsidRDefault="00C3426E">
      <w:pPr>
        <w:rPr>
          <w:rFonts w:hint="eastAsia"/>
        </w:rPr>
      </w:pPr>
      <w:r>
        <w:rPr>
          <w:rFonts w:hint="eastAsia"/>
        </w:rPr>
        <w:lastRenderedPageBreak/>
        <w:t>这与截断S</w:t>
      </w:r>
      <w:r>
        <w:t>VD</w:t>
      </w:r>
      <w:r>
        <w:rPr>
          <w:rFonts w:hint="eastAsia"/>
        </w:rPr>
        <w:t>近似是完全一样的！这说明P</w:t>
      </w:r>
      <w:r>
        <w:t>CA</w:t>
      </w:r>
      <w:r>
        <w:rPr>
          <w:rFonts w:hint="eastAsia"/>
        </w:rPr>
        <w:t>是数据的低秩的最好近似。</w:t>
      </w:r>
      <w:bookmarkStart w:id="4" w:name="_GoBack"/>
      <w:bookmarkEnd w:id="4"/>
    </w:p>
    <w:p w14:paraId="3E92A307" w14:textId="77777777" w:rsidR="00017D7F" w:rsidRPr="00DE1175" w:rsidRDefault="00017D7F">
      <w:pPr>
        <w:rPr>
          <w:rFonts w:ascii="Times New Roman" w:hAnsi="Times New Roman" w:cs="Times New Roman" w:hint="eastAsia"/>
          <w:sz w:val="24"/>
          <w:szCs w:val="24"/>
        </w:rPr>
      </w:pPr>
    </w:p>
    <w:sectPr w:rsidR="00017D7F" w:rsidRPr="00DE11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Math Two">
    <w:panose1 w:val="02050601010101010101"/>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7"/>
    <w:rsid w:val="00017D7F"/>
    <w:rsid w:val="00047C42"/>
    <w:rsid w:val="00130E36"/>
    <w:rsid w:val="001E795A"/>
    <w:rsid w:val="00210D63"/>
    <w:rsid w:val="00561F57"/>
    <w:rsid w:val="005D02ED"/>
    <w:rsid w:val="005D7456"/>
    <w:rsid w:val="00786AAA"/>
    <w:rsid w:val="00886776"/>
    <w:rsid w:val="00A3514F"/>
    <w:rsid w:val="00B701F6"/>
    <w:rsid w:val="00C0302E"/>
    <w:rsid w:val="00C26D70"/>
    <w:rsid w:val="00C3426E"/>
    <w:rsid w:val="00C624A1"/>
    <w:rsid w:val="00C8495F"/>
    <w:rsid w:val="00D040C0"/>
    <w:rsid w:val="00D90C10"/>
    <w:rsid w:val="00DA2FE0"/>
    <w:rsid w:val="00DE1175"/>
    <w:rsid w:val="00E85E21"/>
    <w:rsid w:val="00EF5A69"/>
    <w:rsid w:val="00FA1729"/>
    <w:rsid w:val="00FE0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9BEB"/>
  <w15:chartTrackingRefBased/>
  <w15:docId w15:val="{26F2797E-465A-4F01-92BC-3F4F6784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3.wmf"/><Relationship Id="rId112" Type="http://schemas.openxmlformats.org/officeDocument/2006/relationships/image" Target="media/image53.wmf"/><Relationship Id="rId16" Type="http://schemas.openxmlformats.org/officeDocument/2006/relationships/oleObject" Target="embeddings/oleObject7.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8.wmf"/><Relationship Id="rId102" Type="http://schemas.openxmlformats.org/officeDocument/2006/relationships/oleObject" Target="embeddings/oleObject51.bin"/><Relationship Id="rId123" Type="http://schemas.openxmlformats.org/officeDocument/2006/relationships/theme" Target="theme/theme1.xml"/><Relationship Id="rId5" Type="http://schemas.openxmlformats.org/officeDocument/2006/relationships/oleObject" Target="embeddings/oleObject1.bin"/><Relationship Id="rId61" Type="http://schemas.openxmlformats.org/officeDocument/2006/relationships/image" Target="media/image29.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oleObject" Target="embeddings/oleObject47.bin"/><Relationship Id="rId19" Type="http://schemas.openxmlformats.org/officeDocument/2006/relationships/image" Target="media/image8.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50.bin"/><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openxmlformats.org/officeDocument/2006/relationships/image" Target="media/image56.wmf"/><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1.wmf"/><Relationship Id="rId93" Type="http://schemas.openxmlformats.org/officeDocument/2006/relationships/oleObject" Target="embeddings/oleObject46.bin"/><Relationship Id="rId98" Type="http://schemas.openxmlformats.org/officeDocument/2006/relationships/image" Target="media/image47.wmf"/><Relationship Id="rId121" Type="http://schemas.openxmlformats.org/officeDocument/2006/relationships/oleObject" Target="embeddings/oleObject61.bin"/><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image" Target="media/image49.wmf"/><Relationship Id="rId108" Type="http://schemas.openxmlformats.org/officeDocument/2006/relationships/image" Target="media/image51.wmf"/><Relationship Id="rId116" Type="http://schemas.openxmlformats.org/officeDocument/2006/relationships/image" Target="media/image55.wmf"/><Relationship Id="rId20" Type="http://schemas.openxmlformats.org/officeDocument/2006/relationships/oleObject" Target="embeddings/oleObject9.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3.bin"/><Relationship Id="rId91" Type="http://schemas.openxmlformats.org/officeDocument/2006/relationships/image" Target="media/image44.wmf"/><Relationship Id="rId96" Type="http://schemas.openxmlformats.org/officeDocument/2006/relationships/image" Target="media/image46.wmf"/><Relationship Id="rId111" Type="http://schemas.openxmlformats.org/officeDocument/2006/relationships/oleObject" Target="embeddings/oleObject56.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60.bin"/><Relationship Id="rId10" Type="http://schemas.openxmlformats.org/officeDocument/2006/relationships/oleObject" Target="embeddings/oleObject4.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8.bin"/><Relationship Id="rId81" Type="http://schemas.openxmlformats.org/officeDocument/2006/relationships/image" Target="media/image39.wmf"/><Relationship Id="rId86" Type="http://schemas.openxmlformats.org/officeDocument/2006/relationships/oleObject" Target="embeddings/oleObject42.bin"/><Relationship Id="rId94" Type="http://schemas.openxmlformats.org/officeDocument/2006/relationships/image" Target="media/image45.wmf"/><Relationship Id="rId99" Type="http://schemas.openxmlformats.org/officeDocument/2006/relationships/oleObject" Target="embeddings/oleObject49.bin"/><Relationship Id="rId101" Type="http://schemas.openxmlformats.org/officeDocument/2006/relationships/image" Target="media/image48.wmf"/><Relationship Id="rId122"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image" Target="media/image18.wmf"/><Relationship Id="rId109" Type="http://schemas.openxmlformats.org/officeDocument/2006/relationships/oleObject" Target="embeddings/oleObject55.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image" Target="media/image57.wmf"/><Relationship Id="rId7" Type="http://schemas.openxmlformats.org/officeDocument/2006/relationships/oleObject" Target="embeddings/oleObject2.bin"/><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2.wmf"/><Relationship Id="rId110" Type="http://schemas.openxmlformats.org/officeDocument/2006/relationships/image" Target="media/image52.wmf"/><Relationship Id="rId115"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6</cp:revision>
  <dcterms:created xsi:type="dcterms:W3CDTF">2018-12-24T05:13:00Z</dcterms:created>
  <dcterms:modified xsi:type="dcterms:W3CDTF">2018-12-24T08:43:00Z</dcterms:modified>
</cp:coreProperties>
</file>