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</w:pPr>
      <w:bookmarkStart w:id="0" w:name="_GoBack"/>
      <w:r>
        <w:rPr>
          <w:color w:val="000000"/>
          <w:sz w:val="48"/>
          <w:szCs w:val="48"/>
        </w:rPr>
        <w:t>离职引导表</w:t>
      </w:r>
    </w:p>
    <w:bookmarkEnd w:id="0"/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  <w:sz w:val="18"/>
          <w:szCs w:val="18"/>
        </w:rPr>
        <w:t xml:space="preserve">姓名： 部门： 职位： 最后工作日：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  <w:sz w:val="18"/>
          <w:szCs w:val="18"/>
        </w:rPr>
        <w:t xml:space="preserve">联系地址（请详细填写）：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  <w:sz w:val="18"/>
          <w:szCs w:val="18"/>
        </w:rPr>
        <w:t xml:space="preserve">联系电话：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  <w:sz w:val="18"/>
          <w:szCs w:val="18"/>
        </w:rPr>
        <w:t>请您亲自前往下列各部门办理移交手续，请各部门承办人签收　　</w:t>
      </w:r>
    </w:p>
    <w:tbl>
      <w:tblPr>
        <w:tblW w:w="0" w:type="auto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4"/>
        <w:gridCol w:w="9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  <w:shd w:val="clear" w:fill="CCCCCC"/>
              </w:rPr>
              <w:t xml:space="preserve">本 部 门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□ 工作移交　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□ 资料、文件交接　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□ 设备、仪器、工具交接　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 xml:space="preserve">□ 其他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交接人签字：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日期：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  <w:shd w:val="clear" w:fill="CCCCCC"/>
              </w:rPr>
              <w:t>行政部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□ 住宿人员办理退舍　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□ 缴回制服　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□ 缴回衣柜钥匙　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□ 缴回个人领用文具用品（低值易耗品除外）　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□ 办公设备退还　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□ 图书、光盘资料归还其他　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 xml:space="preserve">其他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交接人签字：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日期：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  <w:shd w:val="clear" w:fill="CCCCCC"/>
              </w:rPr>
              <w:t>人力资源部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□ 缴回员工手册　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□ 缴回服务证件　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□ 培训费退还　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□ 其他协议赔款　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□ 薪酬结算　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 xml:space="preserve">其他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交接人签字：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日期：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  <w:shd w:val="clear" w:fill="CCCCCC"/>
              </w:rPr>
              <w:t>资讯中心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□ MIS部用户密码/软硬设备（包括：台式/手提电脑、显示器、鼠标、键盘、PCMCIA卡、PCMCIA卡接线、电脑包、外接电源及其他外接设备　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 xml:space="preserve">其他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交接人签字：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日期：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  <w:shd w:val="clear" w:fill="CCCCCC"/>
              </w:rPr>
              <w:t xml:space="preserve">财 务 部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□ 个人欠款　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□ 担保责任检查　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□ 应收帐款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交接人签字：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sz w:val="18"/>
                <w:szCs w:val="18"/>
              </w:rPr>
              <w:t>日期：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  <w:sz w:val="16"/>
          <w:szCs w:val="16"/>
        </w:rPr>
        <w:t>　附:物品移交清单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zN2U5ZjkxNzIxZjUzM2M5MDNlODczNzVjMzEwN2IifQ=="/>
  </w:docVars>
  <w:rsids>
    <w:rsidRoot w:val="00000000"/>
    <w:rsid w:val="667A040C"/>
    <w:rsid w:val="7759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334</Words>
  <Characters>346</Characters>
  <Lines>0</Lines>
  <Paragraphs>0</Paragraphs>
  <TotalTime>0</TotalTime>
  <ScaleCrop>false</ScaleCrop>
  <LinksUpToDate>false</LinksUpToDate>
  <CharactersWithSpaces>401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2023-04-12T01:39:27Z</dcterms:created>
  <dc:creator>爱哭的小仙女</dc:creator>
  <cp:lastModifiedBy>ZingLing</cp:lastModifiedBy>
  <dcterms:modified xsi:type="dcterms:W3CDTF">2023-04-12T01:39:42Z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ACA16BA985EB4FB9AD7004B25EACDAB1</vt:lpwstr>
  </property>
</Properties>
</file>