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36"/>
          <w:szCs w:val="36"/>
          <w:u w:val="none"/>
          <w:lang w:val="en-US" w:eastAsia="zh-CN" w:bidi="ar-SA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36"/>
          <w:szCs w:val="36"/>
          <w:u w:val="none"/>
          <w:lang w:val="en-US" w:eastAsia="zh-CN" w:bidi="ar-SA"/>
        </w:rPr>
        <w:t>员工绩效面谈记录表</w:t>
      </w:r>
    </w:p>
    <w:p>
      <w:pPr>
        <w:widowControl/>
        <w:jc w:val="left"/>
        <w:textAlignment w:val="center"/>
        <w:rPr>
          <w:rFonts w:hint="eastAsia" w:ascii="微软雅黑" w:hAnsi="微软雅黑" w:eastAsia="微软雅黑" w:cs="微软雅黑"/>
          <w:i w:val="0"/>
          <w:color w:val="000000"/>
          <w:kern w:val="0"/>
          <w:sz w:val="26"/>
          <w:szCs w:val="26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6"/>
          <w:szCs w:val="26"/>
          <w:u w:val="none"/>
          <w:lang w:val="en-US" w:eastAsia="zh-CN" w:bidi="ar-SA"/>
        </w:rPr>
        <w:t xml:space="preserve">                                                   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-SA"/>
        </w:rPr>
        <w:t>面谈时间：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8"/>
        <w:gridCol w:w="1815"/>
        <w:gridCol w:w="930"/>
        <w:gridCol w:w="2145"/>
        <w:gridCol w:w="795"/>
        <w:gridCol w:w="1605"/>
        <w:gridCol w:w="795"/>
        <w:gridCol w:w="1515"/>
      </w:tblGrid>
      <w:tr>
        <w:trPr>
          <w:trHeight w:val="394" w:hRule="atLeast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姓名：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eastAsia="zh-CN"/>
              </w:rPr>
              <w:t>事业部：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部门：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岗位：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90" w:hRule="atLeast"/>
        </w:trPr>
        <w:tc>
          <w:tcPr>
            <w:tcW w:w="76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 xml:space="preserve">绩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 xml:space="preserve">谈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内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容</w:t>
            </w:r>
          </w:p>
        </w:tc>
        <w:tc>
          <w:tcPr>
            <w:tcW w:w="9600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1、绩效目标：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（例子）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技术方面：掌握更多的施工工艺，达到技术负责人标准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职级方面：能够完全胜任工作职位，达到技术负责人标准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管理方面：对队伍进行全方面管理</w:t>
            </w:r>
          </w:p>
        </w:tc>
      </w:tr>
      <w:tr>
        <w:trPr>
          <w:trHeight w:val="2475" w:hRule="atLeast"/>
        </w:trPr>
        <w:tc>
          <w:tcPr>
            <w:tcW w:w="7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-SA"/>
              </w:rPr>
              <w:t>2、存在的差距：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（例子）</w:t>
            </w: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技术方面的知识还需加强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（提升哪些方面，通过什么方式提升）</w:t>
            </w:r>
          </w:p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质量意识需加强，且对细节处理要把握到位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（品质意识培训，制定关键点的检查流程）</w:t>
            </w:r>
          </w:p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执行力、团队协作方面需要加强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（通过组织部门活动、会议、工作项目提升）</w:t>
            </w:r>
          </w:p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</w:p>
        </w:tc>
      </w:tr>
      <w:tr>
        <w:trPr>
          <w:trHeight w:val="2460" w:hRule="atLeast"/>
        </w:trPr>
        <w:tc>
          <w:tcPr>
            <w:tcW w:w="7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numPr>
                <w:ilvl w:val="0"/>
                <w:numId w:val="1"/>
              </w:numPr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-SA"/>
              </w:rPr>
              <w:t>改进计划及措施（时间、实施计划）：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（例子）</w:t>
            </w: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在2014年我需要对施工工艺的学习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（制定学习培训计划）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多学习其他有经验的人的管理方法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（完成与3位管理者的经验沟通）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加强质量意识，在保证进度的情况下抓好质量。</w:t>
            </w:r>
          </w:p>
        </w:tc>
      </w:tr>
      <w:tr>
        <w:trPr>
          <w:trHeight w:val="2265" w:hRule="atLeast"/>
        </w:trPr>
        <w:tc>
          <w:tcPr>
            <w:tcW w:w="7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-SA"/>
              </w:rPr>
              <w:t>4、希望得的帮助（员工对部门或上司有哪些期望）：</w:t>
            </w:r>
            <w:bookmarkStart w:id="0" w:name="OLE_LINK1"/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-SA"/>
              </w:rPr>
              <w:t>（例子）</w:t>
            </w:r>
            <w:bookmarkEnd w:id="0"/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-SA"/>
              </w:rPr>
              <w:t>公司多组织施工工艺的培训，在有条件的情况下去参观公司其他工地的施工情况，和参观其他公司的一些好的项目，可以拓宽眼见，增加知识。</w:t>
            </w:r>
          </w:p>
        </w:tc>
      </w:tr>
      <w:tr>
        <w:trPr>
          <w:trHeight w:val="2195" w:hRule="atLeast"/>
        </w:trPr>
        <w:tc>
          <w:tcPr>
            <w:tcW w:w="7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-SA"/>
              </w:rPr>
              <w:t>5、对本次绩效面谈的意见：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面谈人签名：</w:t>
      </w:r>
      <w:r>
        <w:rPr>
          <w:rFonts w:hint="eastAsia" w:ascii="微软雅黑" w:hAnsi="微软雅黑" w:eastAsia="微软雅黑" w:cs="微软雅黑"/>
          <w:u w:val="single" w:color="auto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本人签名：</w:t>
      </w:r>
      <w:r>
        <w:rPr>
          <w:rFonts w:hint="eastAsia" w:ascii="微软雅黑" w:hAnsi="微软雅黑" w:eastAsia="微软雅黑" w:cs="微软雅黑"/>
          <w:u w:val="single" w:color="auto"/>
          <w:lang w:val="en-US" w:eastAsia="zh-CN"/>
        </w:rPr>
        <w:t xml:space="preserve">                       </w:t>
      </w:r>
    </w:p>
    <w:sectPr>
      <w:pgSz w:w="11906" w:h="16838"/>
      <w:pgMar w:top="620" w:right="846" w:bottom="382" w:left="7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DD225"/>
    <w:multiLevelType w:val="singleLevel"/>
    <w:tmpl w:val="577DD22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9B9E7"/>
    <w:rsid w:val="084B4275"/>
    <w:rsid w:val="0DA52BF6"/>
    <w:rsid w:val="20EC6113"/>
    <w:rsid w:val="3AE827AA"/>
    <w:rsid w:val="5FEB63D8"/>
    <w:rsid w:val="730814C9"/>
    <w:rsid w:val="743413A2"/>
    <w:rsid w:val="7CF9B9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unhideWhenUsed/>
    <w:qFormat/>
    <w:uiPriority w:val="0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a905f51f-6e42-43db-a522-3bbfb8f8c4f9/&#21592;&#24037;&#32489;&#25928;&#38754;&#35848;&#35760;&#24405;&#3492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员工绩效面谈记录表.docx</Template>
  <Pages>1</Pages>
  <Words>431</Words>
  <Characters>434</Characters>
  <Lines>1</Lines>
  <Paragraphs>1</Paragraphs>
  <TotalTime>0</TotalTime>
  <ScaleCrop>false</ScaleCrop>
  <LinksUpToDate>false</LinksUpToDate>
  <CharactersWithSpaces>561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2023-05-18T13:53:00Z</dcterms:created>
  <dc:creator>ZingLing</dc:creator>
  <cp:lastModifiedBy>ZingLing</cp:lastModifiedBy>
  <dcterms:modified xsi:type="dcterms:W3CDTF">2023-05-18T13:53:51Z</dcterms:modified>
  <dc:title>员工绩效面谈记录表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v1.0_mb_+AuFRlI+LrHSt55/xQUNFQ==</vt:lpwstr>
  </property>
  <property fmtid="{D5CDD505-2E9C-101B-9397-08002B2CF9AE}" pid="4" name="ICV">
    <vt:lpwstr>8E391F3939D29D5D67BD6564A4163AFD</vt:lpwstr>
  </property>
</Properties>
</file>