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iCs/>
          <w:color w:val="FF0000"/>
          <w:sz w:val="44"/>
          <w:szCs w:val="21"/>
          <w:u w:val="single"/>
          <w:lang w:val="en-US" w:eastAsia="zh-Hans"/>
        </w:rPr>
      </w:pPr>
      <w:bookmarkStart w:id="0" w:name="_GoBack"/>
      <w:r>
        <w:rPr>
          <w:rFonts w:hint="eastAsia"/>
          <w:b/>
          <w:bCs/>
          <w:iCs/>
          <w:color w:val="FF0000"/>
          <w:sz w:val="44"/>
          <w:szCs w:val="21"/>
          <w:u w:val="single"/>
        </w:rPr>
        <w:t>绩效面谈计划</w:t>
      </w:r>
      <w:r>
        <w:rPr>
          <w:rFonts w:hint="eastAsia"/>
          <w:b/>
          <w:bCs/>
          <w:iCs/>
          <w:color w:val="FF0000"/>
          <w:sz w:val="44"/>
          <w:szCs w:val="21"/>
          <w:u w:val="single"/>
          <w:lang w:val="en-US" w:eastAsia="zh-Hans"/>
        </w:rPr>
        <w:t>与话术</w:t>
      </w:r>
    </w:p>
    <w:bookmarkEnd w:id="0"/>
    <w:p>
      <w:pPr>
        <w:pStyle w:val="5"/>
        <w:rPr>
          <w:rFonts w:hint="eastAsia" w:ascii="宋体" w:hAnsi="宋体" w:eastAsia="宋体"/>
          <w:sz w:val="24"/>
          <w:lang w:eastAsia="zh-CN"/>
        </w:rPr>
      </w:pPr>
    </w:p>
    <w:p>
      <w:pPr>
        <w:pStyle w:val="5"/>
        <w:rPr>
          <w:rFonts w:hint="eastAsia" w:ascii="宋体" w:hAnsi="宋体" w:eastAsia="宋体"/>
          <w:sz w:val="24"/>
          <w:lang w:eastAsia="zh-CN"/>
        </w:rPr>
      </w:pPr>
    </w:p>
    <w:p>
      <w:pPr>
        <w:pStyle w:val="5"/>
        <w:rPr>
          <w:rFonts w:ascii="宋体" w:hAnsi="宋体" w:eastAsia="宋体"/>
          <w:sz w:val="28"/>
          <w:lang w:eastAsia="zh-CN"/>
        </w:rPr>
      </w:pPr>
      <w:r>
        <w:rPr>
          <w:rFonts w:hint="eastAsia" w:ascii="宋体" w:hAnsi="宋体" w:eastAsia="宋体"/>
          <w:sz w:val="28"/>
          <w:lang w:eastAsia="zh-CN"/>
        </w:rPr>
        <w:t xml:space="preserve">绩效评估面谈准备 </w:t>
      </w:r>
      <w:r>
        <w:rPr>
          <w:rFonts w:ascii="宋体" w:hAnsi="宋体" w:eastAsia="宋体"/>
          <w:sz w:val="28"/>
          <w:lang w:eastAsia="zh-CN"/>
        </w:rPr>
        <w:t>–</w:t>
      </w:r>
      <w:r>
        <w:rPr>
          <w:rFonts w:hint="eastAsia" w:ascii="宋体" w:hAnsi="宋体" w:eastAsia="宋体"/>
          <w:sz w:val="28"/>
          <w:lang w:eastAsia="zh-CN"/>
        </w:rPr>
        <w:t xml:space="preserve"> 经理</w:t>
      </w:r>
    </w:p>
    <w:p>
      <w:pPr>
        <w:pStyle w:val="4"/>
        <w:tabs>
          <w:tab w:val="clear" w:pos="4320"/>
          <w:tab w:val="clear" w:pos="8640"/>
        </w:tabs>
        <w:rPr>
          <w:rFonts w:ascii="宋体" w:hAnsi="宋体" w:eastAsia="宋体"/>
          <w:sz w:val="20"/>
          <w:lang w:eastAsia="zh-CN"/>
        </w:rPr>
      </w:pPr>
    </w:p>
    <w:p>
      <w:pPr>
        <w:pStyle w:val="2"/>
        <w:jc w:val="left"/>
        <w:rPr>
          <w:rFonts w:ascii="宋体" w:hAnsi="宋体" w:eastAsia="宋体"/>
          <w:lang w:eastAsia="zh-CN"/>
        </w:rPr>
      </w:pPr>
      <w:r>
        <w:rPr>
          <w:rFonts w:hint="eastAsia" w:ascii="宋体" w:hAnsi="宋体" w:eastAsia="宋体"/>
          <w:lang w:eastAsia="zh-CN"/>
        </w:rPr>
        <w:t>绩效分析－</w:t>
      </w:r>
      <w:r>
        <w:rPr>
          <w:rFonts w:hint="eastAsia" w:ascii="宋体" w:hAnsi="宋体"/>
          <w:sz w:val="20"/>
          <w:lang w:eastAsia="zh-CN"/>
        </w:rPr>
        <w:t>工作绩效评估小结，以往讨论记录，其他经理与同事的反馈</w:t>
      </w:r>
    </w:p>
    <w:p>
      <w:pPr>
        <w:numPr>
          <w:ilvl w:val="0"/>
          <w:numId w:val="1"/>
        </w:numPr>
        <w:spacing w:before="120" w:after="120"/>
        <w:ind w:left="475" w:hanging="475"/>
        <w:rPr>
          <w:rFonts w:hint="eastAsia" w:ascii="宋体" w:hAnsi="宋体"/>
          <w:sz w:val="20"/>
        </w:rPr>
      </w:pPr>
      <w:r>
        <w:rPr>
          <w:rFonts w:hint="eastAsia" w:ascii="宋体" w:hAnsi="宋体"/>
          <w:sz w:val="20"/>
        </w:rPr>
        <w:t>在你要评估的这段时间内该员工完成其绩效目标的情况怎样 (从时效的角度, 从预算的角度), (大致完成, 完满完成, 大大超出期望的完成)?</w:t>
      </w:r>
    </w:p>
    <w:p>
      <w:pPr>
        <w:numPr>
          <w:ilvl w:val="0"/>
          <w:numId w:val="1"/>
        </w:numPr>
        <w:spacing w:before="120" w:after="120"/>
        <w:ind w:left="475" w:hanging="475"/>
        <w:rPr>
          <w:rFonts w:ascii="宋体" w:hAnsi="宋体"/>
          <w:sz w:val="20"/>
        </w:rPr>
      </w:pPr>
      <w:r>
        <w:rPr>
          <w:rFonts w:hint="eastAsia" w:ascii="宋体" w:hAnsi="宋体"/>
          <w:sz w:val="20"/>
        </w:rPr>
        <w:t>通过事实证明, 这些在年初设定的目标的挑战性如何?</w:t>
      </w:r>
    </w:p>
    <w:p>
      <w:pPr>
        <w:numPr>
          <w:ilvl w:val="0"/>
          <w:numId w:val="1"/>
        </w:numPr>
        <w:spacing w:before="120" w:after="120"/>
        <w:ind w:left="475" w:hanging="475"/>
        <w:rPr>
          <w:rFonts w:ascii="宋体" w:hAnsi="宋体"/>
          <w:sz w:val="20"/>
        </w:rPr>
      </w:pPr>
      <w:r>
        <w:rPr>
          <w:rFonts w:hint="eastAsia" w:ascii="宋体" w:hAnsi="宋体"/>
          <w:sz w:val="20"/>
        </w:rPr>
        <w:t>该员工的绩效表现中有哪些是特别值得表扬(具体的行为表现/结果)并需要在面谈讨论需要提出来的?</w:t>
      </w:r>
    </w:p>
    <w:p>
      <w:pPr>
        <w:numPr>
          <w:ilvl w:val="0"/>
          <w:numId w:val="1"/>
        </w:numPr>
        <w:spacing w:before="120" w:after="120"/>
        <w:ind w:left="475" w:hanging="475"/>
        <w:rPr>
          <w:rFonts w:ascii="宋体" w:hAnsi="宋体"/>
          <w:sz w:val="20"/>
        </w:rPr>
      </w:pPr>
      <w:r>
        <w:rPr>
          <w:rFonts w:hint="eastAsia" w:ascii="宋体" w:hAnsi="宋体"/>
          <w:sz w:val="20"/>
        </w:rPr>
        <w:t>该员工的绩效表现中有哪些是需要进一步改善的(具体的行为表现/结果)并需要在面谈讨论中需要提出来的?</w:t>
      </w:r>
    </w:p>
    <w:p>
      <w:pPr>
        <w:numPr>
          <w:ilvl w:val="0"/>
          <w:numId w:val="1"/>
        </w:numPr>
        <w:spacing w:before="120" w:after="120"/>
        <w:ind w:left="475" w:hanging="475"/>
        <w:rPr>
          <w:rFonts w:ascii="宋体" w:hAnsi="宋体"/>
          <w:sz w:val="20"/>
        </w:rPr>
      </w:pPr>
      <w:r>
        <w:rPr>
          <w:rFonts w:hint="eastAsia" w:ascii="宋体" w:hAnsi="宋体"/>
          <w:sz w:val="20"/>
        </w:rPr>
        <w:t>你将采取什么样的方法使得你的反馈更具建设性(例如将重心放在解决方法/发展计划上而非错误本身上)以及更容易让员工接受?</w:t>
      </w:r>
    </w:p>
    <w:p>
      <w:pPr>
        <w:numPr>
          <w:ilvl w:val="0"/>
          <w:numId w:val="1"/>
        </w:numPr>
        <w:spacing w:before="120" w:after="120"/>
        <w:ind w:left="475" w:hanging="475"/>
        <w:rPr>
          <w:rFonts w:ascii="宋体" w:hAnsi="宋体"/>
          <w:sz w:val="20"/>
        </w:rPr>
      </w:pPr>
      <w:r>
        <w:rPr>
          <w:rFonts w:hint="eastAsia" w:ascii="宋体" w:hAnsi="宋体"/>
          <w:sz w:val="20"/>
        </w:rPr>
        <w:t>有哪些因素影响了该员工的绩效表现?</w:t>
      </w:r>
      <w:r>
        <w:rPr>
          <w:rFonts w:ascii="宋体" w:hAnsi="宋体"/>
          <w:sz w:val="20"/>
        </w:rPr>
        <w:t xml:space="preserve"> (</w:t>
      </w:r>
      <w:r>
        <w:rPr>
          <w:rFonts w:hint="eastAsia" w:ascii="宋体" w:hAnsi="宋体"/>
          <w:sz w:val="20"/>
        </w:rPr>
        <w:t>不仅要考虑那些员工可控制的因素, 也要想到那些员工无法掌控的因素)</w:t>
      </w:r>
    </w:p>
    <w:p>
      <w:pPr>
        <w:numPr>
          <w:ilvl w:val="0"/>
          <w:numId w:val="1"/>
        </w:numPr>
        <w:spacing w:before="120" w:after="120"/>
        <w:ind w:left="475" w:hanging="475"/>
        <w:rPr>
          <w:rFonts w:hint="eastAsia" w:ascii="宋体" w:hAnsi="宋体"/>
          <w:sz w:val="20"/>
        </w:rPr>
      </w:pPr>
      <w:r>
        <w:rPr>
          <w:rFonts w:hint="eastAsia" w:ascii="宋体" w:hAnsi="宋体"/>
          <w:sz w:val="20"/>
        </w:rPr>
        <w:t>你能否想到一些特定的事件或观察到的行为, 你认为可能影响了该员工最终的表现?</w:t>
      </w:r>
    </w:p>
    <w:p>
      <w:pPr>
        <w:rPr>
          <w:rFonts w:ascii="宋体" w:hAnsi="宋体"/>
          <w:sz w:val="20"/>
        </w:rPr>
      </w:pPr>
    </w:p>
    <w:p>
      <w:pPr>
        <w:pStyle w:val="2"/>
        <w:jc w:val="left"/>
        <w:rPr>
          <w:rFonts w:hint="eastAsia" w:ascii="宋体" w:hAnsi="宋体" w:eastAsia="宋体"/>
          <w:lang w:eastAsia="zh-CN"/>
        </w:rPr>
      </w:pPr>
      <w:r>
        <w:rPr>
          <w:rFonts w:hint="eastAsia" w:ascii="宋体" w:hAnsi="宋体" w:eastAsia="宋体"/>
          <w:lang w:eastAsia="zh-CN"/>
        </w:rPr>
        <w:t>对员工的支持</w:t>
      </w:r>
    </w:p>
    <w:p>
      <w:pPr>
        <w:numPr>
          <w:ilvl w:val="0"/>
          <w:numId w:val="2"/>
        </w:numPr>
        <w:spacing w:before="120" w:after="120"/>
        <w:ind w:left="475" w:hanging="475"/>
        <w:rPr>
          <w:rFonts w:ascii="宋体" w:hAnsi="宋体"/>
          <w:sz w:val="20"/>
        </w:rPr>
      </w:pPr>
      <w:r>
        <w:rPr>
          <w:rFonts w:hint="eastAsia" w:ascii="宋体" w:hAnsi="宋体"/>
          <w:sz w:val="20"/>
        </w:rPr>
        <w:t xml:space="preserve">你认为你是否给予员工充足的支持与指导以帮助其完成预期的绩效目标? 如果没有, 你觉得自己还应该提供哪些指导与帮助? </w:t>
      </w:r>
    </w:p>
    <w:p>
      <w:pPr>
        <w:numPr>
          <w:ilvl w:val="0"/>
          <w:numId w:val="2"/>
        </w:numPr>
        <w:spacing w:before="120" w:after="120"/>
        <w:ind w:left="475" w:hanging="475"/>
        <w:rPr>
          <w:rFonts w:hint="eastAsia" w:ascii="宋体" w:hAnsi="宋体"/>
          <w:sz w:val="20"/>
        </w:rPr>
      </w:pPr>
      <w:r>
        <w:rPr>
          <w:rFonts w:hint="eastAsia" w:ascii="宋体" w:hAnsi="宋体"/>
          <w:sz w:val="20"/>
        </w:rPr>
        <w:t>你认为你是否给予员工所需的资源与授权让他有效的完成工作? 如果没有, 你将会怎么做?</w:t>
      </w:r>
    </w:p>
    <w:p>
      <w:pPr>
        <w:numPr>
          <w:ilvl w:val="0"/>
          <w:numId w:val="2"/>
        </w:numPr>
        <w:spacing w:before="120" w:after="120"/>
        <w:ind w:left="475" w:hanging="475"/>
        <w:rPr>
          <w:rFonts w:hint="eastAsia" w:ascii="宋体" w:hAnsi="宋体"/>
          <w:sz w:val="20"/>
        </w:rPr>
      </w:pPr>
      <w:r>
        <w:rPr>
          <w:rFonts w:hint="eastAsia" w:ascii="宋体" w:hAnsi="宋体"/>
          <w:sz w:val="20"/>
        </w:rPr>
        <w:t>你是否结合员工的绩效表现，考虑员工进步及未来的发展需要</w:t>
      </w:r>
    </w:p>
    <w:p>
      <w:pPr>
        <w:numPr>
          <w:ilvl w:val="0"/>
          <w:numId w:val="2"/>
        </w:numPr>
        <w:spacing w:before="120" w:after="120"/>
        <w:ind w:left="475" w:hanging="475"/>
        <w:rPr>
          <w:rFonts w:hint="eastAsia" w:ascii="宋体" w:hAnsi="宋体"/>
          <w:sz w:val="20"/>
        </w:rPr>
      </w:pPr>
      <w:r>
        <w:rPr>
          <w:rFonts w:hint="eastAsia" w:ascii="宋体" w:hAnsi="宋体"/>
          <w:sz w:val="20"/>
        </w:rPr>
        <w:t>是否掌握公司绩效评估流程，熟悉并运用绩效辅导/反馈对话的技巧</w:t>
      </w:r>
    </w:p>
    <w:p>
      <w:pPr>
        <w:numPr>
          <w:ilvl w:val="0"/>
          <w:numId w:val="2"/>
        </w:numPr>
        <w:spacing w:before="120" w:after="120"/>
        <w:ind w:left="475" w:hanging="475"/>
        <w:rPr>
          <w:rFonts w:ascii="宋体" w:hAnsi="宋体"/>
          <w:sz w:val="20"/>
        </w:rPr>
      </w:pPr>
      <w:r>
        <w:rPr>
          <w:rFonts w:hint="eastAsia" w:ascii="宋体" w:hAnsi="宋体"/>
          <w:sz w:val="20"/>
        </w:rPr>
        <w:t>是否帮助员工在绩效面谈前做好准备（详见以下绩效评估面谈准备－员工）</w:t>
      </w:r>
    </w:p>
    <w:p>
      <w:pPr>
        <w:rPr>
          <w:rFonts w:ascii="宋体" w:hAnsi="宋体"/>
          <w:sz w:val="20"/>
        </w:rPr>
      </w:pPr>
    </w:p>
    <w:p>
      <w:pPr>
        <w:pStyle w:val="2"/>
        <w:jc w:val="left"/>
        <w:rPr>
          <w:lang w:eastAsia="zh-CN"/>
        </w:rPr>
      </w:pPr>
      <w:r>
        <w:rPr>
          <w:rFonts w:hint="eastAsia" w:ascii="宋体" w:hAnsi="宋体" w:eastAsia="宋体"/>
          <w:lang w:eastAsia="zh-CN"/>
        </w:rPr>
        <w:t xml:space="preserve">绩效评估面谈准备 </w:t>
      </w:r>
      <w:r>
        <w:rPr>
          <w:rFonts w:ascii="宋体" w:hAnsi="宋体" w:eastAsia="宋体"/>
          <w:lang w:eastAsia="zh-CN"/>
        </w:rPr>
        <w:t>–</w:t>
      </w:r>
      <w:r>
        <w:rPr>
          <w:rFonts w:hint="eastAsia" w:ascii="宋体" w:hAnsi="宋体" w:eastAsia="宋体"/>
          <w:lang w:eastAsia="zh-CN"/>
        </w:rPr>
        <w:t xml:space="preserve"> 员工</w:t>
      </w:r>
    </w:p>
    <w:p>
      <w:pPr>
        <w:rPr>
          <w:rFonts w:ascii="宋体" w:hAnsi="宋体"/>
          <w:sz w:val="20"/>
        </w:rPr>
      </w:pPr>
    </w:p>
    <w:p>
      <w:pPr>
        <w:numPr>
          <w:ilvl w:val="0"/>
          <w:numId w:val="3"/>
        </w:numPr>
        <w:spacing w:before="240" w:after="240"/>
        <w:ind w:left="475" w:hanging="475"/>
        <w:rPr>
          <w:rFonts w:ascii="宋体" w:hAnsi="宋体"/>
          <w:sz w:val="20"/>
        </w:rPr>
      </w:pPr>
      <w:r>
        <w:rPr>
          <w:rFonts w:hint="eastAsia" w:ascii="宋体" w:hAnsi="宋体"/>
          <w:sz w:val="20"/>
        </w:rPr>
        <w:t>根据你的工作职责, 任职技能和绩效目标, 在过去的一年中, 你认为自己做的最成功的地方在哪里(具体的事例)以及成功的原因?</w:t>
      </w:r>
    </w:p>
    <w:p>
      <w:pPr>
        <w:numPr>
          <w:ilvl w:val="0"/>
          <w:numId w:val="3"/>
        </w:numPr>
        <w:spacing w:before="240" w:after="240"/>
        <w:ind w:left="475" w:hanging="475"/>
        <w:rPr>
          <w:rFonts w:ascii="宋体" w:hAnsi="宋体"/>
          <w:sz w:val="20"/>
        </w:rPr>
      </w:pPr>
      <w:r>
        <w:rPr>
          <w:rFonts w:hint="eastAsia" w:ascii="宋体" w:hAnsi="宋体"/>
          <w:sz w:val="20"/>
        </w:rPr>
        <w:t>根据你的工作职责, 任职技能和绩效目标, 在过去的一年中, 你认为自己做的还不尽如人意的地方在哪里(具体的事例)以及相应的原因?</w:t>
      </w:r>
    </w:p>
    <w:p>
      <w:pPr>
        <w:numPr>
          <w:ilvl w:val="0"/>
          <w:numId w:val="3"/>
        </w:numPr>
        <w:spacing w:before="240" w:after="240"/>
        <w:ind w:left="475" w:hanging="475"/>
        <w:rPr>
          <w:rFonts w:ascii="宋体" w:hAnsi="宋体"/>
          <w:sz w:val="20"/>
        </w:rPr>
      </w:pPr>
      <w:r>
        <w:rPr>
          <w:rFonts w:hint="eastAsia" w:ascii="宋体" w:hAnsi="宋体"/>
          <w:sz w:val="20"/>
        </w:rPr>
        <w:t xml:space="preserve">你工作中有没有一些特别的领域还有进一步提高的空间? 如果有, 你应该怎么做? </w:t>
      </w:r>
    </w:p>
    <w:p>
      <w:pPr>
        <w:numPr>
          <w:ilvl w:val="0"/>
          <w:numId w:val="3"/>
        </w:numPr>
        <w:ind w:left="475" w:hanging="475"/>
        <w:rPr>
          <w:rFonts w:hint="eastAsia" w:ascii="宋体" w:hAnsi="宋体"/>
          <w:sz w:val="20"/>
        </w:rPr>
      </w:pPr>
      <w:r>
        <w:rPr>
          <w:rFonts w:hint="eastAsia" w:ascii="宋体" w:hAnsi="宋体"/>
          <w:sz w:val="20"/>
        </w:rPr>
        <w:t>回顾你在年初设定的绩效目标, 你觉得自己总体的完成情况怎么样?</w:t>
      </w:r>
    </w:p>
    <w:p>
      <w:pPr>
        <w:autoSpaceDE w:val="0"/>
        <w:autoSpaceDN w:val="0"/>
        <w:adjustRightInd w:val="0"/>
        <w:rPr>
          <w:b/>
          <w:bCs/>
          <w:iCs/>
          <w:sz w:val="44"/>
          <w:szCs w:val="21"/>
          <w:u w:val="single"/>
        </w:rPr>
      </w:pPr>
    </w:p>
    <w:p>
      <w:pPr>
        <w:rPr>
          <w:rFonts w:hint="eastAsia"/>
          <w:iCs/>
          <w:szCs w:val="21"/>
        </w:rPr>
      </w:pPr>
    </w:p>
    <w:p>
      <w:pPr>
        <w:rPr>
          <w:b/>
          <w:bCs/>
          <w:iCs/>
          <w:sz w:val="44"/>
          <w:szCs w:val="21"/>
          <w:u w:val="single"/>
        </w:rPr>
      </w:pPr>
    </w:p>
    <w:p>
      <w:pPr>
        <w:rPr>
          <w:b/>
          <w:bCs/>
          <w:iCs/>
          <w:sz w:val="44"/>
          <w:szCs w:val="21"/>
          <w:u w:val="single"/>
        </w:rPr>
      </w:pPr>
    </w:p>
    <w:tbl>
      <w:tblPr>
        <w:tblStyle w:val="6"/>
        <w:tblpPr w:leftFromText="180" w:rightFromText="180" w:vertAnchor="text" w:horzAnchor="page" w:tblpX="5293" w:tblpY="4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654"/>
      </w:tblGrid>
      <w:tr>
        <w:trPr>
          <w:trHeight w:val="1794" w:hRule="atLeast"/>
        </w:trPr>
        <w:tc>
          <w:tcPr>
            <w:tcW w:w="2880" w:type="dxa"/>
            <w:noWrap w:val="0"/>
            <w:vAlign w:val="top"/>
          </w:tcPr>
          <w:p>
            <w:pPr>
              <w:jc w:val="center"/>
              <w:rPr>
                <w:rFonts w:hint="eastAsia"/>
                <w:iCs/>
                <w:szCs w:val="21"/>
              </w:rPr>
            </w:pPr>
            <w:r>
              <w:rPr>
                <w:rFonts w:hint="eastAsia"/>
                <w:iCs/>
                <w:szCs w:val="21"/>
              </w:rPr>
              <w:t>[基本原则]</w:t>
            </w:r>
          </w:p>
          <w:p>
            <w:pPr>
              <w:numPr>
                <w:ilvl w:val="0"/>
                <w:numId w:val="4"/>
              </w:numPr>
              <w:rPr>
                <w:rFonts w:hint="eastAsia"/>
                <w:iCs/>
                <w:color w:val="FF0000"/>
                <w:szCs w:val="21"/>
              </w:rPr>
            </w:pPr>
            <w:r>
              <w:rPr>
                <w:rFonts w:hint="eastAsia"/>
                <w:iCs/>
                <w:color w:val="FF0000"/>
                <w:szCs w:val="21"/>
              </w:rPr>
              <w:t>维护自尊，加强自信</w:t>
            </w:r>
          </w:p>
          <w:p>
            <w:pPr>
              <w:numPr>
                <w:ilvl w:val="0"/>
                <w:numId w:val="4"/>
              </w:numPr>
              <w:rPr>
                <w:rFonts w:hint="eastAsia"/>
                <w:iCs/>
                <w:color w:val="FF0000"/>
                <w:szCs w:val="21"/>
              </w:rPr>
            </w:pPr>
            <w:r>
              <w:rPr>
                <w:rFonts w:hint="eastAsia"/>
                <w:iCs/>
                <w:color w:val="FF0000"/>
                <w:szCs w:val="21"/>
              </w:rPr>
              <w:t>仔细聆听，善意回应</w:t>
            </w:r>
          </w:p>
          <w:p>
            <w:pPr>
              <w:numPr>
                <w:ilvl w:val="0"/>
                <w:numId w:val="4"/>
              </w:numPr>
              <w:rPr>
                <w:iCs/>
                <w:szCs w:val="21"/>
              </w:rPr>
            </w:pPr>
            <w:r>
              <w:rPr>
                <w:rFonts w:hint="eastAsia"/>
                <w:iCs/>
                <w:color w:val="FF0000"/>
                <w:szCs w:val="21"/>
              </w:rPr>
              <w:t>谋求协助，共同参与</w:t>
            </w:r>
          </w:p>
          <w:p>
            <w:pPr>
              <w:numPr>
                <w:ilvl w:val="0"/>
                <w:numId w:val="4"/>
              </w:numPr>
              <w:rPr>
                <w:iCs/>
                <w:color w:val="FF0000"/>
                <w:szCs w:val="21"/>
              </w:rPr>
            </w:pPr>
            <w:r>
              <w:rPr>
                <w:rFonts w:hint="eastAsia"/>
                <w:iCs/>
                <w:color w:val="FF0000"/>
                <w:szCs w:val="21"/>
              </w:rPr>
              <w:t>分享感想，传情达理</w:t>
            </w:r>
            <w:r>
              <w:rPr>
                <w:iCs/>
                <w:color w:val="FF0000"/>
                <w:szCs w:val="21"/>
              </w:rPr>
              <w:t xml:space="preserve"> </w:t>
            </w:r>
          </w:p>
          <w:p>
            <w:pPr>
              <w:numPr>
                <w:ilvl w:val="0"/>
                <w:numId w:val="4"/>
              </w:numPr>
              <w:rPr>
                <w:rFonts w:ascii="Arial" w:hAnsi="Arial" w:eastAsia="华文楷体" w:cs="Arial Unicode MS"/>
                <w:b/>
                <w:bCs/>
                <w:color w:val="FFCC00"/>
              </w:rPr>
            </w:pPr>
            <w:r>
              <w:rPr>
                <w:rFonts w:hint="eastAsia"/>
                <w:iCs/>
                <w:color w:val="FF0000"/>
                <w:szCs w:val="21"/>
              </w:rPr>
              <w:t>给予支持，鼓励承担</w:t>
            </w:r>
          </w:p>
          <w:p>
            <w:pPr>
              <w:rPr>
                <w:iCs/>
                <w:szCs w:val="21"/>
              </w:rPr>
            </w:pPr>
          </w:p>
        </w:tc>
        <w:tc>
          <w:tcPr>
            <w:tcW w:w="2654" w:type="dxa"/>
            <w:noWrap w:val="0"/>
            <w:vAlign w:val="top"/>
          </w:tcPr>
          <w:p>
            <w:pPr>
              <w:jc w:val="center"/>
              <w:rPr>
                <w:rFonts w:hint="eastAsia"/>
                <w:iCs/>
                <w:szCs w:val="21"/>
              </w:rPr>
            </w:pPr>
            <w:r>
              <w:rPr>
                <w:rFonts w:hint="eastAsia"/>
                <w:iCs/>
                <w:szCs w:val="21"/>
              </w:rPr>
              <w:t>[推进讨论技巧]</w:t>
            </w:r>
          </w:p>
          <w:p>
            <w:pPr>
              <w:numPr>
                <w:ilvl w:val="0"/>
                <w:numId w:val="5"/>
              </w:numPr>
              <w:rPr>
                <w:rFonts w:hint="eastAsia"/>
                <w:iCs/>
                <w:szCs w:val="21"/>
              </w:rPr>
            </w:pPr>
            <w:r>
              <w:rPr>
                <w:rFonts w:hint="eastAsia"/>
                <w:iCs/>
                <w:szCs w:val="21"/>
              </w:rPr>
              <w:t>确保互相了解</w:t>
            </w:r>
          </w:p>
          <w:p>
            <w:pPr>
              <w:numPr>
                <w:ilvl w:val="0"/>
                <w:numId w:val="5"/>
              </w:numPr>
              <w:rPr>
                <w:rFonts w:hint="eastAsia"/>
                <w:iCs/>
                <w:szCs w:val="21"/>
              </w:rPr>
            </w:pPr>
            <w:r>
              <w:rPr>
                <w:rFonts w:hint="eastAsia"/>
                <w:iCs/>
                <w:szCs w:val="21"/>
              </w:rPr>
              <w:t>作出程序建议</w:t>
            </w:r>
          </w:p>
        </w:tc>
      </w:tr>
    </w:tbl>
    <w:p>
      <w:pPr>
        <w:rPr>
          <w:b/>
          <w:bCs/>
          <w:iCs/>
          <w:sz w:val="44"/>
          <w:szCs w:val="21"/>
          <w:u w:val="single"/>
        </w:rPr>
      </w:pPr>
    </w:p>
    <w:p>
      <w:pPr>
        <w:rPr>
          <w:rFonts w:eastAsia="华文楷体"/>
          <w:b/>
          <w:bCs/>
          <w:iCs/>
          <w:sz w:val="44"/>
          <w:szCs w:val="21"/>
          <w:u w:val="single"/>
        </w:rPr>
      </w:pPr>
      <w:r>
        <w:rPr>
          <w:rFonts w:hint="eastAsia"/>
          <w:b/>
          <w:bCs/>
          <w:iCs/>
          <w:sz w:val="44"/>
          <w:szCs w:val="21"/>
          <w:u w:val="single"/>
        </w:rPr>
        <w:t>绩效面谈计划表</w:t>
      </w:r>
    </w:p>
    <w:p>
      <w:pPr>
        <w:rPr>
          <w:rFonts w:eastAsia="华文楷体"/>
          <w:b/>
          <w:bCs/>
          <w:iCs/>
          <w:sz w:val="44"/>
          <w:szCs w:val="21"/>
          <w:u w:val="single"/>
        </w:rPr>
      </w:pPr>
    </w:p>
    <w:p>
      <w:pPr>
        <w:rPr>
          <w:rFonts w:hint="eastAsia"/>
          <w:iCs/>
          <w:szCs w:val="21"/>
        </w:rPr>
      </w:pPr>
    </w:p>
    <w:p>
      <w:pPr>
        <w:rPr>
          <w:iCs/>
          <w:szCs w:val="21"/>
        </w:rPr>
      </w:pPr>
    </w:p>
    <w:p>
      <w:pPr>
        <w:rPr>
          <w:iCs/>
          <w:szCs w:val="21"/>
        </w:rPr>
      </w:pPr>
    </w:p>
    <w:p>
      <w:pPr>
        <w:rPr>
          <w:iCs/>
          <w:szCs w:val="21"/>
        </w:rPr>
      </w:pPr>
    </w:p>
    <w:p>
      <w:pPr>
        <w:rPr>
          <w:iCs/>
          <w:szCs w:val="21"/>
        </w:rPr>
      </w:pPr>
    </w:p>
    <w:p>
      <w:pPr>
        <w:rPr>
          <w:rFonts w:hint="eastAsia"/>
          <w:iCs/>
          <w:szCs w:val="21"/>
        </w:rPr>
      </w:pPr>
      <w:r>
        <w:rPr>
          <w:rFonts w:hint="eastAsia"/>
          <w:iCs/>
          <w:szCs w:val="21"/>
        </w:rPr>
        <w:t>1．以[什么</w:t>
      </w:r>
      <w:r>
        <w:rPr>
          <w:iCs/>
          <w:szCs w:val="21"/>
        </w:rPr>
        <w:t>]</w:t>
      </w:r>
      <w:r>
        <w:rPr>
          <w:rFonts w:hint="eastAsia"/>
          <w:iCs/>
          <w:szCs w:val="21"/>
        </w:rPr>
        <w:t>及[为何]开场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8" w:type="dxa"/>
            <w:noWrap w:val="0"/>
            <w:vAlign w:val="top"/>
          </w:tcPr>
          <w:p>
            <w:pPr>
              <w:numPr>
                <w:ilvl w:val="0"/>
                <w:numId w:val="6"/>
              </w:numPr>
              <w:rPr>
                <w:rFonts w:hint="eastAsia"/>
                <w:iCs/>
              </w:rPr>
            </w:pPr>
            <w:r>
              <w:rPr>
                <w:rFonts w:hint="eastAsia"/>
                <w:iCs/>
              </w:rPr>
              <w:t>欢迎参加者</w:t>
            </w:r>
          </w:p>
          <w:p>
            <w:pPr>
              <w:numPr>
                <w:ilvl w:val="0"/>
                <w:numId w:val="6"/>
              </w:numPr>
              <w:rPr>
                <w:rFonts w:hint="eastAsia"/>
                <w:iCs/>
              </w:rPr>
            </w:pPr>
            <w:r>
              <w:rPr>
                <w:rFonts w:hint="eastAsia"/>
                <w:iCs/>
              </w:rPr>
              <w:t>解释绩效面谈的</w:t>
            </w:r>
          </w:p>
          <w:p>
            <w:pPr>
              <w:rPr>
                <w:rFonts w:hint="eastAsia"/>
                <w:iCs/>
              </w:rPr>
            </w:pPr>
            <w:r>
              <w:rPr>
                <w:rFonts w:hint="eastAsia"/>
                <w:iCs/>
              </w:rPr>
              <w:t xml:space="preserve">      目的及其重要性</w:t>
            </w:r>
          </w:p>
          <w:p>
            <w:pPr>
              <w:rPr>
                <w:rFonts w:hint="eastAsia"/>
                <w:iCs/>
              </w:rPr>
            </w:pPr>
          </w:p>
        </w:tc>
        <w:tc>
          <w:tcPr>
            <w:tcW w:w="5894" w:type="dxa"/>
            <w:noWrap w:val="0"/>
            <w:vAlign w:val="center"/>
          </w:tcPr>
          <w:p>
            <w:pPr>
              <w:rPr>
                <w:rFonts w:hint="eastAsia"/>
                <w:color w:val="999999"/>
              </w:rPr>
            </w:pPr>
            <w:r>
              <w:rPr>
                <w:rFonts w:hint="eastAsia"/>
                <w:i/>
                <w:color w:val="999999"/>
                <w:sz w:val="18"/>
              </w:rPr>
              <w:t>“感谢你一年来的努力工作. 我希望我们可以利用这个机会对你过去一年的工作进行一个回顾。我想把我观察或了解到的一些事例反馈给你，同时当然也想听听你的见解和想法。最后希望我们能对你这一年的总体业绩表现达成一个一致的评估”。“当然，最后我们也要讨论下一步的行动计划”。</w:t>
            </w:r>
          </w:p>
        </w:tc>
      </w:tr>
    </w:tbl>
    <w:p>
      <w:pPr>
        <w:rPr>
          <w:rFonts w:hint="eastAsia"/>
          <w:iCs/>
        </w:rPr>
      </w:pPr>
    </w:p>
    <w:p>
      <w:pPr>
        <w:rPr>
          <w:rFonts w:hint="eastAsia"/>
          <w:iCs/>
        </w:rPr>
      </w:pPr>
      <w:r>
        <w:rPr>
          <w:rFonts w:hint="eastAsia"/>
          <w:iCs/>
        </w:rPr>
        <w:t>2．沟通面谈的流程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8" w:type="dxa"/>
            <w:noWrap w:val="0"/>
            <w:vAlign w:val="center"/>
          </w:tcPr>
          <w:p>
            <w:pPr>
              <w:numPr>
                <w:ilvl w:val="0"/>
                <w:numId w:val="7"/>
              </w:numPr>
              <w:rPr>
                <w:rFonts w:hint="eastAsia"/>
                <w:iCs/>
              </w:rPr>
            </w:pPr>
            <w:r>
              <w:rPr>
                <w:rFonts w:hint="eastAsia"/>
                <w:iCs/>
              </w:rPr>
              <w:t>沟通面谈的流程</w:t>
            </w:r>
          </w:p>
          <w:p>
            <w:pPr>
              <w:numPr>
                <w:ilvl w:val="0"/>
                <w:numId w:val="7"/>
              </w:numPr>
              <w:rPr>
                <w:rFonts w:hint="eastAsia"/>
                <w:iCs/>
              </w:rPr>
            </w:pPr>
            <w:r>
              <w:rPr>
                <w:rFonts w:hint="eastAsia"/>
                <w:iCs/>
              </w:rPr>
              <w:t>征询其他讨论议题</w:t>
            </w:r>
          </w:p>
        </w:tc>
        <w:tc>
          <w:tcPr>
            <w:tcW w:w="5894" w:type="dxa"/>
            <w:noWrap w:val="0"/>
            <w:vAlign w:val="center"/>
          </w:tcPr>
          <w:p>
            <w:pPr>
              <w:rPr>
                <w:i/>
                <w:color w:val="999999"/>
                <w:sz w:val="18"/>
              </w:rPr>
            </w:pPr>
            <w:r>
              <w:rPr>
                <w:rFonts w:hint="eastAsia"/>
                <w:i/>
                <w:color w:val="999999"/>
                <w:sz w:val="18"/>
              </w:rPr>
              <w:t>•我认为这次会议对我们都很重要.</w:t>
            </w:r>
            <w:r>
              <w:rPr>
                <w:i/>
                <w:color w:val="999999"/>
                <w:sz w:val="18"/>
              </w:rPr>
              <w:t xml:space="preserve"> </w:t>
            </w:r>
            <w:r>
              <w:rPr>
                <w:rFonts w:hint="eastAsia"/>
                <w:i/>
                <w:color w:val="999999"/>
                <w:sz w:val="18"/>
              </w:rPr>
              <w:t>为了使这次谈话达到预期的目标</w:t>
            </w:r>
            <w:r>
              <w:rPr>
                <w:i/>
                <w:color w:val="999999"/>
                <w:sz w:val="18"/>
              </w:rPr>
              <w:t xml:space="preserve">, </w:t>
            </w:r>
            <w:r>
              <w:rPr>
                <w:rFonts w:hint="eastAsia"/>
                <w:i/>
                <w:color w:val="999999"/>
                <w:sz w:val="18"/>
              </w:rPr>
              <w:t>我希望我们可以开诚布公地进行交流和讨论.</w:t>
            </w:r>
          </w:p>
          <w:p>
            <w:pPr>
              <w:rPr>
                <w:rFonts w:hint="eastAsia"/>
                <w:i/>
                <w:color w:val="999999"/>
                <w:sz w:val="18"/>
              </w:rPr>
            </w:pPr>
            <w:r>
              <w:rPr>
                <w:rFonts w:hint="eastAsia"/>
                <w:i/>
                <w:color w:val="999999"/>
                <w:sz w:val="18"/>
              </w:rPr>
              <w:t>•</w:t>
            </w:r>
            <w:r>
              <w:rPr>
                <w:i/>
                <w:color w:val="999999"/>
                <w:sz w:val="18"/>
              </w:rPr>
              <w:t xml:space="preserve"> </w:t>
            </w:r>
            <w:r>
              <w:rPr>
                <w:rFonts w:hint="eastAsia"/>
                <w:i/>
                <w:color w:val="999999"/>
                <w:sz w:val="18"/>
              </w:rPr>
              <w:t>你有什么想法或问题, 希望你能够及时提出来.</w:t>
            </w:r>
            <w:r>
              <w:rPr>
                <w:i/>
                <w:color w:val="999999"/>
                <w:sz w:val="18"/>
              </w:rPr>
              <w:t xml:space="preserve"> </w:t>
            </w:r>
          </w:p>
          <w:p>
            <w:pPr>
              <w:rPr>
                <w:rFonts w:hint="eastAsia"/>
                <w:iCs/>
              </w:rPr>
            </w:pPr>
            <w:r>
              <w:rPr>
                <w:rFonts w:hint="eastAsia"/>
                <w:i/>
                <w:color w:val="999999"/>
                <w:sz w:val="18"/>
              </w:rPr>
              <w:t>•</w:t>
            </w:r>
            <w:r>
              <w:rPr>
                <w:i/>
                <w:color w:val="999999"/>
                <w:sz w:val="18"/>
              </w:rPr>
              <w:t xml:space="preserve"> </w:t>
            </w:r>
            <w:r>
              <w:rPr>
                <w:rFonts w:hint="eastAsia"/>
                <w:i/>
                <w:color w:val="999999"/>
                <w:sz w:val="18"/>
              </w:rPr>
              <w:t>同时, 我会把我的想法尽量讲的清楚，如果有不清楚的地方, 或者有异议,</w:t>
            </w:r>
            <w:r>
              <w:rPr>
                <w:i/>
                <w:color w:val="999999"/>
                <w:sz w:val="18"/>
              </w:rPr>
              <w:t xml:space="preserve"> </w:t>
            </w:r>
            <w:r>
              <w:rPr>
                <w:rFonts w:hint="eastAsia"/>
                <w:i/>
                <w:color w:val="999999"/>
                <w:sz w:val="18"/>
              </w:rPr>
              <w:t>你可以随时提出.</w:t>
            </w:r>
            <w:r>
              <w:rPr>
                <w:i/>
                <w:color w:val="999999"/>
                <w:sz w:val="18"/>
              </w:rPr>
              <w:t xml:space="preserve"> </w:t>
            </w:r>
          </w:p>
        </w:tc>
      </w:tr>
    </w:tbl>
    <w:p>
      <w:pPr>
        <w:rPr>
          <w:rFonts w:hint="eastAsia"/>
          <w:iCs/>
        </w:rPr>
      </w:pPr>
    </w:p>
    <w:p>
      <w:pPr>
        <w:rPr>
          <w:rFonts w:hint="eastAsia"/>
          <w:iCs/>
        </w:rPr>
      </w:pPr>
      <w:r>
        <w:rPr>
          <w:rFonts w:hint="eastAsia"/>
          <w:iCs/>
        </w:rPr>
        <w:t>3开展讨论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8" w:type="dxa"/>
            <w:noWrap w:val="0"/>
            <w:vAlign w:val="top"/>
          </w:tcPr>
          <w:p>
            <w:pPr>
              <w:numPr>
                <w:ilvl w:val="0"/>
                <w:numId w:val="8"/>
              </w:numPr>
              <w:rPr>
                <w:rFonts w:hint="eastAsia"/>
                <w:iCs/>
              </w:rPr>
            </w:pPr>
            <w:r>
              <w:rPr>
                <w:rFonts w:hint="eastAsia"/>
                <w:iCs/>
              </w:rPr>
              <w:t>征询员工的想法，意见</w:t>
            </w:r>
          </w:p>
          <w:p>
            <w:pPr>
              <w:numPr>
                <w:ilvl w:val="0"/>
                <w:numId w:val="8"/>
              </w:numPr>
              <w:rPr>
                <w:rFonts w:hint="eastAsia"/>
                <w:iCs/>
              </w:rPr>
            </w:pPr>
            <w:r>
              <w:rPr>
                <w:rFonts w:hint="eastAsia"/>
                <w:iCs/>
                <w:szCs w:val="21"/>
              </w:rPr>
              <w:t>作出程序建议</w:t>
            </w:r>
          </w:p>
        </w:tc>
        <w:tc>
          <w:tcPr>
            <w:tcW w:w="5894" w:type="dxa"/>
            <w:noWrap w:val="0"/>
            <w:vAlign w:val="center"/>
          </w:tcPr>
          <w:p>
            <w:pPr>
              <w:rPr>
                <w:i/>
                <w:color w:val="999999"/>
                <w:sz w:val="18"/>
              </w:rPr>
            </w:pPr>
            <w:r>
              <w:rPr>
                <w:rFonts w:hint="eastAsia"/>
                <w:i/>
                <w:color w:val="999999"/>
                <w:sz w:val="18"/>
              </w:rPr>
              <w:t>•</w:t>
            </w:r>
            <w:r>
              <w:rPr>
                <w:i/>
                <w:color w:val="999999"/>
                <w:sz w:val="18"/>
              </w:rPr>
              <w:t xml:space="preserve"> </w:t>
            </w:r>
            <w:r>
              <w:rPr>
                <w:rFonts w:hint="eastAsia"/>
                <w:i/>
                <w:color w:val="999999"/>
                <w:sz w:val="18"/>
              </w:rPr>
              <w:t>首先, 我想听一听你自己对这一年来的工作表现有什么评价.</w:t>
            </w:r>
          </w:p>
          <w:p>
            <w:pPr>
              <w:rPr>
                <w:rFonts w:ascii="Arial Unicode MS" w:hAnsi="Arial Unicode MS" w:eastAsia="Arial Unicode MS"/>
                <w:color w:val="000000"/>
              </w:rPr>
            </w:pPr>
            <w:r>
              <w:rPr>
                <w:rFonts w:hint="eastAsia"/>
                <w:i/>
                <w:color w:val="999999"/>
                <w:sz w:val="18"/>
              </w:rPr>
              <w:t>•</w:t>
            </w:r>
            <w:r>
              <w:rPr>
                <w:i/>
                <w:color w:val="999999"/>
                <w:sz w:val="18"/>
              </w:rPr>
              <w:t xml:space="preserve"> </w:t>
            </w:r>
            <w:r>
              <w:rPr>
                <w:rFonts w:hint="eastAsia"/>
                <w:i/>
                <w:color w:val="999999"/>
                <w:sz w:val="18"/>
              </w:rPr>
              <w:t>我们可以根据你草拟的绩效评估表格一项一项来谈.</w:t>
            </w:r>
            <w:r>
              <w:rPr>
                <w:i/>
                <w:color w:val="999999"/>
                <w:sz w:val="18"/>
              </w:rPr>
              <w:t xml:space="preserve"> </w:t>
            </w:r>
            <w:r>
              <w:rPr>
                <w:rFonts w:ascii="华文楷体" w:eastAsia="华文楷体"/>
                <w:b/>
                <w:bCs/>
                <w:color w:val="9900CC"/>
                <w:sz w:val="26"/>
                <w:szCs w:val="26"/>
              </w:rPr>
              <w:t xml:space="preserve"> </w:t>
            </w:r>
          </w:p>
          <w:p>
            <w:pPr>
              <w:rPr>
                <w:rFonts w:hint="eastAsia"/>
                <w:iCs/>
              </w:rPr>
            </w:pPr>
          </w:p>
          <w:p>
            <w:pPr>
              <w:rPr>
                <w:rFonts w:hint="eastAsia"/>
                <w:iCs/>
              </w:rPr>
            </w:pPr>
          </w:p>
        </w:tc>
      </w:tr>
    </w:tbl>
    <w:p>
      <w:pPr>
        <w:rPr>
          <w:rFonts w:hint="eastAsia"/>
          <w:iCs/>
        </w:rPr>
      </w:pPr>
    </w:p>
    <w:p>
      <w:pPr>
        <w:rPr>
          <w:rFonts w:hint="eastAsia"/>
          <w:iCs/>
        </w:rPr>
      </w:pPr>
      <w:r>
        <w:rPr>
          <w:iCs/>
        </w:rPr>
        <w:t>4.</w:t>
      </w:r>
      <w:r>
        <w:rPr>
          <w:rFonts w:hint="eastAsia"/>
          <w:iCs/>
        </w:rPr>
        <w:t>决定行动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8" w:type="dxa"/>
            <w:noWrap w:val="0"/>
            <w:vAlign w:val="top"/>
          </w:tcPr>
          <w:p>
            <w:pPr>
              <w:numPr>
                <w:ilvl w:val="0"/>
                <w:numId w:val="8"/>
              </w:numPr>
              <w:rPr>
                <w:rFonts w:hint="eastAsia"/>
                <w:iCs/>
              </w:rPr>
            </w:pPr>
            <w:r>
              <w:rPr>
                <w:rFonts w:hint="eastAsia"/>
                <w:iCs/>
              </w:rPr>
              <w:t>决定行动，执行及何时完成的计划</w:t>
            </w:r>
          </w:p>
        </w:tc>
        <w:tc>
          <w:tcPr>
            <w:tcW w:w="5894" w:type="dxa"/>
            <w:noWrap w:val="0"/>
            <w:vAlign w:val="center"/>
          </w:tcPr>
          <w:p>
            <w:pPr>
              <w:rPr>
                <w:rFonts w:hint="eastAsia"/>
                <w:iCs/>
              </w:rPr>
            </w:pPr>
            <w:r>
              <w:rPr>
                <w:rFonts w:hint="eastAsia"/>
                <w:i/>
                <w:color w:val="999999"/>
                <w:sz w:val="18"/>
              </w:rPr>
              <w:t>“现在，你能不能把我们今天谈的内容整理一下，重新填写一下《绩效评估表》发给我？对于我们今天谈到的一些关于你的明年发展的内容，我们会在PDP的谈话中继续围绕这些内容展开。”</w:t>
            </w:r>
          </w:p>
        </w:tc>
      </w:tr>
    </w:tbl>
    <w:p>
      <w:pPr>
        <w:rPr>
          <w:rFonts w:hint="eastAsia"/>
          <w:iCs/>
        </w:rPr>
      </w:pPr>
    </w:p>
    <w:p>
      <w:pPr>
        <w:rPr>
          <w:rFonts w:hint="eastAsia"/>
          <w:iCs/>
        </w:rPr>
      </w:pPr>
      <w:r>
        <w:rPr>
          <w:rFonts w:hint="eastAsia"/>
          <w:iCs/>
        </w:rPr>
        <w:t>5总结及跟进</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5894"/>
      </w:tblGrid>
      <w:tr>
        <w:tc>
          <w:tcPr>
            <w:tcW w:w="2628" w:type="dxa"/>
            <w:noWrap w:val="0"/>
            <w:vAlign w:val="top"/>
          </w:tcPr>
          <w:p>
            <w:pPr>
              <w:numPr>
                <w:ilvl w:val="0"/>
                <w:numId w:val="9"/>
              </w:numPr>
              <w:rPr>
                <w:rFonts w:hint="eastAsia"/>
                <w:iCs/>
              </w:rPr>
            </w:pPr>
            <w:r>
              <w:rPr>
                <w:rFonts w:hint="eastAsia"/>
                <w:iCs/>
              </w:rPr>
              <w:t>总结</w:t>
            </w:r>
          </w:p>
          <w:p>
            <w:pPr>
              <w:numPr>
                <w:ilvl w:val="0"/>
                <w:numId w:val="9"/>
              </w:numPr>
              <w:rPr>
                <w:rFonts w:hint="eastAsia"/>
                <w:iCs/>
              </w:rPr>
            </w:pPr>
            <w:r>
              <w:rPr>
                <w:rFonts w:hint="eastAsia"/>
                <w:iCs/>
              </w:rPr>
              <w:t>确定跟进的方式及日期</w:t>
            </w:r>
          </w:p>
          <w:p>
            <w:pPr>
              <w:numPr>
                <w:ilvl w:val="0"/>
                <w:numId w:val="9"/>
              </w:numPr>
              <w:rPr>
                <w:rFonts w:hint="eastAsia"/>
                <w:iCs/>
              </w:rPr>
            </w:pPr>
            <w:r>
              <w:rPr>
                <w:rFonts w:hint="eastAsia"/>
                <w:iCs/>
              </w:rPr>
              <w:t>致谢</w:t>
            </w:r>
          </w:p>
        </w:tc>
        <w:tc>
          <w:tcPr>
            <w:tcW w:w="5894" w:type="dxa"/>
            <w:noWrap w:val="0"/>
            <w:vAlign w:val="center"/>
          </w:tcPr>
          <w:p>
            <w:pPr>
              <w:rPr>
                <w:rFonts w:hint="eastAsia"/>
                <w:iCs/>
              </w:rPr>
            </w:pPr>
            <w:r>
              <w:rPr>
                <w:rFonts w:hint="eastAsia"/>
                <w:i/>
                <w:color w:val="999999"/>
                <w:sz w:val="18"/>
              </w:rPr>
              <w:t>“根据我们的流程，对于我们今天达成的评估结果，还需要在整个部门和整个公司的层面进行调整。这些调整的主要依据是正态分布的原则和公司在市场上的表现情况。因此，我还要约你开个会来沟通你最后的分数情况。”</w:t>
            </w:r>
          </w:p>
        </w:tc>
      </w:tr>
    </w:tbl>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MingLiU">
    <w:altName w:val="宋体-繁"/>
    <w:panose1 w:val="02020500000000000000"/>
    <w:charset w:val="88"/>
    <w:family w:val="roman"/>
    <w:pitch w:val="default"/>
    <w:sig w:usb0="00000000" w:usb1="00000000" w:usb2="00000016" w:usb3="00000000" w:csb0="00100001" w:csb1="00000000"/>
  </w:font>
  <w:font w:name="宋体-繁">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Arial Unicode MS">
    <w:panose1 w:val="020B0604020202020204"/>
    <w:charset w:val="86"/>
    <w:family w:val="swiss"/>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E6502"/>
    <w:multiLevelType w:val="multilevel"/>
    <w:tmpl w:val="088E650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615A97"/>
    <w:multiLevelType w:val="multilevel"/>
    <w:tmpl w:val="0E615A9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0317772"/>
    <w:multiLevelType w:val="multilevel"/>
    <w:tmpl w:val="30317772"/>
    <w:lvl w:ilvl="0" w:tentative="0">
      <w:start w:val="1"/>
      <w:numFmt w:val="decimal"/>
      <w:lvlText w:val="%1."/>
      <w:lvlJc w:val="left"/>
      <w:pPr>
        <w:tabs>
          <w:tab w:val="left" w:pos="480"/>
        </w:tabs>
        <w:ind w:left="480" w:hanging="480"/>
      </w:p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3">
    <w:nsid w:val="33CE2D05"/>
    <w:multiLevelType w:val="multilevel"/>
    <w:tmpl w:val="33CE2D05"/>
    <w:lvl w:ilvl="0" w:tentative="0">
      <w:start w:val="1"/>
      <w:numFmt w:val="decimal"/>
      <w:lvlText w:val="%1."/>
      <w:lvlJc w:val="left"/>
      <w:pPr>
        <w:tabs>
          <w:tab w:val="left" w:pos="480"/>
        </w:tabs>
        <w:ind w:left="480" w:hanging="480"/>
      </w:p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4">
    <w:nsid w:val="427241DA"/>
    <w:multiLevelType w:val="multilevel"/>
    <w:tmpl w:val="427241D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8753754"/>
    <w:multiLevelType w:val="multilevel"/>
    <w:tmpl w:val="58753754"/>
    <w:lvl w:ilvl="0" w:tentative="0">
      <w:start w:val="1"/>
      <w:numFmt w:val="decimal"/>
      <w:lvlText w:val="%1."/>
      <w:lvlJc w:val="left"/>
      <w:pPr>
        <w:tabs>
          <w:tab w:val="left" w:pos="480"/>
        </w:tabs>
        <w:ind w:left="480" w:hanging="480"/>
      </w:p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6">
    <w:nsid w:val="5FE77B29"/>
    <w:multiLevelType w:val="multilevel"/>
    <w:tmpl w:val="5FE77B2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620A5422"/>
    <w:multiLevelType w:val="multilevel"/>
    <w:tmpl w:val="620A542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636C75EB"/>
    <w:multiLevelType w:val="multilevel"/>
    <w:tmpl w:val="636C75E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5"/>
  </w:num>
  <w:num w:numId="2">
    <w:abstractNumId w:val="2"/>
  </w:num>
  <w:num w:numId="3">
    <w:abstractNumId w:val="3"/>
  </w:num>
  <w:num w:numId="4">
    <w:abstractNumId w:val="4"/>
  </w:num>
  <w:num w:numId="5">
    <w:abstractNumId w:val="7"/>
  </w:num>
  <w:num w:numId="6">
    <w:abstractNumId w:val="8"/>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isplayHorizontalDrawingGridEvery w:val="1"/>
  <w:displayVerticalDrawingGridEvery w:val="1"/>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AF77FDE8"/>
    <w:rsid w:val="002350EB"/>
    <w:rsid w:val="004B3893"/>
    <w:rsid w:val="005651D1"/>
    <w:rsid w:val="007102E1"/>
    <w:rsid w:val="30F80647"/>
    <w:rsid w:val="AF77FDE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widowControl w:val="0"/>
      <w:jc w:val="both"/>
      <w:outlineLvl w:val="0"/>
    </w:pPr>
    <w:rPr>
      <w:rFonts w:eastAsia="PMingLiU"/>
      <w:b/>
      <w:kern w:val="2"/>
      <w:lang w:eastAsia="zh-TW"/>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uiPriority w:val="0"/>
    <w:pPr>
      <w:widowControl w:val="0"/>
      <w:tabs>
        <w:tab w:val="center" w:pos="4320"/>
        <w:tab w:val="right" w:pos="8640"/>
      </w:tabs>
    </w:pPr>
    <w:rPr>
      <w:rFonts w:eastAsia="PMingLiU"/>
      <w:kern w:val="2"/>
      <w:lang w:eastAsia="zh-TW"/>
    </w:rPr>
  </w:style>
  <w:style w:type="paragraph" w:styleId="5">
    <w:name w:val="Title"/>
    <w:basedOn w:val="1"/>
    <w:qFormat/>
    <w:uiPriority w:val="0"/>
    <w:pPr>
      <w:widowControl w:val="0"/>
      <w:jc w:val="center"/>
    </w:pPr>
    <w:rPr>
      <w:rFonts w:eastAsia="PMingLiU"/>
      <w:b/>
      <w:kern w:val="2"/>
      <w:sz w:val="32"/>
      <w:u w:val="single"/>
      <w:lang w:eastAsia="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ingling/Library/Containers/com.kingsoft.wpsoffice.mac/Data/.kingsoft/office6/templates/download/b391e420-06a5-4402-881a-8a3d9b10947f/&#32489;&#25928;&#38754;&#35848;&#35745;&#21010;&#3492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绩效面谈计划表.docx</Template>
  <Pages>2</Pages>
  <Words>1436</Words>
  <Characters>1441</Characters>
  <Lines>56</Lines>
  <Paragraphs>56</Paragraphs>
  <TotalTime>0</TotalTime>
  <ScaleCrop>false</ScaleCrop>
  <LinksUpToDate>false</LinksUpToDate>
  <CharactersWithSpaces>1492</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2023-05-18T13:58:00Z</dcterms:created>
  <dc:creator>ZingLing</dc:creator>
  <cp:lastModifiedBy>ZingLing</cp:lastModifiedBy>
  <dcterms:modified xsi:type="dcterms:W3CDTF">2023-05-18T13:58:41Z</dcterms:modified>
  <dc:title>绩效面谈计划表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绩效面谈计划表.doc</vt:lpwstr>
  </property>
  <property fmtid="{D5CDD505-2E9C-101B-9397-08002B2CF9AE}" pid="3" name="fileid">
    <vt:lpwstr>1126907</vt:lpwstr>
  </property>
  <property fmtid="{D5CDD505-2E9C-101B-9397-08002B2CF9AE}" pid="4" name="search_tags">
    <vt:lpwstr/>
  </property>
  <property fmtid="{D5CDD505-2E9C-101B-9397-08002B2CF9AE}" pid="5" name="KSOProductBuildVer">
    <vt:lpwstr>2052-5.1.1.7676</vt:lpwstr>
  </property>
  <property fmtid="{D5CDD505-2E9C-101B-9397-08002B2CF9AE}" pid="6" name="KSOTemplateUUID">
    <vt:lpwstr>v1.0_mb_gamXN+TgUAOz+Os1Sit0qg==</vt:lpwstr>
  </property>
  <property fmtid="{D5CDD505-2E9C-101B-9397-08002B2CF9AE}" pid="7" name="ICV">
    <vt:lpwstr>A381F55016332A107FBE6564D9C41FC3</vt:lpwstr>
  </property>
</Properties>
</file>