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17F0" w14:textId="385FBD8E" w:rsidR="0097296F" w:rsidRDefault="00B06594">
      <w:r>
        <w:rPr>
          <w:noProof/>
        </w:rPr>
        <w:drawing>
          <wp:anchor distT="0" distB="0" distL="114300" distR="114300" simplePos="0" relativeHeight="251658240" behindDoc="1" locked="0" layoutInCell="1" allowOverlap="1" wp14:anchorId="13F08FB3" wp14:editId="6F9CAA70">
            <wp:simplePos x="0" y="0"/>
            <wp:positionH relativeFrom="page">
              <wp:posOffset>372979</wp:posOffset>
            </wp:positionH>
            <wp:positionV relativeFrom="paragraph">
              <wp:posOffset>-553454</wp:posOffset>
            </wp:positionV>
            <wp:extent cx="6808752" cy="994958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807" cy="997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1612D" w14:textId="4FD6287C" w:rsidR="00B06594" w:rsidRDefault="00B065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2CBC2" wp14:editId="44CBBAEB">
                <wp:simplePos x="0" y="0"/>
                <wp:positionH relativeFrom="column">
                  <wp:posOffset>1230086</wp:posOffset>
                </wp:positionH>
                <wp:positionV relativeFrom="paragraph">
                  <wp:posOffset>214993</wp:posOffset>
                </wp:positionV>
                <wp:extent cx="3320716" cy="500743"/>
                <wp:effectExtent l="0" t="0" r="13335" b="139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50074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9D3AB" w14:textId="7696CCD2" w:rsidR="00B06594" w:rsidRPr="001D6AD4" w:rsidRDefault="001D6AD4" w:rsidP="001D6A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44"/>
                                <w:szCs w:val="44"/>
                                <w:lang w:val="fr-DZ"/>
                              </w:rPr>
                            </w:pPr>
                            <w:r w:rsidRPr="001D6AD4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44"/>
                                <w:szCs w:val="44"/>
                                <w:lang w:val="fr-DZ"/>
                              </w:rPr>
                              <w:t xml:space="preserve">Final </w:t>
                            </w:r>
                            <w:proofErr w:type="spellStart"/>
                            <w:r w:rsidRPr="001D6AD4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44"/>
                                <w:szCs w:val="44"/>
                                <w:lang w:val="fr-DZ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2CB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6.85pt;margin-top:16.95pt;width:261.45pt;height:3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" fillcolor="#ededed [662]" strokeweight=".5pt">
                <v:textbox>
                  <w:txbxContent>
                    <w:p w14:paraId="3A19D3AB" w14:textId="7696CCD2" w:rsidR="00B06594" w:rsidRPr="001D6AD4" w:rsidRDefault="001D6AD4" w:rsidP="001D6AD4">
                      <w:pPr>
                        <w:jc w:val="center"/>
                        <w:rPr>
                          <w:rFonts w:asciiTheme="majorBidi" w:hAnsiTheme="majorBidi" w:cstheme="majorBidi"/>
                          <w:color w:val="2F5496" w:themeColor="accent1" w:themeShade="BF"/>
                          <w:sz w:val="44"/>
                          <w:szCs w:val="44"/>
                          <w:lang w:val="fr-DZ"/>
                        </w:rPr>
                      </w:pPr>
                      <w:r w:rsidRPr="001D6AD4">
                        <w:rPr>
                          <w:rFonts w:asciiTheme="majorBidi" w:hAnsiTheme="majorBidi" w:cstheme="majorBidi"/>
                          <w:color w:val="2F5496" w:themeColor="accent1" w:themeShade="BF"/>
                          <w:sz w:val="44"/>
                          <w:szCs w:val="44"/>
                          <w:lang w:val="fr-DZ"/>
                        </w:rPr>
                        <w:t xml:space="preserve">Final </w:t>
                      </w:r>
                      <w:proofErr w:type="spellStart"/>
                      <w:r w:rsidRPr="001D6AD4">
                        <w:rPr>
                          <w:rFonts w:asciiTheme="majorBidi" w:hAnsiTheme="majorBidi" w:cstheme="majorBidi"/>
                          <w:color w:val="2F5496" w:themeColor="accent1" w:themeShade="BF"/>
                          <w:sz w:val="44"/>
                          <w:szCs w:val="44"/>
                          <w:lang w:val="fr-DZ"/>
                        </w:rPr>
                        <w:t>project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966A82" w14:textId="29D6BA6D" w:rsidR="00B06594" w:rsidRDefault="00B06594"/>
    <w:p w14:paraId="738609DC" w14:textId="795D125E" w:rsidR="00B06594" w:rsidRDefault="00B06594"/>
    <w:p w14:paraId="2BBEFA3C" w14:textId="7E87294A" w:rsidR="00B06594" w:rsidRDefault="00B06594"/>
    <w:p w14:paraId="0C4C31DB" w14:textId="5DE1DE47" w:rsidR="00B06594" w:rsidRDefault="00B06594"/>
    <w:p w14:paraId="36B90DE3" w14:textId="10B7845A" w:rsidR="00B06594" w:rsidRDefault="00B06594"/>
    <w:p w14:paraId="365C7B03" w14:textId="3F20957E" w:rsidR="00B06594" w:rsidRDefault="00B06594"/>
    <w:p w14:paraId="223A30D3" w14:textId="6C964241" w:rsidR="00B06594" w:rsidRDefault="00B06594"/>
    <w:p w14:paraId="37934E54" w14:textId="374967F0" w:rsidR="00B06594" w:rsidRDefault="00B06594"/>
    <w:p w14:paraId="4D537875" w14:textId="05278FBA" w:rsidR="00B06594" w:rsidRDefault="00B06594"/>
    <w:p w14:paraId="56049150" w14:textId="17139861" w:rsidR="00B06594" w:rsidRDefault="00B06594"/>
    <w:p w14:paraId="3AEC82F8" w14:textId="37C6E549" w:rsidR="00B06594" w:rsidRDefault="00B06594"/>
    <w:p w14:paraId="465D0CCA" w14:textId="25FD93C3" w:rsidR="00B06594" w:rsidRDefault="00B06594"/>
    <w:p w14:paraId="45A0073E" w14:textId="27429E48" w:rsidR="00B06594" w:rsidRDefault="00B06594"/>
    <w:p w14:paraId="41BEF1F2" w14:textId="555496D2" w:rsidR="00B06594" w:rsidRDefault="00B06594"/>
    <w:p w14:paraId="292AE230" w14:textId="6D34147D" w:rsidR="00B06594" w:rsidRDefault="00B06594"/>
    <w:p w14:paraId="02030370" w14:textId="48A79543" w:rsidR="00B06594" w:rsidRDefault="00B06594"/>
    <w:p w14:paraId="6016004F" w14:textId="4716C6CB" w:rsidR="00B06594" w:rsidRDefault="00B06594"/>
    <w:p w14:paraId="4FD52965" w14:textId="3FA1E4C1" w:rsidR="00B06594" w:rsidRDefault="00B06594"/>
    <w:p w14:paraId="40D18A84" w14:textId="41BBD1F4" w:rsidR="00B06594" w:rsidRDefault="00B06594"/>
    <w:p w14:paraId="5D725BF9" w14:textId="073F539A" w:rsidR="00B06594" w:rsidRDefault="00B06594"/>
    <w:p w14:paraId="2376DCE4" w14:textId="2204D52C" w:rsidR="00B06594" w:rsidRDefault="00B06594"/>
    <w:p w14:paraId="2E72B142" w14:textId="0106F444" w:rsidR="00B06594" w:rsidRDefault="00B06594"/>
    <w:p w14:paraId="02D58C87" w14:textId="557CD6E2" w:rsidR="00B06594" w:rsidRDefault="00B06594"/>
    <w:p w14:paraId="314C7826" w14:textId="5DAA2571" w:rsidR="00B06594" w:rsidRDefault="00B06594"/>
    <w:p w14:paraId="636B3F82" w14:textId="247047CD" w:rsidR="00B06594" w:rsidRDefault="00B06594"/>
    <w:p w14:paraId="027F5AB1" w14:textId="6AC6FC42" w:rsidR="00B06594" w:rsidRDefault="00B06594"/>
    <w:p w14:paraId="6EC86683" w14:textId="1911AE25" w:rsidR="00B06594" w:rsidRDefault="00B06594"/>
    <w:p w14:paraId="56529356" w14:textId="38EB388A" w:rsidR="00B06594" w:rsidRDefault="00B06594"/>
    <w:p w14:paraId="32E4C7FF" w14:textId="0DD94E84" w:rsidR="00B06594" w:rsidRDefault="00B06594"/>
    <w:p w14:paraId="64A5DF5D" w14:textId="7CD0DE87" w:rsidR="00B06594" w:rsidRPr="00F0433F" w:rsidRDefault="00B06594" w:rsidP="00F0433F">
      <w:pPr>
        <w:tabs>
          <w:tab w:val="left" w:pos="1364"/>
        </w:tabs>
      </w:pPr>
    </w:p>
    <w:p w14:paraId="4DDF21E7" w14:textId="04248878" w:rsidR="00B06594" w:rsidRPr="00E13689" w:rsidRDefault="00B06594">
      <w:pPr>
        <w:rPr>
          <w:rFonts w:asciiTheme="majorBidi" w:hAnsiTheme="majorBidi" w:cstheme="majorBidi"/>
        </w:rPr>
      </w:pPr>
    </w:p>
    <w:p w14:paraId="08940624" w14:textId="7C954F1D" w:rsidR="00B06594" w:rsidRPr="00E13689" w:rsidRDefault="00C66C71">
      <w:pPr>
        <w:rPr>
          <w:rFonts w:asciiTheme="majorBidi" w:hAnsiTheme="majorBidi" w:cstheme="majorBidi"/>
          <w:b/>
          <w:bCs/>
          <w:color w:val="44546A" w:themeColor="text2"/>
          <w:sz w:val="56"/>
          <w:szCs w:val="56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44546A" w:themeColor="text2"/>
          <w:sz w:val="56"/>
          <w:szCs w:val="56"/>
          <w:u w:val="single"/>
          <w:lang w:val="fr-DZ"/>
        </w:rPr>
        <w:t>Table of contents :</w:t>
      </w:r>
    </w:p>
    <w:p w14:paraId="0708F796" w14:textId="77777777" w:rsidR="00DB3922" w:rsidRPr="00E13689" w:rsidRDefault="00DB3922">
      <w:pPr>
        <w:rPr>
          <w:rFonts w:asciiTheme="majorBidi" w:hAnsiTheme="majorBidi" w:cstheme="majorBidi"/>
          <w:b/>
          <w:bCs/>
          <w:color w:val="44546A" w:themeColor="text2"/>
          <w:sz w:val="56"/>
          <w:szCs w:val="56"/>
          <w:u w:val="single"/>
          <w:lang w:val="fr-DZ"/>
        </w:rPr>
      </w:pPr>
    </w:p>
    <w:p w14:paraId="226018B2" w14:textId="591CC4AF" w:rsidR="00C66C71" w:rsidRPr="00E13689" w:rsidRDefault="00C66C71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Introduction to Information and Communication Technologies (TIC)</w:t>
      </w:r>
      <w:r w:rsidR="00B616E7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6B6BA697" w14:textId="77777777" w:rsidR="00607CA6" w:rsidRPr="00E13689" w:rsidRDefault="00607CA6" w:rsidP="00547DD3">
      <w:pPr>
        <w:pStyle w:val="Paragraphedeliste"/>
        <w:ind w:left="360"/>
        <w:rPr>
          <w:rFonts w:asciiTheme="majorBidi" w:hAnsiTheme="majorBidi" w:cstheme="majorBidi"/>
          <w:sz w:val="32"/>
          <w:szCs w:val="32"/>
          <w:lang w:val="fr-DZ"/>
        </w:rPr>
      </w:pPr>
    </w:p>
    <w:p w14:paraId="732BDC87" w14:textId="7C778182" w:rsidR="00F0433F" w:rsidRPr="00E13689" w:rsidRDefault="00C66C71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 xml:space="preserve">Google </w:t>
      </w:r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Services: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Enhancing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Communication and Collaboration</w:t>
      </w:r>
      <w:r w:rsidR="00B616E7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021B5FCB" w14:textId="70A1DA48" w:rsidR="00F0433F" w:rsidRPr="00E13689" w:rsidRDefault="00F0433F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Google Workspace.</w:t>
      </w:r>
    </w:p>
    <w:p w14:paraId="010324A7" w14:textId="3DDA6F0B" w:rsidR="00F0433F" w:rsidRPr="00E13689" w:rsidRDefault="00607CA6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Google Chat</w:t>
      </w:r>
      <w:r w:rsidR="00B616E7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8BE0971" w14:textId="77777777" w:rsidR="00607CA6" w:rsidRPr="00E13689" w:rsidRDefault="00607CA6" w:rsidP="00547DD3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4263DA13" w14:textId="0FB060C0" w:rsidR="00607CA6" w:rsidRPr="00E13689" w:rsidRDefault="00607CA6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 xml:space="preserve">Microsoft </w:t>
      </w:r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Tools: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Empowering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Productivity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and Connectivity</w:t>
      </w:r>
      <w:r w:rsidR="00B616E7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0AC61B42" w14:textId="36AD6FBB" w:rsidR="00607CA6" w:rsidRPr="00E13689" w:rsidRDefault="00B616E7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Microsoft 365.</w:t>
      </w:r>
    </w:p>
    <w:p w14:paraId="792A5DF4" w14:textId="073DCC5C" w:rsidR="00B616E7" w:rsidRPr="00E13689" w:rsidRDefault="00B616E7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Microsoft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Teams.</w:t>
      </w:r>
      <w:r w:rsidR="00A3674E" w:rsidRPr="00E13689">
        <w:rPr>
          <w:rFonts w:asciiTheme="majorBidi" w:hAnsiTheme="majorBidi" w:cstheme="majorBidi"/>
          <w:sz w:val="28"/>
          <w:szCs w:val="28"/>
          <w:lang w:val="fr-DZ"/>
        </w:rPr>
        <w:t>h</w:t>
      </w:r>
      <w:proofErr w:type="spellEnd"/>
    </w:p>
    <w:p w14:paraId="4CB1086C" w14:textId="77777777" w:rsidR="00B616E7" w:rsidRPr="00E13689" w:rsidRDefault="00B616E7" w:rsidP="00547DD3">
      <w:pPr>
        <w:ind w:left="360"/>
        <w:rPr>
          <w:rFonts w:asciiTheme="majorBidi" w:hAnsiTheme="majorBidi" w:cstheme="majorBidi"/>
          <w:sz w:val="28"/>
          <w:szCs w:val="28"/>
          <w:lang w:val="fr-DZ"/>
        </w:rPr>
      </w:pPr>
    </w:p>
    <w:p w14:paraId="6F374AC4" w14:textId="0F8D34EA" w:rsidR="00AB7498" w:rsidRPr="00E13689" w:rsidRDefault="00B616E7" w:rsidP="00AB749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Git: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Understanding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Version Control in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Development</w:t>
      </w:r>
      <w:proofErr w:type="spellEnd"/>
      <w:r w:rsidR="00AB7498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55577D42" w14:textId="4412333D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4.1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What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Version </w:t>
      </w:r>
      <w:proofErr w:type="gram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Control?</w:t>
      </w:r>
      <w:proofErr w:type="gramEnd"/>
    </w:p>
    <w:p w14:paraId="016F7433" w14:textId="71AA287B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4.2</w:t>
      </w:r>
      <w:r w:rsidR="00404525" w:rsidRPr="00E13689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Git:</w:t>
      </w:r>
      <w:proofErr w:type="gram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Overview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Key Concepts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0841A3E" w14:textId="27DFF52A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4.3</w:t>
      </w:r>
      <w:r w:rsidR="00404525" w:rsidRPr="00E1368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Core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Concepts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7DEA870" w14:textId="55CD171C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</w:t>
      </w:r>
      <w:r w:rsidR="00404525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</w:t>
      </w:r>
      <w:r w:rsidR="00404525" w:rsidRPr="00E13689">
        <w:rPr>
          <w:rFonts w:asciiTheme="majorBidi" w:hAnsiTheme="majorBidi" w:cstheme="majorBidi"/>
          <w:lang w:val="en-US"/>
        </w:rPr>
        <w:t xml:space="preserve"> </w:t>
      </w:r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Workflow in Git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2B6D63F" w14:textId="37FC789F" w:rsidR="00404525" w:rsidRPr="00E13689" w:rsidRDefault="00404525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4.5</w:t>
      </w:r>
      <w:r w:rsidR="008364C3" w:rsidRPr="00E1368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Benefits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Using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Git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7C540FF" w14:textId="6BAC315E" w:rsidR="00B06594" w:rsidRPr="00E13689" w:rsidRDefault="00404525" w:rsidP="00404525">
      <w:pPr>
        <w:pStyle w:val="Paragraphedeliste"/>
        <w:ind w:left="3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4.6</w:t>
      </w:r>
      <w:r w:rsidR="008364C3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Branching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Strategies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Experimentation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835BCC8" w14:textId="77777777" w:rsidR="00404525" w:rsidRPr="00E13689" w:rsidRDefault="00404525" w:rsidP="00404525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0110461A" w14:textId="4598F72F" w:rsidR="00B06594" w:rsidRPr="00E13689" w:rsidRDefault="00B616E7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0" w:name="_Hlk154646866"/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GitHub: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Leveraging Collaborative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Development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1E69CCCD" w14:textId="47EED989" w:rsidR="005E553D" w:rsidRPr="00E13689" w:rsidRDefault="005E553D" w:rsidP="005E553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Functionality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GitHub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78D0A62" w14:textId="311C364F" w:rsidR="005E553D" w:rsidRPr="00E13689" w:rsidRDefault="002F290F" w:rsidP="005E553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Collaboration and Community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3CAA4D4" w14:textId="225C50DD" w:rsidR="002F290F" w:rsidRPr="00E13689" w:rsidRDefault="002F290F" w:rsidP="005E553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Integrations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Extensibility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bookmarkEnd w:id="0"/>
    <w:p w14:paraId="4057F575" w14:textId="77777777" w:rsidR="00B616E7" w:rsidRPr="00E13689" w:rsidRDefault="00B616E7" w:rsidP="00547DD3">
      <w:pPr>
        <w:pStyle w:val="Paragraphedeliste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184F96C6" w14:textId="715B7155" w:rsidR="00B616E7" w:rsidRPr="00E13689" w:rsidRDefault="00B616E7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1" w:name="_Hlk154647361"/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Emerging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Technologies in TIC.</w:t>
      </w:r>
    </w:p>
    <w:bookmarkEnd w:id="1"/>
    <w:p w14:paraId="15FB6D09" w14:textId="4A96F1CC" w:rsidR="00B616E7" w:rsidRPr="00E13689" w:rsidRDefault="003F3E86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Artificial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Intelligence (AI) and Machine Learning (ML)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052488F" w14:textId="1BC6EBD7" w:rsidR="003F3E86" w:rsidRPr="00E13689" w:rsidRDefault="000E0FAB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Internet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Things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(IoT)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66B7C6F" w14:textId="39524A95" w:rsidR="000E0FAB" w:rsidRPr="00E13689" w:rsidRDefault="00BF27EE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 xml:space="preserve">Blockchain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Technology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0A875CD" w14:textId="250407CD" w:rsidR="00BF27EE" w:rsidRPr="00E13689" w:rsidRDefault="00D95C39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Edge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Computing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18F3EBE" w14:textId="26AC1CDD" w:rsidR="00D95C39" w:rsidRPr="00E13689" w:rsidRDefault="00B023D7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Quantum </w:t>
      </w:r>
      <w:r w:rsidRPr="00E13689">
        <w:rPr>
          <w:rFonts w:asciiTheme="majorBidi" w:hAnsiTheme="majorBidi" w:cstheme="majorBidi"/>
          <w:sz w:val="28"/>
          <w:szCs w:val="28"/>
          <w:lang w:val="en-US"/>
        </w:rPr>
        <w:t>Computing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7548F47" w14:textId="77777777" w:rsidR="00B023D7" w:rsidRPr="00E13689" w:rsidRDefault="00B023D7" w:rsidP="00B023D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C17BEB1" w14:textId="6873E74A" w:rsidR="00B616E7" w:rsidRPr="00E13689" w:rsidRDefault="00547DD3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2" w:name="_Hlk154648204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Impact of TIC on Businesses and Society.</w:t>
      </w:r>
    </w:p>
    <w:p w14:paraId="3E3FB039" w14:textId="33DC1883" w:rsidR="00BE5A87" w:rsidRPr="00E13689" w:rsidRDefault="00BE5A87" w:rsidP="00BE5A87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Business Transformations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188503C" w14:textId="1DA52558" w:rsidR="00BE5A87" w:rsidRPr="00E13689" w:rsidRDefault="00074AE0" w:rsidP="00BE5A87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Societal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Impacts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F9C4376" w14:textId="63966CF2" w:rsidR="00F96094" w:rsidRPr="00E13689" w:rsidRDefault="00F96094" w:rsidP="00F96094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Economic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Impact</w:t>
      </w:r>
      <w:bookmarkEnd w:id="2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0347724" w14:textId="77777777" w:rsidR="00F96094" w:rsidRPr="00E13689" w:rsidRDefault="00F96094" w:rsidP="00F96094">
      <w:pPr>
        <w:ind w:left="360"/>
        <w:rPr>
          <w:rFonts w:asciiTheme="majorBidi" w:hAnsiTheme="majorBidi" w:cstheme="majorBidi"/>
          <w:sz w:val="28"/>
          <w:szCs w:val="28"/>
          <w:lang w:val="fr-DZ"/>
        </w:rPr>
      </w:pPr>
    </w:p>
    <w:p w14:paraId="417CFFFD" w14:textId="30B755FA" w:rsidR="00547DD3" w:rsidRPr="00E13689" w:rsidRDefault="00547DD3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3" w:name="_Hlk154648728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Future Trends in Information and Communication Technologies.</w:t>
      </w:r>
    </w:p>
    <w:bookmarkEnd w:id="3"/>
    <w:p w14:paraId="77F49E17" w14:textId="234EAC9C" w:rsidR="00547DD3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5503AD">
        <w:rPr>
          <w:rFonts w:asciiTheme="majorBidi" w:hAnsiTheme="majorBidi" w:cstheme="majorBidi"/>
          <w:sz w:val="28"/>
          <w:szCs w:val="28"/>
          <w:lang w:val="fr-DZ"/>
        </w:rPr>
        <w:t>5G</w:t>
      </w:r>
      <w:r w:rsidRPr="005503AD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r w:rsidRPr="005503AD">
        <w:rPr>
          <w:rFonts w:asciiTheme="majorBidi" w:hAnsiTheme="majorBidi" w:cstheme="majorBidi"/>
          <w:sz w:val="28"/>
          <w:szCs w:val="28"/>
          <w:lang w:val="fr-DZ"/>
        </w:rPr>
        <w:t>and Beyond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2F5449B" w14:textId="76ACD388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Artificial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Intelligence </w:t>
      </w: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Advancements</w:t>
      </w:r>
      <w:proofErr w:type="spellEnd"/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F3BF3B4" w14:textId="14DC9F85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Cybersecurity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Privacy</w:t>
      </w:r>
      <w:proofErr w:type="spellEnd"/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EE067F0" w14:textId="6EA428B2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5503AD">
        <w:rPr>
          <w:rFonts w:asciiTheme="majorBidi" w:hAnsiTheme="majorBidi" w:cstheme="majorBidi"/>
          <w:sz w:val="28"/>
          <w:szCs w:val="28"/>
          <w:lang w:val="fr-DZ"/>
        </w:rPr>
        <w:t>Extended Reality (XR)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ABA33D2" w14:textId="62008479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Quantum </w:t>
      </w: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Computing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Progression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48E710FD" w14:textId="3DC71253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Sustainability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and Green Technologies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916D6FE" w14:textId="77777777" w:rsidR="005503AD" w:rsidRPr="005503AD" w:rsidRDefault="005503AD" w:rsidP="005503AD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046A2AB2" w14:textId="1C4283C6" w:rsidR="00547DD3" w:rsidRDefault="00547DD3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Conclusion.</w:t>
      </w:r>
    </w:p>
    <w:p w14:paraId="3EC610EE" w14:textId="3C164F15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3EE49AB7" w14:textId="63104043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017E25C2" w14:textId="5F7B27AA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12AD9AB3" w14:textId="29148039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1287D138" w14:textId="7F7201E5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53BFA301" w14:textId="79DD3E18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37A40BAA" w14:textId="77777777" w:rsidR="005503AD" w:rsidRP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77E3986F" w14:textId="715BD07C" w:rsidR="00B06594" w:rsidRPr="00E13689" w:rsidRDefault="00B06594" w:rsidP="00547DD3">
      <w:pPr>
        <w:rPr>
          <w:rFonts w:asciiTheme="majorBidi" w:hAnsiTheme="majorBidi" w:cstheme="majorBidi"/>
          <w:lang w:val="en-US"/>
        </w:rPr>
      </w:pPr>
    </w:p>
    <w:p w14:paraId="6A5A101E" w14:textId="1C293E78" w:rsidR="00B06594" w:rsidRPr="00E13689" w:rsidRDefault="00B06594" w:rsidP="00547DD3">
      <w:pPr>
        <w:rPr>
          <w:rFonts w:asciiTheme="majorBidi" w:hAnsiTheme="majorBidi" w:cstheme="majorBidi"/>
        </w:rPr>
      </w:pPr>
    </w:p>
    <w:p w14:paraId="754E46D3" w14:textId="5700068F" w:rsidR="00B06594" w:rsidRPr="00E13689" w:rsidRDefault="00B06594" w:rsidP="00547DD3">
      <w:pPr>
        <w:rPr>
          <w:rFonts w:asciiTheme="majorBidi" w:hAnsiTheme="majorBidi" w:cstheme="majorBidi"/>
        </w:rPr>
      </w:pPr>
    </w:p>
    <w:p w14:paraId="60DD4535" w14:textId="636624C3" w:rsidR="00F0285F" w:rsidRPr="00E13689" w:rsidRDefault="00F0285F" w:rsidP="00F0285F">
      <w:pPr>
        <w:pStyle w:val="Paragraphedeliste"/>
        <w:numPr>
          <w:ilvl w:val="0"/>
          <w:numId w:val="4"/>
        </w:numPr>
        <w:rPr>
          <w:rStyle w:val="Titredulivre"/>
          <w:rFonts w:asciiTheme="majorBidi" w:hAnsiTheme="majorBidi" w:cstheme="majorBidi"/>
          <w:sz w:val="48"/>
          <w:szCs w:val="48"/>
          <w:u w:val="single"/>
        </w:rPr>
      </w:pPr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lastRenderedPageBreak/>
        <w:t>Introduction to Information and Communication Technologies (TIC</w:t>
      </w:r>
      <w:proofErr w:type="gramStart"/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>):</w:t>
      </w:r>
      <w:proofErr w:type="gramEnd"/>
    </w:p>
    <w:p w14:paraId="609D2986" w14:textId="517AE34F" w:rsidR="00F0285F" w:rsidRP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lang w:val="fr-DZ"/>
        </w:rPr>
        <w:drawing>
          <wp:anchor distT="0" distB="0" distL="114300" distR="114300" simplePos="0" relativeHeight="251661312" behindDoc="1" locked="0" layoutInCell="1" allowOverlap="1" wp14:anchorId="64E8503F" wp14:editId="1FD668EF">
            <wp:simplePos x="0" y="0"/>
            <wp:positionH relativeFrom="column">
              <wp:posOffset>947056</wp:posOffset>
            </wp:positionH>
            <wp:positionV relativeFrom="paragraph">
              <wp:posOffset>137886</wp:posOffset>
            </wp:positionV>
            <wp:extent cx="3712029" cy="157734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50" cy="158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C1956" w14:textId="40E6792D" w:rsidR="00F0285F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64C38278" w14:textId="7C52455A" w:rsid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0015B133" w14:textId="0560110D" w:rsid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1BF0951F" w14:textId="77959874" w:rsid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12A5D947" w14:textId="44BF6333" w:rsidR="00E13689" w:rsidRDefault="00E13689" w:rsidP="00E1368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7D4D8686" w14:textId="77777777" w:rsidR="005503AD" w:rsidRPr="00E13689" w:rsidRDefault="005503AD" w:rsidP="00E1368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33D0DCC7" w14:textId="15E1F3FA" w:rsidR="00F0285F" w:rsidRPr="00E13689" w:rsidRDefault="00F0285F" w:rsidP="00F0285F">
      <w:pPr>
        <w:pStyle w:val="Paragraphedeliste"/>
        <w:ind w:left="1080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Information and Communication Technologies,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commonly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abbreviated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ICT or TIC (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Tecnologías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de la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Información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Comunicación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),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encompass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diverse range of technologies,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utilized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manage, transmit, and exchange information.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technologies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play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fundamental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role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modern society,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influencing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how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individuals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information,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conduct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business,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interact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world.</w:t>
      </w:r>
    </w:p>
    <w:p w14:paraId="1859683C" w14:textId="77777777" w:rsidR="000B6D49" w:rsidRPr="00E13689" w:rsidRDefault="000B6D49" w:rsidP="00F0285F">
      <w:pPr>
        <w:pStyle w:val="Paragraphedeliste"/>
        <w:ind w:left="1080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513F8C48" w14:textId="564D552E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Evolution</w:t>
      </w:r>
      <w:proofErr w:type="spellEnd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of Information and Communication </w:t>
      </w:r>
      <w:proofErr w:type="gramStart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Technologies</w:t>
      </w:r>
      <w:r w:rsidR="000B6D49"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:</w:t>
      </w:r>
      <w:proofErr w:type="gramEnd"/>
    </w:p>
    <w:p w14:paraId="0DF57FC6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evolution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TIC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spans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several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decades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evolving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advent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basic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highly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sophisticated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digital infrastructure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witness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today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. Key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milestones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evolution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proofErr w:type="gram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:</w:t>
      </w:r>
      <w:proofErr w:type="gramEnd"/>
    </w:p>
    <w:p w14:paraId="1E338BB3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9988EA3" w14:textId="77777777" w:rsidR="000B6D49" w:rsidRPr="00E13689" w:rsidRDefault="00F0285F" w:rsidP="000B6D49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Early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Communication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3A83116B" w14:textId="678021AB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inception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telegraphy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telephony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laid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groundwork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long-distance communication,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messages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transmitted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across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distances.</w:t>
      </w:r>
    </w:p>
    <w:p w14:paraId="514002F9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B97CD2D" w14:textId="77777777" w:rsidR="000B6D49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Computing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Revolution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1FBEE0C7" w14:textId="2944B31B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introduction of computers and the internet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revolutionized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processing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global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. This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period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saw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emergence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email, basic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websites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early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networking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protocols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8C1EF5B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30877AF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Digital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Transformation: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proliferation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digital technologies, mobile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high-speed internet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>connectivity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accelerated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more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advanced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TIC solutions. This phase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witnessed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rise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cloud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computing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social media, and mobile applications,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transforming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how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shared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6E457B5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71057A24" w14:textId="6248B2B9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Core</w:t>
      </w:r>
      <w:proofErr w:type="spellEnd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Components of Information and Communication Technologies</w:t>
      </w:r>
      <w:r w:rsidR="000B6D49"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:</w:t>
      </w:r>
    </w:p>
    <w:p w14:paraId="7A2BAA8A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TIC comprises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components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enable communication, data management, and information </w:t>
      </w:r>
      <w:proofErr w:type="gramStart"/>
      <w:r w:rsidRPr="00E13689">
        <w:rPr>
          <w:rFonts w:asciiTheme="majorBidi" w:hAnsiTheme="majorBidi" w:cstheme="majorBidi"/>
          <w:sz w:val="28"/>
          <w:szCs w:val="28"/>
          <w:lang w:val="fr-DZ"/>
        </w:rPr>
        <w:t>exchange:</w:t>
      </w:r>
      <w:proofErr w:type="gramEnd"/>
    </w:p>
    <w:p w14:paraId="783A6CE3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74702AEF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Communication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Infrastructure: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Networks,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internet,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wireless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networks,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telecommunications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serve as the backbone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transmitting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data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global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E2C1760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C897DCA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Software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Applications: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An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array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software applications,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ranging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email clients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sophisticated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empowers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manage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effectively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1AB85E6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C3CA863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Hardware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Computers, smartphones,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tablets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servers,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other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hardware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form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physical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infrastructure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necessary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utilize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resources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E14C404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7DB0B66D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Data Management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Databases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storage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solutions, and content management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play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critical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role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organizing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storing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amounts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securely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F535FDE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C91B39F" w14:textId="5D6C1156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Importance and Impact of TIC</w:t>
      </w:r>
      <w:r w:rsidR="000B6D49"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:</w:t>
      </w:r>
    </w:p>
    <w:p w14:paraId="3CA4AADC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The pervasive nature of TIC has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significantly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impacted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aspects of society, </w:t>
      </w:r>
      <w:proofErr w:type="spellStart"/>
      <w:proofErr w:type="gram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:</w:t>
      </w:r>
      <w:proofErr w:type="gramEnd"/>
    </w:p>
    <w:p w14:paraId="143B9A6F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DA04600" w14:textId="77777777" w:rsidR="00F0285F" w:rsidRPr="00E13689" w:rsidRDefault="00F0285F" w:rsidP="000B6D49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Business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Commerce: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TIC has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revolutionized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business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operations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global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markets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streamlined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workflows,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customer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experiences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through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e-commerce and digital services.</w:t>
      </w:r>
    </w:p>
    <w:p w14:paraId="18AA5840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A085874" w14:textId="77777777" w:rsidR="00F0285F" w:rsidRPr="00E13689" w:rsidRDefault="00F0285F" w:rsidP="000B6D49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Education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Learning: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TIC has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transformed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education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by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online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learning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platforms,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>resources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interactive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teaching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fostering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new avenues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learning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skill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D3645BE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604BDDCF" w14:textId="67B53996" w:rsidR="00F0285F" w:rsidRPr="00E13689" w:rsidRDefault="00F0285F" w:rsidP="00301897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Healthcare and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Medicine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Innovations in TIC have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improved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healthcare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delivery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through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telemedicine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monitoring,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electronic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health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records,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advanced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diagnostic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patient care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accessibility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66980AB" w14:textId="77777777" w:rsidR="00301897" w:rsidRPr="00E13689" w:rsidRDefault="00301897" w:rsidP="00301897">
      <w:pPr>
        <w:pStyle w:val="Paragraphedeliste"/>
        <w:rPr>
          <w:rFonts w:asciiTheme="majorBidi" w:hAnsiTheme="majorBidi" w:cstheme="majorBidi"/>
          <w:sz w:val="28"/>
          <w:szCs w:val="28"/>
          <w:lang w:val="fr-DZ"/>
        </w:rPr>
      </w:pPr>
    </w:p>
    <w:p w14:paraId="2E6F1446" w14:textId="77777777" w:rsidR="00301897" w:rsidRPr="00E13689" w:rsidRDefault="00301897" w:rsidP="00301897">
      <w:pPr>
        <w:pStyle w:val="Paragraphedeliste"/>
        <w:ind w:left="1800"/>
        <w:rPr>
          <w:rFonts w:asciiTheme="majorBidi" w:hAnsiTheme="majorBidi" w:cstheme="majorBidi"/>
          <w:sz w:val="28"/>
          <w:szCs w:val="28"/>
          <w:lang w:val="fr-DZ"/>
        </w:rPr>
      </w:pPr>
    </w:p>
    <w:p w14:paraId="59893B5A" w14:textId="09FEA286" w:rsidR="00F0285F" w:rsidRPr="00E13689" w:rsidRDefault="00F0285F" w:rsidP="00B43FA4">
      <w:pPr>
        <w:pStyle w:val="Paragraphedeliste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FF2CC" w:themeFill="accent4" w:themeFillTint="33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This introduction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foundational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understanding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TIC, setting the stage for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deeper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exploration of the diverse technologies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fall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within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expansive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domain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8ADAC46" w14:textId="09B6B8BF" w:rsidR="00301897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2A255C2C" w14:textId="77777777" w:rsidR="00301897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00B6BFFE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7321CE6" w14:textId="533DBE7C" w:rsidR="00301897" w:rsidRPr="0046010A" w:rsidRDefault="00301897" w:rsidP="00301897">
      <w:pPr>
        <w:pStyle w:val="Paragraphedeliste"/>
        <w:numPr>
          <w:ilvl w:val="0"/>
          <w:numId w:val="4"/>
        </w:numPr>
        <w:rPr>
          <w:rStyle w:val="Titredulivre"/>
          <w:rFonts w:asciiTheme="majorBidi" w:hAnsiTheme="majorBidi" w:cstheme="majorBidi"/>
          <w:sz w:val="48"/>
          <w:szCs w:val="48"/>
          <w:u w:val="single"/>
          <w:lang w:val="en-US"/>
        </w:rPr>
      </w:pPr>
      <w:r w:rsidRPr="0046010A">
        <w:rPr>
          <w:rStyle w:val="Titredulivre"/>
          <w:rFonts w:asciiTheme="majorBidi" w:hAnsiTheme="majorBidi" w:cstheme="majorBidi"/>
          <w:sz w:val="48"/>
          <w:szCs w:val="48"/>
          <w:u w:val="single"/>
          <w:lang w:val="en-US"/>
        </w:rPr>
        <w:t xml:space="preserve">Google Services: Enhancing Communication and </w:t>
      </w:r>
      <w:proofErr w:type="gramStart"/>
      <w:r w:rsidRPr="0046010A">
        <w:rPr>
          <w:rStyle w:val="Titredulivre"/>
          <w:rFonts w:asciiTheme="majorBidi" w:hAnsiTheme="majorBidi" w:cstheme="majorBidi"/>
          <w:sz w:val="48"/>
          <w:szCs w:val="48"/>
          <w:u w:val="single"/>
          <w:lang w:val="en-US"/>
        </w:rPr>
        <w:t>Collaboration :</w:t>
      </w:r>
      <w:proofErr w:type="gramEnd"/>
    </w:p>
    <w:p w14:paraId="7DF03402" w14:textId="681FF9C7" w:rsidR="00F0285F" w:rsidRPr="00E13689" w:rsidRDefault="00F0285F" w:rsidP="00301897">
      <w:pPr>
        <w:ind w:left="360"/>
        <w:rPr>
          <w:rFonts w:asciiTheme="majorBidi" w:hAnsiTheme="majorBidi" w:cstheme="majorBidi"/>
          <w:sz w:val="28"/>
          <w:szCs w:val="28"/>
          <w:lang w:val="fr-DZ"/>
        </w:rPr>
      </w:pPr>
    </w:p>
    <w:p w14:paraId="03082E89" w14:textId="1B479437" w:rsidR="00F0285F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Google,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prominent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player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the tech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industry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suite of services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revolutionize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communication, collaboration,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both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individuals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businesses.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services,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collectively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known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Google Workspace,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encompass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range of applications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designed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streamline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workflows,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real-time collaboration,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efficiency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40DCABD" w14:textId="402781F3" w:rsidR="00301897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B925BC8" w14:textId="41EE0103" w:rsidR="00E13689" w:rsidRDefault="00301897" w:rsidP="00E13689">
      <w:pPr>
        <w:pStyle w:val="Paragraphedeliste"/>
        <w:numPr>
          <w:ilvl w:val="1"/>
          <w:numId w:val="4"/>
        </w:num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>Google Workspace :</w:t>
      </w:r>
    </w:p>
    <w:p w14:paraId="62A9A282" w14:textId="77777777" w:rsidR="00E13689" w:rsidRPr="00E13689" w:rsidRDefault="00E13689" w:rsidP="00E13689">
      <w:pPr>
        <w:pStyle w:val="Paragraphedeliste"/>
        <w:ind w:left="150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</w:pPr>
    </w:p>
    <w:p w14:paraId="06A3A06B" w14:textId="79E03B7F" w:rsidR="00301897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>Google Workspace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integrates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several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key applications,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Gmail, Google Drive, Google Docs, Google Sheets, Google Slides, and more.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applications are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hosted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the cloud,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seamless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documents, emails, and collaborative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any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internet-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2F20E7C" w14:textId="593E3F59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0288" behindDoc="1" locked="0" layoutInCell="1" allowOverlap="1" wp14:anchorId="593526B4" wp14:editId="23D9284A">
            <wp:simplePos x="0" y="0"/>
            <wp:positionH relativeFrom="margin">
              <wp:posOffset>1404257</wp:posOffset>
            </wp:positionH>
            <wp:positionV relativeFrom="paragraph">
              <wp:posOffset>82641</wp:posOffset>
            </wp:positionV>
            <wp:extent cx="3328670" cy="1371600"/>
            <wp:effectExtent l="0" t="0" r="508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20" cy="13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FBC93" w14:textId="1F068C3A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A81FCF5" w14:textId="0BC8AB23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F67C1A6" w14:textId="57263DA8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4D65B104" w14:textId="5144CA08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57077E1B" w14:textId="77777777" w:rsidR="00E13689" w:rsidRP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4E4DEE41" w14:textId="77777777" w:rsidR="00301897" w:rsidRPr="00E13689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EBA1519" w14:textId="20CC4DF0" w:rsidR="00301897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 xml:space="preserve"> and </w:t>
      </w:r>
      <w:proofErr w:type="spellStart"/>
      <w:proofErr w:type="gramStart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>Benefits</w:t>
      </w:r>
      <w:proofErr w:type="spellEnd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>:</w:t>
      </w:r>
      <w:proofErr w:type="gramEnd"/>
    </w:p>
    <w:p w14:paraId="58D6BB90" w14:textId="77777777" w:rsidR="00E13689" w:rsidRP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803A75B" w14:textId="77777777" w:rsidR="00B43FA4" w:rsidRPr="00E13689" w:rsidRDefault="00301897" w:rsidP="00B43FA4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u w:val="single"/>
          <w:lang w:val="fr-DZ"/>
        </w:rPr>
      </w:pP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Gmail:</w:t>
      </w:r>
      <w:proofErr w:type="gramEnd"/>
      <w:r w:rsidRPr="00E13689">
        <w:rPr>
          <w:rFonts w:asciiTheme="majorBidi" w:hAnsiTheme="majorBidi" w:cstheme="majorBidi"/>
          <w:sz w:val="28"/>
          <w:szCs w:val="28"/>
          <w:u w:val="single"/>
          <w:lang w:val="fr-DZ"/>
        </w:rPr>
        <w:t xml:space="preserve"> </w:t>
      </w:r>
    </w:p>
    <w:p w14:paraId="63C81F9F" w14:textId="5F92A653" w:rsidR="00301897" w:rsidRPr="00E13689" w:rsidRDefault="00301897" w:rsidP="00B43FA4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Gmail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widely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email platform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known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intuitive interface,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robust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spam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filtering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powerful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organizational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. It serves as a central hub for communication,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manage emails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efficiently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F71F1CE" w14:textId="77777777" w:rsidR="00301897" w:rsidRPr="00E13689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5D04B772" w14:textId="77777777" w:rsidR="00B43FA4" w:rsidRPr="00E13689" w:rsidRDefault="00301897" w:rsidP="00B43FA4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Drive:</w:t>
      </w:r>
      <w:proofErr w:type="gramEnd"/>
    </w:p>
    <w:p w14:paraId="39D94949" w14:textId="1164A46E" w:rsidR="00301897" w:rsidRPr="00E13689" w:rsidRDefault="00301897" w:rsidP="00B43FA4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Google Drive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cloud-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storage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documents, files, and media. It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store,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share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 files in real time,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promoting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teamwork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document version control.</w:t>
      </w:r>
    </w:p>
    <w:p w14:paraId="229A3B9C" w14:textId="77777777" w:rsidR="00B43FA4" w:rsidRPr="00E13689" w:rsidRDefault="00B43FA4" w:rsidP="00B43FA4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Docs, Sheets,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Slides:</w:t>
      </w:r>
      <w:proofErr w:type="gramEnd"/>
      <w:r w:rsidRPr="00E13689">
        <w:rPr>
          <w:rFonts w:asciiTheme="majorBidi" w:hAnsiTheme="majorBidi" w:cstheme="majorBidi"/>
          <w:sz w:val="28"/>
          <w:szCs w:val="28"/>
          <w:u w:val="single"/>
          <w:lang w:val="fr-DZ"/>
        </w:rPr>
        <w:t xml:space="preserve"> </w:t>
      </w:r>
    </w:p>
    <w:p w14:paraId="7468A7DA" w14:textId="42802A85" w:rsidR="00B43FA4" w:rsidRPr="00E13689" w:rsidRDefault="00B43FA4" w:rsidP="00B43FA4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applications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offer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web-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document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editing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spreadsheet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creation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presentation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multiple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simultaneously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same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file. Real-time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editing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commenting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revision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history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streamline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collaboration efforts.</w:t>
      </w:r>
    </w:p>
    <w:p w14:paraId="6BEDFBE2" w14:textId="3EE3E33E" w:rsidR="00F0285F" w:rsidRPr="00E13689" w:rsidRDefault="00B43FA4" w:rsidP="00B43FA4">
      <w:pPr>
        <w:pStyle w:val="Paragraphedeliste"/>
        <w:numPr>
          <w:ilvl w:val="1"/>
          <w:numId w:val="4"/>
        </w:num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 xml:space="preserve"> and Google Chat :</w:t>
      </w:r>
    </w:p>
    <w:p w14:paraId="6887DADB" w14:textId="77777777" w:rsidR="00B43FA4" w:rsidRPr="00E13689" w:rsidRDefault="00B43FA4" w:rsidP="00B43FA4">
      <w:pPr>
        <w:pStyle w:val="Paragraphedeliste"/>
        <w:ind w:left="1500"/>
        <w:rPr>
          <w:rFonts w:asciiTheme="majorBidi" w:hAnsiTheme="majorBidi" w:cstheme="majorBidi"/>
          <w:color w:val="FF0000"/>
          <w:sz w:val="28"/>
          <w:szCs w:val="28"/>
          <w:u w:val="single"/>
          <w:lang w:val="fr-DZ"/>
        </w:rPr>
      </w:pPr>
    </w:p>
    <w:p w14:paraId="6A80AD47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 addition to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suite, 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>Google Chat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dedicated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5845F06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43F54ED" w14:textId="77777777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223E480B" w14:textId="1F5FAB67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conferencing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platform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enables high-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quality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virtual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meetings,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teams, clients, or stakeholders. It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such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screen sharing, chat options,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integration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Calendar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4A5E7FD3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9FBA95F" w14:textId="77777777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Chat: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265A937A" w14:textId="3EDD6D09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Chat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messaging platform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real time. It supports direct messaging, group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 xml:space="preserve">chats, file sharing,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threaded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conversations,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fostering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quick and efficient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team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members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BD87048" w14:textId="10112BDC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9586681" w14:textId="4AD0D201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b/>
          <w:bCs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Impact on Communication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lang w:val="fr-DZ"/>
        </w:rPr>
        <w:t>Collaboration:</w:t>
      </w:r>
      <w:proofErr w:type="gramEnd"/>
    </w:p>
    <w:p w14:paraId="770D789E" w14:textId="63A312C4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Enhanced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Collaboration: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0F612F85" w14:textId="25BD3698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Services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promote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collaboration by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multiple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 documents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simultaneously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share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feedback,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track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changes in real time,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irrespective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geographical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locations.</w:t>
      </w:r>
    </w:p>
    <w:p w14:paraId="1E68ADD4" w14:textId="24431FCC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1B2075C" w14:textId="1B947ECB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Improved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Accessibility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30E14D72" w14:textId="4B3EAC1F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The cloud-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nature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ensures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accessibility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seamlessly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whether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the office, at home, or on the go.</w:t>
      </w:r>
    </w:p>
    <w:p w14:paraId="4E64E76E" w14:textId="347F7776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6F1E1BE" w14:textId="3DDEF6DE" w:rsidR="00B65677" w:rsidRPr="00E13689" w:rsidRDefault="00B65677" w:rsidP="00B65677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Streamlined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Communication:</w:t>
      </w:r>
      <w:proofErr w:type="gramEnd"/>
    </w:p>
    <w:p w14:paraId="52C11F04" w14:textId="0D255ED0" w:rsidR="00B65677" w:rsidRPr="00E13689" w:rsidRDefault="00DE0334" w:rsidP="00B65677">
      <w:pPr>
        <w:ind w:left="1860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Google Chat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effective communication,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teams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via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conferencing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or instant messaging,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thereby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reducing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barriers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teamwork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16911A3" w14:textId="5339774A" w:rsidR="00DE0334" w:rsidRPr="00E13689" w:rsidRDefault="00DE0334" w:rsidP="00DE0334">
      <w:pPr>
        <w:shd w:val="clear" w:color="auto" w:fill="FFFFFF" w:themeFill="background1"/>
        <w:ind w:left="1860"/>
        <w:jc w:val="both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5FE19BD6" w14:textId="77777777" w:rsidR="0046010A" w:rsidRDefault="0046010A" w:rsidP="00260AD5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21B47A21" w14:textId="2F865123" w:rsidR="0046010A" w:rsidRDefault="0046010A">
      <w:pPr>
        <w:rPr>
          <w:rFonts w:asciiTheme="majorBidi" w:hAnsiTheme="majorBidi" w:cstheme="majorBidi"/>
          <w:sz w:val="28"/>
          <w:szCs w:val="28"/>
          <w:lang w:val="fr-DZ"/>
        </w:rPr>
      </w:pP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4384" behindDoc="1" locked="0" layoutInCell="1" allowOverlap="1" wp14:anchorId="111CF597" wp14:editId="48B9352B">
            <wp:simplePos x="0" y="0"/>
            <wp:positionH relativeFrom="margin">
              <wp:posOffset>3477895</wp:posOffset>
            </wp:positionH>
            <wp:positionV relativeFrom="paragraph">
              <wp:posOffset>285750</wp:posOffset>
            </wp:positionV>
            <wp:extent cx="2307771" cy="17837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1" cy="178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3360" behindDoc="1" locked="0" layoutInCell="1" allowOverlap="1" wp14:anchorId="3A7F5393" wp14:editId="60C5FFAC">
            <wp:simplePos x="0" y="0"/>
            <wp:positionH relativeFrom="column">
              <wp:posOffset>1735455</wp:posOffset>
            </wp:positionH>
            <wp:positionV relativeFrom="paragraph">
              <wp:posOffset>1851025</wp:posOffset>
            </wp:positionV>
            <wp:extent cx="1415143" cy="1196975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43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2336" behindDoc="1" locked="0" layoutInCell="1" allowOverlap="1" wp14:anchorId="1376103B" wp14:editId="0906C0E0">
            <wp:simplePos x="0" y="0"/>
            <wp:positionH relativeFrom="margin">
              <wp:posOffset>325120</wp:posOffset>
            </wp:positionH>
            <wp:positionV relativeFrom="paragraph">
              <wp:posOffset>12700</wp:posOffset>
            </wp:positionV>
            <wp:extent cx="1556236" cy="1197429"/>
            <wp:effectExtent l="0" t="0" r="635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36" cy="1197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  <w:lang w:val="fr-DZ"/>
        </w:rPr>
        <w:br w:type="page"/>
      </w:r>
    </w:p>
    <w:p w14:paraId="498224FE" w14:textId="360C8C0F" w:rsidR="00023DAC" w:rsidRPr="00781739" w:rsidRDefault="00023DAC" w:rsidP="00781739">
      <w:pPr>
        <w:pStyle w:val="Paragraphedeliste"/>
        <w:numPr>
          <w:ilvl w:val="0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  <w:proofErr w:type="spellStart"/>
      <w:proofErr w:type="gramStart"/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lastRenderedPageBreak/>
        <w:t>MicrosoftTools</w:t>
      </w:r>
      <w:proofErr w:type="spellEnd"/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:</w:t>
      </w:r>
      <w:r w:rsidR="00F712A4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”</w:t>
      </w:r>
      <w:proofErr w:type="spellStart"/>
      <w:proofErr w:type="gramEnd"/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Empowering</w:t>
      </w:r>
      <w:proofErr w:type="spellEnd"/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</w:t>
      </w:r>
      <w:proofErr w:type="spellStart"/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Productivity</w:t>
      </w:r>
      <w:proofErr w:type="spellEnd"/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and Connectivity</w:t>
      </w:r>
      <w:r w:rsidR="00F712A4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”</w:t>
      </w:r>
      <w:r w:rsidRPr="0078173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:</w:t>
      </w:r>
    </w:p>
    <w:p w14:paraId="302AD532" w14:textId="77777777" w:rsidR="00781739" w:rsidRPr="00781739" w:rsidRDefault="00781739" w:rsidP="00781739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20D200C6" w14:textId="44B9DB22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Microsoft, a global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technology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leader,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suite of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applications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designed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boost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enhance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collaboration,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foster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connectivity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both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personal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professional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settings.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Microsoft's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flagship suite,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known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as Microsoft 365,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incorporates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range of applications and services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tailored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diverse business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needs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3747BA8" w14:textId="5485907F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16B899B3" w14:textId="6949855F" w:rsidR="00023DAC" w:rsidRPr="0073223C" w:rsidRDefault="00023DAC" w:rsidP="0073223C">
      <w:pPr>
        <w:pStyle w:val="Paragraphedeliste"/>
        <w:numPr>
          <w:ilvl w:val="1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 w:rsidRPr="007322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Microsoft </w:t>
      </w:r>
      <w:proofErr w:type="gramStart"/>
      <w:r w:rsidRPr="007322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365:</w:t>
      </w:r>
      <w:proofErr w:type="gramEnd"/>
    </w:p>
    <w:p w14:paraId="634DB7EB" w14:textId="22A9B8AB" w:rsidR="003C4E4C" w:rsidRDefault="003C4E4C" w:rsidP="003C4E4C">
      <w:pPr>
        <w:shd w:val="clear" w:color="auto" w:fill="FFFFFF" w:themeFill="background1"/>
        <w:ind w:left="938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u w:val="single"/>
          <w:lang w:val="fr-DZ"/>
        </w:rPr>
        <w:drawing>
          <wp:anchor distT="0" distB="0" distL="114300" distR="114300" simplePos="0" relativeHeight="251665408" behindDoc="1" locked="0" layoutInCell="1" allowOverlap="1" wp14:anchorId="259EACC5" wp14:editId="577C0371">
            <wp:simplePos x="0" y="0"/>
            <wp:positionH relativeFrom="margin">
              <wp:posOffset>619125</wp:posOffset>
            </wp:positionH>
            <wp:positionV relativeFrom="paragraph">
              <wp:posOffset>276860</wp:posOffset>
            </wp:positionV>
            <wp:extent cx="3733800" cy="18669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935A2" w14:textId="69B7BBB5" w:rsidR="003C4E4C" w:rsidRPr="0073223C" w:rsidRDefault="003C4E4C" w:rsidP="003C4E4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42ED2E4F" w14:textId="266594C1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421AB1">
        <w:rPr>
          <w:rFonts w:asciiTheme="majorBidi" w:hAnsiTheme="majorBidi" w:cstheme="majorBidi"/>
          <w:sz w:val="28"/>
          <w:szCs w:val="28"/>
          <w:highlight w:val="green"/>
          <w:lang w:val="fr-DZ"/>
        </w:rPr>
        <w:t>Microsoft 365</w:t>
      </w: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integrates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comprehensive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set of applications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cater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aspects of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communication, and collaboration.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Some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of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core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applications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included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are Microsoft Outlook, Word, Excel, PowerPoint, Teams, and OneDrive,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others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0167514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55713003" w14:textId="2B2C2ACF" w:rsidR="00023DAC" w:rsidRPr="003C4E4C" w:rsidRDefault="00023DAC" w:rsidP="003C4E4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lang w:val="fr-DZ"/>
        </w:rPr>
      </w:pPr>
      <w:r w:rsidRPr="002B61E9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Key Components and </w:t>
      </w:r>
      <w:proofErr w:type="spellStart"/>
      <w:proofErr w:type="gramStart"/>
      <w:r w:rsidRPr="002B61E9">
        <w:rPr>
          <w:rFonts w:asciiTheme="majorBidi" w:hAnsiTheme="majorBidi" w:cstheme="majorBidi"/>
          <w:b/>
          <w:bCs/>
          <w:sz w:val="28"/>
          <w:szCs w:val="28"/>
          <w:lang w:val="fr-DZ"/>
        </w:rPr>
        <w:t>Features</w:t>
      </w:r>
      <w:proofErr w:type="spellEnd"/>
      <w:r w:rsidRPr="002B61E9">
        <w:rPr>
          <w:rFonts w:asciiTheme="majorBidi" w:hAnsiTheme="majorBidi" w:cstheme="majorBidi"/>
          <w:b/>
          <w:bCs/>
          <w:sz w:val="28"/>
          <w:szCs w:val="28"/>
          <w:lang w:val="fr-DZ"/>
        </w:rPr>
        <w:t>:</w:t>
      </w:r>
      <w:proofErr w:type="gramEnd"/>
    </w:p>
    <w:p w14:paraId="2217A73D" w14:textId="048D0560" w:rsidR="002B61E9" w:rsidRPr="003C4E4C" w:rsidRDefault="00023DAC" w:rsidP="003C4E4C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r w:rsidRPr="002B61E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Microsoft </w:t>
      </w:r>
      <w:proofErr w:type="gramStart"/>
      <w:r w:rsidRPr="002B61E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Outlook:</w:t>
      </w:r>
      <w:proofErr w:type="gramEnd"/>
    </w:p>
    <w:p w14:paraId="6202C0F2" w14:textId="0A921AB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Outlook serves as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robust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email client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personal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information manager. It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email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organization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calendaring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task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management, and contact management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EB0EEB0" w14:textId="5C6DAE4C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04C1A990" w14:textId="27448A38" w:rsidR="00023DAC" w:rsidRPr="00715188" w:rsidRDefault="00023DAC" w:rsidP="00715188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r w:rsidRPr="00715188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lastRenderedPageBreak/>
        <w:t xml:space="preserve">Word, Excel, </w:t>
      </w:r>
      <w:proofErr w:type="gramStart"/>
      <w:r w:rsidRPr="00715188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PowerPoint:</w:t>
      </w:r>
      <w:proofErr w:type="gramEnd"/>
    </w:p>
    <w:p w14:paraId="1492A1B4" w14:textId="63D12FE0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applications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form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cornerstone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of document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creation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spreadsheet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management,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presentation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providing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familiar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powerful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suite of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create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on content.</w:t>
      </w:r>
    </w:p>
    <w:p w14:paraId="58522632" w14:textId="73D6CDE8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629021A8" w14:textId="4561A540" w:rsidR="00023DAC" w:rsidRPr="00FA19A7" w:rsidRDefault="00023DAC" w:rsidP="00FA19A7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r w:rsidRPr="00FA19A7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Microsoft </w:t>
      </w:r>
      <w:proofErr w:type="gramStart"/>
      <w:r w:rsidRPr="00FA19A7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Teams:</w:t>
      </w:r>
      <w:proofErr w:type="gramEnd"/>
      <w:r w:rsidRPr="00FA19A7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</w:p>
    <w:p w14:paraId="4E680D89" w14:textId="2A6F4871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Microsoft Teams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collaboration platform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combines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workplace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chat,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meetings, file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storage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and application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integration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teams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effectively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gramStart"/>
      <w:r w:rsidRPr="00023DAC">
        <w:rPr>
          <w:rFonts w:asciiTheme="majorBidi" w:hAnsiTheme="majorBidi" w:cstheme="majorBidi"/>
          <w:sz w:val="28"/>
          <w:szCs w:val="28"/>
          <w:lang w:val="fr-DZ"/>
        </w:rPr>
        <w:t>a</w:t>
      </w:r>
      <w:proofErr w:type="gram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single,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integrated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environment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8DC2301" w14:textId="6030C54E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003795DD" w14:textId="1DE0102C" w:rsidR="00023DAC" w:rsidRPr="00FA19A7" w:rsidRDefault="00023DAC" w:rsidP="00FA19A7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proofErr w:type="gramStart"/>
      <w:r w:rsidRPr="00FA19A7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OneDrive:</w:t>
      </w:r>
      <w:proofErr w:type="gramEnd"/>
      <w:r w:rsidRPr="00FA19A7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</w:p>
    <w:p w14:paraId="6F7CF11C" w14:textId="7D1E27D4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OneDrive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cloud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storage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for files and documents,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ensuring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accessibility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seamless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collaboration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across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. It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facilitates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secure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file sharing and version control,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enhancing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data management and collaboration efforts.</w:t>
      </w:r>
    </w:p>
    <w:p w14:paraId="273AB75C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46B923B2" w14:textId="0466F9EF" w:rsidR="00FA19A7" w:rsidRPr="0073223C" w:rsidRDefault="00023DAC" w:rsidP="0073223C">
      <w:pPr>
        <w:pStyle w:val="Paragraphedeliste"/>
        <w:numPr>
          <w:ilvl w:val="1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 w:rsidRPr="007322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Microsoft Teams :</w:t>
      </w:r>
    </w:p>
    <w:p w14:paraId="60126D50" w14:textId="7D8EF3D4" w:rsidR="0073223C" w:rsidRDefault="00F150DD" w:rsidP="0073223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u w:val="single"/>
          <w:lang w:val="fr-DZ"/>
        </w:rPr>
        <w:drawing>
          <wp:anchor distT="0" distB="0" distL="114300" distR="114300" simplePos="0" relativeHeight="251666432" behindDoc="0" locked="0" layoutInCell="1" allowOverlap="1" wp14:anchorId="678937F4" wp14:editId="702CFA15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16097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72" y="21451"/>
                <wp:lineTo x="2147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6A299" w14:textId="0996DB3A" w:rsidR="00F150DD" w:rsidRDefault="00F150DD" w:rsidP="0073223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3C3905AB" w14:textId="1EC7C5D1" w:rsidR="00F150DD" w:rsidRDefault="00F150DD" w:rsidP="0073223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4755F68B" w14:textId="74DABF8D" w:rsidR="00F150DD" w:rsidRDefault="00F150DD" w:rsidP="0073223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7A150799" w14:textId="69D3AAF1" w:rsidR="00F150DD" w:rsidRPr="0073223C" w:rsidRDefault="00F150DD" w:rsidP="0073223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0FDFDDCA" w14:textId="1F1A78E6" w:rsidR="00023DAC" w:rsidRPr="00023DAC" w:rsidRDefault="00023DAC" w:rsidP="003C4E4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AF3C73">
        <w:rPr>
          <w:rFonts w:asciiTheme="majorBidi" w:hAnsiTheme="majorBidi" w:cstheme="majorBidi"/>
          <w:sz w:val="28"/>
          <w:szCs w:val="28"/>
          <w:highlight w:val="green"/>
          <w:lang w:val="fr-DZ"/>
        </w:rPr>
        <w:t>Microsoft Teams</w:t>
      </w: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deserves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particular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attention for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its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significant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role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transforming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way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teams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within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organizations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A4C4E86" w14:textId="77777777" w:rsidR="00023DAC" w:rsidRPr="00AF3C73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proofErr w:type="spellStart"/>
      <w:r w:rsidRPr="00AF3C73">
        <w:rPr>
          <w:rFonts w:asciiTheme="majorBidi" w:hAnsiTheme="majorBidi" w:cstheme="majorBidi"/>
          <w:b/>
          <w:bCs/>
          <w:sz w:val="32"/>
          <w:szCs w:val="32"/>
          <w:lang w:val="fr-DZ"/>
        </w:rPr>
        <w:t>Features</w:t>
      </w:r>
      <w:proofErr w:type="spellEnd"/>
      <w:r w:rsidRPr="00AF3C73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and </w:t>
      </w:r>
      <w:proofErr w:type="gramStart"/>
      <w:r w:rsidRPr="00AF3C73">
        <w:rPr>
          <w:rFonts w:asciiTheme="majorBidi" w:hAnsiTheme="majorBidi" w:cstheme="majorBidi"/>
          <w:b/>
          <w:bCs/>
          <w:sz w:val="32"/>
          <w:szCs w:val="32"/>
          <w:lang w:val="fr-DZ"/>
        </w:rPr>
        <w:t>Impact:</w:t>
      </w:r>
      <w:proofErr w:type="gramEnd"/>
    </w:p>
    <w:p w14:paraId="7C6D30BC" w14:textId="2B94B11A" w:rsidR="00023DAC" w:rsidRPr="00AF3C73" w:rsidRDefault="00023DAC" w:rsidP="00AF3C73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proofErr w:type="spellStart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Unified</w:t>
      </w:r>
      <w:proofErr w:type="spellEnd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Collaboration </w:t>
      </w:r>
      <w:proofErr w:type="gramStart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Platform:</w:t>
      </w:r>
      <w:proofErr w:type="gramEnd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</w:p>
    <w:p w14:paraId="03F39622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Teams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provide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centralized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hub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where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can chat,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hold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meetings,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share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files,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integrate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third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-party apps,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streamlining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collaboration efforts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reducing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need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switch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between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multiple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2D35751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70C98468" w14:textId="2F06E626" w:rsidR="00023DAC" w:rsidRPr="00AF3C73" w:rsidRDefault="00023DAC" w:rsidP="00AF3C73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Virtual Meeting </w:t>
      </w:r>
      <w:proofErr w:type="spellStart"/>
      <w:proofErr w:type="gramStart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Capabilities</w:t>
      </w:r>
      <w:proofErr w:type="spellEnd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7DE97CA5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lastRenderedPageBreak/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like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conferencing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screen sharing, and meeting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scheduling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Teams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collaboration,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making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 indispensable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tool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organizations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embracing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hybrid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environments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15FB151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4F222F24" w14:textId="0310CF59" w:rsidR="00023DAC" w:rsidRPr="00AF3C73" w:rsidRDefault="00023DAC" w:rsidP="00AF3C73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proofErr w:type="spellStart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Integration</w:t>
      </w:r>
      <w:proofErr w:type="spellEnd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spellStart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with</w:t>
      </w:r>
      <w:proofErr w:type="spellEnd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Microsoft 365 </w:t>
      </w:r>
      <w:proofErr w:type="gramStart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Apps:</w:t>
      </w:r>
      <w:proofErr w:type="gramEnd"/>
      <w:r w:rsidRPr="00AF3C73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</w:p>
    <w:p w14:paraId="6D775331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Seamless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integration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other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Microsoft 365 applications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edit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documents,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calendars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on files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within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Teams interface,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promoting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efficiency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5BF5F50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69B831BD" w14:textId="1C91E454" w:rsidR="00023DAC" w:rsidRPr="00BB78AE" w:rsidRDefault="00023DAC" w:rsidP="00BB78AE">
      <w:pPr>
        <w:pStyle w:val="Paragraphedeliste"/>
        <w:numPr>
          <w:ilvl w:val="0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  <w:proofErr w:type="gramStart"/>
      <w:r w:rsidRPr="00BB78A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Git:</w:t>
      </w:r>
      <w:proofErr w:type="gramEnd"/>
      <w:r w:rsidRPr="00BB78A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</w:t>
      </w:r>
      <w:proofErr w:type="spellStart"/>
      <w:r w:rsidRPr="00BB78A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Understanding</w:t>
      </w:r>
      <w:proofErr w:type="spellEnd"/>
      <w:r w:rsidRPr="00BB78A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Version Control in </w:t>
      </w:r>
      <w:proofErr w:type="spellStart"/>
      <w:r w:rsidRPr="00BB78A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Development</w:t>
      </w:r>
      <w:proofErr w:type="spellEnd"/>
      <w:r w:rsidRPr="00BB78A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:</w:t>
      </w:r>
    </w:p>
    <w:p w14:paraId="65D44CC4" w14:textId="751ADDA9" w:rsidR="00BB78AE" w:rsidRDefault="00E53D5A" w:rsidP="00BB78AE">
      <w:pPr>
        <w:shd w:val="clear" w:color="auto" w:fill="FFFFFF" w:themeFill="background1"/>
        <w:ind w:left="14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u w:val="single"/>
          <w:lang w:val="fr-DZ"/>
        </w:rPr>
        <w:drawing>
          <wp:anchor distT="0" distB="0" distL="114300" distR="114300" simplePos="0" relativeHeight="251667456" behindDoc="0" locked="0" layoutInCell="1" allowOverlap="1" wp14:anchorId="2E44AEDB" wp14:editId="77BBE885">
            <wp:simplePos x="0" y="0"/>
            <wp:positionH relativeFrom="column">
              <wp:posOffset>809625</wp:posOffset>
            </wp:positionH>
            <wp:positionV relativeFrom="paragraph">
              <wp:posOffset>277495</wp:posOffset>
            </wp:positionV>
            <wp:extent cx="335280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77" y="21363"/>
                <wp:lineTo x="21477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7D6FF" w14:textId="7D2AFC38" w:rsidR="00E53D5A" w:rsidRDefault="00E53D5A" w:rsidP="00BB78AE">
      <w:pPr>
        <w:shd w:val="clear" w:color="auto" w:fill="FFFFFF" w:themeFill="background1"/>
        <w:ind w:left="14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20C63982" w14:textId="77777777" w:rsidR="00E53D5A" w:rsidRDefault="00E53D5A" w:rsidP="00BB78AE">
      <w:pPr>
        <w:shd w:val="clear" w:color="auto" w:fill="FFFFFF" w:themeFill="background1"/>
        <w:ind w:left="14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5A1902E5" w14:textId="77777777" w:rsidR="00E53D5A" w:rsidRDefault="00E53D5A" w:rsidP="00BB78AE">
      <w:pPr>
        <w:shd w:val="clear" w:color="auto" w:fill="FFFFFF" w:themeFill="background1"/>
        <w:ind w:left="14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52B96A4B" w14:textId="77777777" w:rsidR="00E53D5A" w:rsidRPr="00BB78AE" w:rsidRDefault="00E53D5A" w:rsidP="00BB78AE">
      <w:pPr>
        <w:shd w:val="clear" w:color="auto" w:fill="FFFFFF" w:themeFill="background1"/>
        <w:ind w:left="14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0EDC9E6C" w14:textId="3DA4EEB4" w:rsidR="00BB78AE" w:rsidRPr="00B46A6C" w:rsidRDefault="00023DAC" w:rsidP="00B46A6C">
      <w:pPr>
        <w:pStyle w:val="Paragraphedeliste"/>
        <w:numPr>
          <w:ilvl w:val="1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What</w:t>
      </w:r>
      <w:proofErr w:type="spellEnd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</w:t>
      </w:r>
      <w:proofErr w:type="spell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is</w:t>
      </w:r>
      <w:proofErr w:type="spellEnd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Version </w:t>
      </w:r>
      <w:proofErr w:type="gram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Control?</w:t>
      </w:r>
      <w:proofErr w:type="gramEnd"/>
    </w:p>
    <w:p w14:paraId="24DDF8DA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Version control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like Git 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fundamental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in software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track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changes to files over time.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They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enable collaboration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management of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different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versions of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project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provide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mechanism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revert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earlier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stages if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needed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C7B0E1A" w14:textId="47DEDD72" w:rsidR="00BB78AE" w:rsidRPr="00B46A6C" w:rsidRDefault="00023DAC" w:rsidP="00B46A6C">
      <w:pPr>
        <w:pStyle w:val="Paragraphedeliste"/>
        <w:numPr>
          <w:ilvl w:val="1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gram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Git:</w:t>
      </w:r>
      <w:proofErr w:type="gramEnd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</w:t>
      </w:r>
      <w:proofErr w:type="spell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Overview</w:t>
      </w:r>
      <w:proofErr w:type="spellEnd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and Key Concepts:</w:t>
      </w:r>
    </w:p>
    <w:p w14:paraId="4AF2BE15" w14:textId="29B1EDF4" w:rsidR="00023DAC" w:rsidRPr="00023DAC" w:rsidRDefault="00023DAC" w:rsidP="00B46A6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Git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distributed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version control system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designed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for speed, data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integrity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and support for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distributed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, non-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linear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workflows. It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multiple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on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same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codebase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simultaneously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D730CE2" w14:textId="59A8D34F" w:rsidR="00023DAC" w:rsidRPr="00BB78AE" w:rsidRDefault="00023DAC" w:rsidP="00BB78AE">
      <w:pPr>
        <w:pStyle w:val="Paragraphedeliste"/>
        <w:numPr>
          <w:ilvl w:val="1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Core</w:t>
      </w:r>
      <w:proofErr w:type="spellEnd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</w:t>
      </w:r>
      <w:proofErr w:type="gramStart"/>
      <w:r w:rsidRPr="00BB78A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Concepts:</w:t>
      </w:r>
      <w:proofErr w:type="gramEnd"/>
    </w:p>
    <w:p w14:paraId="0FFC35CE" w14:textId="77777777" w:rsidR="00BB78AE" w:rsidRPr="00BB78AE" w:rsidRDefault="00BB78AE" w:rsidP="00BB78AE">
      <w:pPr>
        <w:pStyle w:val="Paragraphedeliste"/>
        <w:shd w:val="clear" w:color="auto" w:fill="FFFFFF" w:themeFill="background1"/>
        <w:ind w:left="1358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21C23177" w14:textId="732C5C81" w:rsidR="00023DAC" w:rsidRPr="00BB78AE" w:rsidRDefault="00023DAC" w:rsidP="00BB78AE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proofErr w:type="gramStart"/>
      <w:r w:rsidRPr="00BB78AE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lastRenderedPageBreak/>
        <w:t>Repositories:</w:t>
      </w:r>
      <w:proofErr w:type="gramEnd"/>
    </w:p>
    <w:p w14:paraId="31F06345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Git repositories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contain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entire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history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content of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project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They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can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be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local (on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developer's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machine) 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(on a server like GitHub 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GitLab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).</w:t>
      </w:r>
    </w:p>
    <w:p w14:paraId="6E1D1B04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6DA25732" w14:textId="0B9673AE" w:rsidR="00023DAC" w:rsidRPr="00BB78AE" w:rsidRDefault="00023DAC" w:rsidP="00BB78AE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proofErr w:type="spellStart"/>
      <w:proofErr w:type="gramStart"/>
      <w:r w:rsidRPr="00BB78AE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Commits</w:t>
      </w:r>
      <w:proofErr w:type="spellEnd"/>
      <w:r w:rsidRPr="00BB78AE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BB78AE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</w:p>
    <w:p w14:paraId="07F804FD" w14:textId="77777777" w:rsid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Commits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are snapshots of a repository at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specific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point in time.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Each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commit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represents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set of changes made to files.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changes 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tracked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and can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be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reviewed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reverted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if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necessary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0E42012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5AAF3B4A" w14:textId="30C388B8" w:rsidR="00023DAC" w:rsidRPr="00C43192" w:rsidRDefault="00023DAC" w:rsidP="00C43192">
      <w:pPr>
        <w:pStyle w:val="Paragraphedeliste"/>
        <w:numPr>
          <w:ilvl w:val="0"/>
          <w:numId w:val="3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proofErr w:type="gramStart"/>
      <w:r w:rsidRPr="00C43192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Branches:</w:t>
      </w:r>
      <w:proofErr w:type="gramEnd"/>
      <w:r w:rsidRPr="00C43192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</w:p>
    <w:p w14:paraId="0F825D2D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Git uses branches to manage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different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lines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can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create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merge, or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delete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branches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or fixes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independently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main codebase.</w:t>
      </w:r>
    </w:p>
    <w:p w14:paraId="173D5247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268A39D9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Absolutely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understanding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Git and version control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crucial in modern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.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Here's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an </w:t>
      </w:r>
      <w:proofErr w:type="spellStart"/>
      <w:proofErr w:type="gramStart"/>
      <w:r w:rsidRPr="00023DAC">
        <w:rPr>
          <w:rFonts w:asciiTheme="majorBidi" w:hAnsiTheme="majorBidi" w:cstheme="majorBidi"/>
          <w:sz w:val="28"/>
          <w:szCs w:val="28"/>
          <w:lang w:val="fr-DZ"/>
        </w:rPr>
        <w:t>overview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:</w:t>
      </w:r>
      <w:proofErr w:type="gramEnd"/>
    </w:p>
    <w:p w14:paraId="1FD9FB52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60972732" w14:textId="77777777" w:rsidR="00023DAC" w:rsidRPr="00D22499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 w:rsidRPr="00D2249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4.4 Workflow in Git :</w:t>
      </w:r>
    </w:p>
    <w:p w14:paraId="21C78ACC" w14:textId="77777777" w:rsidR="00023DAC" w:rsidRPr="00D22499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  <w:u w:val="single"/>
          <w:lang w:val="fr-DZ"/>
        </w:rPr>
      </w:pPr>
      <w:r w:rsidRPr="00D22499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  <w:u w:val="single"/>
          <w:lang w:val="fr-DZ"/>
        </w:rPr>
        <w:t xml:space="preserve">Basic </w:t>
      </w:r>
      <w:proofErr w:type="gramStart"/>
      <w:r w:rsidRPr="00D22499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  <w:u w:val="single"/>
          <w:lang w:val="fr-DZ"/>
        </w:rPr>
        <w:t>Workflow:</w:t>
      </w:r>
      <w:proofErr w:type="gramEnd"/>
    </w:p>
    <w:p w14:paraId="1AF609AF" w14:textId="62B22106" w:rsidR="00D22499" w:rsidRDefault="00023DAC" w:rsidP="00E235DC">
      <w:pPr>
        <w:pStyle w:val="Paragraphedeliste"/>
        <w:numPr>
          <w:ilvl w:val="1"/>
          <w:numId w:val="37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  <w:proofErr w:type="spellStart"/>
      <w:r w:rsidRPr="00E20074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Initialize</w:t>
      </w:r>
      <w:proofErr w:type="spellEnd"/>
      <w:r w:rsidRPr="00E20074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 xml:space="preserve"> a </w:t>
      </w:r>
      <w:proofErr w:type="gramStart"/>
      <w:r w:rsidRPr="00E20074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Repository:</w:t>
      </w:r>
      <w:proofErr w:type="gramEnd"/>
    </w:p>
    <w:p w14:paraId="15B381A8" w14:textId="77777777" w:rsidR="00E235DC" w:rsidRDefault="00E235DC" w:rsidP="00E235DC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</w:p>
    <w:p w14:paraId="52ADD430" w14:textId="77777777" w:rsidR="005506C2" w:rsidRDefault="00E20074" w:rsidP="00E20074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E20074">
        <w:rPr>
          <w:rFonts w:asciiTheme="majorBidi" w:hAnsiTheme="majorBidi" w:cstheme="majorBidi"/>
          <w:sz w:val="28"/>
          <w:szCs w:val="28"/>
          <w:lang w:val="fr-DZ"/>
        </w:rPr>
        <w:t xml:space="preserve">Start </w:t>
      </w:r>
      <w:proofErr w:type="spellStart"/>
      <w:r w:rsidRPr="00E20074">
        <w:rPr>
          <w:rFonts w:asciiTheme="majorBidi" w:hAnsiTheme="majorBidi" w:cstheme="majorBidi"/>
          <w:sz w:val="28"/>
          <w:szCs w:val="28"/>
          <w:lang w:val="fr-DZ"/>
        </w:rPr>
        <w:t>tracking</w:t>
      </w:r>
      <w:proofErr w:type="spellEnd"/>
      <w:r w:rsidRPr="00E20074">
        <w:rPr>
          <w:rFonts w:asciiTheme="majorBidi" w:hAnsiTheme="majorBidi" w:cstheme="majorBidi"/>
          <w:sz w:val="28"/>
          <w:szCs w:val="28"/>
          <w:lang w:val="fr-DZ"/>
        </w:rPr>
        <w:t xml:space="preserve"> changes in a </w:t>
      </w:r>
      <w:proofErr w:type="spellStart"/>
      <w:r w:rsidRPr="00E20074">
        <w:rPr>
          <w:rFonts w:asciiTheme="majorBidi" w:hAnsiTheme="majorBidi" w:cstheme="majorBidi"/>
          <w:sz w:val="28"/>
          <w:szCs w:val="28"/>
          <w:lang w:val="fr-DZ"/>
        </w:rPr>
        <w:t>project</w:t>
      </w:r>
      <w:proofErr w:type="spellEnd"/>
      <w:r w:rsidRPr="00E20074">
        <w:rPr>
          <w:rFonts w:asciiTheme="majorBidi" w:hAnsiTheme="majorBidi" w:cstheme="majorBidi"/>
          <w:sz w:val="28"/>
          <w:szCs w:val="28"/>
          <w:lang w:val="fr-DZ"/>
        </w:rPr>
        <w:t xml:space="preserve"> by </w:t>
      </w:r>
      <w:proofErr w:type="spellStart"/>
      <w:r w:rsidRPr="00E20074">
        <w:rPr>
          <w:rFonts w:asciiTheme="majorBidi" w:hAnsiTheme="majorBidi" w:cstheme="majorBidi"/>
          <w:sz w:val="28"/>
          <w:szCs w:val="28"/>
          <w:lang w:val="fr-DZ"/>
        </w:rPr>
        <w:t>initializing</w:t>
      </w:r>
      <w:proofErr w:type="spellEnd"/>
      <w:r w:rsidRPr="00E20074">
        <w:rPr>
          <w:rFonts w:asciiTheme="majorBidi" w:hAnsiTheme="majorBidi" w:cstheme="majorBidi"/>
          <w:sz w:val="28"/>
          <w:szCs w:val="28"/>
          <w:lang w:val="fr-DZ"/>
        </w:rPr>
        <w:t xml:space="preserve"> a Git repository </w:t>
      </w:r>
      <w:r w:rsidR="005506C2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3A3F27C8" w14:textId="61429728" w:rsidR="00023DAC" w:rsidRPr="00C9631E" w:rsidRDefault="005506C2" w:rsidP="00E20074">
      <w:pPr>
        <w:pStyle w:val="Paragraphedeliste"/>
        <w:shd w:val="clear" w:color="auto" w:fill="FFFFFF" w:themeFill="background1"/>
        <w:ind w:left="1440"/>
        <w:jc w:val="both"/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r w:rsidR="00E20074"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  <w:r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”</w:t>
      </w:r>
    </w:p>
    <w:p w14:paraId="6960B297" w14:textId="77777777" w:rsidR="00E235DC" w:rsidRPr="00D17A72" w:rsidRDefault="00E235DC" w:rsidP="00E20074">
      <w:pPr>
        <w:pStyle w:val="Paragraphedeliste"/>
        <w:shd w:val="clear" w:color="auto" w:fill="FFFFFF" w:themeFill="background1"/>
        <w:ind w:left="1440"/>
        <w:jc w:val="both"/>
        <w:rPr>
          <w:rFonts w:cstheme="minorHAnsi"/>
          <w:sz w:val="28"/>
          <w:szCs w:val="28"/>
          <w:highlight w:val="cyan"/>
          <w:lang w:val="fr-DZ"/>
        </w:rPr>
      </w:pPr>
    </w:p>
    <w:p w14:paraId="6960821E" w14:textId="77777777" w:rsidR="00E235DC" w:rsidRDefault="00023DAC" w:rsidP="00E235DC">
      <w:pPr>
        <w:pStyle w:val="Paragraphedeliste"/>
        <w:numPr>
          <w:ilvl w:val="0"/>
          <w:numId w:val="36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  <w:r w:rsidRPr="00E235DC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 xml:space="preserve">Stage </w:t>
      </w:r>
      <w:proofErr w:type="gramStart"/>
      <w:r w:rsidRPr="00E235DC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Changes:</w:t>
      </w:r>
      <w:proofErr w:type="gramEnd"/>
    </w:p>
    <w:p w14:paraId="0DAFA7BD" w14:textId="77777777" w:rsidR="00E235DC" w:rsidRDefault="00E235DC" w:rsidP="00E235DC">
      <w:pPr>
        <w:pStyle w:val="Paragraphedeliste"/>
        <w:shd w:val="clear" w:color="auto" w:fill="FFFFFF" w:themeFill="background1"/>
        <w:ind w:left="1425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</w:p>
    <w:p w14:paraId="23E607C3" w14:textId="3E6A503A" w:rsidR="00023DAC" w:rsidRDefault="00E235DC" w:rsidP="00E235DC">
      <w:pPr>
        <w:pStyle w:val="Paragraphedeliste"/>
        <w:shd w:val="clear" w:color="auto" w:fill="FFFFFF" w:themeFill="background1"/>
        <w:ind w:left="1425"/>
        <w:jc w:val="both"/>
        <w:rPr>
          <w:rFonts w:cstheme="minorHAnsi"/>
          <w:sz w:val="28"/>
          <w:szCs w:val="28"/>
          <w:lang w:val="fr-DZ"/>
        </w:rPr>
      </w:pPr>
      <w:r>
        <w:rPr>
          <w:rFonts w:asciiTheme="majorBidi" w:hAnsiTheme="majorBidi" w:cstheme="majorBidi"/>
          <w:sz w:val="28"/>
          <w:szCs w:val="28"/>
          <w:lang w:val="fr-DZ"/>
        </w:rPr>
        <w:t>F</w:t>
      </w:r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iles 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modified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and changes 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staged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for commit </w:t>
      </w:r>
      <w:r w:rsidR="00C9631E"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spellStart"/>
      <w:r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="00C9631E"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B9478B" w14:textId="77777777" w:rsidR="00E235DC" w:rsidRPr="00E235DC" w:rsidRDefault="00E235DC" w:rsidP="00E235DC">
      <w:pPr>
        <w:pStyle w:val="Paragraphedeliste"/>
        <w:shd w:val="clear" w:color="auto" w:fill="FFFFFF" w:themeFill="background1"/>
        <w:ind w:left="1425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</w:p>
    <w:p w14:paraId="5F3A52DC" w14:textId="71694091" w:rsidR="00023DAC" w:rsidRPr="004D2162" w:rsidRDefault="00023DAC" w:rsidP="00E235DC">
      <w:pPr>
        <w:pStyle w:val="Paragraphedeliste"/>
        <w:numPr>
          <w:ilvl w:val="0"/>
          <w:numId w:val="36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 xml:space="preserve">Commit </w:t>
      </w:r>
      <w:proofErr w:type="gramStart"/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Changes:</w:t>
      </w:r>
      <w:proofErr w:type="gramEnd"/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 xml:space="preserve"> </w:t>
      </w:r>
    </w:p>
    <w:p w14:paraId="688F4F2F" w14:textId="77777777" w:rsidR="004A65AD" w:rsidRDefault="004A65AD" w:rsidP="004A65AD">
      <w:pPr>
        <w:pStyle w:val="Paragraphedeliste"/>
        <w:shd w:val="clear" w:color="auto" w:fill="FFFFFF" w:themeFill="background1"/>
        <w:ind w:left="1425"/>
        <w:jc w:val="both"/>
        <w:rPr>
          <w:rFonts w:asciiTheme="majorBidi" w:hAnsiTheme="majorBidi" w:cstheme="majorBidi"/>
          <w:sz w:val="28"/>
          <w:szCs w:val="28"/>
          <w:highlight w:val="cyan"/>
          <w:lang w:val="fr-DZ"/>
        </w:rPr>
      </w:pPr>
    </w:p>
    <w:p w14:paraId="497F95A2" w14:textId="785E098F" w:rsidR="00023DAC" w:rsidRDefault="004A65AD" w:rsidP="004A65AD">
      <w:pPr>
        <w:pStyle w:val="Paragraphedeliste"/>
        <w:shd w:val="clear" w:color="auto" w:fill="FFFFFF" w:themeFill="background1"/>
        <w:ind w:left="1425"/>
        <w:jc w:val="both"/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Commits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created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message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describing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changes made </w:t>
      </w:r>
      <w:r w:rsidRPr="00C9631E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“git commit”.</w:t>
      </w:r>
    </w:p>
    <w:p w14:paraId="06C2CE2A" w14:textId="77777777" w:rsidR="004D2162" w:rsidRPr="004A65AD" w:rsidRDefault="004D2162" w:rsidP="004A65AD">
      <w:pPr>
        <w:pStyle w:val="Paragraphedeliste"/>
        <w:shd w:val="clear" w:color="auto" w:fill="FFFFFF" w:themeFill="background1"/>
        <w:ind w:left="1425"/>
        <w:jc w:val="both"/>
        <w:rPr>
          <w:rFonts w:asciiTheme="majorBidi" w:hAnsiTheme="majorBidi" w:cstheme="majorBidi"/>
          <w:sz w:val="28"/>
          <w:szCs w:val="28"/>
          <w:highlight w:val="cyan"/>
          <w:lang w:val="fr-DZ"/>
        </w:rPr>
      </w:pPr>
    </w:p>
    <w:p w14:paraId="3E9C38B3" w14:textId="7B9E21D3" w:rsidR="00023DAC" w:rsidRDefault="00023DAC" w:rsidP="004D2162">
      <w:pPr>
        <w:pStyle w:val="Paragraphedeliste"/>
        <w:numPr>
          <w:ilvl w:val="1"/>
          <w:numId w:val="40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  <w:proofErr w:type="spellStart"/>
      <w:proofErr w:type="gramStart"/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lastRenderedPageBreak/>
        <w:t>Branching</w:t>
      </w:r>
      <w:proofErr w:type="spellEnd"/>
      <w:r w:rsid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:</w:t>
      </w:r>
      <w:proofErr w:type="gramEnd"/>
    </w:p>
    <w:p w14:paraId="0D7D04D7" w14:textId="77777777" w:rsidR="004D2162" w:rsidRDefault="004D2162" w:rsidP="004D2162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</w:p>
    <w:p w14:paraId="22112AF8" w14:textId="5ED80600" w:rsidR="00023DAC" w:rsidRDefault="004D2162" w:rsidP="004D2162">
      <w:pPr>
        <w:pStyle w:val="Paragraphedeliste"/>
        <w:shd w:val="clear" w:color="auto" w:fill="FFFFFF" w:themeFill="background1"/>
        <w:ind w:left="1440"/>
        <w:jc w:val="both"/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2162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4D2162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4D2162">
        <w:rPr>
          <w:rFonts w:asciiTheme="majorBidi" w:hAnsiTheme="majorBidi" w:cstheme="majorBidi"/>
          <w:sz w:val="28"/>
          <w:szCs w:val="28"/>
          <w:lang w:val="fr-DZ"/>
        </w:rPr>
        <w:t>create</w:t>
      </w:r>
      <w:proofErr w:type="spellEnd"/>
      <w:r w:rsidRPr="004D2162">
        <w:rPr>
          <w:rFonts w:asciiTheme="majorBidi" w:hAnsiTheme="majorBidi" w:cstheme="majorBidi"/>
          <w:sz w:val="28"/>
          <w:szCs w:val="28"/>
          <w:lang w:val="fr-DZ"/>
        </w:rPr>
        <w:t xml:space="preserve"> branches to </w:t>
      </w:r>
      <w:proofErr w:type="spellStart"/>
      <w:r w:rsidRPr="004D2162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4D2162">
        <w:rPr>
          <w:rFonts w:asciiTheme="majorBidi" w:hAnsiTheme="majorBidi" w:cstheme="majorBidi"/>
          <w:sz w:val="28"/>
          <w:szCs w:val="28"/>
          <w:lang w:val="fr-DZ"/>
        </w:rPr>
        <w:t xml:space="preserve"> on </w:t>
      </w:r>
      <w:proofErr w:type="spellStart"/>
      <w:r w:rsidRPr="004D2162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4D2162">
        <w:rPr>
          <w:rFonts w:asciiTheme="majorBidi" w:hAnsiTheme="majorBidi" w:cstheme="majorBidi"/>
          <w:sz w:val="28"/>
          <w:szCs w:val="28"/>
          <w:lang w:val="fr-DZ"/>
        </w:rPr>
        <w:t xml:space="preserve"> or fixes </w:t>
      </w:r>
      <w:proofErr w:type="spellStart"/>
      <w:r w:rsidRPr="004D2162">
        <w:rPr>
          <w:rFonts w:asciiTheme="majorBidi" w:hAnsiTheme="majorBidi" w:cstheme="majorBidi"/>
          <w:sz w:val="28"/>
          <w:szCs w:val="28"/>
          <w:lang w:val="fr-DZ"/>
        </w:rPr>
        <w:t>separately</w:t>
      </w:r>
      <w:proofErr w:type="spellEnd"/>
      <w:r w:rsidRPr="004D2162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r w:rsidRPr="004D2162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“git </w:t>
      </w:r>
      <w:proofErr w:type="spellStart"/>
      <w:r w:rsidRPr="004D2162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proofErr w:type="spellEnd"/>
      <w:r w:rsidRPr="004D2162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24FE92C3" w14:textId="77777777" w:rsidR="00C10F98" w:rsidRPr="004D2162" w:rsidRDefault="00C10F98" w:rsidP="004D2162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sz w:val="28"/>
          <w:szCs w:val="28"/>
          <w:highlight w:val="cyan"/>
          <w:lang w:val="fr-DZ"/>
        </w:rPr>
      </w:pPr>
    </w:p>
    <w:p w14:paraId="07AA33BB" w14:textId="5F05154B" w:rsidR="00023DAC" w:rsidRDefault="00023DAC" w:rsidP="004D2162">
      <w:pPr>
        <w:pStyle w:val="Paragraphedeliste"/>
        <w:numPr>
          <w:ilvl w:val="1"/>
          <w:numId w:val="42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  <w:proofErr w:type="spellStart"/>
      <w:proofErr w:type="gramStart"/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Merging</w:t>
      </w:r>
      <w:proofErr w:type="spellEnd"/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:</w:t>
      </w:r>
      <w:proofErr w:type="gramEnd"/>
      <w:r w:rsidRPr="004D2162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 xml:space="preserve"> </w:t>
      </w:r>
    </w:p>
    <w:p w14:paraId="1F76428C" w14:textId="77777777" w:rsidR="00C10F98" w:rsidRDefault="00C10F98" w:rsidP="00C10F98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</w:pPr>
    </w:p>
    <w:p w14:paraId="29BC0C47" w14:textId="6466F31B" w:rsidR="004D2162" w:rsidRPr="00C10F98" w:rsidRDefault="00C10F98" w:rsidP="004D2162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sz w:val="28"/>
          <w:szCs w:val="28"/>
          <w:highlight w:val="cyan"/>
          <w:lang w:val="fr-DZ"/>
        </w:rPr>
      </w:pPr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Changes </w:t>
      </w:r>
      <w:proofErr w:type="spellStart"/>
      <w:r w:rsidRPr="00C10F98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 one </w:t>
      </w:r>
      <w:proofErr w:type="spellStart"/>
      <w:r w:rsidRPr="00C10F98">
        <w:rPr>
          <w:rFonts w:asciiTheme="majorBidi" w:hAnsiTheme="majorBidi" w:cstheme="majorBidi"/>
          <w:sz w:val="28"/>
          <w:szCs w:val="28"/>
          <w:lang w:val="fr-DZ"/>
        </w:rPr>
        <w:t>branch</w:t>
      </w:r>
      <w:proofErr w:type="spellEnd"/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 can </w:t>
      </w:r>
      <w:proofErr w:type="spellStart"/>
      <w:r w:rsidRPr="00C10F98">
        <w:rPr>
          <w:rFonts w:asciiTheme="majorBidi" w:hAnsiTheme="majorBidi" w:cstheme="majorBidi"/>
          <w:sz w:val="28"/>
          <w:szCs w:val="28"/>
          <w:lang w:val="fr-DZ"/>
        </w:rPr>
        <w:t>be</w:t>
      </w:r>
      <w:proofErr w:type="spellEnd"/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C10F98">
        <w:rPr>
          <w:rFonts w:asciiTheme="majorBidi" w:hAnsiTheme="majorBidi" w:cstheme="majorBidi"/>
          <w:sz w:val="28"/>
          <w:szCs w:val="28"/>
          <w:lang w:val="fr-DZ"/>
        </w:rPr>
        <w:t>merged</w:t>
      </w:r>
      <w:proofErr w:type="spellEnd"/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C10F98">
        <w:rPr>
          <w:rFonts w:asciiTheme="majorBidi" w:hAnsiTheme="majorBidi" w:cstheme="majorBidi"/>
          <w:sz w:val="28"/>
          <w:szCs w:val="28"/>
          <w:lang w:val="fr-DZ"/>
        </w:rPr>
        <w:t>into</w:t>
      </w:r>
      <w:proofErr w:type="spellEnd"/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C10F98">
        <w:rPr>
          <w:rFonts w:asciiTheme="majorBidi" w:hAnsiTheme="majorBidi" w:cstheme="majorBidi"/>
          <w:sz w:val="28"/>
          <w:szCs w:val="28"/>
          <w:lang w:val="fr-DZ"/>
        </w:rPr>
        <w:t>another</w:t>
      </w:r>
      <w:proofErr w:type="spellEnd"/>
      <w:r w:rsidRPr="00C10F98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r w:rsidRPr="00C10F98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“git merge”.</w:t>
      </w:r>
    </w:p>
    <w:p w14:paraId="3BA16518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39B02FFF" w14:textId="50757FC1" w:rsidR="00023DAC" w:rsidRDefault="00023DAC" w:rsidP="000715A0">
      <w:pPr>
        <w:pStyle w:val="Paragraphedeliste"/>
        <w:numPr>
          <w:ilvl w:val="1"/>
          <w:numId w:val="4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r w:rsidRPr="000715A0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 xml:space="preserve">Push and </w:t>
      </w:r>
      <w:proofErr w:type="gramStart"/>
      <w:r w:rsidRPr="000715A0">
        <w:rPr>
          <w:rFonts w:asciiTheme="majorBidi" w:hAnsiTheme="majorBidi" w:cstheme="majorBidi"/>
          <w:b/>
          <w:bCs/>
          <w:sz w:val="28"/>
          <w:szCs w:val="28"/>
          <w:highlight w:val="cyan"/>
          <w:u w:val="single"/>
          <w:lang w:val="fr-DZ"/>
        </w:rPr>
        <w:t>Pull:</w:t>
      </w:r>
      <w:proofErr w:type="gramEnd"/>
    </w:p>
    <w:p w14:paraId="2CC67C21" w14:textId="77777777" w:rsidR="000715A0" w:rsidRDefault="000715A0" w:rsidP="000715A0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</w:p>
    <w:p w14:paraId="23E31A19" w14:textId="4DA283AC" w:rsidR="000715A0" w:rsidRPr="000715A0" w:rsidRDefault="000715A0" w:rsidP="000715A0">
      <w:pPr>
        <w:pStyle w:val="Paragraphedeliste"/>
        <w:shd w:val="clear" w:color="auto" w:fill="FFFFFF" w:themeFill="background1"/>
        <w:ind w:left="1440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Push </w:t>
      </w:r>
      <w:proofErr w:type="spellStart"/>
      <w:r w:rsidRPr="000715A0">
        <w:rPr>
          <w:rFonts w:asciiTheme="majorBidi" w:hAnsiTheme="majorBidi" w:cstheme="majorBidi"/>
          <w:sz w:val="28"/>
          <w:szCs w:val="28"/>
          <w:lang w:val="fr-DZ"/>
        </w:rPr>
        <w:t>commits</w:t>
      </w:r>
      <w:proofErr w:type="spellEnd"/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 to a </w:t>
      </w:r>
      <w:proofErr w:type="spellStart"/>
      <w:r w:rsidRPr="000715A0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 repository “git push” or </w:t>
      </w:r>
      <w:proofErr w:type="spellStart"/>
      <w:r w:rsidRPr="000715A0">
        <w:rPr>
          <w:rFonts w:asciiTheme="majorBidi" w:hAnsiTheme="majorBidi" w:cstheme="majorBidi"/>
          <w:sz w:val="28"/>
          <w:szCs w:val="28"/>
          <w:lang w:val="fr-DZ"/>
        </w:rPr>
        <w:t>fetch</w:t>
      </w:r>
      <w:proofErr w:type="spellEnd"/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 and merge changes </w:t>
      </w:r>
      <w:proofErr w:type="spellStart"/>
      <w:r w:rsidRPr="000715A0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715A0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 repository </w:t>
      </w:r>
      <w:r w:rsidRPr="000715A0">
        <w:rPr>
          <w:rFonts w:cstheme="minorHAnsi"/>
          <w:color w:val="4472C4" w:themeColor="accent1"/>
          <w:sz w:val="28"/>
          <w:szCs w:val="28"/>
          <w:lang w:val="f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“git pull”.</w:t>
      </w:r>
    </w:p>
    <w:p w14:paraId="7FBAB4FF" w14:textId="7CD76DF6" w:rsidR="00023DAC" w:rsidRPr="000715A0" w:rsidRDefault="00023DAC" w:rsidP="000715A0">
      <w:pPr>
        <w:shd w:val="clear" w:color="auto" w:fill="FFFFFF" w:themeFill="background1"/>
        <w:jc w:val="both"/>
        <w:rPr>
          <w:rFonts w:cstheme="minorHAnsi"/>
          <w:sz w:val="28"/>
          <w:szCs w:val="28"/>
          <w:lang w:val="fr-DZ"/>
        </w:rPr>
      </w:pPr>
      <w:r w:rsidRPr="000715A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137E7F84" w14:textId="771FB663" w:rsidR="000715A0" w:rsidRDefault="00023DAC" w:rsidP="007D44CD">
      <w:pPr>
        <w:pStyle w:val="Paragraphedeliste"/>
        <w:numPr>
          <w:ilvl w:val="1"/>
          <w:numId w:val="46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0715A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Benefits</w:t>
      </w:r>
      <w:proofErr w:type="spellEnd"/>
      <w:r w:rsidRPr="000715A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of </w:t>
      </w:r>
      <w:proofErr w:type="spellStart"/>
      <w:r w:rsidRPr="000715A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Using</w:t>
      </w:r>
      <w:proofErr w:type="spellEnd"/>
      <w:r w:rsidRPr="000715A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</w:t>
      </w:r>
      <w:proofErr w:type="gramStart"/>
      <w:r w:rsidRPr="000715A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Git:</w:t>
      </w:r>
      <w:proofErr w:type="gramEnd"/>
    </w:p>
    <w:p w14:paraId="0CC5A316" w14:textId="77777777" w:rsidR="00732E70" w:rsidRPr="007D44CD" w:rsidRDefault="00732E70" w:rsidP="00732E70">
      <w:pPr>
        <w:pStyle w:val="Paragraphedeliste"/>
        <w:shd w:val="clear" w:color="auto" w:fill="FFFFFF" w:themeFill="background1"/>
        <w:ind w:left="2078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051B86DA" w14:textId="7FDC6685" w:rsidR="00023DAC" w:rsidRPr="00732E70" w:rsidRDefault="001713A2" w:rsidP="00732E70">
      <w:pPr>
        <w:pStyle w:val="Paragraphedeliste"/>
        <w:numPr>
          <w:ilvl w:val="0"/>
          <w:numId w:val="45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</w:pPr>
      <w:r w:rsidRPr="007D44CD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Collaboration and </w:t>
      </w:r>
      <w:proofErr w:type="spellStart"/>
      <w:proofErr w:type="gramStart"/>
      <w:r w:rsidRPr="007D44CD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Safety</w:t>
      </w:r>
      <w:proofErr w:type="spellEnd"/>
      <w:r w:rsidRPr="007D44CD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0C11069B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gramStart"/>
      <w:r w:rsidRPr="00732E70">
        <w:rPr>
          <w:rFonts w:asciiTheme="majorBidi" w:hAnsiTheme="majorBidi" w:cstheme="majorBidi"/>
          <w:sz w:val="28"/>
          <w:szCs w:val="28"/>
          <w:highlight w:val="cyan"/>
          <w:lang w:val="fr-DZ"/>
        </w:rPr>
        <w:t>Collaboration:</w:t>
      </w:r>
      <w:proofErr w:type="gram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Git enables multiple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on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project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simultaneously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without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interfering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each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other's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4371EA3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519EFAC7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732E70">
        <w:rPr>
          <w:rFonts w:asciiTheme="majorBidi" w:hAnsiTheme="majorBidi" w:cstheme="majorBidi"/>
          <w:sz w:val="28"/>
          <w:szCs w:val="28"/>
          <w:highlight w:val="cyan"/>
          <w:lang w:val="fr-DZ"/>
        </w:rPr>
        <w:t>Safety</w:t>
      </w:r>
      <w:proofErr w:type="spellEnd"/>
      <w:r w:rsidRPr="00732E70">
        <w:rPr>
          <w:rFonts w:asciiTheme="majorBidi" w:hAnsiTheme="majorBidi" w:cstheme="majorBidi"/>
          <w:sz w:val="28"/>
          <w:szCs w:val="28"/>
          <w:highlight w:val="cyan"/>
          <w:lang w:val="fr-DZ"/>
        </w:rPr>
        <w:t xml:space="preserve"> </w:t>
      </w:r>
      <w:proofErr w:type="gramStart"/>
      <w:r w:rsidRPr="00732E70">
        <w:rPr>
          <w:rFonts w:asciiTheme="majorBidi" w:hAnsiTheme="majorBidi" w:cstheme="majorBidi"/>
          <w:sz w:val="28"/>
          <w:szCs w:val="28"/>
          <w:highlight w:val="cyan"/>
          <w:lang w:val="fr-DZ"/>
        </w:rPr>
        <w:t>Net:</w:t>
      </w:r>
      <w:proofErr w:type="gram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As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every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change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tracked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it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safety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net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revert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previous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versions if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errors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occur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or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review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history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of changes.</w:t>
      </w:r>
    </w:p>
    <w:p w14:paraId="5B077A89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48F4B63B" w14:textId="4FBFC583" w:rsidR="00023DAC" w:rsidRPr="00732E70" w:rsidRDefault="00023DAC" w:rsidP="00732E70">
      <w:pPr>
        <w:pStyle w:val="Paragraphedeliste"/>
        <w:numPr>
          <w:ilvl w:val="1"/>
          <w:numId w:val="46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732E7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Branching</w:t>
      </w:r>
      <w:proofErr w:type="spellEnd"/>
      <w:r w:rsidRPr="00732E7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Strategies</w:t>
      </w:r>
      <w:proofErr w:type="spellEnd"/>
      <w:r w:rsidRPr="00732E7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and </w:t>
      </w:r>
      <w:proofErr w:type="spellStart"/>
      <w:proofErr w:type="gramStart"/>
      <w:r w:rsidRPr="00732E7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Experimentation</w:t>
      </w:r>
      <w:proofErr w:type="spellEnd"/>
      <w:r w:rsidRPr="00732E7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:</w:t>
      </w:r>
      <w:proofErr w:type="gramEnd"/>
    </w:p>
    <w:p w14:paraId="1B0952F2" w14:textId="77777777" w:rsidR="00732E70" w:rsidRPr="00732E70" w:rsidRDefault="00732E70" w:rsidP="00732E70">
      <w:pPr>
        <w:pStyle w:val="Paragraphedeliste"/>
        <w:shd w:val="clear" w:color="auto" w:fill="FFFFFF" w:themeFill="background1"/>
        <w:ind w:left="2078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</w:p>
    <w:p w14:paraId="6BD520A0" w14:textId="77777777" w:rsidR="00732E70" w:rsidRDefault="00023DAC" w:rsidP="00732E70">
      <w:pPr>
        <w:pStyle w:val="Paragraphedeliste"/>
        <w:numPr>
          <w:ilvl w:val="0"/>
          <w:numId w:val="47"/>
        </w:num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732E70">
        <w:rPr>
          <w:rFonts w:asciiTheme="majorBidi" w:hAnsiTheme="majorBidi" w:cstheme="majorBidi"/>
          <w:b/>
          <w:bCs/>
          <w:sz w:val="28"/>
          <w:szCs w:val="28"/>
          <w:lang w:val="fr-DZ"/>
        </w:rPr>
        <w:t>Feature</w:t>
      </w:r>
      <w:proofErr w:type="spellEnd"/>
      <w:r w:rsidRPr="00732E70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 </w:t>
      </w:r>
      <w:proofErr w:type="gramStart"/>
      <w:r w:rsidRPr="00732E70">
        <w:rPr>
          <w:rFonts w:asciiTheme="majorBidi" w:hAnsiTheme="majorBidi" w:cstheme="majorBidi"/>
          <w:b/>
          <w:bCs/>
          <w:sz w:val="28"/>
          <w:szCs w:val="28"/>
          <w:lang w:val="fr-DZ"/>
        </w:rPr>
        <w:t>Branches:</w:t>
      </w:r>
      <w:proofErr w:type="gramEnd"/>
      <w:r w:rsidRPr="00732E70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 </w:t>
      </w:r>
    </w:p>
    <w:p w14:paraId="6EFFD4D1" w14:textId="0C09B799" w:rsidR="00023DAC" w:rsidRPr="00732E70" w:rsidRDefault="00023DAC" w:rsidP="00732E70">
      <w:pPr>
        <w:shd w:val="clear" w:color="auto" w:fill="FFFFFF" w:themeFill="background1"/>
        <w:ind w:left="1065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can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create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separate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branches to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on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specific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or fixes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without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affecting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the main codebase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until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changes are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ready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be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merged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7943888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09041BC0" w14:textId="77777777" w:rsidR="00732E70" w:rsidRPr="00732E70" w:rsidRDefault="00023DAC" w:rsidP="00732E70">
      <w:pPr>
        <w:pStyle w:val="Paragraphedeliste"/>
        <w:numPr>
          <w:ilvl w:val="0"/>
          <w:numId w:val="47"/>
        </w:num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proofErr w:type="gramStart"/>
      <w:r w:rsidRPr="00732E70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Experimentation</w:t>
      </w:r>
      <w:proofErr w:type="spellEnd"/>
      <w:r w:rsidRPr="00732E70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3C4994BF" w14:textId="19DE8795" w:rsidR="00023DAC" w:rsidRPr="00732E70" w:rsidRDefault="00023DAC" w:rsidP="00732E70">
      <w:pPr>
        <w:shd w:val="clear" w:color="auto" w:fill="FFFFFF" w:themeFill="background1"/>
        <w:ind w:left="1065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732E70">
        <w:rPr>
          <w:rFonts w:asciiTheme="majorBidi" w:hAnsiTheme="majorBidi" w:cstheme="majorBidi"/>
          <w:sz w:val="28"/>
          <w:szCs w:val="28"/>
          <w:lang w:val="fr-DZ"/>
        </w:rPr>
        <w:lastRenderedPageBreak/>
        <w:t xml:space="preserve"> Git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experimentation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testing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new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ideas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within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isolated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branches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before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integrating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them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732E70">
        <w:rPr>
          <w:rFonts w:asciiTheme="majorBidi" w:hAnsiTheme="majorBidi" w:cstheme="majorBidi"/>
          <w:sz w:val="28"/>
          <w:szCs w:val="28"/>
          <w:lang w:val="fr-DZ"/>
        </w:rPr>
        <w:t>into</w:t>
      </w:r>
      <w:proofErr w:type="spellEnd"/>
      <w:r w:rsidRPr="00732E70">
        <w:rPr>
          <w:rFonts w:asciiTheme="majorBidi" w:hAnsiTheme="majorBidi" w:cstheme="majorBidi"/>
          <w:sz w:val="28"/>
          <w:szCs w:val="28"/>
          <w:lang w:val="fr-DZ"/>
        </w:rPr>
        <w:t xml:space="preserve"> the main codebase.</w:t>
      </w:r>
    </w:p>
    <w:p w14:paraId="6DDC26F8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459FA8FB" w14:textId="4183744D" w:rsidR="00732E70" w:rsidRDefault="00023DAC" w:rsidP="00732E70">
      <w:pPr>
        <w:pStyle w:val="Paragraphedeliste"/>
        <w:numPr>
          <w:ilvl w:val="0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  <w:proofErr w:type="gramStart"/>
      <w:r w:rsidRPr="00732E70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GitHub:</w:t>
      </w:r>
      <w:proofErr w:type="gramEnd"/>
      <w:r w:rsidRPr="00732E70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 xml:space="preserve"> Leveraging Collaborative </w:t>
      </w:r>
      <w:proofErr w:type="spellStart"/>
      <w:r w:rsidRPr="00732E70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Development</w:t>
      </w:r>
      <w:proofErr w:type="spellEnd"/>
      <w:r w:rsidRPr="00732E70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  <w:t>:</w:t>
      </w:r>
    </w:p>
    <w:p w14:paraId="2B651EDC" w14:textId="2F4990E6" w:rsidR="00E53D5A" w:rsidRDefault="00B01472" w:rsidP="00E53D5A">
      <w:pPr>
        <w:pStyle w:val="Paragraphedeliste"/>
        <w:shd w:val="clear" w:color="auto" w:fill="FFFFFF" w:themeFill="background1"/>
        <w:ind w:left="86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u w:val="single"/>
          <w:lang w:val="fr-DZ"/>
        </w:rPr>
        <w:drawing>
          <wp:anchor distT="0" distB="0" distL="114300" distR="114300" simplePos="0" relativeHeight="251668480" behindDoc="0" locked="0" layoutInCell="1" allowOverlap="1" wp14:anchorId="4BB3CA83" wp14:editId="3DC8635E">
            <wp:simplePos x="0" y="0"/>
            <wp:positionH relativeFrom="column">
              <wp:posOffset>800100</wp:posOffset>
            </wp:positionH>
            <wp:positionV relativeFrom="paragraph">
              <wp:posOffset>216535</wp:posOffset>
            </wp:positionV>
            <wp:extent cx="367665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A48C" w14:textId="2F7825A9" w:rsidR="00E53D5A" w:rsidRDefault="00E53D5A" w:rsidP="00E53D5A">
      <w:pPr>
        <w:pStyle w:val="Paragraphedeliste"/>
        <w:shd w:val="clear" w:color="auto" w:fill="FFFFFF" w:themeFill="background1"/>
        <w:ind w:left="86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76BFF9BE" w14:textId="742115C1" w:rsidR="00E53D5A" w:rsidRDefault="00E53D5A" w:rsidP="00E53D5A">
      <w:pPr>
        <w:pStyle w:val="Paragraphedeliste"/>
        <w:shd w:val="clear" w:color="auto" w:fill="FFFFFF" w:themeFill="background1"/>
        <w:ind w:left="86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5DBD9A99" w14:textId="77777777" w:rsidR="00E53D5A" w:rsidRDefault="00E53D5A" w:rsidP="00E53D5A">
      <w:pPr>
        <w:pStyle w:val="Paragraphedeliste"/>
        <w:shd w:val="clear" w:color="auto" w:fill="FFFFFF" w:themeFill="background1"/>
        <w:ind w:left="86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44C56CE9" w14:textId="77777777" w:rsidR="00E53D5A" w:rsidRDefault="00E53D5A" w:rsidP="00E53D5A">
      <w:pPr>
        <w:pStyle w:val="Paragraphedeliste"/>
        <w:shd w:val="clear" w:color="auto" w:fill="FFFFFF" w:themeFill="background1"/>
        <w:ind w:left="86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1A5D9C7C" w14:textId="77777777" w:rsidR="00B01472" w:rsidRPr="00732E70" w:rsidRDefault="00B01472" w:rsidP="00E53D5A">
      <w:pPr>
        <w:pStyle w:val="Paragraphedeliste"/>
        <w:shd w:val="clear" w:color="auto" w:fill="FFFFFF" w:themeFill="background1"/>
        <w:ind w:left="862"/>
        <w:jc w:val="both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val="fr-DZ"/>
        </w:rPr>
      </w:pPr>
    </w:p>
    <w:p w14:paraId="118997F7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732E70">
        <w:rPr>
          <w:rFonts w:asciiTheme="majorBidi" w:hAnsiTheme="majorBidi" w:cstheme="majorBidi"/>
          <w:sz w:val="28"/>
          <w:szCs w:val="28"/>
          <w:highlight w:val="green"/>
          <w:lang w:val="fr-DZ"/>
        </w:rPr>
        <w:t>GitHub</w:t>
      </w:r>
      <w:r w:rsidRPr="00023DAC">
        <w:rPr>
          <w:rFonts w:asciiTheme="majorBidi" w:hAnsiTheme="majorBidi" w:cstheme="majorBidi"/>
          <w:sz w:val="28"/>
          <w:szCs w:val="28"/>
          <w:lang w:val="fr-DZ"/>
        </w:rPr>
        <w:t>, a web-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platform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built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upon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Git, serves as a central hub for software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collaboration. It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facilitates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code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hosting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version control, issue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tracking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and collaboration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empowering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teams to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together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efficiently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 xml:space="preserve"> on </w:t>
      </w:r>
      <w:proofErr w:type="spellStart"/>
      <w:r w:rsidRPr="00023DAC">
        <w:rPr>
          <w:rFonts w:asciiTheme="majorBidi" w:hAnsiTheme="majorBidi" w:cstheme="majorBidi"/>
          <w:sz w:val="28"/>
          <w:szCs w:val="28"/>
          <w:lang w:val="fr-DZ"/>
        </w:rPr>
        <w:t>projects</w:t>
      </w:r>
      <w:proofErr w:type="spellEnd"/>
      <w:r w:rsidRPr="00023DAC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6979161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1A922F4B" w14:textId="07231C32" w:rsidR="005B3DAB" w:rsidRPr="005B3DAB" w:rsidRDefault="00023DAC" w:rsidP="005B3DAB">
      <w:pPr>
        <w:pStyle w:val="Paragraphedeliste"/>
        <w:numPr>
          <w:ilvl w:val="1"/>
          <w:numId w:val="4"/>
        </w:num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5B3DA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Features</w:t>
      </w:r>
      <w:proofErr w:type="spellEnd"/>
      <w:r w:rsidRPr="005B3DA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and </w:t>
      </w:r>
      <w:proofErr w:type="spellStart"/>
      <w:r w:rsidRPr="005B3DA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Functionality</w:t>
      </w:r>
      <w:proofErr w:type="spellEnd"/>
      <w:r w:rsidRPr="005B3DA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of GitHub</w:t>
      </w:r>
    </w:p>
    <w:p w14:paraId="2B4BECB1" w14:textId="77777777" w:rsidR="00023DAC" w:rsidRPr="005B3DAB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lang w:val="fr-DZ"/>
        </w:rPr>
      </w:pPr>
      <w:r w:rsidRPr="005B3DAB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Repository </w:t>
      </w:r>
      <w:proofErr w:type="spellStart"/>
      <w:proofErr w:type="gramStart"/>
      <w:r w:rsidRPr="005B3DAB">
        <w:rPr>
          <w:rFonts w:asciiTheme="majorBidi" w:hAnsiTheme="majorBidi" w:cstheme="majorBidi"/>
          <w:b/>
          <w:bCs/>
          <w:sz w:val="28"/>
          <w:szCs w:val="28"/>
          <w:lang w:val="fr-DZ"/>
        </w:rPr>
        <w:t>Hosting</w:t>
      </w:r>
      <w:proofErr w:type="spellEnd"/>
      <w:r w:rsidRPr="005B3DAB">
        <w:rPr>
          <w:rFonts w:asciiTheme="majorBidi" w:hAnsiTheme="majorBidi" w:cstheme="majorBidi"/>
          <w:b/>
          <w:bCs/>
          <w:sz w:val="28"/>
          <w:szCs w:val="28"/>
          <w:lang w:val="fr-DZ"/>
        </w:rPr>
        <w:t>:</w:t>
      </w:r>
      <w:proofErr w:type="gramEnd"/>
    </w:p>
    <w:p w14:paraId="69A59A64" w14:textId="77777777" w:rsidR="005B3DAB" w:rsidRPr="00DE7610" w:rsidRDefault="00023DAC" w:rsidP="005B3DAB">
      <w:pPr>
        <w:pStyle w:val="Paragraphedeliste"/>
        <w:numPr>
          <w:ilvl w:val="0"/>
          <w:numId w:val="47"/>
        </w:numPr>
        <w:shd w:val="clear" w:color="auto" w:fill="FFFFFF" w:themeFill="background1"/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fr-DZ"/>
        </w:rPr>
      </w:pPr>
      <w:proofErr w:type="gramStart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Repositories:</w:t>
      </w:r>
      <w:proofErr w:type="gramEnd"/>
    </w:p>
    <w:p w14:paraId="1AC40C68" w14:textId="7AC81A4B" w:rsidR="00023DAC" w:rsidRPr="005B3DAB" w:rsidRDefault="00023DAC" w:rsidP="005B3DAB">
      <w:pPr>
        <w:shd w:val="clear" w:color="auto" w:fill="FFFFFF" w:themeFill="background1"/>
        <w:ind w:left="1065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GitHub hosts Git repositories,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to store code, documentation, and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other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project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files.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Each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repository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contains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project's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entire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 xml:space="preserve"> version </w:t>
      </w:r>
      <w:proofErr w:type="spellStart"/>
      <w:r w:rsidRPr="005B3DAB">
        <w:rPr>
          <w:rFonts w:asciiTheme="majorBidi" w:hAnsiTheme="majorBidi" w:cstheme="majorBidi"/>
          <w:sz w:val="28"/>
          <w:szCs w:val="28"/>
          <w:lang w:val="fr-DZ"/>
        </w:rPr>
        <w:t>history</w:t>
      </w:r>
      <w:proofErr w:type="spellEnd"/>
      <w:r w:rsidRPr="005B3DAB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E1CBDE8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507C0EB7" w14:textId="77777777" w:rsidR="00633EB4" w:rsidRPr="00DE7610" w:rsidRDefault="00023DAC" w:rsidP="00633EB4">
      <w:pPr>
        <w:pStyle w:val="Paragraphedeliste"/>
        <w:numPr>
          <w:ilvl w:val="0"/>
          <w:numId w:val="47"/>
        </w:numPr>
        <w:shd w:val="clear" w:color="auto" w:fill="FFFFFF" w:themeFill="background1"/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fr-DZ"/>
        </w:rPr>
      </w:pPr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 xml:space="preserve">Collaboration </w:t>
      </w:r>
      <w:proofErr w:type="gramStart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Tools:</w:t>
      </w:r>
      <w:proofErr w:type="gramEnd"/>
    </w:p>
    <w:p w14:paraId="5FAE5C19" w14:textId="01771562" w:rsidR="00023DAC" w:rsidRPr="00633EB4" w:rsidRDefault="00023DAC" w:rsidP="00633EB4">
      <w:pPr>
        <w:shd w:val="clear" w:color="auto" w:fill="FFFFFF" w:themeFill="background1"/>
        <w:ind w:left="1065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GitHub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such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as issues, pull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requests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project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boards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communication and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task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management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team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members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F101DCC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6853F878" w14:textId="77777777" w:rsidR="00023DAC" w:rsidRPr="00633EB4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b/>
          <w:bCs/>
          <w:sz w:val="28"/>
          <w:szCs w:val="28"/>
          <w:lang w:val="fr-DZ"/>
        </w:rPr>
      </w:pPr>
      <w:r w:rsidRPr="00633EB4">
        <w:rPr>
          <w:rFonts w:asciiTheme="majorBidi" w:hAnsiTheme="majorBidi" w:cstheme="majorBidi"/>
          <w:b/>
          <w:bCs/>
          <w:sz w:val="28"/>
          <w:szCs w:val="28"/>
          <w:lang w:val="fr-DZ"/>
        </w:rPr>
        <w:lastRenderedPageBreak/>
        <w:t xml:space="preserve">Pull </w:t>
      </w:r>
      <w:proofErr w:type="spellStart"/>
      <w:r w:rsidRPr="00633EB4">
        <w:rPr>
          <w:rFonts w:asciiTheme="majorBidi" w:hAnsiTheme="majorBidi" w:cstheme="majorBidi"/>
          <w:b/>
          <w:bCs/>
          <w:sz w:val="28"/>
          <w:szCs w:val="28"/>
          <w:lang w:val="fr-DZ"/>
        </w:rPr>
        <w:t>Requests</w:t>
      </w:r>
      <w:proofErr w:type="spellEnd"/>
      <w:r w:rsidRPr="00633EB4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 and Code </w:t>
      </w:r>
      <w:proofErr w:type="spellStart"/>
      <w:proofErr w:type="gramStart"/>
      <w:r w:rsidRPr="00633EB4">
        <w:rPr>
          <w:rFonts w:asciiTheme="majorBidi" w:hAnsiTheme="majorBidi" w:cstheme="majorBidi"/>
          <w:b/>
          <w:bCs/>
          <w:sz w:val="28"/>
          <w:szCs w:val="28"/>
          <w:lang w:val="fr-DZ"/>
        </w:rPr>
        <w:t>Review</w:t>
      </w:r>
      <w:proofErr w:type="spellEnd"/>
      <w:r w:rsidRPr="00633EB4">
        <w:rPr>
          <w:rFonts w:asciiTheme="majorBidi" w:hAnsiTheme="majorBidi" w:cstheme="majorBidi"/>
          <w:b/>
          <w:bCs/>
          <w:sz w:val="28"/>
          <w:szCs w:val="28"/>
          <w:lang w:val="fr-DZ"/>
        </w:rPr>
        <w:t>:</w:t>
      </w:r>
      <w:proofErr w:type="gramEnd"/>
    </w:p>
    <w:p w14:paraId="1DEB55C8" w14:textId="77777777" w:rsidR="00633EB4" w:rsidRPr="00DE7610" w:rsidRDefault="00023DAC" w:rsidP="00633EB4">
      <w:pPr>
        <w:pStyle w:val="Paragraphedeliste"/>
        <w:numPr>
          <w:ilvl w:val="0"/>
          <w:numId w:val="47"/>
        </w:numPr>
        <w:shd w:val="clear" w:color="auto" w:fill="FFFFFF" w:themeFill="background1"/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fr-DZ"/>
        </w:rPr>
      </w:pPr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 xml:space="preserve">Pull </w:t>
      </w:r>
      <w:proofErr w:type="spellStart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Requests</w:t>
      </w:r>
      <w:proofErr w:type="spellEnd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 xml:space="preserve"> (</w:t>
      </w:r>
      <w:proofErr w:type="spellStart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PRs</w:t>
      </w:r>
      <w:proofErr w:type="spellEnd"/>
      <w:proofErr w:type="gramStart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):</w:t>
      </w:r>
      <w:proofErr w:type="gramEnd"/>
    </w:p>
    <w:p w14:paraId="786FF9DE" w14:textId="1FD733CF" w:rsidR="00023DAC" w:rsidRPr="00633EB4" w:rsidRDefault="00023DAC" w:rsidP="00633EB4">
      <w:pPr>
        <w:shd w:val="clear" w:color="auto" w:fill="FFFFFF" w:themeFill="background1"/>
        <w:ind w:left="1065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PRs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allow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to propose changes,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request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code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reviews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discuss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modifications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before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merging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them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into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the main codebase.</w:t>
      </w:r>
    </w:p>
    <w:p w14:paraId="7AD1B786" w14:textId="77777777" w:rsidR="00023DAC" w:rsidRPr="00023DAC" w:rsidRDefault="00023DAC" w:rsidP="00023DAC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4B75DC26" w14:textId="77777777" w:rsidR="00633EB4" w:rsidRPr="00DE7610" w:rsidRDefault="00023DAC" w:rsidP="00633EB4">
      <w:pPr>
        <w:pStyle w:val="Paragraphedeliste"/>
        <w:numPr>
          <w:ilvl w:val="0"/>
          <w:numId w:val="47"/>
        </w:numPr>
        <w:shd w:val="clear" w:color="auto" w:fill="FFFFFF" w:themeFill="background1"/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fr-DZ"/>
        </w:rPr>
      </w:pPr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 xml:space="preserve">Code </w:t>
      </w:r>
      <w:proofErr w:type="spellStart"/>
      <w:proofErr w:type="gramStart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Review</w:t>
      </w:r>
      <w:proofErr w:type="spellEnd"/>
      <w:r w:rsidRPr="00DE761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lang w:val="fr-DZ"/>
        </w:rPr>
        <w:t>:</w:t>
      </w:r>
      <w:proofErr w:type="gramEnd"/>
    </w:p>
    <w:p w14:paraId="5A7A95E0" w14:textId="68F649B0" w:rsidR="00023DAC" w:rsidRPr="00633EB4" w:rsidRDefault="00023DAC" w:rsidP="00633EB4">
      <w:pPr>
        <w:shd w:val="clear" w:color="auto" w:fill="FFFFFF" w:themeFill="background1"/>
        <w:ind w:left="1065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GitHub's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review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efficient code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review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processes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ensuring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code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quality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fostering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collaboration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633EB4">
        <w:rPr>
          <w:rFonts w:asciiTheme="majorBidi" w:hAnsiTheme="majorBidi" w:cstheme="majorBidi"/>
          <w:sz w:val="28"/>
          <w:szCs w:val="28"/>
          <w:lang w:val="fr-DZ"/>
        </w:rPr>
        <w:t>developers</w:t>
      </w:r>
      <w:proofErr w:type="spellEnd"/>
      <w:r w:rsidRPr="00633EB4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6379348" w14:textId="7E683F1B" w:rsidR="00422D77" w:rsidRPr="00E13689" w:rsidRDefault="00422D77" w:rsidP="00260AD5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sectPr w:rsidR="00422D77" w:rsidRPr="00E13689" w:rsidSect="00547DD3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E6BB" w14:textId="77777777" w:rsidR="001D61C3" w:rsidRDefault="001D61C3" w:rsidP="00547DD3">
      <w:pPr>
        <w:spacing w:after="0" w:line="240" w:lineRule="auto"/>
      </w:pPr>
      <w:r>
        <w:separator/>
      </w:r>
    </w:p>
  </w:endnote>
  <w:endnote w:type="continuationSeparator" w:id="0">
    <w:p w14:paraId="1A499828" w14:textId="77777777" w:rsidR="001D61C3" w:rsidRDefault="001D61C3" w:rsidP="0054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081109"/>
      <w:docPartObj>
        <w:docPartGallery w:val="Page Numbers (Bottom of Page)"/>
        <w:docPartUnique/>
      </w:docPartObj>
    </w:sdtPr>
    <w:sdtEndPr/>
    <w:sdtContent>
      <w:p w14:paraId="3B6093D7" w14:textId="3FB098C8" w:rsidR="00547DD3" w:rsidRDefault="00547DD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A3A4B" w14:textId="77777777" w:rsidR="00547DD3" w:rsidRPr="00547DD3" w:rsidRDefault="00547DD3" w:rsidP="00547DD3">
    <w:pPr>
      <w:pStyle w:val="Pieddepage"/>
      <w:rPr>
        <w:lang w:val="f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2239" w14:textId="77777777" w:rsidR="001D61C3" w:rsidRDefault="001D61C3" w:rsidP="00547DD3">
      <w:pPr>
        <w:spacing w:after="0" w:line="240" w:lineRule="auto"/>
      </w:pPr>
      <w:r>
        <w:separator/>
      </w:r>
    </w:p>
  </w:footnote>
  <w:footnote w:type="continuationSeparator" w:id="0">
    <w:p w14:paraId="2BEB46A3" w14:textId="77777777" w:rsidR="001D61C3" w:rsidRDefault="001D61C3" w:rsidP="0054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07" type="#_x0000_t75" style="width:11.25pt;height:11.25pt" o:bullet="t">
        <v:imagedata r:id="rId1" o:title="msoAC3B"/>
      </v:shape>
    </w:pict>
  </w:numPicBullet>
  <w:abstractNum w:abstractNumId="0" w15:restartNumberingAfterBreak="0">
    <w:nsid w:val="069B12D1"/>
    <w:multiLevelType w:val="hybridMultilevel"/>
    <w:tmpl w:val="8A46100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83E15"/>
    <w:multiLevelType w:val="hybridMultilevel"/>
    <w:tmpl w:val="38EE92E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6271"/>
    <w:multiLevelType w:val="hybridMultilevel"/>
    <w:tmpl w:val="986CD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6BEE"/>
    <w:multiLevelType w:val="hybridMultilevel"/>
    <w:tmpl w:val="3F9CCE10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6C1EA1"/>
    <w:multiLevelType w:val="hybridMultilevel"/>
    <w:tmpl w:val="71564A84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A148A"/>
    <w:multiLevelType w:val="hybridMultilevel"/>
    <w:tmpl w:val="31588BB0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76384C"/>
    <w:multiLevelType w:val="hybridMultilevel"/>
    <w:tmpl w:val="48C6410E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991C58"/>
    <w:multiLevelType w:val="hybridMultilevel"/>
    <w:tmpl w:val="10BEA7A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F9A138C"/>
    <w:multiLevelType w:val="multilevel"/>
    <w:tmpl w:val="88EC635A"/>
    <w:lvl w:ilvl="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38" w:hanging="2160"/>
      </w:pPr>
      <w:rPr>
        <w:rFonts w:hint="default"/>
      </w:rPr>
    </w:lvl>
  </w:abstractNum>
  <w:abstractNum w:abstractNumId="9" w15:restartNumberingAfterBreak="0">
    <w:nsid w:val="22B364DA"/>
    <w:multiLevelType w:val="hybridMultilevel"/>
    <w:tmpl w:val="2FAAD7C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287DBE"/>
    <w:multiLevelType w:val="hybridMultilevel"/>
    <w:tmpl w:val="DF30E97C"/>
    <w:lvl w:ilvl="0" w:tplc="040C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7E0648D"/>
    <w:multiLevelType w:val="hybridMultilevel"/>
    <w:tmpl w:val="558A1EC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4E303B"/>
    <w:multiLevelType w:val="hybridMultilevel"/>
    <w:tmpl w:val="DC4CFCAE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DD707F"/>
    <w:multiLevelType w:val="hybridMultilevel"/>
    <w:tmpl w:val="15F8160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6F525F"/>
    <w:multiLevelType w:val="hybridMultilevel"/>
    <w:tmpl w:val="CD503492"/>
    <w:lvl w:ilvl="0" w:tplc="040C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11066F0C">
      <w:start w:val="5"/>
      <w:numFmt w:val="bullet"/>
      <w:lvlText w:val="•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88A3F9E"/>
    <w:multiLevelType w:val="multilevel"/>
    <w:tmpl w:val="88083CA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24" w:hanging="2160"/>
      </w:pPr>
      <w:rPr>
        <w:rFonts w:hint="default"/>
      </w:rPr>
    </w:lvl>
  </w:abstractNum>
  <w:abstractNum w:abstractNumId="16" w15:restartNumberingAfterBreak="0">
    <w:nsid w:val="3C5B3924"/>
    <w:multiLevelType w:val="hybridMultilevel"/>
    <w:tmpl w:val="6DF4B9A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E0A42E4"/>
    <w:multiLevelType w:val="hybridMultilevel"/>
    <w:tmpl w:val="B65EE74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5A7DF2"/>
    <w:multiLevelType w:val="hybridMultilevel"/>
    <w:tmpl w:val="1442AB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C4D0F"/>
    <w:multiLevelType w:val="hybridMultilevel"/>
    <w:tmpl w:val="64B4DCE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E1035"/>
    <w:multiLevelType w:val="hybridMultilevel"/>
    <w:tmpl w:val="2782F4D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061F73"/>
    <w:multiLevelType w:val="hybridMultilevel"/>
    <w:tmpl w:val="EFAE8FF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C46E52"/>
    <w:multiLevelType w:val="hybridMultilevel"/>
    <w:tmpl w:val="562059F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B9368D"/>
    <w:multiLevelType w:val="hybridMultilevel"/>
    <w:tmpl w:val="EE2CD6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E52818"/>
    <w:multiLevelType w:val="hybridMultilevel"/>
    <w:tmpl w:val="C20E1636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F91362"/>
    <w:multiLevelType w:val="hybridMultilevel"/>
    <w:tmpl w:val="E1703B86"/>
    <w:lvl w:ilvl="0" w:tplc="040C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4AB6786F"/>
    <w:multiLevelType w:val="multilevel"/>
    <w:tmpl w:val="187E1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  <w:sz w:val="32"/>
      </w:rPr>
    </w:lvl>
  </w:abstractNum>
  <w:abstractNum w:abstractNumId="27" w15:restartNumberingAfterBreak="0">
    <w:nsid w:val="4B9B4983"/>
    <w:multiLevelType w:val="hybridMultilevel"/>
    <w:tmpl w:val="5332060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EA61A8"/>
    <w:multiLevelType w:val="hybridMultilevel"/>
    <w:tmpl w:val="840C208E"/>
    <w:lvl w:ilvl="0" w:tplc="040C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 w15:restartNumberingAfterBreak="0">
    <w:nsid w:val="4DA27C57"/>
    <w:multiLevelType w:val="hybridMultilevel"/>
    <w:tmpl w:val="CF2E9A40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A355CF"/>
    <w:multiLevelType w:val="hybridMultilevel"/>
    <w:tmpl w:val="5672C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F2D30"/>
    <w:multiLevelType w:val="hybridMultilevel"/>
    <w:tmpl w:val="7C1012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D218E"/>
    <w:multiLevelType w:val="hybridMultilevel"/>
    <w:tmpl w:val="D98A2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81CB5"/>
    <w:multiLevelType w:val="hybridMultilevel"/>
    <w:tmpl w:val="AFBEB2D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E72754"/>
    <w:multiLevelType w:val="hybridMultilevel"/>
    <w:tmpl w:val="5758559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CE5C41"/>
    <w:multiLevelType w:val="hybridMultilevel"/>
    <w:tmpl w:val="397EE40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294215"/>
    <w:multiLevelType w:val="hybridMultilevel"/>
    <w:tmpl w:val="76E4669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7528A7"/>
    <w:multiLevelType w:val="hybridMultilevel"/>
    <w:tmpl w:val="D452E8C6"/>
    <w:lvl w:ilvl="0" w:tplc="040C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A26C56"/>
    <w:multiLevelType w:val="hybridMultilevel"/>
    <w:tmpl w:val="DF3CA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B2672C"/>
    <w:multiLevelType w:val="hybridMultilevel"/>
    <w:tmpl w:val="C2164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259F4"/>
    <w:multiLevelType w:val="hybridMultilevel"/>
    <w:tmpl w:val="50C03D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827E1"/>
    <w:multiLevelType w:val="hybridMultilevel"/>
    <w:tmpl w:val="494685B0"/>
    <w:lvl w:ilvl="0" w:tplc="FFFFFFFF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2" w15:restartNumberingAfterBreak="0">
    <w:nsid w:val="75F3342F"/>
    <w:multiLevelType w:val="hybridMultilevel"/>
    <w:tmpl w:val="7F44D996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768204F"/>
    <w:multiLevelType w:val="hybridMultilevel"/>
    <w:tmpl w:val="3E14CE18"/>
    <w:lvl w:ilvl="0" w:tplc="040C000F">
      <w:start w:val="1"/>
      <w:numFmt w:val="decimal"/>
      <w:lvlText w:val="%1."/>
      <w:lvlJc w:val="left"/>
      <w:pPr>
        <w:ind w:left="2088" w:hanging="360"/>
      </w:pPr>
    </w:lvl>
    <w:lvl w:ilvl="1" w:tplc="040C0019" w:tentative="1">
      <w:start w:val="1"/>
      <w:numFmt w:val="lowerLetter"/>
      <w:lvlText w:val="%2."/>
      <w:lvlJc w:val="left"/>
      <w:pPr>
        <w:ind w:left="2808" w:hanging="360"/>
      </w:pPr>
    </w:lvl>
    <w:lvl w:ilvl="2" w:tplc="040C001B" w:tentative="1">
      <w:start w:val="1"/>
      <w:numFmt w:val="lowerRoman"/>
      <w:lvlText w:val="%3."/>
      <w:lvlJc w:val="right"/>
      <w:pPr>
        <w:ind w:left="3528" w:hanging="180"/>
      </w:pPr>
    </w:lvl>
    <w:lvl w:ilvl="3" w:tplc="040C000F" w:tentative="1">
      <w:start w:val="1"/>
      <w:numFmt w:val="decimal"/>
      <w:lvlText w:val="%4."/>
      <w:lvlJc w:val="left"/>
      <w:pPr>
        <w:ind w:left="4248" w:hanging="360"/>
      </w:pPr>
    </w:lvl>
    <w:lvl w:ilvl="4" w:tplc="040C0019" w:tentative="1">
      <w:start w:val="1"/>
      <w:numFmt w:val="lowerLetter"/>
      <w:lvlText w:val="%5."/>
      <w:lvlJc w:val="left"/>
      <w:pPr>
        <w:ind w:left="4968" w:hanging="360"/>
      </w:pPr>
    </w:lvl>
    <w:lvl w:ilvl="5" w:tplc="040C001B" w:tentative="1">
      <w:start w:val="1"/>
      <w:numFmt w:val="lowerRoman"/>
      <w:lvlText w:val="%6."/>
      <w:lvlJc w:val="right"/>
      <w:pPr>
        <w:ind w:left="5688" w:hanging="180"/>
      </w:pPr>
    </w:lvl>
    <w:lvl w:ilvl="6" w:tplc="040C000F" w:tentative="1">
      <w:start w:val="1"/>
      <w:numFmt w:val="decimal"/>
      <w:lvlText w:val="%7."/>
      <w:lvlJc w:val="left"/>
      <w:pPr>
        <w:ind w:left="6408" w:hanging="360"/>
      </w:pPr>
    </w:lvl>
    <w:lvl w:ilvl="7" w:tplc="040C0019" w:tentative="1">
      <w:start w:val="1"/>
      <w:numFmt w:val="lowerLetter"/>
      <w:lvlText w:val="%8."/>
      <w:lvlJc w:val="left"/>
      <w:pPr>
        <w:ind w:left="7128" w:hanging="360"/>
      </w:pPr>
    </w:lvl>
    <w:lvl w:ilvl="8" w:tplc="040C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4" w15:restartNumberingAfterBreak="0">
    <w:nsid w:val="78BA4C06"/>
    <w:multiLevelType w:val="hybridMultilevel"/>
    <w:tmpl w:val="A9BE4C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C38FF"/>
    <w:multiLevelType w:val="hybridMultilevel"/>
    <w:tmpl w:val="861A3194"/>
    <w:lvl w:ilvl="0" w:tplc="040C0007">
      <w:start w:val="1"/>
      <w:numFmt w:val="bullet"/>
      <w:lvlText w:val=""/>
      <w:lvlPicBulletId w:val="0"/>
      <w:lvlJc w:val="left"/>
      <w:pPr>
        <w:ind w:left="20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46" w15:restartNumberingAfterBreak="0">
    <w:nsid w:val="7A712105"/>
    <w:multiLevelType w:val="hybridMultilevel"/>
    <w:tmpl w:val="A32E855A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43"/>
  </w:num>
  <w:num w:numId="4">
    <w:abstractNumId w:val="8"/>
  </w:num>
  <w:num w:numId="5">
    <w:abstractNumId w:val="29"/>
  </w:num>
  <w:num w:numId="6">
    <w:abstractNumId w:val="6"/>
  </w:num>
  <w:num w:numId="7">
    <w:abstractNumId w:val="24"/>
  </w:num>
  <w:num w:numId="8">
    <w:abstractNumId w:val="28"/>
  </w:num>
  <w:num w:numId="9">
    <w:abstractNumId w:val="25"/>
  </w:num>
  <w:num w:numId="10">
    <w:abstractNumId w:val="14"/>
  </w:num>
  <w:num w:numId="11">
    <w:abstractNumId w:val="23"/>
  </w:num>
  <w:num w:numId="12">
    <w:abstractNumId w:val="20"/>
  </w:num>
  <w:num w:numId="13">
    <w:abstractNumId w:val="46"/>
  </w:num>
  <w:num w:numId="14">
    <w:abstractNumId w:val="27"/>
  </w:num>
  <w:num w:numId="15">
    <w:abstractNumId w:val="11"/>
  </w:num>
  <w:num w:numId="16">
    <w:abstractNumId w:val="36"/>
  </w:num>
  <w:num w:numId="17">
    <w:abstractNumId w:val="35"/>
  </w:num>
  <w:num w:numId="18">
    <w:abstractNumId w:val="33"/>
  </w:num>
  <w:num w:numId="19">
    <w:abstractNumId w:val="22"/>
  </w:num>
  <w:num w:numId="20">
    <w:abstractNumId w:val="13"/>
  </w:num>
  <w:num w:numId="21">
    <w:abstractNumId w:val="19"/>
  </w:num>
  <w:num w:numId="22">
    <w:abstractNumId w:val="1"/>
  </w:num>
  <w:num w:numId="23">
    <w:abstractNumId w:val="3"/>
  </w:num>
  <w:num w:numId="24">
    <w:abstractNumId w:val="5"/>
  </w:num>
  <w:num w:numId="25">
    <w:abstractNumId w:val="12"/>
  </w:num>
  <w:num w:numId="26">
    <w:abstractNumId w:val="42"/>
  </w:num>
  <w:num w:numId="27">
    <w:abstractNumId w:val="34"/>
  </w:num>
  <w:num w:numId="28">
    <w:abstractNumId w:val="21"/>
  </w:num>
  <w:num w:numId="29">
    <w:abstractNumId w:val="17"/>
  </w:num>
  <w:num w:numId="30">
    <w:abstractNumId w:val="9"/>
  </w:num>
  <w:num w:numId="31">
    <w:abstractNumId w:val="0"/>
  </w:num>
  <w:num w:numId="32">
    <w:abstractNumId w:val="4"/>
  </w:num>
  <w:num w:numId="33">
    <w:abstractNumId w:val="7"/>
  </w:num>
  <w:num w:numId="34">
    <w:abstractNumId w:val="37"/>
  </w:num>
  <w:num w:numId="35">
    <w:abstractNumId w:val="32"/>
  </w:num>
  <w:num w:numId="36">
    <w:abstractNumId w:val="16"/>
  </w:num>
  <w:num w:numId="37">
    <w:abstractNumId w:val="40"/>
  </w:num>
  <w:num w:numId="38">
    <w:abstractNumId w:val="41"/>
  </w:num>
  <w:num w:numId="39">
    <w:abstractNumId w:val="30"/>
  </w:num>
  <w:num w:numId="40">
    <w:abstractNumId w:val="31"/>
  </w:num>
  <w:num w:numId="41">
    <w:abstractNumId w:val="38"/>
  </w:num>
  <w:num w:numId="42">
    <w:abstractNumId w:val="18"/>
  </w:num>
  <w:num w:numId="43">
    <w:abstractNumId w:val="2"/>
  </w:num>
  <w:num w:numId="44">
    <w:abstractNumId w:val="44"/>
  </w:num>
  <w:num w:numId="45">
    <w:abstractNumId w:val="45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4"/>
    <w:rsid w:val="000016D6"/>
    <w:rsid w:val="00023DAC"/>
    <w:rsid w:val="0005625C"/>
    <w:rsid w:val="00056CFE"/>
    <w:rsid w:val="000715A0"/>
    <w:rsid w:val="00074863"/>
    <w:rsid w:val="00074AE0"/>
    <w:rsid w:val="00093EDE"/>
    <w:rsid w:val="000B6D49"/>
    <w:rsid w:val="000E0FAB"/>
    <w:rsid w:val="001713A2"/>
    <w:rsid w:val="001D61C3"/>
    <w:rsid w:val="001D6AD4"/>
    <w:rsid w:val="001E26D1"/>
    <w:rsid w:val="00221409"/>
    <w:rsid w:val="00226F41"/>
    <w:rsid w:val="00232A00"/>
    <w:rsid w:val="00260AD5"/>
    <w:rsid w:val="002A36CE"/>
    <w:rsid w:val="002B61E9"/>
    <w:rsid w:val="002F290F"/>
    <w:rsid w:val="002F5EB0"/>
    <w:rsid w:val="00301897"/>
    <w:rsid w:val="00316A44"/>
    <w:rsid w:val="00372B08"/>
    <w:rsid w:val="003C4E4C"/>
    <w:rsid w:val="003D1B9E"/>
    <w:rsid w:val="003F3E86"/>
    <w:rsid w:val="00404525"/>
    <w:rsid w:val="00421AB1"/>
    <w:rsid w:val="00422D77"/>
    <w:rsid w:val="00433625"/>
    <w:rsid w:val="0046010A"/>
    <w:rsid w:val="00472F79"/>
    <w:rsid w:val="0048465B"/>
    <w:rsid w:val="004A65AD"/>
    <w:rsid w:val="004D2162"/>
    <w:rsid w:val="00547DD3"/>
    <w:rsid w:val="005503AD"/>
    <w:rsid w:val="005506C2"/>
    <w:rsid w:val="00580373"/>
    <w:rsid w:val="005B3DAB"/>
    <w:rsid w:val="005E553D"/>
    <w:rsid w:val="00607CA6"/>
    <w:rsid w:val="00622D32"/>
    <w:rsid w:val="00633EB4"/>
    <w:rsid w:val="00680854"/>
    <w:rsid w:val="00686B61"/>
    <w:rsid w:val="006C5357"/>
    <w:rsid w:val="006E058A"/>
    <w:rsid w:val="006E3A15"/>
    <w:rsid w:val="00715188"/>
    <w:rsid w:val="0073223C"/>
    <w:rsid w:val="00732E70"/>
    <w:rsid w:val="00781739"/>
    <w:rsid w:val="007B5509"/>
    <w:rsid w:val="007D0CD7"/>
    <w:rsid w:val="007D44CD"/>
    <w:rsid w:val="008364C3"/>
    <w:rsid w:val="0085694F"/>
    <w:rsid w:val="008B183C"/>
    <w:rsid w:val="00912EB1"/>
    <w:rsid w:val="00930FE1"/>
    <w:rsid w:val="0097296F"/>
    <w:rsid w:val="009A0611"/>
    <w:rsid w:val="009E14A9"/>
    <w:rsid w:val="00A3674E"/>
    <w:rsid w:val="00A9368D"/>
    <w:rsid w:val="00AA52A8"/>
    <w:rsid w:val="00AB7498"/>
    <w:rsid w:val="00AF3C73"/>
    <w:rsid w:val="00B01472"/>
    <w:rsid w:val="00B023D7"/>
    <w:rsid w:val="00B06594"/>
    <w:rsid w:val="00B43FA4"/>
    <w:rsid w:val="00B46A6C"/>
    <w:rsid w:val="00B616E7"/>
    <w:rsid w:val="00B65677"/>
    <w:rsid w:val="00BA0DFD"/>
    <w:rsid w:val="00BB6068"/>
    <w:rsid w:val="00BB78AE"/>
    <w:rsid w:val="00BE5A87"/>
    <w:rsid w:val="00BF27EE"/>
    <w:rsid w:val="00C10F98"/>
    <w:rsid w:val="00C43192"/>
    <w:rsid w:val="00C50BD1"/>
    <w:rsid w:val="00C626FB"/>
    <w:rsid w:val="00C66161"/>
    <w:rsid w:val="00C6685F"/>
    <w:rsid w:val="00C66C71"/>
    <w:rsid w:val="00C94C89"/>
    <w:rsid w:val="00C9631E"/>
    <w:rsid w:val="00CA1B70"/>
    <w:rsid w:val="00CB423F"/>
    <w:rsid w:val="00D17A72"/>
    <w:rsid w:val="00D22499"/>
    <w:rsid w:val="00D95C39"/>
    <w:rsid w:val="00DB3922"/>
    <w:rsid w:val="00DE0334"/>
    <w:rsid w:val="00DE7610"/>
    <w:rsid w:val="00E13689"/>
    <w:rsid w:val="00E20074"/>
    <w:rsid w:val="00E235DC"/>
    <w:rsid w:val="00E53D5A"/>
    <w:rsid w:val="00EA599F"/>
    <w:rsid w:val="00EE3A6D"/>
    <w:rsid w:val="00F0285F"/>
    <w:rsid w:val="00F0433F"/>
    <w:rsid w:val="00F150DD"/>
    <w:rsid w:val="00F712A4"/>
    <w:rsid w:val="00F80490"/>
    <w:rsid w:val="00F96094"/>
    <w:rsid w:val="00FA19A7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9EFD"/>
  <w15:chartTrackingRefBased/>
  <w15:docId w15:val="{BC621A50-FF36-4331-86B9-BADDC842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C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DD3"/>
  </w:style>
  <w:style w:type="paragraph" w:styleId="Pieddepage">
    <w:name w:val="footer"/>
    <w:basedOn w:val="Normal"/>
    <w:link w:val="PieddepageCar"/>
    <w:uiPriority w:val="99"/>
    <w:unhideWhenUsed/>
    <w:rsid w:val="0054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DD3"/>
  </w:style>
  <w:style w:type="character" w:styleId="Marquedecommentaire">
    <w:name w:val="annotation reference"/>
    <w:basedOn w:val="Policepardfaut"/>
    <w:uiPriority w:val="99"/>
    <w:semiHidden/>
    <w:unhideWhenUsed/>
    <w:rsid w:val="00930F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0F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0F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0F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30FE1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2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409"/>
    <w:pPr>
      <w:outlineLvl w:val="9"/>
    </w:pPr>
    <w:rPr>
      <w:lang w:eastAsia="fr-FR"/>
    </w:rPr>
  </w:style>
  <w:style w:type="character" w:styleId="Titredulivre">
    <w:name w:val="Book Title"/>
    <w:basedOn w:val="Policepardfaut"/>
    <w:uiPriority w:val="33"/>
    <w:qFormat/>
    <w:rsid w:val="004336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AFDD-C422-4C5F-A0EC-93944C6E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2105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 lyn</dc:creator>
  <cp:keywords/>
  <dc:description/>
  <cp:lastModifiedBy>yass lyn</cp:lastModifiedBy>
  <cp:revision>89</cp:revision>
  <dcterms:created xsi:type="dcterms:W3CDTF">2023-12-27T22:24:00Z</dcterms:created>
  <dcterms:modified xsi:type="dcterms:W3CDTF">2023-12-28T15:10:00Z</dcterms:modified>
</cp:coreProperties>
</file>