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133AE3" w14:paraId="7B71B9B9" w14:textId="77777777" w:rsidTr="007B273A">
        <w:trPr>
          <w:jc w:val="center"/>
        </w:trPr>
        <w:tc>
          <w:tcPr>
            <w:tcW w:w="500" w:type="pct"/>
            <w:hideMark/>
          </w:tcPr>
          <w:p w14:paraId="3B7EA814" w14:textId="77777777" w:rsidR="009C0809" w:rsidRDefault="009C0809" w:rsidP="00FE346C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  <w:p w14:paraId="0502CC5A" w14:textId="77777777" w:rsidR="009C0809" w:rsidRDefault="00FC210A" w:rsidP="00FE346C">
            <w:pPr>
              <w:spacing w:after="0" w:line="360" w:lineRule="auto"/>
            </w:pPr>
            <w:hyperlink r:id="rId8" w:history="1">
              <w:r w:rsidR="009C0809">
                <w:rPr>
                  <w:rStyle w:val="Hyperlink"/>
                  <w:sz w:val="28"/>
                  <w:szCs w:val="28"/>
                </w:rPr>
                <w:t>Projects</w:t>
              </w:r>
            </w:hyperlink>
          </w:p>
          <w:p w14:paraId="57665E4D" w14:textId="77777777" w:rsidR="009C0809" w:rsidRDefault="00FC210A" w:rsidP="00FE346C">
            <w:pPr>
              <w:spacing w:after="0" w:line="360" w:lineRule="auto"/>
              <w:rPr>
                <w:rStyle w:val="Hyperlink"/>
              </w:rPr>
            </w:pPr>
            <w:hyperlink r:id="rId9" w:history="1">
              <w:r w:rsidR="009C0809">
                <w:rPr>
                  <w:rStyle w:val="Hyperlink"/>
                  <w:sz w:val="28"/>
                  <w:szCs w:val="28"/>
                </w:rPr>
                <w:t>Publications</w:t>
              </w:r>
            </w:hyperlink>
          </w:p>
          <w:p w14:paraId="0D3CA65D" w14:textId="77777777" w:rsidR="009C0809" w:rsidRDefault="00FC210A" w:rsidP="00FE346C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10" w:history="1">
              <w:r w:rsidR="009C0809">
                <w:rPr>
                  <w:rStyle w:val="Hyperlink"/>
                  <w:sz w:val="28"/>
                  <w:szCs w:val="28"/>
                </w:rPr>
                <w:t>Teaching</w:t>
              </w:r>
            </w:hyperlink>
          </w:p>
          <w:p w14:paraId="1E32A3B8" w14:textId="6AC6F0F5" w:rsidR="00133AE3" w:rsidRDefault="00FC210A" w:rsidP="00FE346C">
            <w:pPr>
              <w:spacing w:after="0" w:line="360" w:lineRule="auto"/>
            </w:pPr>
            <w:hyperlink r:id="rId11" w:history="1">
              <w:r w:rsidR="009C0809">
                <w:rPr>
                  <w:rStyle w:val="Hyperlink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14:paraId="2970D65E" w14:textId="2E3955B8" w:rsidR="00133AE3" w:rsidRPr="00043E6B" w:rsidRDefault="00133AE3">
            <w:pPr>
              <w:spacing w:after="0" w:line="240" w:lineRule="auto"/>
              <w:rPr>
                <w:sz w:val="32"/>
              </w:rPr>
            </w:pPr>
          </w:p>
          <w:tbl>
            <w:tblPr>
              <w:tblStyle w:val="TableGrid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6"/>
              <w:gridCol w:w="5797"/>
            </w:tblGrid>
            <w:tr w:rsidR="00133AE3" w14:paraId="094715FE" w14:textId="77777777" w:rsidTr="000D0EAA">
              <w:tc>
                <w:tcPr>
                  <w:tcW w:w="750" w:type="pct"/>
                  <w:hideMark/>
                </w:tcPr>
                <w:p w14:paraId="68DC9256" w14:textId="77777777" w:rsidR="00133AE3" w:rsidRDefault="00FE14E7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6F1FEE29" wp14:editId="006D71DE">
                        <wp:extent cx="1600200" cy="16002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14:paraId="70E6E44D" w14:textId="3A3BDC01" w:rsidR="00133AE3" w:rsidRPr="00FF3FB2" w:rsidRDefault="00FE14E7" w:rsidP="00D02CFE">
                  <w:pPr>
                    <w:spacing w:after="0" w:line="360" w:lineRule="auto"/>
                    <w:rPr>
                      <w:b/>
                      <w:sz w:val="28"/>
                    </w:rPr>
                  </w:pPr>
                  <w:r w:rsidRPr="00FF3FB2">
                    <w:rPr>
                      <w:b/>
                      <w:sz w:val="28"/>
                    </w:rPr>
                    <w:t>Xi Tang</w:t>
                  </w:r>
                </w:p>
                <w:p w14:paraId="178BD629" w14:textId="7284C6F5" w:rsidR="0029678F" w:rsidRPr="0029678F" w:rsidRDefault="0029678F" w:rsidP="00D02CFE">
                  <w:pPr>
                    <w:spacing w:after="0" w:line="360" w:lineRule="auto"/>
                    <w:rPr>
                      <w:i/>
                    </w:rPr>
                  </w:pPr>
                  <w:r w:rsidRPr="0029678F">
                    <w:rPr>
                      <w:i/>
                    </w:rPr>
                    <w:t>Ph.D., Tenure-track Professor</w:t>
                  </w:r>
                </w:p>
                <w:p w14:paraId="64D14FDD" w14:textId="01EEF63B" w:rsidR="00133AE3" w:rsidRDefault="004C608E" w:rsidP="00D02CFE">
                  <w:pPr>
                    <w:spacing w:after="0" w:line="360" w:lineRule="auto"/>
                  </w:pPr>
                  <w:r>
                    <w:t>Institute of Physical Science and Information Technology</w:t>
                  </w:r>
                </w:p>
                <w:p w14:paraId="4CF1AEB8" w14:textId="516207B9" w:rsidR="00133AE3" w:rsidRDefault="004C608E" w:rsidP="00D02CFE">
                  <w:pPr>
                    <w:spacing w:after="0" w:line="360" w:lineRule="auto"/>
                  </w:pPr>
                  <w:r>
                    <w:t>Anhui University</w:t>
                  </w:r>
                </w:p>
                <w:p w14:paraId="4588FB0D" w14:textId="6E4DC0A7" w:rsidR="00287694" w:rsidRDefault="00287694" w:rsidP="00D02CFE">
                  <w:pPr>
                    <w:spacing w:after="0" w:line="360" w:lineRule="auto"/>
                  </w:pPr>
                  <w:r>
                    <w:t>Hefei, China</w:t>
                  </w:r>
                </w:p>
                <w:p w14:paraId="37E4C154" w14:textId="1683F7E5" w:rsidR="00287694" w:rsidRDefault="00287694" w:rsidP="00D02CFE">
                  <w:pPr>
                    <w:spacing w:after="0" w:line="360" w:lineRule="auto"/>
                  </w:pPr>
                  <w:r w:rsidRPr="00287694">
                    <w:t>Tel.: +8</w:t>
                  </w:r>
                  <w:r>
                    <w:t>6</w:t>
                  </w:r>
                  <w:r w:rsidRPr="00287694">
                    <w:t>-</w:t>
                  </w:r>
                  <w:r>
                    <w:t>551-</w:t>
                  </w:r>
                  <w:r w:rsidRPr="00287694">
                    <w:t>6295</w:t>
                  </w:r>
                  <w:r>
                    <w:t>-</w:t>
                  </w:r>
                  <w:r w:rsidRPr="00287694">
                    <w:t>0302</w:t>
                  </w:r>
                </w:p>
                <w:p w14:paraId="6EC8B616" w14:textId="5FC9CB21" w:rsidR="00133AE3" w:rsidRDefault="00287694" w:rsidP="00D02CFE">
                  <w:pPr>
                    <w:spacing w:after="0" w:line="360" w:lineRule="auto"/>
                  </w:pPr>
                  <w:r>
                    <w:t xml:space="preserve">E-mail: </w:t>
                  </w:r>
                  <w:r w:rsidR="00FE14E7">
                    <w:t>xitang@</w:t>
                  </w:r>
                  <w:r w:rsidR="004C608E">
                    <w:t>ahu.edu.cn</w:t>
                  </w:r>
                </w:p>
                <w:p w14:paraId="03F5D709" w14:textId="77777777" w:rsidR="00133AE3" w:rsidRDefault="00133AE3" w:rsidP="000D0EAA">
                  <w:pPr>
                    <w:spacing w:after="0" w:line="240" w:lineRule="auto"/>
                  </w:pPr>
                </w:p>
              </w:tc>
            </w:tr>
          </w:tbl>
          <w:p w14:paraId="07235AB6" w14:textId="77777777" w:rsidR="00133AE3" w:rsidRDefault="00133AE3">
            <w:pPr>
              <w:spacing w:after="0" w:line="240" w:lineRule="auto"/>
            </w:pPr>
          </w:p>
          <w:p w14:paraId="725BBCC0" w14:textId="1D609587" w:rsidR="00133AE3" w:rsidRPr="00C272AB" w:rsidRDefault="00FE14E7" w:rsidP="002B362F">
            <w:pPr>
              <w:spacing w:after="0" w:line="360" w:lineRule="auto"/>
              <w:jc w:val="both"/>
              <w:rPr>
                <w:rFonts w:ascii="Arial" w:hAnsi="Arial" w:cs="Arial"/>
                <w:szCs w:val="20"/>
              </w:rPr>
            </w:pPr>
            <w:r w:rsidRPr="00C272AB">
              <w:rPr>
                <w:rFonts w:ascii="Arial" w:hAnsi="Arial" w:cs="Arial"/>
                <w:szCs w:val="20"/>
              </w:rPr>
              <w:t>Research interests in III-nitride and wide-bandgap semic</w:t>
            </w:r>
            <w:r w:rsidR="00B07809" w:rsidRPr="00C272AB">
              <w:rPr>
                <w:rFonts w:ascii="Arial" w:hAnsi="Arial" w:cs="Arial"/>
                <w:szCs w:val="20"/>
              </w:rPr>
              <w:t xml:space="preserve">onductors, power electronic and </w:t>
            </w:r>
            <w:r w:rsidRPr="00C272AB">
              <w:rPr>
                <w:rFonts w:ascii="Arial" w:hAnsi="Arial" w:cs="Arial"/>
                <w:szCs w:val="20"/>
              </w:rPr>
              <w:t>optoelectronic device technology.</w:t>
            </w:r>
          </w:p>
          <w:p w14:paraId="7957F818" w14:textId="77777777" w:rsidR="00287694" w:rsidRDefault="00287694" w:rsidP="002B362F">
            <w:pPr>
              <w:spacing w:before="120" w:after="0" w:line="360" w:lineRule="auto"/>
              <w:ind w:left="1364" w:hangingChars="682" w:hanging="1364"/>
              <w:rPr>
                <w:rFonts w:ascii="Arial" w:hAnsi="Arial" w:cs="Arial"/>
                <w:sz w:val="20"/>
                <w:szCs w:val="20"/>
              </w:rPr>
            </w:pPr>
          </w:p>
          <w:p w14:paraId="4464FA46" w14:textId="4BB17E05" w:rsidR="00133AE3" w:rsidRPr="00C272AB" w:rsidRDefault="00287694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 xml:space="preserve">Dr. Tang received </w:t>
            </w:r>
            <w:r w:rsidR="00EA484E" w:rsidRPr="00C272AB">
              <w:rPr>
                <w:rFonts w:ascii="Arial" w:hAnsi="Arial" w:cs="Arial"/>
              </w:rPr>
              <w:t>his</w:t>
            </w:r>
            <w:r w:rsidRPr="00C272AB">
              <w:rPr>
                <w:rFonts w:ascii="Arial" w:hAnsi="Arial" w:cs="Arial"/>
              </w:rPr>
              <w:t xml:space="preserve"> B.S. degree in Department of Physics, Nanjing University in 2011</w:t>
            </w:r>
            <w:r w:rsidR="00AB7FBA">
              <w:rPr>
                <w:rFonts w:ascii="Arial" w:hAnsi="Arial" w:cs="Arial"/>
              </w:rPr>
              <w:t xml:space="preserve"> and M.ENG</w:t>
            </w:r>
            <w:r w:rsidR="00EA484E" w:rsidRPr="00C272AB">
              <w:rPr>
                <w:rFonts w:ascii="Arial" w:hAnsi="Arial" w:cs="Arial"/>
              </w:rPr>
              <w:t xml:space="preserve"> degree in Department of </w:t>
            </w:r>
            <w:r w:rsidR="00657D61" w:rsidRPr="00C272AB">
              <w:rPr>
                <w:rFonts w:ascii="Arial" w:hAnsi="Arial" w:cs="Arial"/>
              </w:rPr>
              <w:t xml:space="preserve">Electrical </w:t>
            </w:r>
            <w:r w:rsidR="00EA484E" w:rsidRPr="00C272AB">
              <w:rPr>
                <w:rFonts w:ascii="Arial" w:hAnsi="Arial" w:cs="Arial"/>
              </w:rPr>
              <w:t>and Computer Engineering, Cornell University in 2012.</w:t>
            </w:r>
            <w:r w:rsidRPr="00C272AB">
              <w:rPr>
                <w:rFonts w:ascii="Arial" w:hAnsi="Arial" w:cs="Arial"/>
              </w:rPr>
              <w:t xml:space="preserve"> </w:t>
            </w:r>
            <w:r w:rsidR="00FE14E7" w:rsidRPr="00C272AB">
              <w:rPr>
                <w:rFonts w:ascii="Arial" w:hAnsi="Arial" w:cs="Arial"/>
              </w:rPr>
              <w:t xml:space="preserve">Dr. Xi Tang obtained his Ph.D. degree in Electronic and Computer Engineering at the Hong Kong University of Science and Technology (HKUST) in 2017 under the supervision of </w:t>
            </w:r>
            <w:hyperlink r:id="rId13" w:history="1">
              <w:r w:rsidR="00FE14E7" w:rsidRPr="00BA22AA">
                <w:rPr>
                  <w:rStyle w:val="Hyperlink"/>
                  <w:rFonts w:ascii="Arial" w:hAnsi="Arial" w:cs="Arial"/>
                </w:rPr>
                <w:t>Prof. Kevin J. Chen</w:t>
              </w:r>
            </w:hyperlink>
            <w:r w:rsidR="00FE14E7" w:rsidRPr="00C272AB">
              <w:rPr>
                <w:rFonts w:ascii="Arial" w:hAnsi="Arial" w:cs="Arial"/>
              </w:rPr>
              <w:t xml:space="preserve">, who is the IEEE fellow, with his doctoral research on </w:t>
            </w:r>
            <w:r w:rsidR="005A3E6F">
              <w:rPr>
                <w:rFonts w:ascii="Arial" w:hAnsi="Arial" w:cs="Arial"/>
                <w:color w:val="000000"/>
              </w:rPr>
              <w:t>Gallium Nitride (GaN)</w:t>
            </w:r>
            <w:r w:rsidR="00FE14E7" w:rsidRPr="00C272AB">
              <w:rPr>
                <w:rFonts w:ascii="Arial" w:hAnsi="Arial" w:cs="Arial"/>
              </w:rPr>
              <w:t xml:space="preserve"> power device technology. In particular, he developed and invented </w:t>
            </w:r>
            <w:hyperlink r:id="rId14" w:history="1">
              <w:r w:rsidR="00FE14E7" w:rsidRPr="00BA22AA">
                <w:rPr>
                  <w:rStyle w:val="Hyperlink"/>
                  <w:rFonts w:ascii="Arial" w:hAnsi="Arial" w:cs="Arial"/>
                </w:rPr>
                <w:t>a GaN power transistor with photonic-ohmic drain</w:t>
              </w:r>
            </w:hyperlink>
            <w:r w:rsidR="00FE14E7" w:rsidRPr="00C272AB">
              <w:rPr>
                <w:rFonts w:ascii="Arial" w:hAnsi="Arial" w:cs="Arial"/>
              </w:rPr>
              <w:t xml:space="preserve"> to achieve superior dynamic performance. </w:t>
            </w:r>
          </w:p>
          <w:p w14:paraId="47A81F2E" w14:textId="77777777" w:rsidR="00EA484E" w:rsidRPr="00C272AB" w:rsidRDefault="00EA484E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7BD7CD6D" w14:textId="7996703F" w:rsidR="004C608E" w:rsidRPr="00C272AB" w:rsidRDefault="00FE14E7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>From 2017 to 20</w:t>
            </w:r>
            <w:r w:rsidR="00B07809" w:rsidRPr="00C272AB">
              <w:rPr>
                <w:rFonts w:ascii="Arial" w:hAnsi="Arial" w:cs="Arial"/>
              </w:rPr>
              <w:t>18</w:t>
            </w:r>
            <w:r w:rsidRPr="00C272AB">
              <w:rPr>
                <w:rFonts w:ascii="Arial" w:hAnsi="Arial" w:cs="Arial"/>
              </w:rPr>
              <w:t xml:space="preserve">, Dr. Tang was at Queensland Micro and Nanotechnology Centre (QMNC) of Griffith University, engaging in the research and development on </w:t>
            </w:r>
            <w:r w:rsidR="002B362F">
              <w:rPr>
                <w:rFonts w:ascii="Arial" w:hAnsi="Arial" w:cs="Arial"/>
              </w:rPr>
              <w:t xml:space="preserve">the </w:t>
            </w:r>
            <w:hyperlink r:id="rId15" w:history="1">
              <w:r w:rsidR="002B362F" w:rsidRPr="002B362F">
                <w:rPr>
                  <w:rStyle w:val="Hyperlink"/>
                  <w:rFonts w:ascii="Arial" w:hAnsi="Arial" w:cs="Arial"/>
                </w:rPr>
                <w:t>wide-bandgap device technology</w:t>
              </w:r>
            </w:hyperlink>
            <w:r w:rsidRPr="00C272AB">
              <w:rPr>
                <w:rFonts w:ascii="Arial" w:hAnsi="Arial" w:cs="Arial"/>
              </w:rPr>
              <w:t xml:space="preserve"> with </w:t>
            </w:r>
            <w:hyperlink r:id="rId16" w:history="1">
              <w:r w:rsidRPr="00BA22AA">
                <w:rPr>
                  <w:rStyle w:val="Hyperlink"/>
                  <w:rFonts w:ascii="Arial" w:hAnsi="Arial" w:cs="Arial"/>
                </w:rPr>
                <w:t>Prof. Sima Dimitrijev</w:t>
              </w:r>
            </w:hyperlink>
            <w:r w:rsidRPr="00C272AB">
              <w:rPr>
                <w:rFonts w:ascii="Arial" w:hAnsi="Arial" w:cs="Arial"/>
              </w:rPr>
              <w:t xml:space="preserve">. Dr. Tang received the National Introducing Project Research Award in 2018 and conducted </w:t>
            </w:r>
            <w:r w:rsidR="005A3E6F">
              <w:rPr>
                <w:rFonts w:ascii="Arial" w:hAnsi="Arial" w:cs="Arial"/>
              </w:rPr>
              <w:t>joint-</w:t>
            </w:r>
            <w:r w:rsidRPr="00C272AB">
              <w:rPr>
                <w:rFonts w:ascii="Arial" w:hAnsi="Arial" w:cs="Arial"/>
              </w:rPr>
              <w:t xml:space="preserve">research project with </w:t>
            </w:r>
            <w:r w:rsidR="005A3E6F">
              <w:rPr>
                <w:rFonts w:ascii="Arial" w:hAnsi="Arial" w:cs="Arial"/>
              </w:rPr>
              <w:t xml:space="preserve">Dr. Baikui Li at </w:t>
            </w:r>
            <w:r w:rsidRPr="00C272AB">
              <w:rPr>
                <w:rFonts w:ascii="Arial" w:hAnsi="Arial" w:cs="Arial"/>
              </w:rPr>
              <w:t xml:space="preserve">Shenzhen University on the development of AlN based high-voltage </w:t>
            </w:r>
            <w:r w:rsidR="00E01703">
              <w:rPr>
                <w:rFonts w:ascii="Arial" w:hAnsi="Arial" w:cs="Arial"/>
              </w:rPr>
              <w:t>devices</w:t>
            </w:r>
            <w:r w:rsidRPr="00C272AB">
              <w:rPr>
                <w:rFonts w:ascii="Arial" w:hAnsi="Arial" w:cs="Arial"/>
              </w:rPr>
              <w:t xml:space="preserve">. </w:t>
            </w:r>
            <w:r w:rsidR="004C608E" w:rsidRPr="00C272AB">
              <w:rPr>
                <w:rFonts w:ascii="Arial" w:hAnsi="Arial" w:cs="Arial"/>
              </w:rPr>
              <w:t xml:space="preserve">In 2018, he </w:t>
            </w:r>
            <w:r w:rsidR="00B07809" w:rsidRPr="00C272AB">
              <w:rPr>
                <w:rFonts w:ascii="Arial" w:hAnsi="Arial" w:cs="Arial"/>
              </w:rPr>
              <w:t>was</w:t>
            </w:r>
            <w:r w:rsidR="004C608E" w:rsidRPr="00C272AB">
              <w:rPr>
                <w:rFonts w:ascii="Arial" w:hAnsi="Arial" w:cs="Arial"/>
              </w:rPr>
              <w:t xml:space="preserve"> a research associate of HKUST</w:t>
            </w:r>
            <w:r w:rsidR="004C608E" w:rsidRPr="00C272AB">
              <w:t xml:space="preserve"> </w:t>
            </w:r>
            <w:r w:rsidR="004C608E" w:rsidRPr="00C272AB">
              <w:rPr>
                <w:rFonts w:ascii="Arial" w:hAnsi="Arial" w:cs="Arial"/>
              </w:rPr>
              <w:t xml:space="preserve">in a collaboration with the research group headed by </w:t>
            </w:r>
            <w:hyperlink r:id="rId17" w:history="1">
              <w:r w:rsidR="004C608E" w:rsidRPr="00BA22AA">
                <w:rPr>
                  <w:rStyle w:val="Hyperlink"/>
                  <w:rFonts w:ascii="Arial" w:hAnsi="Arial" w:cs="Arial"/>
                </w:rPr>
                <w:t>Prof. Jiannong Wang</w:t>
              </w:r>
            </w:hyperlink>
            <w:r w:rsidR="004C608E" w:rsidRPr="00C272AB">
              <w:rPr>
                <w:rFonts w:ascii="Arial" w:hAnsi="Arial" w:cs="Arial"/>
              </w:rPr>
              <w:t xml:space="preserve">, where his main research interest </w:t>
            </w:r>
            <w:r w:rsidR="00B07809" w:rsidRPr="00C272AB">
              <w:rPr>
                <w:rFonts w:ascii="Arial" w:hAnsi="Arial" w:cs="Arial"/>
              </w:rPr>
              <w:t>was</w:t>
            </w:r>
            <w:r w:rsidR="004C608E" w:rsidRPr="00C272AB">
              <w:rPr>
                <w:rFonts w:ascii="Arial" w:hAnsi="Arial" w:cs="Arial"/>
              </w:rPr>
              <w:t xml:space="preserve"> III-nitride optoelectronic device technology.</w:t>
            </w:r>
          </w:p>
          <w:p w14:paraId="17C11110" w14:textId="77777777" w:rsidR="00EA484E" w:rsidRPr="00C272AB" w:rsidRDefault="00EA484E" w:rsidP="002B362F">
            <w:pPr>
              <w:spacing w:after="0" w:line="360" w:lineRule="auto"/>
              <w:rPr>
                <w:rFonts w:ascii="Arial" w:hAnsi="Arial" w:cs="Arial"/>
              </w:rPr>
            </w:pPr>
          </w:p>
          <w:p w14:paraId="70E23840" w14:textId="3B70CFCE" w:rsidR="00133AE3" w:rsidRPr="00C272AB" w:rsidRDefault="004C608E" w:rsidP="002B362F">
            <w:pPr>
              <w:spacing w:after="0" w:line="360" w:lineRule="auto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>Dr. Tang joined Anhui U</w:t>
            </w:r>
            <w:bookmarkStart w:id="0" w:name="_GoBack"/>
            <w:bookmarkEnd w:id="0"/>
            <w:r w:rsidRPr="00C272AB">
              <w:rPr>
                <w:rFonts w:ascii="Arial" w:hAnsi="Arial" w:cs="Arial"/>
              </w:rPr>
              <w:t>niversity in 2020</w:t>
            </w:r>
            <w:r w:rsidR="00FE14E7" w:rsidRPr="00C272AB">
              <w:rPr>
                <w:rFonts w:ascii="Arial" w:hAnsi="Arial" w:cs="Arial"/>
              </w:rPr>
              <w:t>.</w:t>
            </w:r>
            <w:r w:rsidRPr="00C272AB">
              <w:rPr>
                <w:rFonts w:ascii="Arial" w:hAnsi="Arial" w:cs="Arial"/>
              </w:rPr>
              <w:t xml:space="preserve"> </w:t>
            </w:r>
            <w:r w:rsidR="00EA484E" w:rsidRPr="00C272AB">
              <w:rPr>
                <w:rFonts w:ascii="Arial" w:hAnsi="Arial" w:cs="Arial"/>
              </w:rPr>
              <w:t>H</w:t>
            </w:r>
            <w:r w:rsidRPr="00C272AB">
              <w:rPr>
                <w:rFonts w:ascii="Arial" w:hAnsi="Arial" w:cs="Arial"/>
              </w:rPr>
              <w:t>e is</w:t>
            </w:r>
            <w:r w:rsidR="00EA484E" w:rsidRPr="00C272AB">
              <w:rPr>
                <w:rFonts w:ascii="Arial" w:hAnsi="Arial" w:cs="Arial"/>
              </w:rPr>
              <w:t xml:space="preserve"> now</w:t>
            </w:r>
            <w:r w:rsidRPr="00C272AB">
              <w:rPr>
                <w:rFonts w:ascii="Arial" w:hAnsi="Arial" w:cs="Arial"/>
              </w:rPr>
              <w:t xml:space="preserve"> </w:t>
            </w:r>
            <w:r w:rsidR="003B3F89" w:rsidRPr="00C272AB">
              <w:rPr>
                <w:rFonts w:ascii="Arial" w:hAnsi="Arial" w:cs="Arial"/>
              </w:rPr>
              <w:t xml:space="preserve">a </w:t>
            </w:r>
            <w:r w:rsidR="00B15D54" w:rsidRPr="00C272AB">
              <w:rPr>
                <w:rFonts w:ascii="Arial" w:hAnsi="Arial" w:cs="Arial"/>
              </w:rPr>
              <w:t>tenure-track professor</w:t>
            </w:r>
            <w:r w:rsidRPr="00C272AB">
              <w:rPr>
                <w:rFonts w:ascii="Arial" w:hAnsi="Arial" w:cs="Arial"/>
              </w:rPr>
              <w:t xml:space="preserve"> at the Institute of Physical Science and Information Technology.</w:t>
            </w:r>
            <w:r w:rsidR="00FE14E7" w:rsidRPr="00C272AB">
              <w:rPr>
                <w:rFonts w:ascii="Arial" w:hAnsi="Arial" w:cs="Arial"/>
              </w:rPr>
              <w:t xml:space="preserve"> </w:t>
            </w:r>
          </w:p>
          <w:p w14:paraId="0516EA11" w14:textId="77777777" w:rsidR="00451E99" w:rsidRDefault="00451E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94F3E0" w14:textId="77777777" w:rsidR="00133AE3" w:rsidRDefault="00FE14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36"/>
              <w:gridCol w:w="236"/>
            </w:tblGrid>
            <w:tr w:rsidR="00133AE3" w14:paraId="15C1ED9E" w14:textId="77777777" w:rsidTr="00FA6670">
              <w:tc>
                <w:tcPr>
                  <w:tcW w:w="0" w:type="auto"/>
                  <w:hideMark/>
                </w:tcPr>
                <w:p w14:paraId="3A5C9F55" w14:textId="7089914E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595A3F" w14:textId="68986208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hideMark/>
                </w:tcPr>
                <w:p w14:paraId="14E7D89D" w14:textId="38F5C11F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hideMark/>
                </w:tcPr>
                <w:p w14:paraId="1D6DBB94" w14:textId="46FE9189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BC57980" w14:textId="566B89BB" w:rsidR="00133AE3" w:rsidRPr="004E0754" w:rsidRDefault="000D0EAA" w:rsidP="00D02CFE">
            <w:pPr>
              <w:spacing w:after="0" w:line="300" w:lineRule="auto"/>
              <w:rPr>
                <w:rFonts w:ascii="Arial" w:hAnsi="Arial" w:cs="Arial"/>
                <w:i/>
                <w:sz w:val="24"/>
                <w:szCs w:val="20"/>
              </w:rPr>
            </w:pPr>
            <w:r w:rsidRPr="004E0754">
              <w:rPr>
                <w:rFonts w:ascii="Arial" w:hAnsi="Arial" w:cs="Arial"/>
                <w:i/>
                <w:sz w:val="24"/>
                <w:szCs w:val="20"/>
              </w:rPr>
              <w:t>Database</w:t>
            </w:r>
          </w:p>
          <w:p w14:paraId="0193FBE1" w14:textId="4B3B4B6A" w:rsidR="000D0EAA" w:rsidRDefault="00FC210A" w:rsidP="00D02CFE">
            <w:pPr>
              <w:spacing w:after="0" w:line="300" w:lineRule="auto"/>
              <w:rPr>
                <w:rStyle w:val="Hyperlink"/>
              </w:rPr>
            </w:pPr>
            <w:hyperlink r:id="rId18" w:history="1">
              <w:r w:rsidR="000D0EAA">
                <w:rPr>
                  <w:rStyle w:val="Hyperlink"/>
                </w:rPr>
                <w:t>Google Scholar</w:t>
              </w:r>
            </w:hyperlink>
          </w:p>
          <w:p w14:paraId="4E500324" w14:textId="5B9DB931" w:rsidR="000D0EAA" w:rsidRDefault="00FC210A" w:rsidP="00D02CFE">
            <w:pPr>
              <w:spacing w:after="0" w:line="300" w:lineRule="auto"/>
              <w:rPr>
                <w:rStyle w:val="Hyperlink"/>
              </w:rPr>
            </w:pPr>
            <w:hyperlink r:id="rId19" w:history="1">
              <w:r w:rsidR="000D0EAA" w:rsidRPr="000D0EAA">
                <w:rPr>
                  <w:rStyle w:val="Hyperlink"/>
                </w:rPr>
                <w:t>Web of Science</w:t>
              </w:r>
            </w:hyperlink>
          </w:p>
          <w:p w14:paraId="3943B436" w14:textId="73C2332D" w:rsidR="000D0EAA" w:rsidRDefault="00FC210A" w:rsidP="00D02CFE">
            <w:pPr>
              <w:spacing w:after="0" w:line="300" w:lineRule="auto"/>
            </w:pPr>
            <w:hyperlink r:id="rId20" w:history="1">
              <w:r w:rsidR="000D0EAA" w:rsidRPr="00BA22AA">
                <w:rPr>
                  <w:rStyle w:val="Hyperlink"/>
                </w:rPr>
                <w:t>Scopus</w:t>
              </w:r>
            </w:hyperlink>
          </w:p>
          <w:p w14:paraId="2532981E" w14:textId="77777777" w:rsidR="000D0EAA" w:rsidRDefault="00FC210A" w:rsidP="00D02CFE">
            <w:pPr>
              <w:spacing w:after="0" w:line="300" w:lineRule="auto"/>
              <w:rPr>
                <w:rStyle w:val="Hyperlink"/>
              </w:rPr>
            </w:pPr>
            <w:hyperlink r:id="rId21" w:history="1">
              <w:r w:rsidR="000D0EAA">
                <w:rPr>
                  <w:rStyle w:val="Hyperlink"/>
                </w:rPr>
                <w:t>Research Gate</w:t>
              </w:r>
            </w:hyperlink>
          </w:p>
          <w:p w14:paraId="21028547" w14:textId="70AD9461" w:rsidR="000D0EAA" w:rsidRDefault="00FC210A" w:rsidP="00D02CFE">
            <w:pPr>
              <w:spacing w:after="0" w:line="300" w:lineRule="auto"/>
              <w:rPr>
                <w:rStyle w:val="Hyperlink"/>
              </w:rPr>
            </w:pPr>
            <w:hyperlink r:id="rId22" w:history="1">
              <w:r w:rsidR="000D0EAA" w:rsidRPr="00D64128">
                <w:rPr>
                  <w:rStyle w:val="Hyperlink"/>
                </w:rPr>
                <w:t>Department Website (Chinese)</w:t>
              </w:r>
            </w:hyperlink>
          </w:p>
          <w:p w14:paraId="71D2F8B1" w14:textId="648C5DB8" w:rsidR="00133AE3" w:rsidRDefault="00FC210A" w:rsidP="00BA22AA">
            <w:pPr>
              <w:spacing w:after="0" w:line="300" w:lineRule="auto"/>
            </w:pPr>
            <w:hyperlink r:id="rId23" w:history="1">
              <w:r w:rsidR="00085869" w:rsidRPr="00085869">
                <w:rPr>
                  <w:rStyle w:val="Hyperlink"/>
                </w:rPr>
                <w:t xml:space="preserve">Advanced </w:t>
              </w:r>
              <w:r w:rsidR="004E0754">
                <w:rPr>
                  <w:rStyle w:val="Hyperlink"/>
                </w:rPr>
                <w:t xml:space="preserve">Semiconductor </w:t>
              </w:r>
              <w:r w:rsidR="00085869" w:rsidRPr="00085869">
                <w:rPr>
                  <w:rStyle w:val="Hyperlink"/>
                </w:rPr>
                <w:t>Materials and Devices Research Laboratory</w:t>
              </w:r>
            </w:hyperlink>
            <w:r w:rsidR="004E0754">
              <w:rPr>
                <w:rStyle w:val="Hyperlink"/>
              </w:rPr>
              <w:t xml:space="preserve"> (ASMD lab)</w:t>
            </w:r>
          </w:p>
          <w:p w14:paraId="459B8C4C" w14:textId="77777777" w:rsidR="00133AE3" w:rsidRDefault="00133AE3">
            <w:pPr>
              <w:spacing w:after="0" w:line="240" w:lineRule="auto"/>
            </w:pPr>
          </w:p>
          <w:p w14:paraId="7B620BF5" w14:textId="77777777" w:rsidR="00133AE3" w:rsidRDefault="00133AE3">
            <w:pPr>
              <w:spacing w:after="0" w:line="240" w:lineRule="auto"/>
            </w:pPr>
          </w:p>
        </w:tc>
      </w:tr>
    </w:tbl>
    <w:p w14:paraId="54EEFAFF" w14:textId="77777777" w:rsidR="00FE14E7" w:rsidRDefault="00FE14E7"/>
    <w:sectPr w:rsidR="00FE14E7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25199" w14:textId="77777777" w:rsidR="00FC210A" w:rsidRDefault="00FC210A">
      <w:pPr>
        <w:spacing w:after="0" w:line="240" w:lineRule="auto"/>
      </w:pPr>
      <w:r>
        <w:separator/>
      </w:r>
    </w:p>
  </w:endnote>
  <w:endnote w:type="continuationSeparator" w:id="0">
    <w:p w14:paraId="10044780" w14:textId="77777777" w:rsidR="00FC210A" w:rsidRDefault="00FC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C8104" w14:textId="77777777" w:rsidR="00FC210A" w:rsidRDefault="00FC210A">
      <w:pPr>
        <w:spacing w:after="0" w:line="240" w:lineRule="auto"/>
      </w:pPr>
      <w:r>
        <w:separator/>
      </w:r>
    </w:p>
  </w:footnote>
  <w:footnote w:type="continuationSeparator" w:id="0">
    <w:p w14:paraId="40E72B55" w14:textId="77777777" w:rsidR="00FC210A" w:rsidRDefault="00FC2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NK0FACK4kkQtAAAA"/>
  </w:docVars>
  <w:rsids>
    <w:rsidRoot w:val="00026BEA"/>
    <w:rsid w:val="00026BEA"/>
    <w:rsid w:val="00043E6B"/>
    <w:rsid w:val="00085869"/>
    <w:rsid w:val="000D0EAA"/>
    <w:rsid w:val="00133AE3"/>
    <w:rsid w:val="001607B4"/>
    <w:rsid w:val="00287694"/>
    <w:rsid w:val="0029678F"/>
    <w:rsid w:val="002B362F"/>
    <w:rsid w:val="003B3F89"/>
    <w:rsid w:val="003E2C1B"/>
    <w:rsid w:val="003F6B38"/>
    <w:rsid w:val="0042228F"/>
    <w:rsid w:val="00440954"/>
    <w:rsid w:val="00451E99"/>
    <w:rsid w:val="004C608E"/>
    <w:rsid w:val="004E0754"/>
    <w:rsid w:val="005A3E6F"/>
    <w:rsid w:val="00657D61"/>
    <w:rsid w:val="006C4404"/>
    <w:rsid w:val="00772521"/>
    <w:rsid w:val="007A31FF"/>
    <w:rsid w:val="007B273A"/>
    <w:rsid w:val="00833C0A"/>
    <w:rsid w:val="00861D50"/>
    <w:rsid w:val="008B1344"/>
    <w:rsid w:val="008B3B85"/>
    <w:rsid w:val="008C47A0"/>
    <w:rsid w:val="009C0809"/>
    <w:rsid w:val="00AB7FBA"/>
    <w:rsid w:val="00B07809"/>
    <w:rsid w:val="00B15D54"/>
    <w:rsid w:val="00B2421A"/>
    <w:rsid w:val="00B40E8A"/>
    <w:rsid w:val="00B7536D"/>
    <w:rsid w:val="00B87E90"/>
    <w:rsid w:val="00BA0E6D"/>
    <w:rsid w:val="00BA22AA"/>
    <w:rsid w:val="00BB79C0"/>
    <w:rsid w:val="00BC4C92"/>
    <w:rsid w:val="00C272AB"/>
    <w:rsid w:val="00C311DE"/>
    <w:rsid w:val="00C83F4E"/>
    <w:rsid w:val="00D02CFE"/>
    <w:rsid w:val="00D62628"/>
    <w:rsid w:val="00D64128"/>
    <w:rsid w:val="00E01703"/>
    <w:rsid w:val="00E028CF"/>
    <w:rsid w:val="00EA484E"/>
    <w:rsid w:val="00F5610B"/>
    <w:rsid w:val="00FA6670"/>
    <w:rsid w:val="00FC210A"/>
    <w:rsid w:val="00FE14E7"/>
    <w:rsid w:val="00FE346C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6D8F9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hyperlink" Target="https://eekjchen.home.ece.ust.hk/" TargetMode="External"/><Relationship Id="rId18" Type="http://schemas.openxmlformats.org/officeDocument/2006/relationships/hyperlink" Target="http://scholar.google.com.au/citations?user=e5tg11EAAAAJ&amp;hl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rofile/Xi_Tang4" TargetMode="Externa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s://facultyprofiles.ust.hk/profiles.php?profile=jiannong-wang-phjwa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xperts.griffith.edu.au/19028-sima-dimitrijev" TargetMode="External"/><Relationship Id="rId20" Type="http://schemas.openxmlformats.org/officeDocument/2006/relationships/hyperlink" Target="http://www.scopus.com/authid/detail.url?authorId=5585727060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386833" TargetMode="External"/><Relationship Id="rId23" Type="http://schemas.openxmlformats.org/officeDocument/2006/relationships/hyperlink" Target="http://asmd.ahu.edu.cn" TargetMode="External"/><Relationship Id="rId10" Type="http://schemas.openxmlformats.org/officeDocument/2006/relationships/hyperlink" Target="https://xitanghkust.github.io/teaching.htm" TargetMode="External"/><Relationship Id="rId19" Type="http://schemas.openxmlformats.org/officeDocument/2006/relationships/hyperlink" Target="https://publons.com/researcher/3007423/xi-t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Relationship Id="rId14" Type="http://schemas.openxmlformats.org/officeDocument/2006/relationships/hyperlink" Target="https://patents.google.com/patent/US10270436B2/en" TargetMode="External"/><Relationship Id="rId22" Type="http://schemas.openxmlformats.org/officeDocument/2006/relationships/hyperlink" Target="http://wky.ahu.edu.cn/2020/0824/c13481a242829/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13195-B496-4A22-ADD5-A453A583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- Xi Tang, Ph.D.</vt:lpstr>
    </vt:vector>
  </TitlesOfParts>
  <Company>ECE HKUST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- Xi Tang, Ph.D.</dc:title>
  <dc:subject/>
  <dc:creator>xi</dc:creator>
  <cp:keywords/>
  <dc:description/>
  <cp:lastModifiedBy>xi</cp:lastModifiedBy>
  <cp:revision>39</cp:revision>
  <dcterms:created xsi:type="dcterms:W3CDTF">2019-06-15T12:15:00Z</dcterms:created>
  <dcterms:modified xsi:type="dcterms:W3CDTF">2021-03-23T04:34:00Z</dcterms:modified>
</cp:coreProperties>
</file>