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276" w:lineRule="auto"/>
        <w:jc w:val="center"/>
      </w:pPr>
      <w:r>
        <w:rPr>
          <w:rFonts w:ascii="Times New Roman" w:hAnsi="Times New Roman" w:eastAsia="SimHei" w:cs="Times New Roman"/>
          <w:b/>
          <w:color w:val="104B90"/>
          <w:sz w:val="30"/>
          <w:u w:val="none"/>
        </w:rPr>
        <w:t>大同中学2026学年第一学期高三英语10月周练（备课讲义版）</w:t>
      </w:r>
    </w:p>
    <w:p>
      <w:pPr>
        <w:spacing w:before="160" w:after="60" w:line="276" w:lineRule="auto"/>
        <w:jc w:val="left"/>
      </w:pPr>
      <w:r>
        <w:rPr>
          <w:rFonts w:ascii="Times New Roman" w:hAnsi="Times New Roman" w:eastAsia="SimSun" w:cs="Times New Roman"/>
          <w:b/>
          <w:color w:val="104B90"/>
          <w:sz w:val="26"/>
          <w:u w:val="none"/>
        </w:rPr>
        <w:t>II. Grammar and Vocabulary (20分)</w:t>
      </w:r>
    </w:p>
    <w:p>
      <w:pPr>
        <w:spacing w:before="100" w:after="40" w:line="276" w:lineRule="auto"/>
        <w:jc w:val="left"/>
      </w:pPr>
      <w:r>
        <w:rPr>
          <w:rFonts w:ascii="Times New Roman" w:hAnsi="Times New Roman" w:eastAsia="SimSun" w:cs="Times New Roman"/>
          <w:b/>
          <w:color w:val="104B90"/>
          <w:sz w:val="23"/>
          <w:u w:val="none"/>
        </w:rPr>
        <w:t>Section A (10分)</w:t>
      </w:r>
    </w:p>
    <w:p>
      <w:pPr>
        <w:spacing w:before="80" w:after="60" w:line="276" w:lineRule="auto"/>
        <w:jc w:val="left"/>
      </w:pPr>
      <w:r>
        <w:rPr>
          <w:rFonts w:ascii="Times New Roman" w:hAnsi="Times New Roman" w:eastAsia="SimSun" w:cs="Times New Roman"/>
          <w:b/>
          <w:color w:val="104B90"/>
          <w:sz w:val="21"/>
          <w:u w:val="none"/>
        </w:rPr>
        <w:t xml:space="preserve">【本节答案速查】 </w:t>
      </w:r>
      <w:r>
        <w:rPr>
          <w:rFonts w:ascii="Times New Roman" w:hAnsi="Times New Roman" w:eastAsia="SimSun" w:cs="Times New Roman"/>
          <w:b/>
          <w:color w:val="C00000"/>
          <w:sz w:val="21"/>
          <w:u w:val="none"/>
        </w:rPr>
        <w:t>1. surveying    2. one    3. where    4. look    5. must    6. Considering    7. are known    8. After    9. not to disturb    10. based</w:t>
      </w:r>
    </w:p>
    <w:p>
      <w:pPr>
        <w:spacing w:before="40" w:after="60" w:line="276" w:lineRule="auto"/>
        <w:jc w:val="left"/>
      </w:pPr>
      <w:r>
        <w:rPr>
          <w:rFonts w:ascii="Times New Roman" w:hAnsi="Times New Roman" w:eastAsia="SimSun" w:cs="Times New Roman"/>
          <w:b w:val="0"/>
          <w:color w:val="000000"/>
          <w:sz w:val="21"/>
          <w:u w:val="none"/>
        </w:rPr>
        <w:t xml:space="preserve">Directions: </w:t>
      </w:r>
      <w:r>
        <w:rPr>
          <w:rFonts w:ascii="Times New Roman" w:hAnsi="Times New Roman" w:eastAsia="SimSun" w:cs="Times New Roman"/>
          <w:b w:val="0"/>
          <w:color w:val="000000"/>
          <w:sz w:val="21"/>
          <w:u w:val="none"/>
        </w:rPr>
        <w:t>After reading the passages below, fill in the blanks to make the passage coherent and grammatically correct. For the blanks with a given word, fill in each blank with the proper form of the given word; for the other blanks, use one word that best fits each blank.</w:t>
      </w:r>
    </w:p>
    <w:p>
      <w:pPr>
        <w:spacing w:before="60" w:after="40" w:line="276" w:lineRule="auto"/>
        <w:jc w:val="center"/>
      </w:pPr>
      <w:r>
        <w:rPr>
          <w:rFonts w:ascii="Times New Roman" w:hAnsi="Times New Roman" w:eastAsia="SimSun" w:cs="Times New Roman"/>
          <w:b/>
          <w:color w:val="000000"/>
          <w:sz w:val="23"/>
          <w:u w:val="none"/>
        </w:rPr>
        <w:t>(A)</w:t>
      </w:r>
    </w:p>
    <w:p>
      <w:pPr>
        <w:spacing w:before="60" w:after="60" w:line="276" w:lineRule="auto"/>
        <w:jc w:val="center"/>
      </w:pPr>
      <w:r>
        <w:rPr>
          <w:rFonts w:ascii="Times New Roman" w:hAnsi="Times New Roman" w:eastAsia="SimSun" w:cs="Times New Roman"/>
          <w:b/>
          <w:color w:val="000000"/>
          <w:sz w:val="23"/>
          <w:u w:val="none"/>
        </w:rPr>
        <w:t>Why Chinese High Schoolers Are Gatekeeping Nerddom</w:t>
      </w:r>
    </w:p>
    <w:p>
      <w:pPr>
        <w:spacing w:before="40" w:after="60" w:line="276" w:lineRule="auto"/>
        <w:ind w:firstLine="420"/>
        <w:jc w:val="left"/>
      </w:pPr>
      <w:r>
        <w:rPr>
          <w:rFonts w:ascii="Times New Roman" w:hAnsi="Times New Roman" w:eastAsia="SimSun" w:cs="Times New Roman"/>
          <w:b w:val="0"/>
          <w:color w:val="000000"/>
          <w:sz w:val="21"/>
          <w:u w:val="none"/>
        </w:rPr>
        <w:t>At top schools, good grades only get students so far. The real stars are the ones who make it look easy.</w:t>
      </w:r>
    </w:p>
    <w:p>
      <w:pPr>
        <w:spacing w:before="40" w:after="60" w:line="276" w:lineRule="auto"/>
        <w:ind w:firstLine="420"/>
        <w:jc w:val="left"/>
      </w:pPr>
      <w:r>
        <w:rPr>
          <w:rFonts w:ascii="Times New Roman" w:hAnsi="Times New Roman" w:eastAsia="SimSun" w:cs="Times New Roman"/>
          <w:b w:val="0"/>
          <w:color w:val="000000"/>
          <w:sz w:val="21"/>
          <w:u w:val="none"/>
        </w:rPr>
        <w:t xml:space="preserve">In the seven years I spent (1) </w:t>
      </w:r>
      <w:r>
        <w:rPr>
          <w:rFonts w:ascii="Times New Roman" w:hAnsi="Times New Roman" w:eastAsia="SimSun" w:cs="Times New Roman"/>
          <w:b/>
          <w:color w:val="C00000"/>
          <w:sz w:val="21"/>
          <w:u w:val="single"/>
        </w:rPr>
        <w:t>surveying</w:t>
      </w:r>
      <w:r>
        <w:rPr>
          <w:rFonts w:ascii="Times New Roman" w:hAnsi="Times New Roman" w:eastAsia="SimSun" w:cs="Times New Roman"/>
          <w:b w:val="0"/>
          <w:color w:val="008040"/>
          <w:sz w:val="19"/>
          <w:u w:val="none"/>
        </w:rPr>
        <w:t xml:space="preserve"> (survey) 【固定搭配 spend time (in) doing sth，此处用动名词 surveying 作宾语，意为“我花费七年时间调查北京五所顶尖高中的学生”】</w:t>
      </w:r>
      <w:r>
        <w:rPr>
          <w:rFonts w:ascii="Times New Roman" w:hAnsi="Times New Roman" w:eastAsia="SimSun" w:cs="Times New Roman"/>
          <w:b w:val="0"/>
          <w:color w:val="000000"/>
          <w:sz w:val="21"/>
          <w:u w:val="none"/>
        </w:rPr>
        <w:t xml:space="preserve"> students from five of Beijing’s top high schools, which I detail in my forthcoming book, “Study Gods: How the New Chinese Elite Prepare for Global Competition,” I found that students at all five schools enforced</w:t>
      </w:r>
      <w:r>
        <w:rPr>
          <w:rFonts w:ascii="Times New Roman" w:hAnsi="Times New Roman" w:eastAsia="SimSun" w:cs="Times New Roman"/>
          <w:b w:val="0"/>
          <w:color w:val="000000"/>
          <w:sz w:val="21"/>
          <w:u w:val="none"/>
        </w:rPr>
        <w:t>(实施)</w:t>
      </w:r>
      <w:r>
        <w:rPr>
          <w:rFonts w:ascii="Times New Roman" w:hAnsi="Times New Roman" w:eastAsia="SimSun" w:cs="Times New Roman"/>
          <w:b w:val="0"/>
          <w:color w:val="000000"/>
          <w:sz w:val="21"/>
          <w:u w:val="none"/>
        </w:rPr>
        <w:t xml:space="preserve"> an identical grades-based status system, (2) </w:t>
      </w:r>
      <w:r>
        <w:rPr>
          <w:rFonts w:ascii="Times New Roman" w:hAnsi="Times New Roman" w:eastAsia="SimSun" w:cs="Times New Roman"/>
          <w:b/>
          <w:color w:val="C00000"/>
          <w:sz w:val="21"/>
          <w:u w:val="single"/>
        </w:rPr>
        <w:t>one</w:t>
      </w:r>
      <w:r>
        <w:rPr>
          <w:rFonts w:ascii="Times New Roman" w:hAnsi="Times New Roman" w:eastAsia="SimSun" w:cs="Times New Roman"/>
          <w:b w:val="0"/>
          <w:color w:val="008040"/>
          <w:sz w:val="19"/>
          <w:u w:val="none"/>
        </w:rPr>
        <w:t xml:space="preserve"> 【代词，指代前文的 an identical grades-based status system，构成“one in which...”引导的定语从句，相当于 a system in which...，即“一种以分数为基础的身份体系”】</w:t>
      </w:r>
      <w:r>
        <w:rPr>
          <w:rFonts w:ascii="Times New Roman" w:hAnsi="Times New Roman" w:eastAsia="SimSun" w:cs="Times New Roman"/>
          <w:b w:val="0"/>
          <w:color w:val="000000"/>
          <w:sz w:val="21"/>
          <w:u w:val="none"/>
        </w:rPr>
        <w:t xml:space="preserve"> in which terms like xueba indicate not only students’ status at school, but also the treatment they can expect from their classmates.</w:t>
      </w:r>
    </w:p>
    <w:p>
      <w:pPr>
        <w:spacing w:before="40" w:after="60" w:line="276" w:lineRule="auto"/>
        <w:ind w:firstLine="420"/>
        <w:jc w:val="left"/>
      </w:pPr>
      <w:r>
        <w:rPr>
          <w:rFonts w:ascii="Times New Roman" w:hAnsi="Times New Roman" w:eastAsia="SimSun" w:cs="Times New Roman"/>
          <w:b w:val="0"/>
          <w:color w:val="000000"/>
          <w:sz w:val="21"/>
          <w:u w:val="none"/>
        </w:rPr>
        <w:t xml:space="preserve">A large part of the Chinese educational system is centered around tests. A side effect of this is that students focus on test scores and have organized social hierarchies around them. Students with high test scores enjoy higher status in school than those who do not. But at top high schools, (3) </w:t>
      </w:r>
      <w:r>
        <w:rPr>
          <w:rFonts w:ascii="Times New Roman" w:hAnsi="Times New Roman" w:eastAsia="SimSun" w:cs="Times New Roman"/>
          <w:b/>
          <w:color w:val="C00000"/>
          <w:sz w:val="21"/>
          <w:u w:val="single"/>
        </w:rPr>
        <w:t>where</w:t>
      </w:r>
      <w:r>
        <w:rPr>
          <w:rFonts w:ascii="Times New Roman" w:hAnsi="Times New Roman" w:eastAsia="SimSun" w:cs="Times New Roman"/>
          <w:b w:val="0"/>
          <w:color w:val="008040"/>
          <w:sz w:val="19"/>
          <w:u w:val="none"/>
        </w:rPr>
        <w:t xml:space="preserve"> 【非限制性定语从句关系副词，先行词为 top high schools，在从句中作地点状语，意为“在这些顶尖高中，按全国标准人人都成绩优异，因此这套体系并不适用”】</w:t>
      </w:r>
      <w:r>
        <w:rPr>
          <w:rFonts w:ascii="Times New Roman" w:hAnsi="Times New Roman" w:eastAsia="SimSun" w:cs="Times New Roman"/>
          <w:b w:val="0"/>
          <w:color w:val="000000"/>
          <w:sz w:val="21"/>
          <w:u w:val="none"/>
        </w:rPr>
        <w:t xml:space="preserve"> everyone is high performing by national standards, this system is impractical. Instead, students at these schools adopt a secondary criterion: the ability to make testing high (4) </w:t>
      </w:r>
      <w:r>
        <w:rPr>
          <w:rFonts w:ascii="Times New Roman" w:hAnsi="Times New Roman" w:eastAsia="SimSun" w:cs="Times New Roman"/>
          <w:b/>
          <w:color w:val="C00000"/>
          <w:sz w:val="21"/>
          <w:u w:val="single"/>
        </w:rPr>
        <w:t>look</w:t>
      </w:r>
      <w:r>
        <w:rPr>
          <w:rFonts w:ascii="Times New Roman" w:hAnsi="Times New Roman" w:eastAsia="SimSun" w:cs="Times New Roman"/>
          <w:b w:val="0"/>
          <w:color w:val="008040"/>
          <w:sz w:val="19"/>
          <w:u w:val="none"/>
        </w:rPr>
        <w:t xml:space="preserve"> (look) 【使役动词 make 后接省略 to 的动词原形作宾语补足语，make sth look easy 意为“让考试看起来轻松”】</w:t>
      </w:r>
      <w:r>
        <w:rPr>
          <w:rFonts w:ascii="Times New Roman" w:hAnsi="Times New Roman" w:eastAsia="SimSun" w:cs="Times New Roman"/>
          <w:b w:val="0"/>
          <w:color w:val="000000"/>
          <w:sz w:val="21"/>
          <w:u w:val="none"/>
        </w:rPr>
        <w:t xml:space="preserve"> easy.</w:t>
      </w:r>
    </w:p>
    <w:p>
      <w:pPr>
        <w:spacing w:before="40" w:after="60" w:line="276" w:lineRule="auto"/>
        <w:ind w:firstLine="420"/>
        <w:jc w:val="left"/>
      </w:pPr>
      <w:r>
        <w:rPr>
          <w:rFonts w:ascii="Times New Roman" w:hAnsi="Times New Roman" w:eastAsia="SimSun" w:cs="Times New Roman"/>
          <w:b w:val="0"/>
          <w:color w:val="000000"/>
          <w:sz w:val="21"/>
          <w:u w:val="none"/>
        </w:rPr>
        <w:t>This resulted in a four-tier</w:t>
      </w:r>
      <w:r>
        <w:rPr>
          <w:rFonts w:ascii="Times New Roman" w:hAnsi="Times New Roman" w:eastAsia="SimSun" w:cs="Times New Roman"/>
          <w:b w:val="0"/>
          <w:color w:val="000000"/>
          <w:sz w:val="21"/>
          <w:u w:val="none"/>
        </w:rPr>
        <w:t>(级)</w:t>
      </w:r>
      <w:r>
        <w:rPr>
          <w:rFonts w:ascii="Times New Roman" w:hAnsi="Times New Roman" w:eastAsia="SimSun" w:cs="Times New Roman"/>
          <w:b w:val="0"/>
          <w:color w:val="000000"/>
          <w:sz w:val="21"/>
          <w:u w:val="none"/>
        </w:rPr>
        <w:t xml:space="preserve"> status system. Those at the absolute top aren’t the xueba, but the xueshen, or “study gods,” who earn their high scores effortlessly. The studyholic xueba, who (5) </w:t>
      </w:r>
      <w:r>
        <w:rPr>
          <w:rFonts w:ascii="Times New Roman" w:hAnsi="Times New Roman" w:eastAsia="SimSun" w:cs="Times New Roman"/>
          <w:b/>
          <w:color w:val="C00000"/>
          <w:sz w:val="21"/>
          <w:u w:val="single"/>
        </w:rPr>
        <w:t>must</w:t>
      </w:r>
      <w:r>
        <w:rPr>
          <w:rFonts w:ascii="Times New Roman" w:hAnsi="Times New Roman" w:eastAsia="SimSun" w:cs="Times New Roman"/>
          <w:b w:val="0"/>
          <w:color w:val="008040"/>
          <w:sz w:val="19"/>
          <w:u w:val="none"/>
        </w:rPr>
        <w:t xml:space="preserve"> 【情态动词，表示“必须”，说明学霸需要为成绩付出更多努力，与上文“学神”毫不费力地取得高分形成对比】</w:t>
      </w:r>
      <w:r>
        <w:rPr>
          <w:rFonts w:ascii="Times New Roman" w:hAnsi="Times New Roman" w:eastAsia="SimSun" w:cs="Times New Roman"/>
          <w:b w:val="0"/>
          <w:color w:val="000000"/>
          <w:sz w:val="21"/>
          <w:u w:val="none"/>
        </w:rPr>
        <w:t xml:space="preserve"> work harder for their grades, occupy the second tier. (6) </w:t>
      </w:r>
      <w:r>
        <w:rPr>
          <w:rFonts w:ascii="Times New Roman" w:hAnsi="Times New Roman" w:eastAsia="SimSun" w:cs="Times New Roman"/>
          <w:b/>
          <w:color w:val="C00000"/>
          <w:sz w:val="21"/>
          <w:u w:val="single"/>
        </w:rPr>
        <w:t>Considering</w:t>
      </w:r>
      <w:r>
        <w:rPr>
          <w:rFonts w:ascii="Times New Roman" w:hAnsi="Times New Roman" w:eastAsia="SimSun" w:cs="Times New Roman"/>
          <w:b w:val="0"/>
          <w:color w:val="008040"/>
          <w:sz w:val="19"/>
          <w:u w:val="none"/>
        </w:rPr>
        <w:t xml:space="preserve"> (consider) 【现在分词作状语，considering 意为“考虑到”，considering the rarity of xueshen 作状语表原因，意为“鉴于‘学神’极为罕见”】</w:t>
      </w:r>
      <w:r>
        <w:rPr>
          <w:rFonts w:ascii="Times New Roman" w:hAnsi="Times New Roman" w:eastAsia="SimSun" w:cs="Times New Roman"/>
          <w:b w:val="0"/>
          <w:color w:val="000000"/>
          <w:sz w:val="21"/>
          <w:u w:val="none"/>
        </w:rPr>
        <w:t xml:space="preserve"> the rarity of xueshen, xueba are still safely within the high-status category.</w:t>
      </w:r>
    </w:p>
    <w:p>
      <w:pPr>
        <w:spacing w:before="40" w:after="60" w:line="276" w:lineRule="auto"/>
        <w:ind w:firstLine="420"/>
        <w:jc w:val="left"/>
      </w:pPr>
      <w:r>
        <w:rPr>
          <w:rFonts w:ascii="Times New Roman" w:hAnsi="Times New Roman" w:eastAsia="SimSun" w:cs="Times New Roman"/>
          <w:b w:val="0"/>
          <w:color w:val="000000"/>
          <w:sz w:val="21"/>
          <w:u w:val="none"/>
        </w:rPr>
        <w:t xml:space="preserve">At the other end of the spectrum are the underachievers, or xuezha, who (7) </w:t>
      </w:r>
      <w:r>
        <w:rPr>
          <w:rFonts w:ascii="Times New Roman" w:hAnsi="Times New Roman" w:eastAsia="SimSun" w:cs="Times New Roman"/>
          <w:b/>
          <w:color w:val="C00000"/>
          <w:sz w:val="21"/>
          <w:u w:val="single"/>
        </w:rPr>
        <w:t>are known</w:t>
      </w:r>
      <w:r>
        <w:rPr>
          <w:rFonts w:ascii="Times New Roman" w:hAnsi="Times New Roman" w:eastAsia="SimSun" w:cs="Times New Roman"/>
          <w:b w:val="0"/>
          <w:color w:val="008040"/>
          <w:sz w:val="19"/>
          <w:u w:val="none"/>
        </w:rPr>
        <w:t xml:space="preserve"> (know) 【被动语态，be known for 意为“因……而闻名”；主语 xuezha 为复数，且陈述客观事实，用一般现在时】</w:t>
      </w:r>
      <w:r>
        <w:rPr>
          <w:rFonts w:ascii="Times New Roman" w:hAnsi="Times New Roman" w:eastAsia="SimSun" w:cs="Times New Roman"/>
          <w:b w:val="0"/>
          <w:color w:val="000000"/>
          <w:sz w:val="21"/>
          <w:u w:val="none"/>
        </w:rPr>
        <w:t xml:space="preserve"> for their low grades and low levels of effort. Below them are xueruo.</w:t>
      </w:r>
    </w:p>
    <w:p>
      <w:pPr>
        <w:spacing w:before="40" w:after="60" w:line="276" w:lineRule="auto"/>
        <w:ind w:firstLine="420"/>
        <w:jc w:val="left"/>
      </w:pPr>
      <w:r>
        <w:rPr>
          <w:rFonts w:ascii="Times New Roman" w:hAnsi="Times New Roman" w:eastAsia="SimSun" w:cs="Times New Roman"/>
          <w:b w:val="0"/>
          <w:color w:val="000000"/>
          <w:sz w:val="21"/>
          <w:u w:val="none"/>
        </w:rPr>
        <w:t xml:space="preserve">These labels have real consequences for students’ daily lives. Xueshen and Xueba are admired by their peers. Ziyi, a xueba who tested into Tsinghua, habitually pulled all-nighters before important tests. (8) </w:t>
      </w:r>
      <w:r>
        <w:rPr>
          <w:rFonts w:ascii="Times New Roman" w:hAnsi="Times New Roman" w:eastAsia="SimSun" w:cs="Times New Roman"/>
          <w:b/>
          <w:color w:val="C00000"/>
          <w:sz w:val="21"/>
          <w:u w:val="single"/>
        </w:rPr>
        <w:t>After</w:t>
      </w:r>
      <w:r>
        <w:rPr>
          <w:rFonts w:ascii="Times New Roman" w:hAnsi="Times New Roman" w:eastAsia="SimSun" w:cs="Times New Roman"/>
          <w:b w:val="0"/>
          <w:color w:val="008040"/>
          <w:sz w:val="19"/>
          <w:u w:val="none"/>
        </w:rPr>
        <w:t xml:space="preserve"> 【时间状语从句连接词，意为“在……之后”；After she handed in her test paper 与后面 would take a nap 呼应，描述她交卷后小睡的习惯】</w:t>
      </w:r>
      <w:r>
        <w:rPr>
          <w:rFonts w:ascii="Times New Roman" w:hAnsi="Times New Roman" w:eastAsia="SimSun" w:cs="Times New Roman"/>
          <w:b w:val="0"/>
          <w:color w:val="000000"/>
          <w:sz w:val="21"/>
          <w:u w:val="none"/>
        </w:rPr>
        <w:t xml:space="preserve"> she handed in her test paper, she would take a nap in the classroom. Out of respect, other students hushed each other and asked those talking nearby to go outside so as (9) </w:t>
      </w:r>
      <w:r>
        <w:rPr>
          <w:rFonts w:ascii="Times New Roman" w:hAnsi="Times New Roman" w:eastAsia="SimSun" w:cs="Times New Roman"/>
          <w:b/>
          <w:color w:val="C00000"/>
          <w:sz w:val="21"/>
          <w:u w:val="single"/>
        </w:rPr>
        <w:t>not to disturb</w:t>
      </w:r>
      <w:r>
        <w:rPr>
          <w:rFonts w:ascii="Times New Roman" w:hAnsi="Times New Roman" w:eastAsia="SimSun" w:cs="Times New Roman"/>
          <w:b w:val="0"/>
          <w:color w:val="008040"/>
          <w:sz w:val="19"/>
          <w:u w:val="none"/>
        </w:rPr>
        <w:t xml:space="preserve"> (not disturb) 【不定式的否定形式作目的状语，so as to do sth 的否定式为 so as not to do sth，意为“为了不打扰她”】</w:t>
      </w:r>
      <w:r>
        <w:rPr>
          <w:rFonts w:ascii="Times New Roman" w:hAnsi="Times New Roman" w:eastAsia="SimSun" w:cs="Times New Roman"/>
          <w:b w:val="0"/>
          <w:color w:val="000000"/>
          <w:sz w:val="21"/>
          <w:u w:val="none"/>
        </w:rPr>
        <w:t xml:space="preserve"> her.</w:t>
      </w:r>
    </w:p>
    <w:p>
      <w:pPr>
        <w:spacing w:before="40" w:after="60" w:line="276" w:lineRule="auto"/>
        <w:ind w:firstLine="420"/>
        <w:jc w:val="left"/>
      </w:pPr>
      <w:r>
        <w:rPr>
          <w:rFonts w:ascii="Times New Roman" w:hAnsi="Times New Roman" w:eastAsia="SimSun" w:cs="Times New Roman"/>
          <w:b w:val="0"/>
          <w:color w:val="000000"/>
          <w:sz w:val="21"/>
          <w:u w:val="none"/>
        </w:rPr>
        <w:t xml:space="preserve">While the adult world and adolescent society are hardly identical, high school coping and sorting mechanisms follow students throughout their lives. In school, the students I shadowed learned to differentiate their peer interactions (10) </w:t>
      </w:r>
      <w:r>
        <w:rPr>
          <w:rFonts w:ascii="Times New Roman" w:hAnsi="Times New Roman" w:eastAsia="SimSun" w:cs="Times New Roman"/>
          <w:b/>
          <w:color w:val="C00000"/>
          <w:sz w:val="21"/>
          <w:u w:val="single"/>
        </w:rPr>
        <w:t>based</w:t>
      </w:r>
      <w:r>
        <w:rPr>
          <w:rFonts w:ascii="Times New Roman" w:hAnsi="Times New Roman" w:eastAsia="SimSun" w:cs="Times New Roman"/>
          <w:b w:val="0"/>
          <w:color w:val="008040"/>
          <w:sz w:val="19"/>
          <w:u w:val="none"/>
        </w:rPr>
        <w:t xml:space="preserve"> (base) 【过去分词作方式状语，be based on 意为“以……为基础”，differentiate their peer interactions based on test scores 即“以考试分数为依据区分同伴交往”】</w:t>
      </w:r>
      <w:r>
        <w:rPr>
          <w:rFonts w:ascii="Times New Roman" w:hAnsi="Times New Roman" w:eastAsia="SimSun" w:cs="Times New Roman"/>
          <w:b w:val="0"/>
          <w:color w:val="000000"/>
          <w:sz w:val="21"/>
          <w:u w:val="none"/>
        </w:rPr>
        <w:t xml:space="preserve"> on test scores. Almost a decade later, they differentiate peer relationships in accordance with job performance.</w:t>
      </w:r>
    </w:p>
    <w:p>
      <w:pPr>
        <w:spacing w:before="100" w:after="40" w:line="276" w:lineRule="auto"/>
        <w:jc w:val="left"/>
      </w:pPr>
      <w:r>
        <w:rPr>
          <w:rFonts w:ascii="Times New Roman" w:hAnsi="Times New Roman" w:eastAsia="SimSun" w:cs="Times New Roman"/>
          <w:b/>
          <w:color w:val="104B90"/>
          <w:sz w:val="23"/>
          <w:u w:val="none"/>
        </w:rPr>
        <w:t>Section B (10分)</w:t>
      </w:r>
    </w:p>
    <w:p>
      <w:pPr>
        <w:spacing w:before="80" w:after="60" w:line="276" w:lineRule="auto"/>
        <w:jc w:val="left"/>
      </w:pPr>
      <w:r>
        <w:rPr>
          <w:rFonts w:ascii="Times New Roman" w:hAnsi="Times New Roman" w:eastAsia="SimSun" w:cs="Times New Roman"/>
          <w:b/>
          <w:color w:val="104B90"/>
          <w:sz w:val="21"/>
          <w:u w:val="none"/>
        </w:rPr>
        <w:t xml:space="preserve">【本节答案速查】 </w:t>
      </w:r>
      <w:r>
        <w:rPr>
          <w:rFonts w:ascii="Times New Roman" w:hAnsi="Times New Roman" w:eastAsia="SimSun" w:cs="Times New Roman"/>
          <w:b/>
          <w:color w:val="C00000"/>
          <w:sz w:val="21"/>
          <w:u w:val="none"/>
        </w:rPr>
        <w:t>11-15: D F I J C    16-20: A K E G H    [多余项：B. previously]</w:t>
      </w:r>
    </w:p>
    <w:p>
      <w:pPr>
        <w:spacing w:before="40" w:after="60" w:line="276" w:lineRule="auto"/>
        <w:jc w:val="left"/>
      </w:pPr>
      <w:r>
        <w:rPr>
          <w:rFonts w:ascii="Times New Roman" w:hAnsi="Times New Roman" w:eastAsia="SimSun" w:cs="Times New Roman"/>
          <w:b w:val="0"/>
          <w:color w:val="000000"/>
          <w:sz w:val="21"/>
          <w:u w:val="none"/>
        </w:rPr>
        <w:t xml:space="preserve">Directions: </w:t>
      </w:r>
      <w:r>
        <w:rPr>
          <w:rFonts w:ascii="Times New Roman" w:hAnsi="Times New Roman" w:eastAsia="SimSun" w:cs="Times New Roman"/>
          <w:b w:val="0"/>
          <w:color w:val="000000"/>
          <w:sz w:val="21"/>
          <w:u w:val="none"/>
        </w:rPr>
        <w:t>Complete the following passage by using the words in the box. Each word can only be used once. Note that there is one word more than you need.</w:t>
      </w:r>
    </w:p>
    <w:p>
      <w:pPr>
        <w:spacing w:before="40" w:after="20" w:line="276" w:lineRule="auto"/>
        <w:jc w:val="left"/>
      </w:pPr>
      <w:r>
        <w:rPr>
          <w:rFonts w:ascii="Times New Roman" w:hAnsi="Times New Roman" w:eastAsia="SimSun" w:cs="Times New Roman"/>
          <w:b/>
          <w:color w:val="000000"/>
          <w:sz w:val="20"/>
          <w:u w:val="none"/>
        </w:rPr>
        <w:t>【原始备选词汇框】</w:t>
      </w:r>
    </w:p>
    <w:p>
      <w:pPr>
        <w:spacing w:before="0" w:after="0" w:line="276" w:lineRule="auto"/>
        <w:jc w:val="left"/>
      </w:pPr>
      <w:r>
        <w:rPr>
          <w:rFonts w:ascii="Times New Roman" w:hAnsi="Times New Roman" w:eastAsia="SimSun" w:cs="Times New Roman"/>
          <w:b w:val="0"/>
          <w:color w:val="333333"/>
          <w:sz w:val="19"/>
          <w:u w:val="none"/>
        </w:rPr>
        <w:t>A. tracks    B. previously    C. publicized    D. acquiring    E. pursuits    F. betting</w:t>
      </w:r>
    </w:p>
    <w:p>
      <w:pPr>
        <w:spacing w:before="0" w:after="60" w:line="276" w:lineRule="auto"/>
        <w:jc w:val="left"/>
      </w:pPr>
      <w:r>
        <w:rPr>
          <w:rFonts w:ascii="Times New Roman" w:hAnsi="Times New Roman" w:eastAsia="SimSun" w:cs="Times New Roman"/>
          <w:b w:val="0"/>
          <w:color w:val="333333"/>
          <w:sz w:val="19"/>
          <w:u w:val="none"/>
        </w:rPr>
        <w:t>G. unique    H. risky    I. commonly    J. peak    K. features</w:t>
      </w:r>
    </w:p>
    <w:p>
      <w:pPr>
        <w:spacing w:before="40" w:after="40" w:line="276" w:lineRule="auto"/>
        <w:jc w:val="center"/>
      </w:pPr>
      <w:r>
        <w:rPr>
          <w:rFonts w:ascii="Times New Roman" w:hAnsi="Times New Roman" w:eastAsia="SimSun" w:cs="Times New Roman"/>
          <w:b/>
          <w:color w:val="000000"/>
          <w:sz w:val="23"/>
          <w:u w:val="none"/>
        </w:rPr>
        <w:t>(B)</w:t>
      </w:r>
    </w:p>
    <w:p>
      <w:pPr>
        <w:spacing w:before="60" w:after="60" w:line="276" w:lineRule="auto"/>
        <w:jc w:val="center"/>
      </w:pPr>
      <w:r>
        <w:rPr>
          <w:rFonts w:ascii="Times New Roman" w:hAnsi="Times New Roman" w:eastAsia="SimSun" w:cs="Times New Roman"/>
          <w:b/>
          <w:color w:val="000000"/>
          <w:sz w:val="23"/>
          <w:u w:val="none"/>
        </w:rPr>
        <w:t>Metaverse Real Estate Piles Up Record Sales in Sandbox and Other Virtual Realms</w:t>
      </w:r>
    </w:p>
    <w:p>
      <w:pPr>
        <w:spacing w:before="40" w:after="60" w:line="276" w:lineRule="auto"/>
        <w:ind w:firstLine="420"/>
        <w:jc w:val="left"/>
      </w:pPr>
      <w:r>
        <w:rPr>
          <w:rFonts w:ascii="Times New Roman" w:hAnsi="Times New Roman" w:eastAsia="SimSun" w:cs="Times New Roman"/>
          <w:b w:val="0"/>
          <w:color w:val="000000"/>
          <w:sz w:val="21"/>
          <w:u w:val="none"/>
        </w:rPr>
        <w:t>The latest hot real-estate market isn’t on the scenic coasts or in balmy Sunbelt cities. It’s in the metaverse, where gamers are flocking and digital property sales are setting new records.</w:t>
      </w:r>
    </w:p>
    <w:p>
      <w:pPr>
        <w:spacing w:before="40" w:after="60" w:line="276" w:lineRule="auto"/>
        <w:ind w:firstLine="420"/>
        <w:jc w:val="left"/>
      </w:pPr>
      <w:r>
        <w:rPr>
          <w:rFonts w:ascii="Times New Roman" w:hAnsi="Times New Roman" w:eastAsia="SimSun" w:cs="Times New Roman"/>
          <w:b w:val="0"/>
          <w:color w:val="000000"/>
          <w:sz w:val="21"/>
          <w:u w:val="none"/>
        </w:rPr>
        <w:t xml:space="preserve">A growing number of investment firms are </w:t>
      </w:r>
      <w:r>
        <w:rPr>
          <w:rFonts w:ascii="Times New Roman" w:hAnsi="Times New Roman" w:eastAsia="SimSun" w:cs="Times New Roman"/>
          <w:b/>
          <w:color w:val="C00000"/>
          <w:sz w:val="21"/>
          <w:u w:val="single"/>
        </w:rPr>
        <w:t>D. acquiring 获取/购入</w:t>
      </w:r>
      <w:r>
        <w:rPr>
          <w:rFonts w:ascii="Times New Roman" w:hAnsi="Times New Roman" w:eastAsia="SimSun" w:cs="Times New Roman"/>
          <w:b w:val="0"/>
          <w:color w:val="008040"/>
          <w:sz w:val="19"/>
          <w:u w:val="none"/>
        </w:rPr>
        <w:t xml:space="preserve"> 【现在进行时，指投资公司正在购入虚拟土地；acquire digital land 意为“购置数字地产”】</w:t>
      </w:r>
      <w:r>
        <w:rPr>
          <w:rFonts w:ascii="Times New Roman" w:hAnsi="Times New Roman" w:eastAsia="SimSun" w:cs="Times New Roman"/>
          <w:b w:val="0"/>
          <w:color w:val="000000"/>
          <w:sz w:val="21"/>
          <w:u w:val="none"/>
        </w:rPr>
        <w:t xml:space="preserve"> digital land in worlds such as the Sandbox and Decentraland, where players simulate real-life pursuits, from shopping to attending a concert. They are </w:t>
      </w:r>
      <w:r>
        <w:rPr>
          <w:rFonts w:ascii="Times New Roman" w:hAnsi="Times New Roman" w:eastAsia="SimSun" w:cs="Times New Roman"/>
          <w:b/>
          <w:color w:val="C00000"/>
          <w:sz w:val="21"/>
          <w:u w:val="single"/>
        </w:rPr>
        <w:t>F. betting 押注/打赌</w:t>
      </w:r>
      <w:r>
        <w:rPr>
          <w:rFonts w:ascii="Times New Roman" w:hAnsi="Times New Roman" w:eastAsia="SimSun" w:cs="Times New Roman"/>
          <w:b w:val="0"/>
          <w:color w:val="008040"/>
          <w:sz w:val="19"/>
          <w:u w:val="none"/>
        </w:rPr>
        <w:t xml:space="preserve"> 【bet that... 意为“押注/打赌……”，此处与 are 构成现在进行时，表示投资者认定个人和公司会花钱使用虚拟住宅与零售空间，且房产价值会随加入者增多而上涨】</w:t>
      </w:r>
      <w:r>
        <w:rPr>
          <w:rFonts w:ascii="Times New Roman" w:hAnsi="Times New Roman" w:eastAsia="SimSun" w:cs="Times New Roman"/>
          <w:b w:val="0"/>
          <w:color w:val="000000"/>
          <w:sz w:val="21"/>
          <w:u w:val="none"/>
        </w:rPr>
        <w:t xml:space="preserve"> that individuals and companies will spend money to use virtual homes and retail space and that the value of properties will increase as more people join the worlds.</w:t>
      </w:r>
    </w:p>
    <w:p>
      <w:pPr>
        <w:spacing w:before="40" w:after="60" w:line="276" w:lineRule="auto"/>
        <w:ind w:firstLine="420"/>
        <w:jc w:val="left"/>
      </w:pPr>
      <w:r>
        <w:rPr>
          <w:rFonts w:ascii="Times New Roman" w:hAnsi="Times New Roman" w:eastAsia="SimSun" w:cs="Times New Roman"/>
          <w:b w:val="0"/>
          <w:color w:val="000000"/>
          <w:sz w:val="21"/>
          <w:u w:val="none"/>
        </w:rPr>
        <w:t xml:space="preserve">Investors’ interest in virtual real estate got a boost after Facebook renamed itself Meta Platforms Inc. and said it would focus on online worlds, </w:t>
      </w:r>
      <w:r>
        <w:rPr>
          <w:rFonts w:ascii="Times New Roman" w:hAnsi="Times New Roman" w:eastAsia="SimSun" w:cs="Times New Roman"/>
          <w:b/>
          <w:color w:val="C00000"/>
          <w:sz w:val="21"/>
          <w:u w:val="single"/>
        </w:rPr>
        <w:t>I. commonly 通常地/普遍地</w:t>
      </w:r>
      <w:r>
        <w:rPr>
          <w:rFonts w:ascii="Times New Roman" w:hAnsi="Times New Roman" w:eastAsia="SimSun" w:cs="Times New Roman"/>
          <w:b w:val="0"/>
          <w:color w:val="008040"/>
          <w:sz w:val="19"/>
          <w:u w:val="none"/>
        </w:rPr>
        <w:t xml:space="preserve"> 【副词，修饰过去分词 called；commonly called the metaverse 意为“通常被称作元宇宙”】</w:t>
      </w:r>
      <w:r>
        <w:rPr>
          <w:rFonts w:ascii="Times New Roman" w:hAnsi="Times New Roman" w:eastAsia="SimSun" w:cs="Times New Roman"/>
          <w:b w:val="0"/>
          <w:color w:val="000000"/>
          <w:sz w:val="21"/>
          <w:u w:val="none"/>
        </w:rPr>
        <w:t xml:space="preserve"> called the metaverse.</w:t>
      </w:r>
    </w:p>
    <w:p>
      <w:pPr>
        <w:spacing w:before="40" w:after="60" w:line="276" w:lineRule="auto"/>
        <w:ind w:firstLine="420"/>
        <w:jc w:val="left"/>
      </w:pPr>
      <w:r>
        <w:rPr>
          <w:rFonts w:ascii="Times New Roman" w:hAnsi="Times New Roman" w:eastAsia="SimSun" w:cs="Times New Roman"/>
          <w:b w:val="0"/>
          <w:color w:val="000000"/>
          <w:sz w:val="21"/>
          <w:u w:val="none"/>
        </w:rPr>
        <w:t xml:space="preserve">That interest reached a new </w:t>
      </w:r>
      <w:r>
        <w:rPr>
          <w:rFonts w:ascii="Times New Roman" w:hAnsi="Times New Roman" w:eastAsia="SimSun" w:cs="Times New Roman"/>
          <w:b/>
          <w:color w:val="C00000"/>
          <w:sz w:val="21"/>
          <w:u w:val="single"/>
        </w:rPr>
        <w:t>J. peak 顶峰/新高</w:t>
      </w:r>
      <w:r>
        <w:rPr>
          <w:rFonts w:ascii="Times New Roman" w:hAnsi="Times New Roman" w:eastAsia="SimSun" w:cs="Times New Roman"/>
          <w:b w:val="0"/>
          <w:color w:val="008040"/>
          <w:sz w:val="19"/>
          <w:u w:val="none"/>
        </w:rPr>
        <w:t xml:space="preserve"> 【名词，reach a new peak 意为“创下新高”，指投资者对虚拟地产的兴趣在周二达到新的高峰】</w:t>
      </w:r>
      <w:r>
        <w:rPr>
          <w:rFonts w:ascii="Times New Roman" w:hAnsi="Times New Roman" w:eastAsia="SimSun" w:cs="Times New Roman"/>
          <w:b w:val="0"/>
          <w:color w:val="000000"/>
          <w:sz w:val="21"/>
          <w:u w:val="none"/>
        </w:rPr>
        <w:t xml:space="preserve"> on Tuesday when Republic Realm, a firm that develops real estate in the metaverse, said it paid $4.3 million for land in the world Sandbox, the biggest virtual real-estate sale </w:t>
      </w:r>
      <w:r>
        <w:rPr>
          <w:rFonts w:ascii="Times New Roman" w:hAnsi="Times New Roman" w:eastAsia="SimSun" w:cs="Times New Roman"/>
          <w:b/>
          <w:color w:val="C00000"/>
          <w:sz w:val="21"/>
          <w:u w:val="single"/>
        </w:rPr>
        <w:t>C. publicized 公开报道的/对外公布的</w:t>
      </w:r>
      <w:r>
        <w:rPr>
          <w:rFonts w:ascii="Times New Roman" w:hAnsi="Times New Roman" w:eastAsia="SimSun" w:cs="Times New Roman"/>
          <w:b w:val="0"/>
          <w:color w:val="008040"/>
          <w:sz w:val="19"/>
          <w:u w:val="none"/>
        </w:rPr>
        <w:t xml:space="preserve"> 【过去分词作后置定语，the biggest virtual real-estate sale publicized to date 意为“迄今所公布的规模最大的一笔虚拟地产交易”】</w:t>
      </w:r>
      <w:r>
        <w:rPr>
          <w:rFonts w:ascii="Times New Roman" w:hAnsi="Times New Roman" w:eastAsia="SimSun" w:cs="Times New Roman"/>
          <w:b w:val="0"/>
          <w:color w:val="000000"/>
          <w:sz w:val="21"/>
          <w:u w:val="none"/>
        </w:rPr>
        <w:t xml:space="preserve"> to date, according to the company and to data from the website NonFungible.com, which </w:t>
      </w:r>
      <w:r>
        <w:rPr>
          <w:rFonts w:ascii="Times New Roman" w:hAnsi="Times New Roman" w:eastAsia="SimSun" w:cs="Times New Roman"/>
          <w:b/>
          <w:color w:val="C00000"/>
          <w:sz w:val="21"/>
          <w:u w:val="single"/>
        </w:rPr>
        <w:t>A. tracks 追踪/跟踪记录</w:t>
      </w:r>
      <w:r>
        <w:rPr>
          <w:rFonts w:ascii="Times New Roman" w:hAnsi="Times New Roman" w:eastAsia="SimSun" w:cs="Times New Roman"/>
          <w:b w:val="0"/>
          <w:color w:val="008040"/>
          <w:sz w:val="19"/>
          <w:u w:val="none"/>
        </w:rPr>
        <w:t xml:space="preserve"> 【定语从句谓语动词，主语为 the website，tracks digital land sales 意为“持续跟踪记录数字地产的成交数据”】</w:t>
      </w:r>
      <w:r>
        <w:rPr>
          <w:rFonts w:ascii="Times New Roman" w:hAnsi="Times New Roman" w:eastAsia="SimSun" w:cs="Times New Roman"/>
          <w:b w:val="0"/>
          <w:color w:val="000000"/>
          <w:sz w:val="21"/>
          <w:u w:val="none"/>
        </w:rPr>
        <w:t xml:space="preserve"> digital land sales.</w:t>
      </w:r>
    </w:p>
    <w:p>
      <w:pPr>
        <w:spacing w:before="20" w:after="20" w:line="276" w:lineRule="auto"/>
        <w:jc w:val="left"/>
      </w:pPr>
      <w:r>
        <w:rPr>
          <w:rFonts w:ascii="Times New Roman" w:hAnsi="Times New Roman" w:eastAsia="SimSun" w:cs="Times New Roman"/>
          <w:b/>
          <w:color w:val="104B90"/>
          <w:sz w:val="20"/>
          <w:u w:val="none"/>
        </w:rPr>
        <w:t xml:space="preserve">【就近选项参考池】 </w:t>
      </w:r>
      <w:r>
        <w:rPr>
          <w:rFonts w:ascii="Times New Roman" w:hAnsi="Times New Roman" w:eastAsia="SimSun" w:cs="Times New Roman"/>
          <w:b w:val="0"/>
          <w:color w:val="333333"/>
          <w:sz w:val="19"/>
          <w:u w:val="none"/>
        </w:rPr>
        <w:t>[D] acquiring (获取/购入) - 对应11空：are acquiring digital land 正在购入数字土地   |   [F] betting (押注/打赌) - 对应12空：bet that... 押注……   |   [I] commonly (通常地) - 对应13空：commonly called the metaverse 通常被称作元宇宙   |   [J] peak (顶峰/新高) - 对应14空：reach a new peak 创下新高</w:t>
      </w:r>
    </w:p>
    <w:p>
      <w:pPr>
        <w:spacing w:before="0" w:after="40" w:line="276" w:lineRule="auto"/>
        <w:jc w:val="left"/>
      </w:pPr>
      <w:r>
        <w:rPr>
          <w:rFonts w:ascii="Times New Roman" w:hAnsi="Times New Roman" w:eastAsia="SimSun" w:cs="Times New Roman"/>
          <w:b/>
          <w:color w:val="104B90"/>
          <w:sz w:val="20"/>
          <w:u w:val="none"/>
        </w:rPr>
        <w:t xml:space="preserve">【就近选项参考池】 </w:t>
      </w:r>
      <w:r>
        <w:rPr>
          <w:rFonts w:ascii="Times New Roman" w:hAnsi="Times New Roman" w:eastAsia="SimSun" w:cs="Times New Roman"/>
          <w:b w:val="0"/>
          <w:color w:val="333333"/>
          <w:sz w:val="19"/>
          <w:u w:val="none"/>
        </w:rPr>
        <w:t xml:space="preserve">[C] publicized (公布/公开报道) - 对应15空：the biggest sale publicized to date 迄今公布的最大交易   |   [A] tracks (追踪/跟踪记录) - 对应16空：which tracks digital land sales 跟踪记录数字地产销售   </w:t>
      </w:r>
    </w:p>
    <w:p>
      <w:pPr>
        <w:spacing w:before="40" w:after="60" w:line="276" w:lineRule="auto"/>
        <w:ind w:firstLine="420"/>
        <w:jc w:val="left"/>
      </w:pPr>
      <w:r>
        <w:rPr>
          <w:rFonts w:ascii="Times New Roman" w:hAnsi="Times New Roman" w:eastAsia="SimSun" w:cs="Times New Roman"/>
          <w:b w:val="0"/>
          <w:color w:val="000000"/>
          <w:sz w:val="21"/>
          <w:u w:val="none"/>
        </w:rPr>
        <w:t>These virtual worlds, often created by videogame developers, include cities where a user’s avatar</w:t>
      </w:r>
      <w:r>
        <w:rPr>
          <w:rFonts w:ascii="Times New Roman" w:hAnsi="Times New Roman" w:eastAsia="SimSun" w:cs="Times New Roman"/>
          <w:b w:val="0"/>
          <w:color w:val="000000"/>
          <w:sz w:val="21"/>
          <w:u w:val="none"/>
        </w:rPr>
        <w:t>(用户的虚拟形象)</w:t>
      </w:r>
      <w:r>
        <w:rPr>
          <w:rFonts w:ascii="Times New Roman" w:hAnsi="Times New Roman" w:eastAsia="SimSun" w:cs="Times New Roman"/>
          <w:b w:val="0"/>
          <w:color w:val="000000"/>
          <w:sz w:val="21"/>
          <w:u w:val="none"/>
        </w:rPr>
        <w:t xml:space="preserve"> can stroll and shops where they can buy a new winter coat or a painting to hang on the walls of their virtual homes. The digital world </w:t>
      </w:r>
      <w:r>
        <w:rPr>
          <w:rFonts w:ascii="Times New Roman" w:hAnsi="Times New Roman" w:eastAsia="SimSun" w:cs="Times New Roman"/>
          <w:b/>
          <w:color w:val="C00000"/>
          <w:sz w:val="21"/>
          <w:u w:val="single"/>
        </w:rPr>
        <w:t>K. features 以……为特色/设有</w:t>
      </w:r>
      <w:r>
        <w:rPr>
          <w:rFonts w:ascii="Times New Roman" w:hAnsi="Times New Roman" w:eastAsia="SimSun" w:cs="Times New Roman"/>
          <w:b w:val="0"/>
          <w:color w:val="008040"/>
          <w:sz w:val="19"/>
          <w:u w:val="none"/>
        </w:rPr>
        <w:t xml:space="preserve"> 【谓语动词，主语 The digital world 为单数；feature 意为“设有、包含”，说明这些数字世界设有可供用户与好友虚拟形象聚会的公寓或休息室】</w:t>
      </w:r>
      <w:r>
        <w:rPr>
          <w:rFonts w:ascii="Times New Roman" w:hAnsi="Times New Roman" w:eastAsia="SimSun" w:cs="Times New Roman"/>
          <w:b w:val="0"/>
          <w:color w:val="000000"/>
          <w:sz w:val="21"/>
          <w:u w:val="none"/>
        </w:rPr>
        <w:t xml:space="preserve"> apartments or lounges where users can hang out with avatars of their real-life friends. Participants pay in cryptocurrencies</w:t>
      </w:r>
      <w:r>
        <w:rPr>
          <w:rFonts w:ascii="Times New Roman" w:hAnsi="Times New Roman" w:eastAsia="SimSun" w:cs="Times New Roman"/>
          <w:b w:val="0"/>
          <w:color w:val="000000"/>
          <w:sz w:val="21"/>
          <w:u w:val="none"/>
        </w:rPr>
        <w:t>(加密数字货币)</w:t>
      </w:r>
      <w:r>
        <w:rPr>
          <w:rFonts w:ascii="Times New Roman" w:hAnsi="Times New Roman" w:eastAsia="SimSun" w:cs="Times New Roman"/>
          <w:b w:val="0"/>
          <w:color w:val="000000"/>
          <w:sz w:val="21"/>
          <w:u w:val="none"/>
        </w:rPr>
        <w:t xml:space="preserve"> to gamble in virtual casinos or to indulge in more luxurious </w:t>
      </w:r>
      <w:r>
        <w:rPr>
          <w:rFonts w:ascii="Times New Roman" w:hAnsi="Times New Roman" w:eastAsia="SimSun" w:cs="Times New Roman"/>
          <w:b/>
          <w:color w:val="C00000"/>
          <w:sz w:val="21"/>
          <w:u w:val="single"/>
        </w:rPr>
        <w:t>E. pursuits 消遣/追求</w:t>
      </w:r>
      <w:r>
        <w:rPr>
          <w:rFonts w:ascii="Times New Roman" w:hAnsi="Times New Roman" w:eastAsia="SimSun" w:cs="Times New Roman"/>
          <w:b w:val="0"/>
          <w:color w:val="008040"/>
          <w:sz w:val="19"/>
          <w:u w:val="none"/>
        </w:rPr>
        <w:t xml:space="preserve"> 【名词复数，luxurious pursuits 意为“奢华的消遣”，如虚拟游艇等】</w:t>
      </w:r>
      <w:r>
        <w:rPr>
          <w:rFonts w:ascii="Times New Roman" w:hAnsi="Times New Roman" w:eastAsia="SimSun" w:cs="Times New Roman"/>
          <w:b w:val="0"/>
          <w:color w:val="000000"/>
          <w:sz w:val="21"/>
          <w:u w:val="none"/>
        </w:rPr>
        <w:t xml:space="preserve"> such as virtual yachts.</w:t>
      </w:r>
    </w:p>
    <w:p>
      <w:pPr>
        <w:spacing w:before="40" w:after="60" w:line="276" w:lineRule="auto"/>
        <w:ind w:firstLine="420"/>
        <w:jc w:val="left"/>
      </w:pPr>
      <w:r>
        <w:rPr>
          <w:rFonts w:ascii="Times New Roman" w:hAnsi="Times New Roman" w:eastAsia="SimSun" w:cs="Times New Roman"/>
          <w:b w:val="0"/>
          <w:color w:val="000000"/>
          <w:sz w:val="21"/>
          <w:u w:val="none"/>
        </w:rPr>
        <w:t>Ownership of land is recorded through so-called nonfungible tokens</w:t>
      </w:r>
      <w:r>
        <w:rPr>
          <w:rFonts w:ascii="Times New Roman" w:hAnsi="Times New Roman" w:eastAsia="SimSun" w:cs="Times New Roman"/>
          <w:b w:val="0"/>
          <w:color w:val="000000"/>
          <w:sz w:val="21"/>
          <w:u w:val="none"/>
        </w:rPr>
        <w:t>(非同质化代币)</w:t>
      </w:r>
      <w:r>
        <w:rPr>
          <w:rFonts w:ascii="Times New Roman" w:hAnsi="Times New Roman" w:eastAsia="SimSun" w:cs="Times New Roman"/>
          <w:b w:val="0"/>
          <w:color w:val="000000"/>
          <w:sz w:val="21"/>
          <w:u w:val="none"/>
        </w:rPr>
        <w:t xml:space="preserve">. Property sales are usually done in a cryptocurrency </w:t>
      </w:r>
      <w:r>
        <w:rPr>
          <w:rFonts w:ascii="Times New Roman" w:hAnsi="Times New Roman" w:eastAsia="SimSun" w:cs="Times New Roman"/>
          <w:b/>
          <w:color w:val="C00000"/>
          <w:sz w:val="21"/>
          <w:u w:val="single"/>
        </w:rPr>
        <w:t>G. unique 特有的/独一无二的</w:t>
      </w:r>
      <w:r>
        <w:rPr>
          <w:rFonts w:ascii="Times New Roman" w:hAnsi="Times New Roman" w:eastAsia="SimSun" w:cs="Times New Roman"/>
          <w:b w:val="0"/>
          <w:color w:val="008040"/>
          <w:sz w:val="19"/>
          <w:u w:val="none"/>
        </w:rPr>
        <w:t xml:space="preserve"> 【形容词作后置定语，a cryptocurrency unique to each metaverse 意为“每个元宇宙各自特有的加密货币”】</w:t>
      </w:r>
      <w:r>
        <w:rPr>
          <w:rFonts w:ascii="Times New Roman" w:hAnsi="Times New Roman" w:eastAsia="SimSun" w:cs="Times New Roman"/>
          <w:b w:val="0"/>
          <w:color w:val="000000"/>
          <w:sz w:val="21"/>
          <w:u w:val="none"/>
        </w:rPr>
        <w:t xml:space="preserve"> to each metaverse.</w:t>
      </w:r>
    </w:p>
    <w:p>
      <w:pPr>
        <w:spacing w:before="40" w:after="60" w:line="276" w:lineRule="auto"/>
        <w:ind w:firstLine="420"/>
        <w:jc w:val="left"/>
      </w:pPr>
      <w:r>
        <w:rPr>
          <w:rFonts w:ascii="Times New Roman" w:hAnsi="Times New Roman" w:eastAsia="SimSun" w:cs="Times New Roman"/>
          <w:b w:val="0"/>
          <w:color w:val="000000"/>
          <w:sz w:val="21"/>
          <w:u w:val="none"/>
        </w:rPr>
        <w:t xml:space="preserve">The investments can be </w:t>
      </w:r>
      <w:r>
        <w:rPr>
          <w:rFonts w:ascii="Times New Roman" w:hAnsi="Times New Roman" w:eastAsia="SimSun" w:cs="Times New Roman"/>
          <w:b/>
          <w:color w:val="C00000"/>
          <w:sz w:val="21"/>
          <w:u w:val="single"/>
        </w:rPr>
        <w:t>H. risky 有风险的</w:t>
      </w:r>
      <w:r>
        <w:rPr>
          <w:rFonts w:ascii="Times New Roman" w:hAnsi="Times New Roman" w:eastAsia="SimSun" w:cs="Times New Roman"/>
          <w:b w:val="0"/>
          <w:color w:val="008040"/>
          <w:sz w:val="19"/>
          <w:u w:val="none"/>
        </w:rPr>
        <w:t xml:space="preserve"> 【形容词作表语，与下文“虚拟地产的价值可能归零”相呼应，说明这类投资风险极高】</w:t>
      </w:r>
      <w:r>
        <w:rPr>
          <w:rFonts w:ascii="Times New Roman" w:hAnsi="Times New Roman" w:eastAsia="SimSun" w:cs="Times New Roman"/>
          <w:b w:val="0"/>
          <w:color w:val="000000"/>
          <w:sz w:val="21"/>
          <w:u w:val="none"/>
        </w:rPr>
        <w:t>. Unlike actual real estate, which tends to hold some value even during a market downturn, the value of virtual properties could fall to zero if the world they are in goes out of fashion and people stop visiting it.</w:t>
      </w:r>
    </w:p>
    <w:p>
      <w:pPr>
        <w:spacing w:before="20" w:after="60" w:line="276" w:lineRule="auto"/>
        <w:jc w:val="left"/>
      </w:pPr>
      <w:r>
        <w:rPr>
          <w:rFonts w:ascii="Times New Roman" w:hAnsi="Times New Roman" w:eastAsia="SimSun" w:cs="Times New Roman"/>
          <w:b/>
          <w:color w:val="104B90"/>
          <w:sz w:val="20"/>
          <w:u w:val="none"/>
        </w:rPr>
        <w:t xml:space="preserve">【就近选项参考池】 </w:t>
      </w:r>
      <w:r>
        <w:rPr>
          <w:rFonts w:ascii="Times New Roman" w:hAnsi="Times New Roman" w:eastAsia="SimSun" w:cs="Times New Roman"/>
          <w:b w:val="0"/>
          <w:color w:val="333333"/>
          <w:sz w:val="19"/>
          <w:u w:val="none"/>
        </w:rPr>
        <w:t>[K] features (以……为特色/设有) - 对应17空：features apartments or lounges 设有公寓或休息室   |   [E] pursuits (消遣/追求) - 对应18空：luxurious pursuits 奢华的消遣   |   [G] unique (特有的) - 对应19空：a cryptocurrency unique to each metaverse 各元宇宙特有的加密货币   |   [H] risky (有风险的) - 对应20空：The investments can be risky 投资可能风险很高   |   [B] previously (先前/以前) - 多余未选干扰项（副词，与各空语境均不匹配）</w:t>
      </w:r>
    </w:p>
    <w:p>
      <w:pPr>
        <w:spacing w:before="160" w:after="60" w:line="276" w:lineRule="auto"/>
        <w:jc w:val="left"/>
      </w:pPr>
      <w:r>
        <w:rPr>
          <w:rFonts w:ascii="Times New Roman" w:hAnsi="Times New Roman" w:eastAsia="SimSun" w:cs="Times New Roman"/>
          <w:b/>
          <w:color w:val="104B90"/>
          <w:sz w:val="26"/>
          <w:u w:val="none"/>
        </w:rPr>
        <w:t>III. Reading Comprehension (45分)</w:t>
      </w:r>
    </w:p>
    <w:p>
      <w:pPr>
        <w:spacing w:before="100" w:after="40" w:line="276" w:lineRule="auto"/>
        <w:jc w:val="left"/>
      </w:pPr>
      <w:r>
        <w:rPr>
          <w:rFonts w:ascii="Times New Roman" w:hAnsi="Times New Roman" w:eastAsia="SimSun" w:cs="Times New Roman"/>
          <w:b/>
          <w:color w:val="104B90"/>
          <w:sz w:val="23"/>
          <w:u w:val="none"/>
        </w:rPr>
        <w:t>Section A (15分) 完形填空</w:t>
      </w:r>
    </w:p>
    <w:p>
      <w:pPr>
        <w:spacing w:before="80" w:after="60" w:line="276" w:lineRule="auto"/>
        <w:jc w:val="left"/>
      </w:pPr>
      <w:r>
        <w:rPr>
          <w:rFonts w:ascii="Times New Roman" w:hAnsi="Times New Roman" w:eastAsia="SimSun" w:cs="Times New Roman"/>
          <w:b/>
          <w:color w:val="104B90"/>
          <w:sz w:val="21"/>
          <w:u w:val="none"/>
        </w:rPr>
        <w:t xml:space="preserve">【本节答案速查】 </w:t>
      </w:r>
      <w:r>
        <w:rPr>
          <w:rFonts w:ascii="Times New Roman" w:hAnsi="Times New Roman" w:eastAsia="SimSun" w:cs="Times New Roman"/>
          <w:b/>
          <w:color w:val="C00000"/>
          <w:sz w:val="21"/>
          <w:u w:val="none"/>
        </w:rPr>
        <w:t>21-25: C A B A D    26-30: B C A D B    31-35: A C A B D</w:t>
      </w:r>
    </w:p>
    <w:p>
      <w:pPr>
        <w:spacing w:before="40" w:after="60" w:line="276" w:lineRule="auto"/>
        <w:jc w:val="left"/>
      </w:pPr>
      <w:r>
        <w:rPr>
          <w:rFonts w:ascii="Times New Roman" w:hAnsi="Times New Roman" w:eastAsia="SimSun" w:cs="Times New Roman"/>
          <w:b w:val="0"/>
          <w:color w:val="000000"/>
          <w:sz w:val="21"/>
          <w:u w:val="none"/>
        </w:rPr>
        <w:t xml:space="preserve">Directions: </w:t>
      </w:r>
      <w:r>
        <w:rPr>
          <w:rFonts w:ascii="Times New Roman" w:hAnsi="Times New Roman" w:eastAsia="SimSun" w:cs="Times New Roman"/>
          <w:b w:val="0"/>
          <w:color w:val="000000"/>
          <w:sz w:val="21"/>
          <w:u w:val="none"/>
        </w:rPr>
        <w:t>For each blank in the following passage there are four words or phrases marked A, B, C and D. Fill in each blank with the word or phrase that best fits the context. （试卷原有汇总选项已按就近原则拆分并嵌入对应句子之后）</w:t>
      </w:r>
    </w:p>
    <w:p>
      <w:pPr>
        <w:spacing w:before="60" w:after="20" w:line="276" w:lineRule="auto"/>
        <w:ind w:firstLine="420"/>
        <w:jc w:val="left"/>
      </w:pPr>
      <w:r>
        <w:rPr>
          <w:rFonts w:ascii="Times New Roman" w:hAnsi="Times New Roman" w:eastAsia="SimSun" w:cs="Times New Roman"/>
          <w:b w:val="0"/>
          <w:color w:val="000000"/>
          <w:sz w:val="21"/>
          <w:u w:val="none"/>
        </w:rPr>
        <w:t xml:space="preserve">In 1965, America’s big companies embraced a golden age. The stock market was 21 </w:t>
      </w:r>
      <w:r>
        <w:rPr>
          <w:rFonts w:ascii="Times New Roman" w:hAnsi="Times New Roman" w:eastAsia="SimSun" w:cs="Times New Roman"/>
          <w:b/>
          <w:color w:val="C00000"/>
          <w:sz w:val="21"/>
          <w:u w:val="single"/>
        </w:rPr>
        <w:t>C. booming</w:t>
      </w:r>
      <w:r>
        <w:rPr>
          <w:rFonts w:ascii="Times New Roman" w:hAnsi="Times New Roman" w:eastAsia="SimSun" w:cs="Times New Roman"/>
          <w:b w:val="0"/>
          <w:color w:val="008040"/>
          <w:sz w:val="19"/>
          <w:u w:val="none"/>
        </w:rPr>
        <w:t xml:space="preserve"> 【结合后文 Sales were rising briskly, profit margins were fat（销售迅速增长、利润率丰厚），说明1965年股市正处于繁荣期】</w:t>
      </w:r>
      <w:r>
        <w:rPr>
          <w:rFonts w:ascii="Times New Roman" w:hAnsi="Times New Roman" w:eastAsia="SimSun" w:cs="Times New Roman"/>
          <w:b w:val="0"/>
          <w:color w:val="000000"/>
          <w:sz w:val="21"/>
          <w:u w:val="none"/>
        </w:rPr>
        <w:t>.</w:t>
      </w:r>
    </w:p>
    <w:p>
      <w:pPr>
        <w:spacing w:before="20" w:after="20" w:line="276" w:lineRule="auto"/>
        <w:jc w:val="left"/>
      </w:pPr>
      <w:r>
        <w:rPr>
          <w:rFonts w:ascii="Times New Roman" w:hAnsi="Times New Roman" w:eastAsia="SimSun" w:cs="Times New Roman"/>
          <w:b/>
          <w:color w:val="000000"/>
          <w:sz w:val="21"/>
          <w:u w:val="none"/>
        </w:rPr>
        <w:t xml:space="preserve">【第 21 题】 </w:t>
      </w:r>
      <w:r>
        <w:rPr>
          <w:rFonts w:ascii="Times New Roman" w:hAnsi="Times New Roman" w:eastAsia="SimSun" w:cs="Times New Roman"/>
          <w:b w:val="0"/>
          <w:color w:val="7030A0"/>
          <w:sz w:val="21"/>
          <w:u w:val="none"/>
        </w:rPr>
        <w:t xml:space="preserve">A. declining (下降的/衰退的)   </w:t>
      </w:r>
      <w:r>
        <w:rPr>
          <w:rFonts w:ascii="Times New Roman" w:hAnsi="Times New Roman" w:eastAsia="SimSun" w:cs="Times New Roman"/>
          <w:b w:val="0"/>
          <w:color w:val="7030A0"/>
          <w:sz w:val="21"/>
          <w:u w:val="none"/>
        </w:rPr>
        <w:t xml:space="preserve">B. risky (有风险的)   </w:t>
      </w:r>
      <w:r>
        <w:rPr>
          <w:rFonts w:ascii="Times New Roman" w:hAnsi="Times New Roman" w:eastAsia="SimSun" w:cs="Times New Roman"/>
          <w:b/>
          <w:color w:val="C00000"/>
          <w:sz w:val="21"/>
          <w:u w:val="none"/>
        </w:rPr>
        <w:t xml:space="preserve">C. booming (繁荣的/迅猛发展的) ★   </w:t>
      </w:r>
      <w:r>
        <w:rPr>
          <w:rFonts w:ascii="Times New Roman" w:hAnsi="Times New Roman" w:eastAsia="SimSun" w:cs="Times New Roman"/>
          <w:b w:val="0"/>
          <w:color w:val="7030A0"/>
          <w:sz w:val="21"/>
          <w:u w:val="none"/>
        </w:rPr>
        <w:t>D. moderate (适度的/温和的)</w:t>
      </w:r>
    </w:p>
    <w:p>
      <w:pPr>
        <w:spacing w:before="0" w:after="40" w:line="276" w:lineRule="auto"/>
        <w:jc w:val="left"/>
      </w:pPr>
      <w:r>
        <w:rPr>
          <w:rFonts w:ascii="Times New Roman" w:hAnsi="Times New Roman" w:eastAsia="SimSun" w:cs="Times New Roman"/>
          <w:b w:val="0"/>
          <w:color w:val="008040"/>
          <w:sz w:val="19"/>
          <w:u w:val="none"/>
        </w:rPr>
        <w:t xml:space="preserve">   思路精析：下文“Sales were rising briskly, profit margins were fat, and corporate profits as a percentage of GDP were at an all-time high”描述的是企业利润创历史新高的黄金时代，说明股市“繁荣（booming）”，故选 C。</w:t>
      </w:r>
    </w:p>
    <w:p>
      <w:pPr>
        <w:spacing w:before="60" w:after="20" w:line="276" w:lineRule="auto"/>
        <w:jc w:val="left"/>
      </w:pPr>
      <w:r>
        <w:rPr>
          <w:rFonts w:ascii="Times New Roman" w:hAnsi="Times New Roman" w:eastAsia="SimSun" w:cs="Times New Roman"/>
          <w:b w:val="0"/>
          <w:color w:val="000000"/>
          <w:sz w:val="21"/>
          <w:u w:val="none"/>
        </w:rPr>
        <w:t xml:space="preserve">Sales were rising briskly, profit margins were fat, and corporate profits as a percentage of GDP were at an all-time high. Over half a century later, some things look much the same. But what is quite 22 </w:t>
      </w:r>
      <w:r>
        <w:rPr>
          <w:rFonts w:ascii="Times New Roman" w:hAnsi="Times New Roman" w:eastAsia="SimSun" w:cs="Times New Roman"/>
          <w:b/>
          <w:color w:val="C00000"/>
          <w:sz w:val="21"/>
          <w:u w:val="single"/>
        </w:rPr>
        <w:t>A. different</w:t>
      </w:r>
      <w:r>
        <w:rPr>
          <w:rFonts w:ascii="Times New Roman" w:hAnsi="Times New Roman" w:eastAsia="SimSun" w:cs="Times New Roman"/>
          <w:b w:val="0"/>
          <w:color w:val="008040"/>
          <w:sz w:val="19"/>
          <w:u w:val="none"/>
        </w:rPr>
        <w:t xml:space="preserve"> 【转折词 But 提示与上文“some things look much the same”相反；后文比较1965年CEO收入是普通员工的20倍、如今却是270倍，可见真正“大不相同”的是这一差距】</w:t>
      </w:r>
      <w:r>
        <w:rPr>
          <w:rFonts w:ascii="Times New Roman" w:hAnsi="Times New Roman" w:eastAsia="SimSun" w:cs="Times New Roman"/>
          <w:b w:val="0"/>
          <w:color w:val="000000"/>
          <w:sz w:val="21"/>
          <w:u w:val="none"/>
        </w:rPr>
        <w:t xml:space="preserve"> is that in 1965, CEOs at big companies earned, on average, about twenty times as much as their typical employees, while these days, CEOs earn about two hundred and seventy times as much.</w:t>
      </w:r>
    </w:p>
    <w:p>
      <w:pPr>
        <w:spacing w:before="20" w:after="20" w:line="276" w:lineRule="auto"/>
        <w:jc w:val="left"/>
      </w:pPr>
      <w:r>
        <w:rPr>
          <w:rFonts w:ascii="Times New Roman" w:hAnsi="Times New Roman" w:eastAsia="SimSun" w:cs="Times New Roman"/>
          <w:b/>
          <w:color w:val="000000"/>
          <w:sz w:val="21"/>
          <w:u w:val="none"/>
        </w:rPr>
        <w:t xml:space="preserve">【第 22 题】 </w:t>
      </w:r>
      <w:r>
        <w:rPr>
          <w:rFonts w:ascii="Times New Roman" w:hAnsi="Times New Roman" w:eastAsia="SimSun" w:cs="Times New Roman"/>
          <w:b/>
          <w:color w:val="C00000"/>
          <w:sz w:val="21"/>
          <w:u w:val="none"/>
        </w:rPr>
        <w:t xml:space="preserve">A. different (不同的) ★   </w:t>
      </w:r>
      <w:r>
        <w:rPr>
          <w:rFonts w:ascii="Times New Roman" w:hAnsi="Times New Roman" w:eastAsia="SimSun" w:cs="Times New Roman"/>
          <w:b w:val="0"/>
          <w:color w:val="7030A0"/>
          <w:sz w:val="21"/>
          <w:u w:val="none"/>
        </w:rPr>
        <w:t xml:space="preserve">B. identical (完全相同的)   </w:t>
      </w:r>
      <w:r>
        <w:rPr>
          <w:rFonts w:ascii="Times New Roman" w:hAnsi="Times New Roman" w:eastAsia="SimSun" w:cs="Times New Roman"/>
          <w:b w:val="0"/>
          <w:color w:val="7030A0"/>
          <w:sz w:val="21"/>
          <w:u w:val="none"/>
        </w:rPr>
        <w:t xml:space="preserve">C. inspirational (鼓舞人心的)   </w:t>
      </w:r>
      <w:r>
        <w:rPr>
          <w:rFonts w:ascii="Times New Roman" w:hAnsi="Times New Roman" w:eastAsia="SimSun" w:cs="Times New Roman"/>
          <w:b w:val="0"/>
          <w:color w:val="7030A0"/>
          <w:sz w:val="21"/>
          <w:u w:val="none"/>
        </w:rPr>
        <w:t>D. predictable (可预测的)</w:t>
      </w:r>
    </w:p>
    <w:p>
      <w:pPr>
        <w:spacing w:before="0" w:after="40" w:line="276" w:lineRule="auto"/>
        <w:jc w:val="left"/>
      </w:pPr>
      <w:r>
        <w:rPr>
          <w:rFonts w:ascii="Times New Roman" w:hAnsi="Times New Roman" w:eastAsia="SimSun" w:cs="Times New Roman"/>
          <w:b w:val="0"/>
          <w:color w:val="008040"/>
          <w:sz w:val="19"/>
          <w:u w:val="none"/>
        </w:rPr>
        <w:t xml:space="preserve">   思路精析：空格所在句用 But 与前句“much the same”形成对比，强调真正不同的是高管与普通员工的收入倍差（20倍→270倍），故选 different。</w:t>
      </w:r>
    </w:p>
    <w:p>
      <w:pPr>
        <w:spacing w:before="60" w:after="20" w:line="276" w:lineRule="auto"/>
        <w:ind w:firstLine="420"/>
        <w:jc w:val="left"/>
      </w:pPr>
      <w:r>
        <w:rPr>
          <w:rFonts w:ascii="Times New Roman" w:hAnsi="Times New Roman" w:eastAsia="SimSun" w:cs="Times New Roman"/>
          <w:b w:val="0"/>
          <w:color w:val="000000"/>
          <w:sz w:val="21"/>
          <w:u w:val="none"/>
        </w:rPr>
        <w:t xml:space="preserve">That huge 23 </w:t>
      </w:r>
      <w:r>
        <w:rPr>
          <w:rFonts w:ascii="Times New Roman" w:hAnsi="Times New Roman" w:eastAsia="SimSun" w:cs="Times New Roman"/>
          <w:b/>
          <w:color w:val="C00000"/>
          <w:sz w:val="21"/>
          <w:u w:val="single"/>
        </w:rPr>
        <w:t>B. gap</w:t>
      </w:r>
      <w:r>
        <w:rPr>
          <w:rFonts w:ascii="Times New Roman" w:hAnsi="Times New Roman" w:eastAsia="SimSun" w:cs="Times New Roman"/>
          <w:b w:val="0"/>
          <w:color w:val="008040"/>
          <w:sz w:val="19"/>
          <w:u w:val="none"/>
        </w:rPr>
        <w:t xml:space="preserve"> 【空格前 That huge 指代上文“CEO收入是普通员工270倍”这一事实；收入上的巨大“差距（gap）”源于高管薪酬的暴涨】</w:t>
      </w:r>
      <w:r>
        <w:rPr>
          <w:rFonts w:ascii="Times New Roman" w:hAnsi="Times New Roman" w:eastAsia="SimSun" w:cs="Times New Roman"/>
          <w:b w:val="0"/>
          <w:color w:val="000000"/>
          <w:sz w:val="21"/>
          <w:u w:val="none"/>
        </w:rPr>
        <w:t xml:space="preserve"> between the top and the middle is the result of a boom in executive compensation</w:t>
      </w:r>
      <w:r>
        <w:rPr>
          <w:rFonts w:ascii="Times New Roman" w:hAnsi="Times New Roman" w:eastAsia="SimSun" w:cs="Times New Roman"/>
          <w:b w:val="0"/>
          <w:color w:val="000000"/>
          <w:sz w:val="21"/>
          <w:u w:val="none"/>
        </w:rPr>
        <w:t>(补贴)</w:t>
      </w:r>
      <w:r>
        <w:rPr>
          <w:rFonts w:ascii="Times New Roman" w:hAnsi="Times New Roman" w:eastAsia="SimSun" w:cs="Times New Roman"/>
          <w:b w:val="0"/>
          <w:color w:val="000000"/>
          <w:sz w:val="21"/>
          <w:u w:val="none"/>
        </w:rPr>
        <w:t>, which rose eight hundred and seventy-six per cent between 1978 and 2011.</w:t>
      </w:r>
    </w:p>
    <w:p>
      <w:pPr>
        <w:spacing w:before="20" w:after="20" w:line="276" w:lineRule="auto"/>
        <w:jc w:val="left"/>
      </w:pPr>
      <w:r>
        <w:rPr>
          <w:rFonts w:ascii="Times New Roman" w:hAnsi="Times New Roman" w:eastAsia="SimSun" w:cs="Times New Roman"/>
          <w:b/>
          <w:color w:val="000000"/>
          <w:sz w:val="21"/>
          <w:u w:val="none"/>
        </w:rPr>
        <w:t xml:space="preserve">【第 23 题】 </w:t>
      </w:r>
      <w:r>
        <w:rPr>
          <w:rFonts w:ascii="Times New Roman" w:hAnsi="Times New Roman" w:eastAsia="SimSun" w:cs="Times New Roman"/>
          <w:b w:val="0"/>
          <w:color w:val="7030A0"/>
          <w:sz w:val="21"/>
          <w:u w:val="none"/>
        </w:rPr>
        <w:t xml:space="preserve">A. logic (逻辑)   </w:t>
      </w:r>
      <w:r>
        <w:rPr>
          <w:rFonts w:ascii="Times New Roman" w:hAnsi="Times New Roman" w:eastAsia="SimSun" w:cs="Times New Roman"/>
          <w:b/>
          <w:color w:val="C00000"/>
          <w:sz w:val="21"/>
          <w:u w:val="none"/>
        </w:rPr>
        <w:t xml:space="preserve">B. gap (差距/鸿沟) ★   </w:t>
      </w:r>
      <w:r>
        <w:rPr>
          <w:rFonts w:ascii="Times New Roman" w:hAnsi="Times New Roman" w:eastAsia="SimSun" w:cs="Times New Roman"/>
          <w:b w:val="0"/>
          <w:color w:val="7030A0"/>
          <w:sz w:val="21"/>
          <w:u w:val="none"/>
        </w:rPr>
        <w:t xml:space="preserve">C. link (联系)   </w:t>
      </w:r>
      <w:r>
        <w:rPr>
          <w:rFonts w:ascii="Times New Roman" w:hAnsi="Times New Roman" w:eastAsia="SimSun" w:cs="Times New Roman"/>
          <w:b w:val="0"/>
          <w:color w:val="7030A0"/>
          <w:sz w:val="21"/>
          <w:u w:val="none"/>
        </w:rPr>
        <w:t>D. contest (竞赛/争夺)</w:t>
      </w:r>
    </w:p>
    <w:p>
      <w:pPr>
        <w:spacing w:before="0" w:after="40" w:line="276" w:lineRule="auto"/>
        <w:jc w:val="left"/>
      </w:pPr>
      <w:r>
        <w:rPr>
          <w:rFonts w:ascii="Times New Roman" w:hAnsi="Times New Roman" w:eastAsia="SimSun" w:cs="Times New Roman"/>
          <w:b w:val="0"/>
          <w:color w:val="008040"/>
          <w:sz w:val="19"/>
          <w:u w:val="none"/>
        </w:rPr>
        <w:t xml:space="preserve">   思路精析：空格前 That huge 指代上文提到的270倍收入倍差，说明高管与中层员工之间存在巨大“差距（gap）”，故选 B。</w:t>
      </w:r>
    </w:p>
    <w:p>
      <w:pPr>
        <w:spacing w:before="60" w:after="20" w:line="276" w:lineRule="auto"/>
        <w:jc w:val="left"/>
      </w:pPr>
      <w:r>
        <w:rPr>
          <w:rFonts w:ascii="Times New Roman" w:hAnsi="Times New Roman" w:eastAsia="SimSun" w:cs="Times New Roman"/>
          <w:b w:val="0"/>
          <w:color w:val="000000"/>
          <w:sz w:val="21"/>
          <w:u w:val="none"/>
        </w:rPr>
        <w:t xml:space="preserve">24 </w:t>
      </w:r>
      <w:r>
        <w:rPr>
          <w:rFonts w:ascii="Times New Roman" w:hAnsi="Times New Roman" w:eastAsia="SimSun" w:cs="Times New Roman"/>
          <w:b/>
          <w:color w:val="C00000"/>
          <w:sz w:val="21"/>
          <w:u w:val="single"/>
        </w:rPr>
        <w:t>A. In response</w:t>
      </w:r>
      <w:r>
        <w:rPr>
          <w:rFonts w:ascii="Times New Roman" w:hAnsi="Times New Roman" w:eastAsia="SimSun" w:cs="Times New Roman"/>
          <w:b w:val="0"/>
          <w:color w:val="008040"/>
          <w:sz w:val="19"/>
          <w:u w:val="none"/>
        </w:rPr>
        <w:t xml:space="preserve"> 【前文指出高管薪酬在1978至2011年间上涨876%，本句说“我们出台了一系列旨在规范高管薪酬的监管改革”，二者构成应对关系，即“针对这一情况”】</w:t>
      </w:r>
      <w:r>
        <w:rPr>
          <w:rFonts w:ascii="Times New Roman" w:hAnsi="Times New Roman" w:eastAsia="SimSun" w:cs="Times New Roman"/>
          <w:b w:val="0"/>
          <w:color w:val="000000"/>
          <w:sz w:val="21"/>
          <w:u w:val="none"/>
        </w:rPr>
        <w:t>, we’ve had a host of regulatory reforms designed to regulate executive pay.</w:t>
      </w:r>
    </w:p>
    <w:p>
      <w:pPr>
        <w:spacing w:before="20" w:after="20" w:line="276" w:lineRule="auto"/>
        <w:jc w:val="left"/>
      </w:pPr>
      <w:r>
        <w:rPr>
          <w:rFonts w:ascii="Times New Roman" w:hAnsi="Times New Roman" w:eastAsia="SimSun" w:cs="Times New Roman"/>
          <w:b/>
          <w:color w:val="000000"/>
          <w:sz w:val="21"/>
          <w:u w:val="none"/>
        </w:rPr>
        <w:t xml:space="preserve">【第 24 题】 </w:t>
      </w:r>
      <w:r>
        <w:rPr>
          <w:rFonts w:ascii="Times New Roman" w:hAnsi="Times New Roman" w:eastAsia="SimSun" w:cs="Times New Roman"/>
          <w:b/>
          <w:color w:val="C00000"/>
          <w:sz w:val="21"/>
          <w:u w:val="none"/>
        </w:rPr>
        <w:t xml:space="preserve">A. In response (作为回应/对此) ★   </w:t>
      </w:r>
      <w:r>
        <w:rPr>
          <w:rFonts w:ascii="Times New Roman" w:hAnsi="Times New Roman" w:eastAsia="SimSun" w:cs="Times New Roman"/>
          <w:b w:val="0"/>
          <w:color w:val="7030A0"/>
          <w:sz w:val="21"/>
          <w:u w:val="none"/>
        </w:rPr>
        <w:t xml:space="preserve">B. In theory (理论上)   </w:t>
      </w:r>
      <w:r>
        <w:rPr>
          <w:rFonts w:ascii="Times New Roman" w:hAnsi="Times New Roman" w:eastAsia="SimSun" w:cs="Times New Roman"/>
          <w:b w:val="0"/>
          <w:color w:val="7030A0"/>
          <w:sz w:val="21"/>
          <w:u w:val="none"/>
        </w:rPr>
        <w:t xml:space="preserve">C. In return (作为回报)   </w:t>
      </w:r>
      <w:r>
        <w:rPr>
          <w:rFonts w:ascii="Times New Roman" w:hAnsi="Times New Roman" w:eastAsia="SimSun" w:cs="Times New Roman"/>
          <w:b w:val="0"/>
          <w:color w:val="7030A0"/>
          <w:sz w:val="21"/>
          <w:u w:val="none"/>
        </w:rPr>
        <w:t>D. In addition (此外)</w:t>
      </w:r>
    </w:p>
    <w:p>
      <w:pPr>
        <w:spacing w:before="0" w:after="40" w:line="276" w:lineRule="auto"/>
        <w:jc w:val="left"/>
      </w:pPr>
      <w:r>
        <w:rPr>
          <w:rFonts w:ascii="Times New Roman" w:hAnsi="Times New Roman" w:eastAsia="SimSun" w:cs="Times New Roman"/>
          <w:b w:val="0"/>
          <w:color w:val="008040"/>
          <w:sz w:val="19"/>
          <w:u w:val="none"/>
        </w:rPr>
        <w:t xml:space="preserve">   思路精析：前一句摆出高管薪酬飙升的事实，本句紧接“我们已出台一系列旨在规范高管薪酬的监管改革”，是对前述现象的“应对（In response）”，故选 A。</w:t>
      </w:r>
    </w:p>
    <w:p>
      <w:pPr>
        <w:spacing w:before="60" w:after="20" w:line="276" w:lineRule="auto"/>
        <w:jc w:val="left"/>
      </w:pPr>
      <w:r>
        <w:rPr>
          <w:rFonts w:ascii="Times New Roman" w:hAnsi="Times New Roman" w:eastAsia="SimSun" w:cs="Times New Roman"/>
          <w:b w:val="0"/>
          <w:color w:val="000000"/>
          <w:sz w:val="21"/>
          <w:u w:val="none"/>
        </w:rPr>
        <w:t xml:space="preserve">The latest of these is a rule, unveiled by the SEC last month, requiring companies to 25 </w:t>
      </w:r>
      <w:r>
        <w:rPr>
          <w:rFonts w:ascii="Times New Roman" w:hAnsi="Times New Roman" w:eastAsia="SimSun" w:cs="Times New Roman"/>
          <w:b/>
          <w:color w:val="C00000"/>
          <w:sz w:val="21"/>
          <w:u w:val="single"/>
        </w:rPr>
        <w:t>D. expose</w:t>
      </w:r>
      <w:r>
        <w:rPr>
          <w:rFonts w:ascii="Times New Roman" w:hAnsi="Times New Roman" w:eastAsia="SimSun" w:cs="Times New Roman"/>
          <w:b w:val="0"/>
          <w:color w:val="008040"/>
          <w:sz w:val="19"/>
          <w:u w:val="none"/>
        </w:rPr>
        <w:t xml:space="preserve"> 【新规要求公司公开CEO薪酬与员工薪酬中位数的比率，与下文 once the gap is made public（一旦差距被公之于众）呼应】</w:t>
      </w:r>
      <w:r>
        <w:rPr>
          <w:rFonts w:ascii="Times New Roman" w:hAnsi="Times New Roman" w:eastAsia="SimSun" w:cs="Times New Roman"/>
          <w:b w:val="0"/>
          <w:color w:val="000000"/>
          <w:sz w:val="21"/>
          <w:u w:val="none"/>
        </w:rPr>
        <w:t xml:space="preserve"> the ratio</w:t>
      </w:r>
      <w:r>
        <w:rPr>
          <w:rFonts w:ascii="Times New Roman" w:hAnsi="Times New Roman" w:eastAsia="SimSun" w:cs="Times New Roman"/>
          <w:b w:val="0"/>
          <w:color w:val="000000"/>
          <w:sz w:val="21"/>
          <w:u w:val="none"/>
        </w:rPr>
        <w:t>(比率)</w:t>
      </w:r>
      <w:r>
        <w:rPr>
          <w:rFonts w:ascii="Times New Roman" w:hAnsi="Times New Roman" w:eastAsia="SimSun" w:cs="Times New Roman"/>
          <w:b w:val="0"/>
          <w:color w:val="000000"/>
          <w:sz w:val="21"/>
          <w:u w:val="none"/>
        </w:rPr>
        <w:t xml:space="preserve"> of the CEO’s pay to that of the median worker.</w:t>
      </w:r>
    </w:p>
    <w:p>
      <w:pPr>
        <w:spacing w:before="20" w:after="20" w:line="276" w:lineRule="auto"/>
        <w:jc w:val="left"/>
      </w:pPr>
      <w:r>
        <w:rPr>
          <w:rFonts w:ascii="Times New Roman" w:hAnsi="Times New Roman" w:eastAsia="SimSun" w:cs="Times New Roman"/>
          <w:b/>
          <w:color w:val="000000"/>
          <w:sz w:val="21"/>
          <w:u w:val="none"/>
        </w:rPr>
        <w:t xml:space="preserve">【第 25 题】 </w:t>
      </w:r>
      <w:r>
        <w:rPr>
          <w:rFonts w:ascii="Times New Roman" w:hAnsi="Times New Roman" w:eastAsia="SimSun" w:cs="Times New Roman"/>
          <w:b w:val="0"/>
          <w:color w:val="7030A0"/>
          <w:sz w:val="21"/>
          <w:u w:val="none"/>
        </w:rPr>
        <w:t xml:space="preserve">A. investigate (调查)   </w:t>
      </w:r>
      <w:r>
        <w:rPr>
          <w:rFonts w:ascii="Times New Roman" w:hAnsi="Times New Roman" w:eastAsia="SimSun" w:cs="Times New Roman"/>
          <w:b w:val="0"/>
          <w:color w:val="7030A0"/>
          <w:sz w:val="21"/>
          <w:u w:val="none"/>
        </w:rPr>
        <w:t xml:space="preserve">B. contain (包含/抑制)   </w:t>
      </w:r>
      <w:r>
        <w:rPr>
          <w:rFonts w:ascii="Times New Roman" w:hAnsi="Times New Roman" w:eastAsia="SimSun" w:cs="Times New Roman"/>
          <w:b w:val="0"/>
          <w:color w:val="7030A0"/>
          <w:sz w:val="21"/>
          <w:u w:val="none"/>
        </w:rPr>
        <w:t xml:space="preserve">C. occupy (占据)   </w:t>
      </w:r>
      <w:r>
        <w:rPr>
          <w:rFonts w:ascii="Times New Roman" w:hAnsi="Times New Roman" w:eastAsia="SimSun" w:cs="Times New Roman"/>
          <w:b/>
          <w:color w:val="C00000"/>
          <w:sz w:val="21"/>
          <w:u w:val="none"/>
        </w:rPr>
        <w:t>D. expose (揭露/公开) ★</w:t>
      </w:r>
    </w:p>
    <w:p>
      <w:pPr>
        <w:spacing w:before="0" w:after="40" w:line="276" w:lineRule="auto"/>
        <w:jc w:val="left"/>
      </w:pPr>
      <w:r>
        <w:rPr>
          <w:rFonts w:ascii="Times New Roman" w:hAnsi="Times New Roman" w:eastAsia="SimSun" w:cs="Times New Roman"/>
          <w:b w:val="0"/>
          <w:color w:val="008040"/>
          <w:sz w:val="19"/>
          <w:u w:val="none"/>
        </w:rPr>
        <w:t xml:space="preserve">   思路精析：SEC 的新规要求企业“公开”CEO薪酬与员工薪酬中位数的比率，与后文 made public（公之于众）语义呼应，故选 expose（使公开）。</w:t>
      </w:r>
    </w:p>
    <w:p>
      <w:pPr>
        <w:spacing w:before="60" w:after="20" w:line="276" w:lineRule="auto"/>
        <w:jc w:val="left"/>
      </w:pPr>
      <w:r>
        <w:rPr>
          <w:rFonts w:ascii="Times New Roman" w:hAnsi="Times New Roman" w:eastAsia="SimSun" w:cs="Times New Roman"/>
          <w:b w:val="0"/>
          <w:color w:val="000000"/>
          <w:sz w:val="21"/>
          <w:u w:val="none"/>
        </w:rPr>
        <w:t xml:space="preserve">The idea is that, once the gap is made public, companies will be less likely to award 26 </w:t>
      </w:r>
      <w:r>
        <w:rPr>
          <w:rFonts w:ascii="Times New Roman" w:hAnsi="Times New Roman" w:eastAsia="SimSun" w:cs="Times New Roman"/>
          <w:b/>
          <w:color w:val="C00000"/>
          <w:sz w:val="21"/>
          <w:u w:val="single"/>
        </w:rPr>
        <w:t>B. outsized</w:t>
      </w:r>
      <w:r>
        <w:rPr>
          <w:rFonts w:ascii="Times New Roman" w:hAnsi="Times New Roman" w:eastAsia="SimSun" w:cs="Times New Roman"/>
          <w:b w:val="0"/>
          <w:color w:val="008040"/>
          <w:sz w:val="19"/>
          <w:u w:val="none"/>
        </w:rPr>
        <w:t xml:space="preserve"> 【披露薪酬差距的目的在于让公司不敢再发放“过高的”薪酬方案；outsized pay packages 意为“巨额薪酬包”】</w:t>
      </w:r>
      <w:r>
        <w:rPr>
          <w:rFonts w:ascii="Times New Roman" w:hAnsi="Times New Roman" w:eastAsia="SimSun" w:cs="Times New Roman"/>
          <w:b w:val="0"/>
          <w:color w:val="000000"/>
          <w:sz w:val="21"/>
          <w:u w:val="none"/>
        </w:rPr>
        <w:t xml:space="preserve"> pay packages.</w:t>
      </w:r>
    </w:p>
    <w:p>
      <w:pPr>
        <w:spacing w:before="20" w:after="20" w:line="276" w:lineRule="auto"/>
        <w:jc w:val="left"/>
      </w:pPr>
      <w:r>
        <w:rPr>
          <w:rFonts w:ascii="Times New Roman" w:hAnsi="Times New Roman" w:eastAsia="SimSun" w:cs="Times New Roman"/>
          <w:b/>
          <w:color w:val="000000"/>
          <w:sz w:val="21"/>
          <w:u w:val="none"/>
        </w:rPr>
        <w:t xml:space="preserve">【第 26 题】 </w:t>
      </w:r>
      <w:r>
        <w:rPr>
          <w:rFonts w:ascii="Times New Roman" w:hAnsi="Times New Roman" w:eastAsia="SimSun" w:cs="Times New Roman"/>
          <w:b w:val="0"/>
          <w:color w:val="7030A0"/>
          <w:sz w:val="21"/>
          <w:u w:val="none"/>
        </w:rPr>
        <w:t xml:space="preserve">A. overshadowed (被遮暗的/使黯然失色的)   </w:t>
      </w:r>
      <w:r>
        <w:rPr>
          <w:rFonts w:ascii="Times New Roman" w:hAnsi="Times New Roman" w:eastAsia="SimSun" w:cs="Times New Roman"/>
          <w:b/>
          <w:color w:val="C00000"/>
          <w:sz w:val="21"/>
          <w:u w:val="none"/>
        </w:rPr>
        <w:t xml:space="preserve">B. outsized (过大的/超常的) ★   </w:t>
      </w:r>
      <w:r>
        <w:rPr>
          <w:rFonts w:ascii="Times New Roman" w:hAnsi="Times New Roman" w:eastAsia="SimSun" w:cs="Times New Roman"/>
          <w:b w:val="0"/>
          <w:color w:val="7030A0"/>
          <w:sz w:val="21"/>
          <w:u w:val="none"/>
        </w:rPr>
        <w:t xml:space="preserve">C. estimated (估计的)   </w:t>
      </w:r>
      <w:r>
        <w:rPr>
          <w:rFonts w:ascii="Times New Roman" w:hAnsi="Times New Roman" w:eastAsia="SimSun" w:cs="Times New Roman"/>
          <w:b w:val="0"/>
          <w:color w:val="7030A0"/>
          <w:sz w:val="21"/>
          <w:u w:val="none"/>
        </w:rPr>
        <w:t>D. temporary (临时的)</w:t>
      </w:r>
    </w:p>
    <w:p>
      <w:pPr>
        <w:spacing w:before="0" w:after="40" w:line="276" w:lineRule="auto"/>
        <w:jc w:val="left"/>
      </w:pPr>
      <w:r>
        <w:rPr>
          <w:rFonts w:ascii="Times New Roman" w:hAnsi="Times New Roman" w:eastAsia="SimSun" w:cs="Times New Roman"/>
          <w:b w:val="0"/>
          <w:color w:val="008040"/>
          <w:sz w:val="19"/>
          <w:u w:val="none"/>
        </w:rPr>
        <w:t xml:space="preserve">   思路精析：既然薪酬差距一旦公开公司就会有所顾忌，那么此处应指公司不再轻易发放“过大的（outsized）”薪酬方案，outsized pay packages 即“巨额薪酬包”，故选 B。</w:t>
      </w:r>
    </w:p>
    <w:p>
      <w:pPr>
        <w:spacing w:before="60" w:after="20" w:line="276" w:lineRule="auto"/>
        <w:ind w:firstLine="420"/>
        <w:jc w:val="left"/>
      </w:pPr>
      <w:r>
        <w:rPr>
          <w:rFonts w:ascii="Times New Roman" w:hAnsi="Times New Roman" w:eastAsia="SimSun" w:cs="Times New Roman"/>
          <w:b w:val="0"/>
          <w:color w:val="000000"/>
          <w:sz w:val="21"/>
          <w:u w:val="none"/>
        </w:rPr>
        <w:t xml:space="preserve">Faith in disclosure has been crucial to the 27 </w:t>
      </w:r>
      <w:r>
        <w:rPr>
          <w:rFonts w:ascii="Times New Roman" w:hAnsi="Times New Roman" w:eastAsia="SimSun" w:cs="Times New Roman"/>
          <w:b/>
          <w:color w:val="C00000"/>
          <w:sz w:val="21"/>
          <w:u w:val="single"/>
        </w:rPr>
        <w:t>C. regulation</w:t>
      </w:r>
      <w:r>
        <w:rPr>
          <w:rFonts w:ascii="Times New Roman" w:hAnsi="Times New Roman" w:eastAsia="SimSun" w:cs="Times New Roman"/>
          <w:b w:val="0"/>
          <w:color w:val="008040"/>
          <w:sz w:val="19"/>
          <w:u w:val="none"/>
        </w:rPr>
        <w:t xml:space="preserve"> 【本段围绕自20世纪30年代以来的信息披露制度展开，与下文 regulatory reforms、rules 同属“监管”语义场】</w:t>
      </w:r>
      <w:r>
        <w:rPr>
          <w:rFonts w:ascii="Times New Roman" w:hAnsi="Times New Roman" w:eastAsia="SimSun" w:cs="Times New Roman"/>
          <w:b w:val="0"/>
          <w:color w:val="000000"/>
          <w:sz w:val="21"/>
          <w:u w:val="none"/>
        </w:rPr>
        <w:t xml:space="preserve"> of executive pay since the nineteen-thirties, when companies were first required to reveal those figures.</w:t>
      </w:r>
    </w:p>
    <w:p>
      <w:pPr>
        <w:spacing w:before="20" w:after="20" w:line="276" w:lineRule="auto"/>
        <w:jc w:val="left"/>
      </w:pPr>
      <w:r>
        <w:rPr>
          <w:rFonts w:ascii="Times New Roman" w:hAnsi="Times New Roman" w:eastAsia="SimSun" w:cs="Times New Roman"/>
          <w:b/>
          <w:color w:val="000000"/>
          <w:sz w:val="21"/>
          <w:u w:val="none"/>
        </w:rPr>
        <w:t xml:space="preserve">【第 27 题】 </w:t>
      </w:r>
      <w:r>
        <w:rPr>
          <w:rFonts w:ascii="Times New Roman" w:hAnsi="Times New Roman" w:eastAsia="SimSun" w:cs="Times New Roman"/>
          <w:b w:val="0"/>
          <w:color w:val="7030A0"/>
          <w:sz w:val="21"/>
          <w:u w:val="none"/>
        </w:rPr>
        <w:t xml:space="preserve">A. calculation (计算)   </w:t>
      </w:r>
      <w:r>
        <w:rPr>
          <w:rFonts w:ascii="Times New Roman" w:hAnsi="Times New Roman" w:eastAsia="SimSun" w:cs="Times New Roman"/>
          <w:b w:val="0"/>
          <w:color w:val="7030A0"/>
          <w:sz w:val="21"/>
          <w:u w:val="none"/>
        </w:rPr>
        <w:t xml:space="preserve">B. implementation (实施)   </w:t>
      </w:r>
      <w:r>
        <w:rPr>
          <w:rFonts w:ascii="Times New Roman" w:hAnsi="Times New Roman" w:eastAsia="SimSun" w:cs="Times New Roman"/>
          <w:b/>
          <w:color w:val="C00000"/>
          <w:sz w:val="21"/>
          <w:u w:val="none"/>
        </w:rPr>
        <w:t xml:space="preserve">C. regulation (监管/管控) ★   </w:t>
      </w:r>
      <w:r>
        <w:rPr>
          <w:rFonts w:ascii="Times New Roman" w:hAnsi="Times New Roman" w:eastAsia="SimSun" w:cs="Times New Roman"/>
          <w:b w:val="0"/>
          <w:color w:val="7030A0"/>
          <w:sz w:val="21"/>
          <w:u w:val="none"/>
        </w:rPr>
        <w:t>D. distribution (分配)</w:t>
      </w:r>
    </w:p>
    <w:p>
      <w:pPr>
        <w:spacing w:before="0" w:after="40" w:line="276" w:lineRule="auto"/>
        <w:jc w:val="left"/>
      </w:pPr>
      <w:r>
        <w:rPr>
          <w:rFonts w:ascii="Times New Roman" w:hAnsi="Times New Roman" w:eastAsia="SimSun" w:cs="Times New Roman"/>
          <w:b w:val="0"/>
          <w:color w:val="008040"/>
          <w:sz w:val="19"/>
          <w:u w:val="none"/>
        </w:rPr>
        <w:t xml:space="preserve">   思路精析：本句讲“对信息披露的信任”对高管薪酬“监管（regulation）”至关重要，下文的 regulatory reforms、rules 均与其呼应，故选 C。</w:t>
      </w:r>
    </w:p>
    <w:p>
      <w:pPr>
        <w:spacing w:before="60" w:after="20" w:line="276" w:lineRule="auto"/>
        <w:jc w:val="left"/>
      </w:pPr>
      <w:r>
        <w:rPr>
          <w:rFonts w:ascii="Times New Roman" w:hAnsi="Times New Roman" w:eastAsia="SimSun" w:cs="Times New Roman"/>
          <w:b w:val="0"/>
          <w:color w:val="000000"/>
          <w:sz w:val="21"/>
          <w:u w:val="none"/>
        </w:rPr>
        <w:t>More recently, rules have made companies detail the size and the structure of compensation packages and have enforced transparency</w:t>
      </w:r>
      <w:r>
        <w:rPr>
          <w:rFonts w:ascii="Times New Roman" w:hAnsi="Times New Roman" w:eastAsia="SimSun" w:cs="Times New Roman"/>
          <w:b w:val="0"/>
          <w:color w:val="000000"/>
          <w:sz w:val="21"/>
          <w:u w:val="none"/>
        </w:rPr>
        <w:t>(透明)</w:t>
      </w:r>
      <w:r>
        <w:rPr>
          <w:rFonts w:ascii="Times New Roman" w:hAnsi="Times New Roman" w:eastAsia="SimSun" w:cs="Times New Roman"/>
          <w:b w:val="0"/>
          <w:color w:val="000000"/>
          <w:sz w:val="21"/>
          <w:u w:val="none"/>
        </w:rPr>
        <w:t xml:space="preserve"> about the kinds of comparisons they 28 </w:t>
      </w:r>
      <w:r>
        <w:rPr>
          <w:rFonts w:ascii="Times New Roman" w:hAnsi="Times New Roman" w:eastAsia="SimSun" w:cs="Times New Roman"/>
          <w:b/>
          <w:color w:val="C00000"/>
          <w:sz w:val="21"/>
          <w:u w:val="single"/>
        </w:rPr>
        <w:t>A. rely on</w:t>
      </w:r>
      <w:r>
        <w:rPr>
          <w:rFonts w:ascii="Times New Roman" w:hAnsi="Times New Roman" w:eastAsia="SimSun" w:cs="Times New Roman"/>
          <w:b w:val="0"/>
          <w:color w:val="008040"/>
          <w:sz w:val="19"/>
          <w:u w:val="none"/>
        </w:rPr>
        <w:t xml:space="preserve"> 【公司用来确定薪酬所“依据”的对比方式；rely on comparisons to determine salaries 意为“依靠某些比较来确定薪资”】</w:t>
      </w:r>
      <w:r>
        <w:rPr>
          <w:rFonts w:ascii="Times New Roman" w:hAnsi="Times New Roman" w:eastAsia="SimSun" w:cs="Times New Roman"/>
          <w:b w:val="0"/>
          <w:color w:val="000000"/>
          <w:sz w:val="21"/>
          <w:u w:val="none"/>
        </w:rPr>
        <w:t xml:space="preserve"> to determine salaries.</w:t>
      </w:r>
    </w:p>
    <w:p>
      <w:pPr>
        <w:spacing w:before="20" w:after="20" w:line="276" w:lineRule="auto"/>
        <w:jc w:val="left"/>
      </w:pPr>
      <w:r>
        <w:rPr>
          <w:rFonts w:ascii="Times New Roman" w:hAnsi="Times New Roman" w:eastAsia="SimSun" w:cs="Times New Roman"/>
          <w:b/>
          <w:color w:val="000000"/>
          <w:sz w:val="21"/>
          <w:u w:val="none"/>
        </w:rPr>
        <w:t xml:space="preserve">【第 28 题】 </w:t>
      </w:r>
      <w:r>
        <w:rPr>
          <w:rFonts w:ascii="Times New Roman" w:hAnsi="Times New Roman" w:eastAsia="SimSun" w:cs="Times New Roman"/>
          <w:b/>
          <w:color w:val="C00000"/>
          <w:sz w:val="21"/>
          <w:u w:val="none"/>
        </w:rPr>
        <w:t xml:space="preserve">A. rely on (依靠/依赖) ★   </w:t>
      </w:r>
      <w:r>
        <w:rPr>
          <w:rFonts w:ascii="Times New Roman" w:hAnsi="Times New Roman" w:eastAsia="SimSun" w:cs="Times New Roman"/>
          <w:b w:val="0"/>
          <w:color w:val="7030A0"/>
          <w:sz w:val="21"/>
          <w:u w:val="none"/>
        </w:rPr>
        <w:t xml:space="preserve">B. reflect on (反思)   </w:t>
      </w:r>
      <w:r>
        <w:rPr>
          <w:rFonts w:ascii="Times New Roman" w:hAnsi="Times New Roman" w:eastAsia="SimSun" w:cs="Times New Roman"/>
          <w:b w:val="0"/>
          <w:color w:val="7030A0"/>
          <w:sz w:val="21"/>
          <w:u w:val="none"/>
        </w:rPr>
        <w:t xml:space="preserve">C. act on (按照……行动)   </w:t>
      </w:r>
      <w:r>
        <w:rPr>
          <w:rFonts w:ascii="Times New Roman" w:hAnsi="Times New Roman" w:eastAsia="SimSun" w:cs="Times New Roman"/>
          <w:b w:val="0"/>
          <w:color w:val="7030A0"/>
          <w:sz w:val="21"/>
          <w:u w:val="none"/>
        </w:rPr>
        <w:t>D. insist on (坚持)</w:t>
      </w:r>
    </w:p>
    <w:p>
      <w:pPr>
        <w:spacing w:before="0" w:after="40" w:line="276" w:lineRule="auto"/>
        <w:jc w:val="left"/>
      </w:pPr>
      <w:r>
        <w:rPr>
          <w:rFonts w:ascii="Times New Roman" w:hAnsi="Times New Roman" w:eastAsia="SimSun" w:cs="Times New Roman"/>
          <w:b w:val="0"/>
          <w:color w:val="008040"/>
          <w:sz w:val="19"/>
          <w:u w:val="none"/>
        </w:rPr>
        <w:t xml:space="preserve">   思路精析：句意为“公司必须披露其确定薪资时所依据的比较方式”，rely on comparisons 表“依赖、依据”，故选 A。</w:t>
      </w:r>
    </w:p>
    <w:p>
      <w:pPr>
        <w:spacing w:before="60" w:after="20" w:line="276" w:lineRule="auto"/>
        <w:jc w:val="left"/>
      </w:pPr>
      <w:r>
        <w:rPr>
          <w:rFonts w:ascii="Times New Roman" w:hAnsi="Times New Roman" w:eastAsia="SimSun" w:cs="Times New Roman"/>
          <w:b w:val="0"/>
          <w:color w:val="000000"/>
          <w:sz w:val="21"/>
          <w:u w:val="none"/>
        </w:rPr>
        <w:t xml:space="preserve">The business press, meanwhile, now rigorously 29 </w:t>
      </w:r>
      <w:r>
        <w:rPr>
          <w:rFonts w:ascii="Times New Roman" w:hAnsi="Times New Roman" w:eastAsia="SimSun" w:cs="Times New Roman"/>
          <w:b/>
          <w:color w:val="C00000"/>
          <w:sz w:val="21"/>
          <w:u w:val="single"/>
        </w:rPr>
        <w:t>D. tracks</w:t>
      </w:r>
      <w:r>
        <w:rPr>
          <w:rFonts w:ascii="Times New Roman" w:hAnsi="Times New Roman" w:eastAsia="SimSun" w:cs="Times New Roman"/>
          <w:b w:val="0"/>
          <w:color w:val="008040"/>
          <w:sz w:val="19"/>
          <w:u w:val="none"/>
        </w:rPr>
        <w:t xml:space="preserve"> 【主语为商业媒体（The business press），rigorously tracks executive pay 意为“严格追踪报道高管薪酬”】</w:t>
      </w:r>
      <w:r>
        <w:rPr>
          <w:rFonts w:ascii="Times New Roman" w:hAnsi="Times New Roman" w:eastAsia="SimSun" w:cs="Times New Roman"/>
          <w:b w:val="0"/>
          <w:color w:val="000000"/>
          <w:sz w:val="21"/>
          <w:u w:val="none"/>
        </w:rPr>
        <w:t xml:space="preserve"> executive pay.</w:t>
      </w:r>
    </w:p>
    <w:p>
      <w:pPr>
        <w:spacing w:before="20" w:after="20" w:line="276" w:lineRule="auto"/>
        <w:jc w:val="left"/>
      </w:pPr>
      <w:r>
        <w:rPr>
          <w:rFonts w:ascii="Times New Roman" w:hAnsi="Times New Roman" w:eastAsia="SimSun" w:cs="Times New Roman"/>
          <w:b/>
          <w:color w:val="000000"/>
          <w:sz w:val="21"/>
          <w:u w:val="none"/>
        </w:rPr>
        <w:t xml:space="preserve">【第 29 题】 </w:t>
      </w:r>
      <w:r>
        <w:rPr>
          <w:rFonts w:ascii="Times New Roman" w:hAnsi="Times New Roman" w:eastAsia="SimSun" w:cs="Times New Roman"/>
          <w:b w:val="0"/>
          <w:color w:val="7030A0"/>
          <w:sz w:val="21"/>
          <w:u w:val="none"/>
        </w:rPr>
        <w:t xml:space="preserve">A. reviews (审查/复习)   </w:t>
      </w:r>
      <w:r>
        <w:rPr>
          <w:rFonts w:ascii="Times New Roman" w:hAnsi="Times New Roman" w:eastAsia="SimSun" w:cs="Times New Roman"/>
          <w:b w:val="0"/>
          <w:color w:val="7030A0"/>
          <w:sz w:val="21"/>
          <w:u w:val="none"/>
        </w:rPr>
        <w:t xml:space="preserve">B. raises (提高/提出)   </w:t>
      </w:r>
      <w:r>
        <w:rPr>
          <w:rFonts w:ascii="Times New Roman" w:hAnsi="Times New Roman" w:eastAsia="SimSun" w:cs="Times New Roman"/>
          <w:b w:val="0"/>
          <w:color w:val="7030A0"/>
          <w:sz w:val="21"/>
          <w:u w:val="none"/>
        </w:rPr>
        <w:t xml:space="preserve">C. recalls (回想/召回)   </w:t>
      </w:r>
      <w:r>
        <w:rPr>
          <w:rFonts w:ascii="Times New Roman" w:hAnsi="Times New Roman" w:eastAsia="SimSun" w:cs="Times New Roman"/>
          <w:b/>
          <w:color w:val="C00000"/>
          <w:sz w:val="21"/>
          <w:u w:val="none"/>
        </w:rPr>
        <w:t>D. tracks (追踪/持续关注) ★</w:t>
      </w:r>
    </w:p>
    <w:p>
      <w:pPr>
        <w:spacing w:before="0" w:after="40" w:line="276" w:lineRule="auto"/>
        <w:jc w:val="left"/>
      </w:pPr>
      <w:r>
        <w:rPr>
          <w:rFonts w:ascii="Times New Roman" w:hAnsi="Times New Roman" w:eastAsia="SimSun" w:cs="Times New Roman"/>
          <w:b w:val="0"/>
          <w:color w:val="008040"/>
          <w:sz w:val="19"/>
          <w:u w:val="none"/>
        </w:rPr>
        <w:t xml:space="preserve">   思路精析：主语为商业媒体（The business press），媒体对高管薪酬是“持续追踪报道（tracks）”，与 rigorously（严格地）搭配自然，故选 D。</w:t>
      </w:r>
    </w:p>
    <w:p>
      <w:pPr>
        <w:spacing w:before="60" w:after="20" w:line="276" w:lineRule="auto"/>
        <w:jc w:val="left"/>
      </w:pPr>
      <w:r>
        <w:rPr>
          <w:rFonts w:ascii="Times New Roman" w:hAnsi="Times New Roman" w:eastAsia="SimSun" w:cs="Times New Roman"/>
          <w:b w:val="0"/>
          <w:color w:val="000000"/>
          <w:sz w:val="21"/>
          <w:u w:val="none"/>
        </w:rPr>
        <w:t xml:space="preserve">The result is that shareholders today know far more about CEO compensation than ever before. There’s only one 30 </w:t>
      </w:r>
      <w:r>
        <w:rPr>
          <w:rFonts w:ascii="Times New Roman" w:hAnsi="Times New Roman" w:eastAsia="SimSun" w:cs="Times New Roman"/>
          <w:b/>
          <w:color w:val="C00000"/>
          <w:sz w:val="21"/>
          <w:u w:val="single"/>
        </w:rPr>
        <w:t>B. problem</w:t>
      </w:r>
      <w:r>
        <w:rPr>
          <w:rFonts w:ascii="Times New Roman" w:hAnsi="Times New Roman" w:eastAsia="SimSun" w:cs="Times New Roman"/>
          <w:b w:val="0"/>
          <w:color w:val="008040"/>
          <w:sz w:val="19"/>
          <w:u w:val="none"/>
        </w:rPr>
        <w:t xml:space="preserve"> 【冒号后说明“尽管公司披露得越来越多，高管薪酬却不断上涨”，这是一个难以解释的“问题”】</w:t>
      </w:r>
      <w:r>
        <w:rPr>
          <w:rFonts w:ascii="Times New Roman" w:hAnsi="Times New Roman" w:eastAsia="SimSun" w:cs="Times New Roman"/>
          <w:b w:val="0"/>
          <w:color w:val="000000"/>
          <w:sz w:val="21"/>
          <w:u w:val="none"/>
        </w:rPr>
        <w:t>: even as companies are disclosing more and more, executive pay keeps going up and up.</w:t>
      </w:r>
    </w:p>
    <w:p>
      <w:pPr>
        <w:spacing w:before="20" w:after="20" w:line="276" w:lineRule="auto"/>
        <w:jc w:val="left"/>
      </w:pPr>
      <w:r>
        <w:rPr>
          <w:rFonts w:ascii="Times New Roman" w:hAnsi="Times New Roman" w:eastAsia="SimSun" w:cs="Times New Roman"/>
          <w:b/>
          <w:color w:val="000000"/>
          <w:sz w:val="21"/>
          <w:u w:val="none"/>
        </w:rPr>
        <w:t xml:space="preserve">【第 30 题】 </w:t>
      </w:r>
      <w:r>
        <w:rPr>
          <w:rFonts w:ascii="Times New Roman" w:hAnsi="Times New Roman" w:eastAsia="SimSun" w:cs="Times New Roman"/>
          <w:b w:val="0"/>
          <w:color w:val="7030A0"/>
          <w:sz w:val="21"/>
          <w:u w:val="none"/>
        </w:rPr>
        <w:t xml:space="preserve">A. solution (解决办法)   </w:t>
      </w:r>
      <w:r>
        <w:rPr>
          <w:rFonts w:ascii="Times New Roman" w:hAnsi="Times New Roman" w:eastAsia="SimSun" w:cs="Times New Roman"/>
          <w:b/>
          <w:color w:val="C00000"/>
          <w:sz w:val="21"/>
          <w:u w:val="none"/>
        </w:rPr>
        <w:t xml:space="preserve">B. problem (问题) ★   </w:t>
      </w:r>
      <w:r>
        <w:rPr>
          <w:rFonts w:ascii="Times New Roman" w:hAnsi="Times New Roman" w:eastAsia="SimSun" w:cs="Times New Roman"/>
          <w:b w:val="0"/>
          <w:color w:val="7030A0"/>
          <w:sz w:val="21"/>
          <w:u w:val="none"/>
        </w:rPr>
        <w:t xml:space="preserve">C. destiny (命运)   </w:t>
      </w:r>
      <w:r>
        <w:rPr>
          <w:rFonts w:ascii="Times New Roman" w:hAnsi="Times New Roman" w:eastAsia="SimSun" w:cs="Times New Roman"/>
          <w:b w:val="0"/>
          <w:color w:val="7030A0"/>
          <w:sz w:val="21"/>
          <w:u w:val="none"/>
        </w:rPr>
        <w:t>D. expectation (期望)</w:t>
      </w:r>
    </w:p>
    <w:p>
      <w:pPr>
        <w:spacing w:before="0" w:after="40" w:line="276" w:lineRule="auto"/>
        <w:jc w:val="left"/>
      </w:pPr>
      <w:r>
        <w:rPr>
          <w:rFonts w:ascii="Times New Roman" w:hAnsi="Times New Roman" w:eastAsia="SimSun" w:cs="Times New Roman"/>
          <w:b w:val="0"/>
          <w:color w:val="008040"/>
          <w:sz w:val="19"/>
          <w:u w:val="none"/>
        </w:rPr>
        <w:t xml:space="preserve">   思路精析：冒号后“公司披露得越来越多，高管薪酬却不断上涨”正是前文所述怪象，这是一个“问题（problem）”，故选 B。</w:t>
      </w:r>
    </w:p>
    <w:p>
      <w:pPr>
        <w:spacing w:before="60" w:after="20" w:line="276" w:lineRule="auto"/>
        <w:ind w:firstLine="420"/>
        <w:jc w:val="left"/>
      </w:pPr>
      <w:r>
        <w:rPr>
          <w:rFonts w:ascii="Times New Roman" w:hAnsi="Times New Roman" w:eastAsia="SimSun" w:cs="Times New Roman"/>
          <w:b w:val="0"/>
          <w:color w:val="000000"/>
          <w:sz w:val="21"/>
          <w:u w:val="none"/>
        </w:rPr>
        <w:t xml:space="preserve">This isn’t a 31 </w:t>
      </w:r>
      <w:r>
        <w:rPr>
          <w:rFonts w:ascii="Times New Roman" w:hAnsi="Times New Roman" w:eastAsia="SimSun" w:cs="Times New Roman"/>
          <w:b/>
          <w:color w:val="C00000"/>
          <w:sz w:val="21"/>
          <w:u w:val="single"/>
        </w:rPr>
        <w:t>A. coincidence</w:t>
      </w:r>
      <w:r>
        <w:rPr>
          <w:rFonts w:ascii="Times New Roman" w:hAnsi="Times New Roman" w:eastAsia="SimSun" w:cs="Times New Roman"/>
          <w:b w:val="0"/>
          <w:color w:val="008040"/>
          <w:sz w:val="19"/>
          <w:u w:val="none"/>
        </w:rPr>
        <w:t xml:space="preserve"> 【后文指出“对透明度的追求实际上助推了薪酬的螺旋上涨”，说明这并非偶然的“巧合”】</w:t>
      </w:r>
      <w:r>
        <w:rPr>
          <w:rFonts w:ascii="Times New Roman" w:hAnsi="Times New Roman" w:eastAsia="SimSun" w:cs="Times New Roman"/>
          <w:b w:val="0"/>
          <w:color w:val="000000"/>
          <w:sz w:val="21"/>
          <w:u w:val="none"/>
        </w:rPr>
        <w:t>: the drive for transparency has actually helped fuel the spiraling salaries.</w:t>
      </w:r>
    </w:p>
    <w:p>
      <w:pPr>
        <w:spacing w:before="20" w:after="20" w:line="276" w:lineRule="auto"/>
        <w:jc w:val="left"/>
      </w:pPr>
      <w:r>
        <w:rPr>
          <w:rFonts w:ascii="Times New Roman" w:hAnsi="Times New Roman" w:eastAsia="SimSun" w:cs="Times New Roman"/>
          <w:b/>
          <w:color w:val="000000"/>
          <w:sz w:val="21"/>
          <w:u w:val="none"/>
        </w:rPr>
        <w:t xml:space="preserve">【第 31 题】 </w:t>
      </w:r>
      <w:r>
        <w:rPr>
          <w:rFonts w:ascii="Times New Roman" w:hAnsi="Times New Roman" w:eastAsia="SimSun" w:cs="Times New Roman"/>
          <w:b/>
          <w:color w:val="C00000"/>
          <w:sz w:val="21"/>
          <w:u w:val="none"/>
        </w:rPr>
        <w:t xml:space="preserve">A. coincidence (巧合) ★   </w:t>
      </w:r>
      <w:r>
        <w:rPr>
          <w:rFonts w:ascii="Times New Roman" w:hAnsi="Times New Roman" w:eastAsia="SimSun" w:cs="Times New Roman"/>
          <w:b w:val="0"/>
          <w:color w:val="7030A0"/>
          <w:sz w:val="21"/>
          <w:u w:val="none"/>
        </w:rPr>
        <w:t xml:space="preserve">B. fortune (运气/财富)   </w:t>
      </w:r>
      <w:r>
        <w:rPr>
          <w:rFonts w:ascii="Times New Roman" w:hAnsi="Times New Roman" w:eastAsia="SimSun" w:cs="Times New Roman"/>
          <w:b w:val="0"/>
          <w:color w:val="7030A0"/>
          <w:sz w:val="21"/>
          <w:u w:val="none"/>
        </w:rPr>
        <w:t xml:space="preserve">C. purpose (目的)   </w:t>
      </w:r>
      <w:r>
        <w:rPr>
          <w:rFonts w:ascii="Times New Roman" w:hAnsi="Times New Roman" w:eastAsia="SimSun" w:cs="Times New Roman"/>
          <w:b w:val="0"/>
          <w:color w:val="7030A0"/>
          <w:sz w:val="21"/>
          <w:u w:val="none"/>
        </w:rPr>
        <w:t>D. outcome (结果)</w:t>
      </w:r>
    </w:p>
    <w:p>
      <w:pPr>
        <w:spacing w:before="0" w:after="40" w:line="276" w:lineRule="auto"/>
        <w:jc w:val="left"/>
      </w:pPr>
      <w:r>
        <w:rPr>
          <w:rFonts w:ascii="Times New Roman" w:hAnsi="Times New Roman" w:eastAsia="SimSun" w:cs="Times New Roman"/>
          <w:b w:val="0"/>
          <w:color w:val="008040"/>
          <w:sz w:val="19"/>
          <w:u w:val="none"/>
        </w:rPr>
        <w:t xml:space="preserve">   思路精析：冒号后解释“对透明度的追求反而助推了薪酬螺旋上涨”，说明薪酬不断攀升绝非偶然“巧合（coincidence）”，故选 A。</w:t>
      </w:r>
    </w:p>
    <w:p>
      <w:pPr>
        <w:spacing w:before="60" w:after="20" w:line="276" w:lineRule="auto"/>
        <w:jc w:val="left"/>
      </w:pPr>
      <w:r>
        <w:rPr>
          <w:rFonts w:ascii="Times New Roman" w:hAnsi="Times New Roman" w:eastAsia="SimSun" w:cs="Times New Roman"/>
          <w:b w:val="0"/>
          <w:color w:val="000000"/>
          <w:sz w:val="21"/>
          <w:u w:val="none"/>
        </w:rPr>
        <w:t xml:space="preserve">For one thing, it gives executives a good idea of how much they can get away with asking for. A more crucial reason, 32 </w:t>
      </w:r>
      <w:r>
        <w:rPr>
          <w:rFonts w:ascii="Times New Roman" w:hAnsi="Times New Roman" w:eastAsia="SimSun" w:cs="Times New Roman"/>
          <w:b/>
          <w:color w:val="C00000"/>
          <w:sz w:val="21"/>
          <w:u w:val="single"/>
        </w:rPr>
        <w:t>C. though</w:t>
      </w:r>
      <w:r>
        <w:rPr>
          <w:rFonts w:ascii="Times New Roman" w:hAnsi="Times New Roman" w:eastAsia="SimSun" w:cs="Times New Roman"/>
          <w:b w:val="0"/>
          <w:color w:val="008040"/>
          <w:sz w:val="19"/>
          <w:u w:val="none"/>
        </w:rPr>
        <w:t xml:space="preserve"> 【前一句给出一个原因（让高管知道能要多少），本句提出“更关键的原因”，用 though 作插入语表转折递进】</w:t>
      </w:r>
      <w:r>
        <w:rPr>
          <w:rFonts w:ascii="Times New Roman" w:hAnsi="Times New Roman" w:eastAsia="SimSun" w:cs="Times New Roman"/>
          <w:b w:val="0"/>
          <w:color w:val="000000"/>
          <w:sz w:val="21"/>
          <w:u w:val="none"/>
        </w:rPr>
        <w:t>, has to do with the way boards of directors set salaries.</w:t>
      </w:r>
    </w:p>
    <w:p>
      <w:pPr>
        <w:spacing w:before="20" w:after="20" w:line="276" w:lineRule="auto"/>
        <w:jc w:val="left"/>
      </w:pPr>
      <w:r>
        <w:rPr>
          <w:rFonts w:ascii="Times New Roman" w:hAnsi="Times New Roman" w:eastAsia="SimSun" w:cs="Times New Roman"/>
          <w:b/>
          <w:color w:val="000000"/>
          <w:sz w:val="21"/>
          <w:u w:val="none"/>
        </w:rPr>
        <w:t xml:space="preserve">【第 32 题】 </w:t>
      </w:r>
      <w:r>
        <w:rPr>
          <w:rFonts w:ascii="Times New Roman" w:hAnsi="Times New Roman" w:eastAsia="SimSun" w:cs="Times New Roman"/>
          <w:b w:val="0"/>
          <w:color w:val="7030A0"/>
          <w:sz w:val="21"/>
          <w:u w:val="none"/>
        </w:rPr>
        <w:t xml:space="preserve">A. supposedly (据称/大概)   </w:t>
      </w:r>
      <w:r>
        <w:rPr>
          <w:rFonts w:ascii="Times New Roman" w:hAnsi="Times New Roman" w:eastAsia="SimSun" w:cs="Times New Roman"/>
          <w:b w:val="0"/>
          <w:color w:val="7030A0"/>
          <w:sz w:val="21"/>
          <w:u w:val="none"/>
        </w:rPr>
        <w:t xml:space="preserve">B. accordingly (相应地)   </w:t>
      </w:r>
      <w:r>
        <w:rPr>
          <w:rFonts w:ascii="Times New Roman" w:hAnsi="Times New Roman" w:eastAsia="SimSun" w:cs="Times New Roman"/>
          <w:b/>
          <w:color w:val="C00000"/>
          <w:sz w:val="21"/>
          <w:u w:val="none"/>
        </w:rPr>
        <w:t xml:space="preserve">C. though (不过/然而) ★   </w:t>
      </w:r>
      <w:r>
        <w:rPr>
          <w:rFonts w:ascii="Times New Roman" w:hAnsi="Times New Roman" w:eastAsia="SimSun" w:cs="Times New Roman"/>
          <w:b w:val="0"/>
          <w:color w:val="7030A0"/>
          <w:sz w:val="21"/>
          <w:u w:val="none"/>
        </w:rPr>
        <w:t>D. likewise (同样地)</w:t>
      </w:r>
    </w:p>
    <w:p>
      <w:pPr>
        <w:spacing w:before="0" w:after="40" w:line="276" w:lineRule="auto"/>
        <w:jc w:val="left"/>
      </w:pPr>
      <w:r>
        <w:rPr>
          <w:rFonts w:ascii="Times New Roman" w:hAnsi="Times New Roman" w:eastAsia="SimSun" w:cs="Times New Roman"/>
          <w:b w:val="0"/>
          <w:color w:val="008040"/>
          <w:sz w:val="19"/>
          <w:u w:val="none"/>
        </w:rPr>
        <w:t xml:space="preserve">   思路精析：前文说“一方面（For one thing）……”，本句用 A more crucial reason, though（不过，更关键的原因）作插入语，表转折并引出更重要的理由，故选 C。</w:t>
      </w:r>
    </w:p>
    <w:p>
      <w:pPr>
        <w:spacing w:before="60" w:after="20" w:line="276" w:lineRule="auto"/>
        <w:jc w:val="left"/>
      </w:pPr>
      <w:r>
        <w:rPr>
          <w:rFonts w:ascii="Times New Roman" w:hAnsi="Times New Roman" w:eastAsia="SimSun" w:cs="Times New Roman"/>
          <w:b w:val="0"/>
          <w:color w:val="000000"/>
          <w:sz w:val="21"/>
          <w:u w:val="none"/>
        </w:rPr>
        <w:t xml:space="preserve">As the corporate-governance experts Charles Elson and Craig Ferrere write in a recent paper, boards at most companies use what’s called “ 33 </w:t>
      </w:r>
      <w:r>
        <w:rPr>
          <w:rFonts w:ascii="Times New Roman" w:hAnsi="Times New Roman" w:eastAsia="SimSun" w:cs="Times New Roman"/>
          <w:b/>
          <w:color w:val="C00000"/>
          <w:sz w:val="21"/>
          <w:u w:val="single"/>
        </w:rPr>
        <w:t>A. peer</w:t>
      </w:r>
      <w:r>
        <w:rPr>
          <w:rFonts w:ascii="Times New Roman" w:hAnsi="Times New Roman" w:eastAsia="SimSun" w:cs="Times New Roman"/>
          <w:b w:val="0"/>
          <w:color w:val="008040"/>
          <w:sz w:val="19"/>
          <w:u w:val="none"/>
        </w:rPr>
        <w:t xml:space="preserve"> 【后文 They look at the CEO salaries at other firms（参考其他公司CEO的薪酬），即与同级别同行对标，peer bench-marking 意为“同行对标”】</w:t>
      </w:r>
      <w:r>
        <w:rPr>
          <w:rFonts w:ascii="Times New Roman" w:hAnsi="Times New Roman" w:eastAsia="SimSun" w:cs="Times New Roman"/>
          <w:b w:val="0"/>
          <w:color w:val="000000"/>
          <w:sz w:val="21"/>
          <w:u w:val="none"/>
        </w:rPr>
        <w:t xml:space="preserve"> bench-marking”.</w:t>
      </w:r>
    </w:p>
    <w:p>
      <w:pPr>
        <w:spacing w:before="20" w:after="20" w:line="276" w:lineRule="auto"/>
        <w:jc w:val="left"/>
      </w:pPr>
      <w:r>
        <w:rPr>
          <w:rFonts w:ascii="Times New Roman" w:hAnsi="Times New Roman" w:eastAsia="SimSun" w:cs="Times New Roman"/>
          <w:b/>
          <w:color w:val="000000"/>
          <w:sz w:val="21"/>
          <w:u w:val="none"/>
        </w:rPr>
        <w:t xml:space="preserve">【第 33 题】 </w:t>
      </w:r>
      <w:r>
        <w:rPr>
          <w:rFonts w:ascii="Times New Roman" w:hAnsi="Times New Roman" w:eastAsia="SimSun" w:cs="Times New Roman"/>
          <w:b/>
          <w:color w:val="C00000"/>
          <w:sz w:val="21"/>
          <w:u w:val="none"/>
        </w:rPr>
        <w:t xml:space="preserve">A. peer (同侪/同级别) ★   </w:t>
      </w:r>
      <w:r>
        <w:rPr>
          <w:rFonts w:ascii="Times New Roman" w:hAnsi="Times New Roman" w:eastAsia="SimSun" w:cs="Times New Roman"/>
          <w:b w:val="0"/>
          <w:color w:val="7030A0"/>
          <w:sz w:val="21"/>
          <w:u w:val="none"/>
        </w:rPr>
        <w:t xml:space="preserve">B. superior (上级的/更好的)   </w:t>
      </w:r>
      <w:r>
        <w:rPr>
          <w:rFonts w:ascii="Times New Roman" w:hAnsi="Times New Roman" w:eastAsia="SimSun" w:cs="Times New Roman"/>
          <w:b w:val="0"/>
          <w:color w:val="7030A0"/>
          <w:sz w:val="21"/>
          <w:u w:val="none"/>
        </w:rPr>
        <w:t xml:space="preserve">C. authority (权威)   </w:t>
      </w:r>
      <w:r>
        <w:rPr>
          <w:rFonts w:ascii="Times New Roman" w:hAnsi="Times New Roman" w:eastAsia="SimSun" w:cs="Times New Roman"/>
          <w:b w:val="0"/>
          <w:color w:val="7030A0"/>
          <w:sz w:val="21"/>
          <w:u w:val="none"/>
        </w:rPr>
        <w:t>D. consumer (消费者)</w:t>
      </w:r>
    </w:p>
    <w:p>
      <w:pPr>
        <w:spacing w:before="0" w:after="40" w:line="276" w:lineRule="auto"/>
        <w:jc w:val="left"/>
      </w:pPr>
      <w:r>
        <w:rPr>
          <w:rFonts w:ascii="Times New Roman" w:hAnsi="Times New Roman" w:eastAsia="SimSun" w:cs="Times New Roman"/>
          <w:b w:val="0"/>
          <w:color w:val="008040"/>
          <w:sz w:val="19"/>
          <w:u w:val="none"/>
        </w:rPr>
        <w:t xml:space="preserve">   思路精析：下文“They look at the CEO salaries at other firms”说明董事会参照的是其他公司的同级同行，即“同行对标（peer bench-marking）”，故选 A。（原文句中 bench-marking 为无连字符拆分排版，实为 benchmarking）</w:t>
      </w:r>
    </w:p>
    <w:p>
      <w:pPr>
        <w:spacing w:before="60" w:after="20" w:line="276" w:lineRule="auto"/>
        <w:jc w:val="left"/>
      </w:pPr>
      <w:r>
        <w:rPr>
          <w:rFonts w:ascii="Times New Roman" w:hAnsi="Times New Roman" w:eastAsia="SimSun" w:cs="Times New Roman"/>
          <w:b w:val="0"/>
          <w:color w:val="000000"/>
          <w:sz w:val="21"/>
          <w:u w:val="none"/>
        </w:rPr>
        <w:t>They look at the CEO salaries at other firms, and then set their CEO’s pay to the fiftieth, seventy-fifth, or ninetieth percentile of their counterparts</w:t>
      </w:r>
      <w:r>
        <w:rPr>
          <w:rFonts w:ascii="Times New Roman" w:hAnsi="Times New Roman" w:eastAsia="SimSun" w:cs="Times New Roman"/>
          <w:b w:val="0"/>
          <w:color w:val="000000"/>
          <w:sz w:val="21"/>
          <w:u w:val="none"/>
        </w:rPr>
        <w:t>—</w:t>
      </w:r>
      <w:r>
        <w:rPr>
          <w:rFonts w:ascii="Times New Roman" w:hAnsi="Times New Roman" w:eastAsia="SimSun" w:cs="Times New Roman"/>
          <w:b w:val="0"/>
          <w:color w:val="000000"/>
          <w:sz w:val="21"/>
          <w:u w:val="none"/>
        </w:rPr>
        <w:t xml:space="preserve">never 34 </w:t>
      </w:r>
      <w:r>
        <w:rPr>
          <w:rFonts w:ascii="Times New Roman" w:hAnsi="Times New Roman" w:eastAsia="SimSun" w:cs="Times New Roman"/>
          <w:b/>
          <w:color w:val="C00000"/>
          <w:sz w:val="21"/>
          <w:u w:val="single"/>
        </w:rPr>
        <w:t>B. lower</w:t>
      </w:r>
      <w:r>
        <w:rPr>
          <w:rFonts w:ascii="Times New Roman" w:hAnsi="Times New Roman" w:eastAsia="SimSun" w:cs="Times New Roman"/>
          <w:b w:val="0"/>
          <w:color w:val="008040"/>
          <w:sz w:val="19"/>
          <w:u w:val="none"/>
        </w:rPr>
        <w:t xml:space="preserve"> 【董事会把本公司CEO薪酬定在同行的第50、75或90百分位，即“从不低于”这一水平，只涨不降】</w:t>
      </w:r>
      <w:r>
        <w:rPr>
          <w:rFonts w:ascii="Times New Roman" w:hAnsi="Times New Roman" w:eastAsia="SimSun" w:cs="Times New Roman"/>
          <w:b w:val="0"/>
          <w:color w:val="000000"/>
          <w:sz w:val="21"/>
          <w:u w:val="none"/>
        </w:rPr>
        <w:t>.</w:t>
      </w:r>
    </w:p>
    <w:p>
      <w:pPr>
        <w:spacing w:before="20" w:after="20" w:line="276" w:lineRule="auto"/>
        <w:jc w:val="left"/>
      </w:pPr>
      <w:r>
        <w:rPr>
          <w:rFonts w:ascii="Times New Roman" w:hAnsi="Times New Roman" w:eastAsia="SimSun" w:cs="Times New Roman"/>
          <w:b/>
          <w:color w:val="000000"/>
          <w:sz w:val="21"/>
          <w:u w:val="none"/>
        </w:rPr>
        <w:t xml:space="preserve">【第 34 题】 </w:t>
      </w:r>
      <w:r>
        <w:rPr>
          <w:rFonts w:ascii="Times New Roman" w:hAnsi="Times New Roman" w:eastAsia="SimSun" w:cs="Times New Roman"/>
          <w:b w:val="0"/>
          <w:color w:val="7030A0"/>
          <w:sz w:val="21"/>
          <w:u w:val="none"/>
        </w:rPr>
        <w:t xml:space="preserve">A. shameful (可耻的)   </w:t>
      </w:r>
      <w:r>
        <w:rPr>
          <w:rFonts w:ascii="Times New Roman" w:hAnsi="Times New Roman" w:eastAsia="SimSun" w:cs="Times New Roman"/>
          <w:b/>
          <w:color w:val="C00000"/>
          <w:sz w:val="21"/>
          <w:u w:val="none"/>
        </w:rPr>
        <w:t xml:space="preserve">B. lower (更低的) ★   </w:t>
      </w:r>
      <w:r>
        <w:rPr>
          <w:rFonts w:ascii="Times New Roman" w:hAnsi="Times New Roman" w:eastAsia="SimSun" w:cs="Times New Roman"/>
          <w:b w:val="0"/>
          <w:color w:val="7030A0"/>
          <w:sz w:val="21"/>
          <w:u w:val="none"/>
        </w:rPr>
        <w:t xml:space="preserve">C. effortless (毫不费力的)   </w:t>
      </w:r>
      <w:r>
        <w:rPr>
          <w:rFonts w:ascii="Times New Roman" w:hAnsi="Times New Roman" w:eastAsia="SimSun" w:cs="Times New Roman"/>
          <w:b w:val="0"/>
          <w:color w:val="7030A0"/>
          <w:sz w:val="21"/>
          <w:u w:val="none"/>
        </w:rPr>
        <w:t>D. unexpected (出乎意料的)</w:t>
      </w:r>
    </w:p>
    <w:p>
      <w:pPr>
        <w:spacing w:before="0" w:after="40" w:line="276" w:lineRule="auto"/>
        <w:jc w:val="left"/>
      </w:pPr>
      <w:r>
        <w:rPr>
          <w:rFonts w:ascii="Times New Roman" w:hAnsi="Times New Roman" w:eastAsia="SimSun" w:cs="Times New Roman"/>
          <w:b w:val="0"/>
          <w:color w:val="008040"/>
          <w:sz w:val="19"/>
          <w:u w:val="none"/>
        </w:rPr>
        <w:t xml:space="preserve">   思路精析：句意为将本公司CEO薪酬定在同行的第50、75或90百分位，“从不低于（never lower）”该水平，说明薪酬只涨不降，故选 B。</w:t>
      </w:r>
    </w:p>
    <w:p>
      <w:pPr>
        <w:spacing w:before="60" w:after="20" w:line="276" w:lineRule="auto"/>
        <w:jc w:val="left"/>
      </w:pPr>
      <w:r>
        <w:rPr>
          <w:rFonts w:ascii="Times New Roman" w:hAnsi="Times New Roman" w:eastAsia="SimSun" w:cs="Times New Roman"/>
          <w:b w:val="0"/>
          <w:color w:val="000000"/>
          <w:sz w:val="21"/>
          <w:u w:val="none"/>
        </w:rPr>
        <w:t xml:space="preserve">This leads to the so-called Lake Wobegon effect: every CEO gets treated as 35 </w:t>
      </w:r>
      <w:r>
        <w:rPr>
          <w:rFonts w:ascii="Times New Roman" w:hAnsi="Times New Roman" w:eastAsia="SimSun" w:cs="Times New Roman"/>
          <w:b/>
          <w:color w:val="C00000"/>
          <w:sz w:val="21"/>
          <w:u w:val="single"/>
        </w:rPr>
        <w:t>D. above average</w:t>
      </w:r>
      <w:r>
        <w:rPr>
          <w:rFonts w:ascii="Times New Roman" w:hAnsi="Times New Roman" w:eastAsia="SimSun" w:cs="Times New Roman"/>
          <w:b w:val="0"/>
          <w:color w:val="008040"/>
          <w:sz w:val="19"/>
          <w:u w:val="none"/>
        </w:rPr>
        <w:t xml:space="preserve"> 【上文说明每家公司CEO薪酬都定在同行中位数以上，形成“人人都高于平均水平”的沃比根湖效应】</w:t>
      </w:r>
      <w:r>
        <w:rPr>
          <w:rFonts w:ascii="Times New Roman" w:hAnsi="Times New Roman" w:eastAsia="SimSun" w:cs="Times New Roman"/>
          <w:b w:val="0"/>
          <w:color w:val="000000"/>
          <w:sz w:val="21"/>
          <w:u w:val="none"/>
        </w:rPr>
        <w:t>.</w:t>
      </w:r>
    </w:p>
    <w:p>
      <w:pPr>
        <w:spacing w:before="20" w:after="20" w:line="276" w:lineRule="auto"/>
        <w:jc w:val="left"/>
      </w:pPr>
      <w:r>
        <w:rPr>
          <w:rFonts w:ascii="Times New Roman" w:hAnsi="Times New Roman" w:eastAsia="SimSun" w:cs="Times New Roman"/>
          <w:b/>
          <w:color w:val="000000"/>
          <w:sz w:val="21"/>
          <w:u w:val="none"/>
        </w:rPr>
        <w:t xml:space="preserve">【第 35 题】 </w:t>
      </w:r>
      <w:r>
        <w:rPr>
          <w:rFonts w:ascii="Times New Roman" w:hAnsi="Times New Roman" w:eastAsia="SimSun" w:cs="Times New Roman"/>
          <w:b w:val="0"/>
          <w:color w:val="7030A0"/>
          <w:sz w:val="21"/>
          <w:u w:val="none"/>
        </w:rPr>
        <w:t xml:space="preserve">A. under control (在控制之中)   </w:t>
      </w:r>
      <w:r>
        <w:rPr>
          <w:rFonts w:ascii="Times New Roman" w:hAnsi="Times New Roman" w:eastAsia="SimSun" w:cs="Times New Roman"/>
          <w:b w:val="0"/>
          <w:color w:val="7030A0"/>
          <w:sz w:val="21"/>
          <w:u w:val="none"/>
        </w:rPr>
        <w:t xml:space="preserve">B. mutual respect (相互尊重)   </w:t>
      </w:r>
      <w:r>
        <w:rPr>
          <w:rFonts w:ascii="Times New Roman" w:hAnsi="Times New Roman" w:eastAsia="SimSun" w:cs="Times New Roman"/>
          <w:b w:val="0"/>
          <w:color w:val="7030A0"/>
          <w:sz w:val="21"/>
          <w:u w:val="none"/>
        </w:rPr>
        <w:t xml:space="preserve">C. top priority (首要任务)   </w:t>
      </w:r>
      <w:r>
        <w:rPr>
          <w:rFonts w:ascii="Times New Roman" w:hAnsi="Times New Roman" w:eastAsia="SimSun" w:cs="Times New Roman"/>
          <w:b/>
          <w:color w:val="C00000"/>
          <w:sz w:val="21"/>
          <w:u w:val="none"/>
        </w:rPr>
        <w:t>D. above average (高于平均水平) ★</w:t>
      </w:r>
    </w:p>
    <w:p>
      <w:pPr>
        <w:spacing w:before="0" w:after="40" w:line="276" w:lineRule="auto"/>
        <w:jc w:val="left"/>
      </w:pPr>
      <w:r>
        <w:rPr>
          <w:rFonts w:ascii="Times New Roman" w:hAnsi="Times New Roman" w:eastAsia="SimSun" w:cs="Times New Roman"/>
          <w:b w:val="0"/>
          <w:color w:val="008040"/>
          <w:sz w:val="19"/>
          <w:u w:val="none"/>
        </w:rPr>
        <w:t xml:space="preserve">   思路精析：由于所有公司都采用同样的对标方式，每位CEO的薪酬都被定在“平均水平之上（above average）”，这正是所谓 Lake Wobegon effect（沃比根湖效应），故选 D。</w:t>
      </w:r>
    </w:p>
    <w:p>
      <w:pPr>
        <w:spacing w:before="60" w:after="60" w:line="276" w:lineRule="auto"/>
        <w:jc w:val="left"/>
      </w:pPr>
      <w:r>
        <w:rPr>
          <w:rFonts w:ascii="Times New Roman" w:hAnsi="Times New Roman" w:eastAsia="SimSun" w:cs="Times New Roman"/>
          <w:b w:val="0"/>
          <w:color w:val="000000"/>
          <w:sz w:val="21"/>
          <w:u w:val="none"/>
        </w:rPr>
        <w:t xml:space="preserve">With all the other companies following the same process, salaries rise inexorably </w:t>
      </w:r>
      <w:r>
        <w:rPr>
          <w:rFonts w:ascii="Times New Roman" w:hAnsi="Times New Roman" w:eastAsia="SimSun" w:cs="Times New Roman"/>
          <w:b w:val="0"/>
          <w:color w:val="000000"/>
          <w:sz w:val="21"/>
          <w:u w:val="none"/>
        </w:rPr>
        <w:t>(不可阻挡地)</w:t>
      </w:r>
      <w:r>
        <w:rPr>
          <w:rFonts w:ascii="Times New Roman" w:hAnsi="Times New Roman" w:eastAsia="SimSun" w:cs="Times New Roman"/>
          <w:b w:val="0"/>
          <w:color w:val="000000"/>
          <w:sz w:val="21"/>
          <w:u w:val="none"/>
        </w:rPr>
        <w:t xml:space="preserve"> higher.</w:t>
      </w:r>
    </w:p>
    <w:p>
      <w:pPr>
        <w:spacing w:before="100" w:after="40" w:line="276" w:lineRule="auto"/>
        <w:jc w:val="left"/>
      </w:pPr>
      <w:r>
        <w:rPr>
          <w:rFonts w:ascii="Times New Roman" w:hAnsi="Times New Roman" w:eastAsia="SimSun" w:cs="Times New Roman"/>
          <w:b/>
          <w:color w:val="104B90"/>
          <w:sz w:val="23"/>
          <w:u w:val="none"/>
        </w:rPr>
        <w:t>Section B (30分) 阅读理解</w:t>
      </w:r>
    </w:p>
    <w:p>
      <w:pPr>
        <w:spacing w:before="80" w:after="60" w:line="276" w:lineRule="auto"/>
        <w:jc w:val="left"/>
      </w:pPr>
      <w:r>
        <w:rPr>
          <w:rFonts w:ascii="Times New Roman" w:hAnsi="Times New Roman" w:eastAsia="SimSun" w:cs="Times New Roman"/>
          <w:b/>
          <w:color w:val="104B90"/>
          <w:sz w:val="21"/>
          <w:u w:val="none"/>
        </w:rPr>
        <w:t xml:space="preserve">【本节答案速查】 </w:t>
      </w:r>
      <w:r>
        <w:rPr>
          <w:rFonts w:ascii="Times New Roman" w:hAnsi="Times New Roman" w:eastAsia="SimSun" w:cs="Times New Roman"/>
          <w:b/>
          <w:color w:val="C00000"/>
          <w:sz w:val="21"/>
          <w:u w:val="none"/>
        </w:rPr>
        <w:t>Passage (A): 36-38: D A C    Passage (B): 39-42: B C D A    Passage (C): 43-46: B C B C</w:t>
      </w:r>
    </w:p>
    <w:p>
      <w:pPr>
        <w:spacing w:before="40" w:after="60" w:line="276" w:lineRule="auto"/>
        <w:jc w:val="left"/>
      </w:pPr>
      <w:r>
        <w:rPr>
          <w:rFonts w:ascii="Times New Roman" w:hAnsi="Times New Roman" w:eastAsia="SimSun" w:cs="Times New Roman"/>
          <w:b w:val="0"/>
          <w:color w:val="000000"/>
          <w:sz w:val="21"/>
          <w:u w:val="none"/>
        </w:rPr>
        <w:t xml:space="preserve">Directions: </w:t>
      </w:r>
      <w:r>
        <w:rPr>
          <w:rFonts w:ascii="Times New Roman" w:hAnsi="Times New Roman" w:eastAsia="SimSun" w:cs="Times New Roman"/>
          <w:b w:val="0"/>
          <w:color w:val="000000"/>
          <w:sz w:val="21"/>
          <w:u w:val="none"/>
        </w:rPr>
        <w:t>Read the following three passages. Each passage is followed by several questions or unfinished statements. For each of them there are four choices marked A, B, C and D. Choose the one that fits best according to the information given in the passage you have just read.</w:t>
      </w:r>
    </w:p>
    <w:p>
      <w:pPr>
        <w:spacing w:before="80" w:after="40" w:line="276" w:lineRule="auto"/>
        <w:jc w:val="center"/>
      </w:pPr>
      <w:r>
        <w:rPr>
          <w:rFonts w:ascii="Times New Roman" w:hAnsi="Times New Roman" w:eastAsia="SimSun" w:cs="Times New Roman"/>
          <w:b/>
          <w:color w:val="000000"/>
          <w:sz w:val="23"/>
          <w:u w:val="none"/>
        </w:rPr>
        <w:t>(A)</w:t>
      </w:r>
    </w:p>
    <w:p>
      <w:pPr>
        <w:spacing w:before="40" w:after="60" w:line="276" w:lineRule="auto"/>
        <w:ind w:firstLine="420"/>
        <w:jc w:val="left"/>
      </w:pPr>
      <w:r>
        <w:rPr>
          <w:rFonts w:ascii="Times New Roman" w:hAnsi="Times New Roman" w:eastAsia="SimSun" w:cs="Times New Roman"/>
          <w:b w:val="0"/>
          <w:color w:val="000000"/>
          <w:sz w:val="21"/>
          <w:u w:val="none"/>
        </w:rPr>
        <w:t xml:space="preserve">It is generally well known that in a number of particularly dangerous parts of the world, for example, the Middle East and the India/Pakistan border region, there are countries which either possess or have the technology to produce nuclear weapons. It is also worth remembering, however, that </w:t>
      </w:r>
      <w:r>
        <w:rPr>
          <w:rFonts w:ascii="Times New Roman" w:hAnsi="Times New Roman" w:eastAsia="SimSun" w:cs="Times New Roman"/>
          <w:b/>
          <w:color w:val="000000"/>
          <w:sz w:val="21"/>
          <w:u w:val="none"/>
        </w:rPr>
        <w:t>the country which possesses more nuclear weapons than any other, the United States, is the only power to have ever used nuclear weapons against people.</w:t>
      </w:r>
      <w:r>
        <w:rPr>
          <w:rFonts w:ascii="Times New Roman" w:hAnsi="Times New Roman" w:eastAsia="SimSun" w:cs="Times New Roman"/>
          <w:b/>
          <w:color w:val="008040"/>
          <w:sz w:val="19"/>
          <w:u w:val="none"/>
        </w:rPr>
        <w:t xml:space="preserve"> [36D 首段强调拥有核武器最多的美国是唯一曾对民众使用核武器的国家，言下之意是其他核国家在使用上更为谨慎]</w:t>
      </w:r>
    </w:p>
    <w:p>
      <w:pPr>
        <w:spacing w:before="40" w:after="60" w:line="276" w:lineRule="auto"/>
        <w:ind w:firstLine="420"/>
        <w:jc w:val="left"/>
      </w:pPr>
      <w:r>
        <w:rPr>
          <w:rFonts w:ascii="Times New Roman" w:hAnsi="Times New Roman" w:eastAsia="SimSun" w:cs="Times New Roman"/>
          <w:b w:val="0"/>
          <w:color w:val="000000"/>
          <w:sz w:val="21"/>
          <w:u w:val="none"/>
        </w:rPr>
        <w:t>Nuclear weapons were first developed in the United States during the Second World War to be used against Germany. However, by the time the first bombs were ready for use, the war with Germany had ended and as a result, the decision was made to use the weapons against Japan instead. Hiroshima and Nagasaki to this day continue to suffer the consequences of this decision.</w:t>
      </w:r>
    </w:p>
    <w:p>
      <w:pPr>
        <w:spacing w:before="40" w:after="60" w:line="276" w:lineRule="auto"/>
        <w:ind w:firstLine="420"/>
        <w:jc w:val="left"/>
      </w:pPr>
      <w:r>
        <w:rPr>
          <w:rFonts w:ascii="Times New Roman" w:hAnsi="Times New Roman" w:eastAsia="SimSun" w:cs="Times New Roman"/>
          <w:b w:val="0"/>
          <w:color w:val="000000"/>
          <w:sz w:val="21"/>
          <w:u w:val="none"/>
        </w:rPr>
        <w:t>The real reasons why bombs were dropped on two heavily-populated cities are not altogether clear. A number of people in 1944 and early 1945 argued that the use of nuclear weapons would be unnecessary since American Intelligence was aware of the fact that some of the most powerful and influential people in Japan had already realized that the war was indeed lost. It has also been argued that, since the country of Japan possessed few natural resources, if the American navy had simply instituted a blockade of the country, it would have forced the Japanese to have surrendered within a few weeks, which therefore would have made the use of nuclear weapons an unnecessary tactic. If a demonstration of force was truly believed to have been required in order to end the war, a nuclear bomb could have just as convincingly been dropped in front of an audience of Japanese observers over an unpopulated area such as a desert, or at worst been dropped over an area of low population density inside of Japan. Choosing this course of action might have minimized the further loss of lives on all sides, while the power of nuclear weapons would have still been adequately demonstrated.</w:t>
      </w:r>
    </w:p>
    <w:p>
      <w:pPr>
        <w:spacing w:before="40" w:after="60" w:line="276" w:lineRule="auto"/>
        <w:ind w:firstLine="420"/>
        <w:jc w:val="left"/>
      </w:pPr>
      <w:r>
        <w:rPr>
          <w:rFonts w:ascii="Times New Roman" w:hAnsi="Times New Roman" w:eastAsia="SimSun" w:cs="Times New Roman"/>
          <w:b w:val="0"/>
          <w:color w:val="000000"/>
          <w:sz w:val="21"/>
          <w:u w:val="none"/>
        </w:rPr>
        <w:t xml:space="preserve">All of these arguments were rejected, however, and </w:t>
      </w:r>
      <w:r>
        <w:rPr>
          <w:rFonts w:ascii="Times New Roman" w:hAnsi="Times New Roman" w:eastAsia="SimSun" w:cs="Times New Roman"/>
          <w:b/>
          <w:color w:val="000000"/>
          <w:sz w:val="21"/>
          <w:u w:val="none"/>
        </w:rPr>
        <w:t>the general agreement was that the quickest way to end the fighting was to use nuclear weapons against centers of dense population inside of Japan.</w:t>
      </w:r>
      <w:r>
        <w:rPr>
          <w:rFonts w:ascii="Times New Roman" w:hAnsi="Times New Roman" w:eastAsia="SimSun" w:cs="Times New Roman"/>
          <w:b/>
          <w:color w:val="008040"/>
          <w:sz w:val="19"/>
          <w:u w:val="none"/>
        </w:rPr>
        <w:t xml:space="preserve"> [37A 文中明确指出当时的“普遍共识”是：用核武器打击日本人口稠密地区是结束战争最快的方式，直接对应 A 项“人们普遍认为核武器能迅速结束战争”]</w:t>
      </w:r>
      <w:r>
        <w:rPr>
          <w:rFonts w:ascii="Times New Roman" w:hAnsi="Times New Roman" w:eastAsia="SimSun" w:cs="Times New Roman"/>
          <w:b w:val="0"/>
          <w:color w:val="000000"/>
          <w:sz w:val="21"/>
          <w:u w:val="none"/>
        </w:rPr>
        <w:t xml:space="preserve"> In fact, two of the more likely reasons why this decision may have been reached can seem quite shocking to us today.</w:t>
      </w:r>
    </w:p>
    <w:p>
      <w:pPr>
        <w:spacing w:before="40" w:after="60" w:line="276" w:lineRule="auto"/>
        <w:ind w:firstLine="420"/>
        <w:jc w:val="left"/>
      </w:pPr>
      <w:r>
        <w:rPr>
          <w:rFonts w:ascii="Times New Roman" w:hAnsi="Times New Roman" w:eastAsia="SimSun" w:cs="Times New Roman"/>
          <w:b w:val="0"/>
          <w:color w:val="000000"/>
          <w:sz w:val="21"/>
          <w:u w:val="none"/>
        </w:rPr>
        <w:t xml:space="preserve">Since the beginning of the Second World War, both Germany and Japan had adopted a policy of genocide (i.e. killing as many people as possible including the killing of civilians). Later on, even the US and Britain had used the strategy of fire bombing cities in order to be able to kill and injure as many civilians as possible. Certainly, the general public in the West had become used to hearing about the deaths of large numbers of people, so the deaths of another few thousand Japanese, who were the enemy in any case, would not have seemed particularly unacceptable to the public—a bit of “justifiable” revenge for the Allies’ own losses perhaps. The second reason is not much easier to comprehend. Some of the leading scientists in the world had cooperated to develop nuclear weapons, and this development had resulted in a number of major advances in technology and scientific knowledge. As a result, a lot of normal intelligent people wanted to see the nuclear weapons technology get used; </w:t>
      </w:r>
      <w:r>
        <w:rPr>
          <w:rFonts w:ascii="Times New Roman" w:hAnsi="Times New Roman" w:eastAsia="SimSun" w:cs="Times New Roman"/>
          <w:b/>
          <w:color w:val="000000"/>
          <w:sz w:val="21"/>
          <w:u w:val="none"/>
        </w:rPr>
        <w:t>they wanted to see just how destructive this new invention could be.</w:t>
      </w:r>
      <w:r>
        <w:rPr>
          <w:rFonts w:ascii="Times New Roman" w:hAnsi="Times New Roman" w:eastAsia="SimSun" w:cs="Times New Roman"/>
          <w:b/>
          <w:color w:val="008040"/>
          <w:sz w:val="19"/>
          <w:u w:val="none"/>
        </w:rPr>
        <w:t xml:space="preserve"> [38C 文中说第二个原因“同样难以理解”——科学家与民众都想看到这种新发明究竟有多大的破坏力，即“试验核武器的威力”，对应 C 项 To test out nuclear power]</w:t>
      </w:r>
      <w:r>
        <w:rPr>
          <w:rFonts w:ascii="Times New Roman" w:hAnsi="Times New Roman" w:eastAsia="SimSun" w:cs="Times New Roman"/>
          <w:b w:val="0"/>
          <w:color w:val="000000"/>
          <w:sz w:val="21"/>
          <w:u w:val="none"/>
        </w:rPr>
        <w:t xml:space="preserve"> It no doubt turned out to be more effective than they could had ever imagined.</w:t>
      </w:r>
    </w:p>
    <w:p>
      <w:pPr>
        <w:spacing w:before="60" w:after="30" w:line="276" w:lineRule="auto"/>
        <w:jc w:val="left"/>
      </w:pPr>
      <w:r>
        <w:rPr>
          <w:rFonts w:ascii="Times New Roman" w:hAnsi="Times New Roman" w:eastAsia="SimSun" w:cs="Times New Roman"/>
          <w:b/>
          <w:color w:val="000000"/>
          <w:sz w:val="21"/>
          <w:u w:val="none"/>
        </w:rPr>
        <w:t>36. In paragraph 1, the author is suggesting that ________.</w:t>
      </w:r>
    </w:p>
    <w:p>
      <w:pPr>
        <w:spacing w:before="0" w:after="20" w:line="276" w:lineRule="auto"/>
        <w:jc w:val="left"/>
      </w:pPr>
      <w:r>
        <w:rPr>
          <w:rFonts w:ascii="Times New Roman" w:hAnsi="Times New Roman" w:eastAsia="SimSun" w:cs="Times New Roman"/>
          <w:b/>
          <w:color w:val="C00000"/>
          <w:sz w:val="21"/>
          <w:u w:val="none"/>
        </w:rPr>
        <w:t>D. Most countries possessing nuclear weapons are cautious about using them.  [正确答案]</w:t>
      </w:r>
    </w:p>
    <w:p>
      <w:pPr>
        <w:spacing w:before="0" w:after="20" w:line="276" w:lineRule="auto"/>
        <w:jc w:val="left"/>
      </w:pPr>
      <w:r>
        <w:rPr>
          <w:rFonts w:ascii="Times New Roman" w:hAnsi="Times New Roman" w:eastAsia="SimSun" w:cs="Times New Roman"/>
          <w:b w:val="0"/>
          <w:color w:val="7030A0"/>
          <w:sz w:val="21"/>
          <w:u w:val="none"/>
        </w:rPr>
        <w:t>A. the Middle East region is where nuclear weapons are more likely to be used</w:t>
      </w:r>
    </w:p>
    <w:p>
      <w:pPr>
        <w:spacing w:before="0" w:after="20" w:line="276" w:lineRule="auto"/>
        <w:jc w:val="left"/>
      </w:pPr>
      <w:r>
        <w:rPr>
          <w:rFonts w:ascii="Times New Roman" w:hAnsi="Times New Roman" w:eastAsia="SimSun" w:cs="Times New Roman"/>
          <w:b w:val="0"/>
          <w:color w:val="7030A0"/>
          <w:sz w:val="21"/>
          <w:u w:val="none"/>
        </w:rPr>
        <w:t>B. America should, if forced to, use nuclear weapons again</w:t>
      </w:r>
    </w:p>
    <w:p>
      <w:pPr>
        <w:spacing w:before="0" w:after="40" w:line="276" w:lineRule="auto"/>
        <w:jc w:val="left"/>
      </w:pPr>
      <w:r>
        <w:rPr>
          <w:rFonts w:ascii="Times New Roman" w:hAnsi="Times New Roman" w:eastAsia="SimSun" w:cs="Times New Roman"/>
          <w:b w:val="0"/>
          <w:color w:val="7030A0"/>
          <w:sz w:val="21"/>
          <w:u w:val="none"/>
        </w:rPr>
        <w:t>C. America is one of several countries to have used nuclear weapons</w:t>
      </w:r>
    </w:p>
    <w:p>
      <w:pPr>
        <w:spacing w:before="0" w:after="60" w:line="276" w:lineRule="auto"/>
        <w:jc w:val="left"/>
      </w:pPr>
      <w:r>
        <w:rPr>
          <w:rFonts w:ascii="Times New Roman" w:hAnsi="Times New Roman" w:eastAsia="SimSun" w:cs="Times New Roman"/>
          <w:b w:val="0"/>
          <w:color w:val="008040"/>
          <w:sz w:val="19"/>
          <w:u w:val="none"/>
        </w:rPr>
        <w:t>【解析定位】 推理判断题。定位第1段末句：“the country which possesses more nuclear weapons than any other, the United States, is the only power to have ever used nuclear weapons against people.” 作者特意强调美国是“唯一”使用过核武器的国家，暗示其他拥有核武器的国家在使用上都相当谨慎，故选 D。C项与“the only power”矛盾。</w:t>
      </w:r>
    </w:p>
    <w:p>
      <w:pPr>
        <w:spacing w:before="60" w:after="30" w:line="276" w:lineRule="auto"/>
        <w:jc w:val="left"/>
      </w:pPr>
      <w:r>
        <w:rPr>
          <w:rFonts w:ascii="Times New Roman" w:hAnsi="Times New Roman" w:eastAsia="SimSun" w:cs="Times New Roman"/>
          <w:b/>
          <w:color w:val="000000"/>
          <w:sz w:val="21"/>
          <w:u w:val="none"/>
        </w:rPr>
        <w:t>37. According to the passage, what is true about the reason given for the bombing of the two Japanese cities?</w:t>
      </w:r>
    </w:p>
    <w:p>
      <w:pPr>
        <w:spacing w:before="0" w:after="20" w:line="276" w:lineRule="auto"/>
        <w:jc w:val="left"/>
      </w:pPr>
      <w:r>
        <w:rPr>
          <w:rFonts w:ascii="Times New Roman" w:hAnsi="Times New Roman" w:eastAsia="SimSun" w:cs="Times New Roman"/>
          <w:b/>
          <w:color w:val="C00000"/>
          <w:sz w:val="21"/>
          <w:u w:val="none"/>
        </w:rPr>
        <w:t>A. It is widely believed that nuclear weapons would end the war quickly.  [正确答案]</w:t>
      </w:r>
    </w:p>
    <w:p>
      <w:pPr>
        <w:spacing w:before="0" w:after="20" w:line="276" w:lineRule="auto"/>
        <w:jc w:val="left"/>
      </w:pPr>
      <w:r>
        <w:rPr>
          <w:rFonts w:ascii="Times New Roman" w:hAnsi="Times New Roman" w:eastAsia="SimSun" w:cs="Times New Roman"/>
          <w:b w:val="0"/>
          <w:color w:val="7030A0"/>
          <w:sz w:val="21"/>
          <w:u w:val="none"/>
        </w:rPr>
        <w:t>B. Scientists advocate the use of nuclear weapons to minimize the loss of life on all sides.</w:t>
      </w:r>
    </w:p>
    <w:p>
      <w:pPr>
        <w:spacing w:before="0" w:after="20" w:line="276" w:lineRule="auto"/>
        <w:jc w:val="left"/>
      </w:pPr>
      <w:r>
        <w:rPr>
          <w:rFonts w:ascii="Times New Roman" w:hAnsi="Times New Roman" w:eastAsia="SimSun" w:cs="Times New Roman"/>
          <w:b w:val="0"/>
          <w:color w:val="7030A0"/>
          <w:sz w:val="21"/>
          <w:u w:val="none"/>
        </w:rPr>
        <w:t>C. The exact reason given by the Americans for their decision is still vague.</w:t>
      </w:r>
    </w:p>
    <w:p>
      <w:pPr>
        <w:spacing w:before="0" w:after="40" w:line="276" w:lineRule="auto"/>
        <w:jc w:val="left"/>
      </w:pPr>
      <w:r>
        <w:rPr>
          <w:rFonts w:ascii="Times New Roman" w:hAnsi="Times New Roman" w:eastAsia="SimSun" w:cs="Times New Roman"/>
          <w:b w:val="0"/>
          <w:color w:val="7030A0"/>
          <w:sz w:val="21"/>
          <w:u w:val="none"/>
        </w:rPr>
        <w:t>D. American Intelligence found it to be the best choice among its available options.</w:t>
      </w:r>
    </w:p>
    <w:p>
      <w:pPr>
        <w:spacing w:before="0" w:after="60" w:line="276" w:lineRule="auto"/>
        <w:jc w:val="left"/>
      </w:pPr>
      <w:r>
        <w:rPr>
          <w:rFonts w:ascii="Times New Roman" w:hAnsi="Times New Roman" w:eastAsia="SimSun" w:cs="Times New Roman"/>
          <w:b w:val="0"/>
          <w:color w:val="008040"/>
          <w:sz w:val="19"/>
          <w:u w:val="none"/>
        </w:rPr>
        <w:t>【解析定位】 细节理解题。定位第4段：“the general agreement was that the quickest way to end the fighting was to use nuclear weapons against centers of dense population inside of Japan.” 当时普遍认为这是“最快结束战争”的办法，与 A 项“人们普遍相信核武器能迅速结束战争”完全对应，故选 A。C项偷换概念：原文说“真实原因不完全清楚”，并非“美方给出的官方理由模糊”。</w:t>
      </w:r>
    </w:p>
    <w:p>
      <w:pPr>
        <w:spacing w:before="60" w:after="30" w:line="276" w:lineRule="auto"/>
        <w:jc w:val="left"/>
      </w:pPr>
      <w:r>
        <w:rPr>
          <w:rFonts w:ascii="Times New Roman" w:hAnsi="Times New Roman" w:eastAsia="SimSun" w:cs="Times New Roman"/>
          <w:b/>
          <w:color w:val="000000"/>
          <w:sz w:val="21"/>
          <w:u w:val="none"/>
        </w:rPr>
        <w:t>38. Which of the following possible reasons for the bombing is more difficult to understand?</w:t>
      </w:r>
    </w:p>
    <w:p>
      <w:pPr>
        <w:spacing w:before="0" w:after="20" w:line="276" w:lineRule="auto"/>
        <w:jc w:val="left"/>
      </w:pPr>
      <w:r>
        <w:rPr>
          <w:rFonts w:ascii="Times New Roman" w:hAnsi="Times New Roman" w:eastAsia="SimSun" w:cs="Times New Roman"/>
          <w:b/>
          <w:color w:val="C00000"/>
          <w:sz w:val="21"/>
          <w:u w:val="none"/>
        </w:rPr>
        <w:t>C. To test out nuclear power.  [正确答案]</w:t>
      </w:r>
    </w:p>
    <w:p>
      <w:pPr>
        <w:spacing w:before="0" w:after="20" w:line="276" w:lineRule="auto"/>
        <w:jc w:val="left"/>
      </w:pPr>
      <w:r>
        <w:rPr>
          <w:rFonts w:ascii="Times New Roman" w:hAnsi="Times New Roman" w:eastAsia="SimSun" w:cs="Times New Roman"/>
          <w:b w:val="0"/>
          <w:color w:val="7030A0"/>
          <w:sz w:val="21"/>
          <w:u w:val="none"/>
        </w:rPr>
        <w:t>A. To spread the genocide policy.</w:t>
      </w:r>
    </w:p>
    <w:p>
      <w:pPr>
        <w:spacing w:before="0" w:after="20" w:line="276" w:lineRule="auto"/>
        <w:jc w:val="left"/>
      </w:pPr>
      <w:r>
        <w:rPr>
          <w:rFonts w:ascii="Times New Roman" w:hAnsi="Times New Roman" w:eastAsia="SimSun" w:cs="Times New Roman"/>
          <w:b w:val="0"/>
          <w:color w:val="7030A0"/>
          <w:sz w:val="21"/>
          <w:u w:val="none"/>
        </w:rPr>
        <w:t>B. To compensate for the Allies’ heavy losses.</w:t>
      </w:r>
    </w:p>
    <w:p>
      <w:pPr>
        <w:spacing w:before="0" w:after="40" w:line="276" w:lineRule="auto"/>
        <w:jc w:val="left"/>
      </w:pPr>
      <w:r>
        <w:rPr>
          <w:rFonts w:ascii="Times New Roman" w:hAnsi="Times New Roman" w:eastAsia="SimSun" w:cs="Times New Roman"/>
          <w:b w:val="0"/>
          <w:color w:val="7030A0"/>
          <w:sz w:val="21"/>
          <w:u w:val="none"/>
        </w:rPr>
        <w:t>D. To demonstrate the destructive effect of the new invention.</w:t>
      </w:r>
    </w:p>
    <w:p>
      <w:pPr>
        <w:spacing w:before="0" w:after="60" w:line="276" w:lineRule="auto"/>
        <w:jc w:val="left"/>
      </w:pPr>
      <w:r>
        <w:rPr>
          <w:rFonts w:ascii="Times New Roman" w:hAnsi="Times New Roman" w:eastAsia="SimSun" w:cs="Times New Roman"/>
          <w:b w:val="0"/>
          <w:color w:val="008040"/>
          <w:sz w:val="19"/>
          <w:u w:val="none"/>
        </w:rPr>
        <w:t>【解析定位】 细节理解题。定位第5段：“The second reason is not much easier to comprehend... a lot of normal intelligent people wanted to see the nuclear weapons technology get used; they wanted to see just how destructive this new invention could be.” 文中说第二个原因“同样难以理解”，即众多聪明人出于好奇想看看这项新技术的威力，实质上就是“试验核武器”，故选 C。</w:t>
      </w:r>
    </w:p>
    <w:p>
      <w:pPr>
        <w:spacing w:before="80" w:after="40" w:line="276" w:lineRule="auto"/>
        <w:jc w:val="center"/>
      </w:pPr>
      <w:r>
        <w:rPr>
          <w:rFonts w:ascii="Times New Roman" w:hAnsi="Times New Roman" w:eastAsia="SimSun" w:cs="Times New Roman"/>
          <w:b/>
          <w:color w:val="000000"/>
          <w:sz w:val="23"/>
          <w:u w:val="none"/>
        </w:rPr>
        <w:t>(B)</w:t>
      </w:r>
    </w:p>
    <w:p>
      <w:pPr>
        <w:spacing w:before="0" w:after="20" w:line="276" w:lineRule="auto"/>
        <w:jc w:val="center"/>
      </w:pPr>
      <w:r>
        <w:rPr>
          <w:rFonts w:ascii="Times New Roman" w:hAnsi="Times New Roman" w:eastAsia="SimSun" w:cs="Times New Roman"/>
          <w:b/>
          <w:color w:val="000000"/>
          <w:sz w:val="20"/>
          <w:u w:val="none"/>
        </w:rPr>
        <w:t>Search Blog    Flag Blog    Next Blog</w:t>
      </w:r>
    </w:p>
    <w:p>
      <w:pPr>
        <w:spacing w:before="0" w:after="40" w:line="276" w:lineRule="auto"/>
        <w:jc w:val="center"/>
      </w:pPr>
      <w:r>
        <w:rPr>
          <w:rFonts w:ascii="Times New Roman" w:hAnsi="Times New Roman" w:eastAsia="SimSun" w:cs="Times New Roman"/>
          <w:b/>
          <w:color w:val="000000"/>
          <w:sz w:val="23"/>
          <w:u w:val="none"/>
        </w:rPr>
        <w:t>IAM…MR TREBUS</w:t>
      </w:r>
    </w:p>
    <w:p>
      <w:pPr>
        <w:spacing w:before="40" w:after="60" w:line="276" w:lineRule="auto"/>
        <w:ind w:firstLine="420"/>
        <w:jc w:val="left"/>
      </w:pPr>
      <w:r>
        <w:rPr>
          <w:rFonts w:ascii="Times New Roman" w:hAnsi="Times New Roman" w:eastAsia="SimSun" w:cs="Times New Roman"/>
          <w:b w:val="0"/>
          <w:color w:val="000000"/>
          <w:sz w:val="21"/>
          <w:u w:val="none"/>
        </w:rPr>
        <w:t xml:space="preserve">Some years ago, an 80-year-old man hit the headlines when the local council tried to force him out of his own house in London. Mr. Trebus, who’d had to leave his hometown in Poland after Germany invaded at the beginning of the Second World War, later served as a tank commander in the British army. After he settled in London, he began collecting all kinds of things. He would tour the local neighbourhood recovering things from bins that others had seen as mere rubbish. He then took this junk home and </w:t>
      </w:r>
      <w:r>
        <w:rPr>
          <w:rFonts w:ascii="Times New Roman" w:hAnsi="Times New Roman" w:eastAsia="SimSun" w:cs="Times New Roman"/>
          <w:b/>
          <w:color w:val="000000"/>
          <w:sz w:val="21"/>
          <w:u w:val="none"/>
        </w:rPr>
        <w:t>sorted it into piles of similar things: a room packed with vacuum cleaners, a corner for old doors, another for windows.</w:t>
      </w:r>
      <w:r>
        <w:rPr>
          <w:rFonts w:ascii="Times New Roman" w:hAnsi="Times New Roman" w:eastAsia="SimSun" w:cs="Times New Roman"/>
          <w:b/>
          <w:color w:val="008040"/>
          <w:sz w:val="19"/>
          <w:u w:val="none"/>
        </w:rPr>
        <w:t xml:space="preserve"> [39B 特雷布斯把捡回的杂物按类别分堆：一整屋吸尘器、一角旧门、一处窗框，即“按不同类别整理”]</w:t>
      </w:r>
      <w:r>
        <w:rPr>
          <w:rFonts w:ascii="Times New Roman" w:hAnsi="Times New Roman" w:eastAsia="SimSun" w:cs="Times New Roman"/>
          <w:b w:val="0"/>
          <w:color w:val="000000"/>
          <w:sz w:val="21"/>
          <w:u w:val="none"/>
        </w:rPr>
        <w:t xml:space="preserve"> He also managed to acquire practically every record Elvis Presley ever made.</w:t>
      </w:r>
    </w:p>
    <w:p>
      <w:pPr>
        <w:spacing w:before="40" w:after="60" w:line="276" w:lineRule="auto"/>
        <w:ind w:firstLine="420"/>
        <w:jc w:val="left"/>
      </w:pPr>
      <w:r>
        <w:rPr>
          <w:rFonts w:ascii="Times New Roman" w:hAnsi="Times New Roman" w:eastAsia="SimSun" w:cs="Times New Roman"/>
          <w:b w:val="0"/>
          <w:color w:val="000000"/>
          <w:sz w:val="21"/>
          <w:u w:val="none"/>
        </w:rPr>
        <w:t xml:space="preserve">By the time the council came to evict </w:t>
      </w:r>
      <w:r>
        <w:rPr>
          <w:rFonts w:ascii="Times New Roman" w:hAnsi="Times New Roman" w:eastAsia="SimSun" w:cs="Times New Roman"/>
          <w:b w:val="0"/>
          <w:color w:val="000000"/>
          <w:sz w:val="21"/>
          <w:u w:val="none"/>
        </w:rPr>
        <w:t>(驱逐)</w:t>
      </w:r>
      <w:r>
        <w:rPr>
          <w:rFonts w:ascii="Times New Roman" w:hAnsi="Times New Roman" w:eastAsia="SimSun" w:cs="Times New Roman"/>
          <w:b w:val="0"/>
          <w:color w:val="000000"/>
          <w:sz w:val="21"/>
          <w:u w:val="none"/>
        </w:rPr>
        <w:t xml:space="preserve"> the old man, he had just a tiny space in his kitchen to live in, surrounded by piles of old newspapers and children’s toys. Yet he resisted eviction, arguing that everything he kept was useful.</w:t>
      </w:r>
    </w:p>
    <w:p>
      <w:pPr>
        <w:spacing w:before="40" w:after="60" w:line="276" w:lineRule="auto"/>
        <w:ind w:firstLine="420"/>
        <w:jc w:val="left"/>
      </w:pPr>
      <w:r>
        <w:rPr>
          <w:rFonts w:ascii="Times New Roman" w:hAnsi="Times New Roman" w:eastAsia="SimSun" w:cs="Times New Roman"/>
          <w:b w:val="0"/>
          <w:color w:val="000000"/>
          <w:sz w:val="21"/>
          <w:u w:val="none"/>
        </w:rPr>
        <w:t xml:space="preserve">He was cleverly over-the-top, but let’s face it, </w:t>
      </w:r>
      <w:r>
        <w:rPr>
          <w:rFonts w:ascii="Times New Roman" w:hAnsi="Times New Roman" w:eastAsia="SimSun" w:cs="Times New Roman"/>
          <w:b/>
          <w:color w:val="000000"/>
          <w:sz w:val="21"/>
          <w:u w:val="none"/>
        </w:rPr>
        <w:t>there’s a bit of Mr Trebus in most of us.</w:t>
      </w:r>
      <w:r>
        <w:rPr>
          <w:rFonts w:ascii="Times New Roman" w:hAnsi="Times New Roman" w:eastAsia="SimSun" w:cs="Times New Roman"/>
          <w:b/>
          <w:color w:val="008040"/>
          <w:sz w:val="19"/>
          <w:u w:val="none"/>
        </w:rPr>
        <w:t xml:space="preserve"> [40C 段首直言“我们大多数人身上都有点特雷布斯先生的影子”，下文作者自述收藏旧漫画、抽屉里塞满说明书、废电池、坏杯子、外币等，说明作者与特雷布斯有相似的囤积习惯，故以此为题]</w:t>
      </w:r>
      <w:r>
        <w:rPr>
          <w:rFonts w:ascii="Times New Roman" w:hAnsi="Times New Roman" w:eastAsia="SimSun" w:cs="Times New Roman"/>
          <w:b w:val="0"/>
          <w:color w:val="000000"/>
          <w:sz w:val="21"/>
          <w:u w:val="none"/>
        </w:rPr>
        <w:t xml:space="preserve"> How many collectors do you know? Personally, I have boxes of old comics in the attic, which I don’t read, but can’t get rid of. Who hasn’t made some impulse purchase, which has then been left lying in some cupboard for years? How many of you have a drawer like mine in the kitchen: a drawer full of caution and fear, stuffed with good intentions; packed with optimism and meanness and, of course, all rubbish? In my drawer, there are a number of instructions and guarantees for things I’ve bought over the years, just in case they break down or I forget how to use them. There are also a large number of dead batteries which I’ve been meaning to take to the recycling centre and a number of leaflets—one about a local gym I still haven’t joined. There are various odd screws, nails and pins (I’d have to buy new packs if I didn’t keep them), a broken cup (I must buy some glue to stick it back together), and finally a large number of foreign coins (they might be collector’s items one day, they might be valuable).</w:t>
      </w:r>
    </w:p>
    <w:tbl>
      <w:tblPr>
        <w:tblStyle w:val="TableGrid"/>
        <w:tblW w:type="auto" w:w="0"/>
        <w:tblLook w:firstColumn="1" w:firstRow="1" w:lastColumn="0" w:lastRow="0" w:noHBand="0" w:noVBand="1" w:val="04A0"/>
      </w:tblPr>
      <w:tblGrid>
        <w:gridCol w:w="4968"/>
        <w:gridCol w:w="4968"/>
      </w:tblGrid>
      <w:tr>
        <w:tc>
          <w:tcPr>
            <w:tcW w:type="dxa" w:w="4968"/>
          </w:tcPr>
          <w:p>
            <w:r/>
            <w:r>
              <w:rPr>
                <w:rFonts w:ascii="Times New Roman" w:hAnsi="Times New Roman" w:eastAsia="SimSun" w:cs="Times New Roman"/>
                <w:b/>
                <w:color w:val="000000"/>
                <w:sz w:val="20"/>
                <w:u w:val="none"/>
              </w:rPr>
              <w:t>COMMENTS</w:t>
            </w:r>
          </w:p>
        </w:tc>
        <w:tc>
          <w:tcPr>
            <w:tcW w:type="dxa" w:w="4968"/>
          </w:tcPr>
          <w:p>
            <w:r/>
            <w:r>
              <w:rPr>
                <w:rFonts w:ascii="Times New Roman" w:hAnsi="Times New Roman" w:eastAsia="SimSun" w:cs="Times New Roman"/>
                <w:b/>
                <w:color w:val="000000"/>
                <w:sz w:val="20"/>
                <w:u w:val="none"/>
              </w:rPr>
              <w:t>COMMENTS</w:t>
            </w:r>
          </w:p>
        </w:tc>
      </w:tr>
      <w:tr>
        <w:tc>
          <w:tcPr>
            <w:tcW w:type="dxa" w:w="4968"/>
          </w:tcPr>
          <w:p>
            <w:r/>
            <w:r>
              <w:rPr>
                <w:rFonts w:ascii="Times New Roman" w:hAnsi="Times New Roman" w:eastAsia="SimSun" w:cs="Times New Roman"/>
                <w:b w:val="0"/>
                <w:color w:val="000000"/>
                <w:sz w:val="19"/>
                <w:u w:val="none"/>
              </w:rPr>
              <w:t>Redyellowblue</w:t>
            </w:r>
          </w:p>
        </w:tc>
        <w:tc>
          <w:tcPr>
            <w:tcW w:type="dxa" w:w="4968"/>
          </w:tcPr>
          <w:p>
            <w:r/>
            <w:r>
              <w:rPr>
                <w:rFonts w:ascii="Times New Roman" w:hAnsi="Times New Roman" w:eastAsia="SimSun" w:cs="Times New Roman"/>
                <w:b w:val="0"/>
                <w:color w:val="000000"/>
                <w:sz w:val="19"/>
                <w:u w:val="none"/>
              </w:rPr>
              <w:t>Come on! Get a life! Just throw it all out!</w:t>
            </w:r>
          </w:p>
        </w:tc>
      </w:tr>
      <w:tr>
        <w:tc>
          <w:tcPr>
            <w:tcW w:type="dxa" w:w="4968"/>
          </w:tcPr>
          <w:p>
            <w:r/>
            <w:r>
              <w:rPr>
                <w:rFonts w:ascii="Times New Roman" w:hAnsi="Times New Roman" w:eastAsia="SimSun" w:cs="Times New Roman"/>
                <w:b w:val="0"/>
                <w:color w:val="000000"/>
                <w:sz w:val="19"/>
                <w:u w:val="none"/>
              </w:rPr>
              <w:t>Dani79</w:t>
            </w:r>
          </w:p>
        </w:tc>
        <w:tc>
          <w:tcPr>
            <w:tcW w:type="dxa" w:w="4968"/>
          </w:tcPr>
          <w:p>
            <w:r/>
            <w:r>
              <w:rPr>
                <w:rFonts w:ascii="Times New Roman" w:hAnsi="Times New Roman" w:eastAsia="SimSun" w:cs="Times New Roman"/>
                <w:b w:val="0"/>
                <w:color w:val="000000"/>
                <w:sz w:val="19"/>
                <w:u w:val="none"/>
              </w:rPr>
              <w:t>Nice post. On top of my cupboard, there’s a box of stuff I did when I was at primary school. I read your blog and I thought ‘what do I need it for?’ But then I looked at those cute drawings, my funny handwriting and ... I couldn’t get rid of it and put the box away again. Don’t feel guilty about it!</w:t>
            </w:r>
          </w:p>
        </w:tc>
      </w:tr>
      <w:tr>
        <w:tc>
          <w:tcPr>
            <w:tcW w:type="dxa" w:w="4968"/>
          </w:tcPr>
          <w:p>
            <w:r/>
            <w:r>
              <w:rPr>
                <w:rFonts w:ascii="Times New Roman" w:hAnsi="Times New Roman" w:eastAsia="SimSun" w:cs="Times New Roman"/>
                <w:b w:val="0"/>
                <w:color w:val="000000"/>
                <w:sz w:val="19"/>
                <w:u w:val="none"/>
              </w:rPr>
              <w:t>TimR1975</w:t>
            </w:r>
          </w:p>
        </w:tc>
        <w:tc>
          <w:tcPr>
            <w:tcW w:type="dxa" w:w="4968"/>
          </w:tcPr>
          <w:p>
            <w:r/>
            <w:r>
              <w:rPr>
                <w:rFonts w:ascii="Times New Roman" w:hAnsi="Times New Roman" w:eastAsia="SimSun" w:cs="Times New Roman"/>
                <w:b w:val="0"/>
                <w:color w:val="000000"/>
                <w:sz w:val="19"/>
                <w:u w:val="none"/>
              </w:rPr>
              <w:t>So we’re all a bit like Trebus, but it’s difficult to sympathise when you live with someone like my flatmate, who has 300 pairs of shoes. Are you suggesting I should just put up with it？</w:t>
            </w:r>
          </w:p>
        </w:tc>
      </w:tr>
      <w:tr>
        <w:tc>
          <w:tcPr>
            <w:tcW w:type="dxa" w:w="4968"/>
          </w:tcPr>
          <w:p>
            <w:r/>
            <w:r>
              <w:rPr>
                <w:rFonts w:ascii="Times New Roman" w:hAnsi="Times New Roman" w:eastAsia="SimSun" w:cs="Times New Roman"/>
                <w:b w:val="0"/>
                <w:color w:val="000000"/>
                <w:sz w:val="19"/>
                <w:u w:val="none"/>
              </w:rPr>
              <w:t>Proshrink</w:t>
            </w:r>
          </w:p>
        </w:tc>
        <w:tc>
          <w:tcPr>
            <w:tcW w:type="dxa" w:w="4968"/>
          </w:tcPr>
          <w:p>
            <w:r/>
            <w:r>
              <w:rPr>
                <w:rFonts w:ascii="Times New Roman" w:hAnsi="Times New Roman" w:eastAsia="SimSun" w:cs="Times New Roman"/>
                <w:b w:val="0"/>
                <w:color w:val="000000"/>
                <w:sz w:val="19"/>
                <w:u w:val="none"/>
              </w:rPr>
              <w:t>I am a psychologist and I read your post with interest. I think you’re very brave to admit that you have something in common with Mr Trebus, and I hope your admission helps a few more people think about the issue. Actually, around one in twenty people has a problem like this. Research suggests it’s at least partly genetic, but if we’re honest, we’re all potential hoarders. We all want to keep things we think we may one day need—and we all want things to stay as we remember them too. It’s a very fine line.</w:t>
            </w:r>
          </w:p>
        </w:tc>
      </w:tr>
    </w:tbl>
    <w:p>
      <w:pPr>
        <w:spacing w:after="0" w:before="0"/>
      </w:pPr>
    </w:p>
    <w:p>
      <w:pPr>
        <w:spacing w:before="20" w:after="40" w:line="276" w:lineRule="auto"/>
        <w:jc w:val="left"/>
      </w:pPr>
      <w:r>
        <w:rPr>
          <w:rFonts w:ascii="Times New Roman" w:hAnsi="Times New Roman" w:eastAsia="SimSun" w:cs="Times New Roman"/>
          <w:b/>
          <w:color w:val="008040"/>
          <w:sz w:val="19"/>
          <w:u w:val="none"/>
        </w:rPr>
        <w:t>[41D ①Redyellowblue 的 “Get a life! Just throw it all out!” 与③TimR1975 的 “it’s difficult to sympathise” 均对博主的囤积行为持否定、不耐烦态度；②Dani79 与④Proshrink 则表示理解与支持。因此持否定态度的为①③，故选 D]</w:t>
      </w:r>
      <w:r>
        <w:rPr>
          <w:rFonts w:ascii="Times New Roman" w:hAnsi="Times New Roman" w:eastAsia="SimSun" w:cs="Times New Roman"/>
          <w:b/>
          <w:color w:val="008040"/>
          <w:sz w:val="19"/>
          <w:u w:val="none"/>
        </w:rPr>
        <w:t xml:space="preserve"> [42A 由末段 Proshrink 所言 “we’re all potential hoarders. We all want to keep things we think we may one day need” 可知，hoarders 指“喜欢囤积、舍不得扔东西的人”，故选 A]</w:t>
      </w:r>
    </w:p>
    <w:p>
      <w:pPr>
        <w:spacing w:before="60" w:after="30" w:line="276" w:lineRule="auto"/>
        <w:jc w:val="left"/>
      </w:pPr>
      <w:r>
        <w:rPr>
          <w:rFonts w:ascii="Times New Roman" w:hAnsi="Times New Roman" w:eastAsia="SimSun" w:cs="Times New Roman"/>
          <w:b/>
          <w:color w:val="000000"/>
          <w:sz w:val="21"/>
          <w:u w:val="none"/>
        </w:rPr>
        <w:t>39. How did Mr. Trebus organize his collected items?</w:t>
      </w:r>
    </w:p>
    <w:p>
      <w:pPr>
        <w:spacing w:before="0" w:after="20" w:line="276" w:lineRule="auto"/>
        <w:jc w:val="left"/>
      </w:pPr>
      <w:r>
        <w:rPr>
          <w:rFonts w:ascii="Times New Roman" w:hAnsi="Times New Roman" w:eastAsia="SimSun" w:cs="Times New Roman"/>
          <w:b/>
          <w:color w:val="C00000"/>
          <w:sz w:val="21"/>
          <w:u w:val="none"/>
        </w:rPr>
        <w:t>B. He organized them into different categories.  [正确答案]</w:t>
      </w:r>
    </w:p>
    <w:p>
      <w:pPr>
        <w:spacing w:before="0" w:after="20" w:line="276" w:lineRule="auto"/>
        <w:jc w:val="left"/>
      </w:pPr>
      <w:r>
        <w:rPr>
          <w:rFonts w:ascii="Times New Roman" w:hAnsi="Times New Roman" w:eastAsia="SimSun" w:cs="Times New Roman"/>
          <w:b w:val="0"/>
          <w:color w:val="7030A0"/>
          <w:sz w:val="21"/>
          <w:u w:val="none"/>
        </w:rPr>
        <w:t>A. He arranged them by their value.</w:t>
      </w:r>
    </w:p>
    <w:p>
      <w:pPr>
        <w:spacing w:before="0" w:after="20" w:line="276" w:lineRule="auto"/>
        <w:jc w:val="left"/>
      </w:pPr>
      <w:r>
        <w:rPr>
          <w:rFonts w:ascii="Times New Roman" w:hAnsi="Times New Roman" w:eastAsia="SimSun" w:cs="Times New Roman"/>
          <w:b w:val="0"/>
          <w:color w:val="7030A0"/>
          <w:sz w:val="21"/>
          <w:u w:val="none"/>
        </w:rPr>
        <w:t>C. He displayed them in his house.</w:t>
      </w:r>
    </w:p>
    <w:p>
      <w:pPr>
        <w:spacing w:before="0" w:after="40" w:line="276" w:lineRule="auto"/>
        <w:jc w:val="left"/>
      </w:pPr>
      <w:r>
        <w:rPr>
          <w:rFonts w:ascii="Times New Roman" w:hAnsi="Times New Roman" w:eastAsia="SimSun" w:cs="Times New Roman"/>
          <w:b w:val="0"/>
          <w:color w:val="7030A0"/>
          <w:sz w:val="21"/>
          <w:u w:val="none"/>
        </w:rPr>
        <w:t>D. He stored them in his attic.</w:t>
      </w:r>
    </w:p>
    <w:p>
      <w:pPr>
        <w:spacing w:before="0" w:after="60" w:line="276" w:lineRule="auto"/>
        <w:jc w:val="left"/>
      </w:pPr>
      <w:r>
        <w:rPr>
          <w:rFonts w:ascii="Times New Roman" w:hAnsi="Times New Roman" w:eastAsia="SimSun" w:cs="Times New Roman"/>
          <w:b w:val="0"/>
          <w:color w:val="008040"/>
          <w:sz w:val="19"/>
          <w:u w:val="none"/>
        </w:rPr>
        <w:t>【解析定位】 细节理解题。定位第1段：“He then took this junk home and sorted it into piles of similar things: a room packed with vacuum cleaners, a corner for old doors, another for windows.” sorted... into piles of similar things 即把物品按同类归并成堆，属于“分类整理（different categories）”，故选 B。A项“按价值”、C项“陈列展示”、D项“存放在阁楼”原文均无依据。</w:t>
      </w:r>
    </w:p>
    <w:p>
      <w:pPr>
        <w:spacing w:before="60" w:after="30" w:line="276" w:lineRule="auto"/>
        <w:jc w:val="left"/>
      </w:pPr>
      <w:r>
        <w:rPr>
          <w:rFonts w:ascii="Times New Roman" w:hAnsi="Times New Roman" w:eastAsia="SimSun" w:cs="Times New Roman"/>
          <w:b/>
          <w:color w:val="000000"/>
          <w:sz w:val="21"/>
          <w:u w:val="none"/>
        </w:rPr>
        <w:t>40. Why does the blogger use “I AM... MR TREBUS” as the title of the blog?</w:t>
      </w:r>
    </w:p>
    <w:p>
      <w:pPr>
        <w:spacing w:before="0" w:after="20" w:line="276" w:lineRule="auto"/>
        <w:jc w:val="left"/>
      </w:pPr>
      <w:r>
        <w:rPr>
          <w:rFonts w:ascii="Times New Roman" w:hAnsi="Times New Roman" w:eastAsia="SimSun" w:cs="Times New Roman"/>
          <w:b/>
          <w:color w:val="C00000"/>
          <w:sz w:val="21"/>
          <w:u w:val="none"/>
        </w:rPr>
        <w:t>C. Mr Trebus and he have a similar habit.  [正确答案]</w:t>
      </w:r>
    </w:p>
    <w:p>
      <w:pPr>
        <w:spacing w:before="0" w:after="20" w:line="276" w:lineRule="auto"/>
        <w:jc w:val="left"/>
      </w:pPr>
      <w:r>
        <w:rPr>
          <w:rFonts w:ascii="Times New Roman" w:hAnsi="Times New Roman" w:eastAsia="SimSun" w:cs="Times New Roman"/>
          <w:b w:val="0"/>
          <w:color w:val="7030A0"/>
          <w:sz w:val="21"/>
          <w:u w:val="none"/>
        </w:rPr>
        <w:t>A. Both Mr Trebus and he survived a terrible war.</w:t>
      </w:r>
    </w:p>
    <w:p>
      <w:pPr>
        <w:spacing w:before="0" w:after="20" w:line="276" w:lineRule="auto"/>
        <w:jc w:val="left"/>
      </w:pPr>
      <w:r>
        <w:rPr>
          <w:rFonts w:ascii="Times New Roman" w:hAnsi="Times New Roman" w:eastAsia="SimSun" w:cs="Times New Roman"/>
          <w:b w:val="0"/>
          <w:color w:val="7030A0"/>
          <w:sz w:val="21"/>
          <w:u w:val="none"/>
        </w:rPr>
        <w:t>B. He has known Mr Trebus for a long time.</w:t>
      </w:r>
    </w:p>
    <w:p>
      <w:pPr>
        <w:spacing w:before="0" w:after="40" w:line="276" w:lineRule="auto"/>
        <w:jc w:val="left"/>
      </w:pPr>
      <w:r>
        <w:rPr>
          <w:rFonts w:ascii="Times New Roman" w:hAnsi="Times New Roman" w:eastAsia="SimSun" w:cs="Times New Roman"/>
          <w:b w:val="0"/>
          <w:color w:val="7030A0"/>
          <w:sz w:val="21"/>
          <w:u w:val="none"/>
        </w:rPr>
        <w:t>D. He would like to show his support and admiration for Mr Trebus.</w:t>
      </w:r>
    </w:p>
    <w:p>
      <w:pPr>
        <w:spacing w:before="0" w:after="60" w:line="276" w:lineRule="auto"/>
        <w:jc w:val="left"/>
      </w:pPr>
      <w:r>
        <w:rPr>
          <w:rFonts w:ascii="Times New Roman" w:hAnsi="Times New Roman" w:eastAsia="SimSun" w:cs="Times New Roman"/>
          <w:b w:val="0"/>
          <w:color w:val="008040"/>
          <w:sz w:val="19"/>
          <w:u w:val="none"/>
        </w:rPr>
        <w:t>【解析定位】 推理判断题。定位第3段：“He was cleverly over-the-top, but let’s face it, there’s a bit of Mr Trebus in most of us.” 作者随即历数自己收藏旧漫画、囤积说明书与废电池等行为，说明自己与特雷布斯有着类似的“囤积”习惯，故以“我就是特雷布斯先生”为题自嘲，故选 C。</w:t>
      </w:r>
    </w:p>
    <w:p>
      <w:pPr>
        <w:spacing w:before="60" w:after="20" w:line="276" w:lineRule="auto"/>
        <w:jc w:val="left"/>
      </w:pPr>
      <w:r>
        <w:rPr>
          <w:rFonts w:ascii="Times New Roman" w:hAnsi="Times New Roman" w:eastAsia="SimSun" w:cs="Times New Roman"/>
          <w:b/>
          <w:color w:val="000000"/>
          <w:sz w:val="21"/>
          <w:u w:val="none"/>
        </w:rPr>
        <w:t>41. ________ take a negative attitude towards the blogger’s behaviour.</w:t>
      </w:r>
    </w:p>
    <w:p>
      <w:pPr>
        <w:spacing w:before="0" w:after="20" w:line="276" w:lineRule="auto"/>
        <w:jc w:val="left"/>
      </w:pPr>
      <w:r>
        <w:rPr>
          <w:rFonts w:ascii="Times New Roman" w:hAnsi="Times New Roman" w:eastAsia="SimSun" w:cs="Times New Roman"/>
          <w:b w:val="0"/>
          <w:color w:val="000000"/>
          <w:sz w:val="21"/>
          <w:u w:val="none"/>
        </w:rPr>
        <w:t>① Redyellowblue        ② Dani79        ③ TimR1975        ④ Proshrink</w:t>
      </w:r>
    </w:p>
    <w:p>
      <w:pPr>
        <w:spacing w:before="0" w:after="20" w:line="276" w:lineRule="auto"/>
        <w:jc w:val="left"/>
      </w:pPr>
      <w:r>
        <w:rPr>
          <w:rFonts w:ascii="Times New Roman" w:hAnsi="Times New Roman" w:eastAsia="SimSun" w:cs="Times New Roman"/>
          <w:b/>
          <w:color w:val="C00000"/>
          <w:sz w:val="21"/>
          <w:u w:val="none"/>
        </w:rPr>
        <w:t>D. ①③  [正确答案]</w:t>
      </w:r>
    </w:p>
    <w:p>
      <w:pPr>
        <w:spacing w:before="0" w:after="20" w:line="276" w:lineRule="auto"/>
        <w:jc w:val="left"/>
      </w:pPr>
      <w:r>
        <w:rPr>
          <w:rFonts w:ascii="Times New Roman" w:hAnsi="Times New Roman" w:eastAsia="SimSun" w:cs="Times New Roman"/>
          <w:b w:val="0"/>
          <w:color w:val="7030A0"/>
          <w:sz w:val="21"/>
          <w:u w:val="none"/>
        </w:rPr>
        <w:t>A. ②④</w:t>
      </w:r>
    </w:p>
    <w:p>
      <w:pPr>
        <w:spacing w:before="0" w:after="20" w:line="276" w:lineRule="auto"/>
        <w:jc w:val="left"/>
      </w:pPr>
      <w:r>
        <w:rPr>
          <w:rFonts w:ascii="Times New Roman" w:hAnsi="Times New Roman" w:eastAsia="SimSun" w:cs="Times New Roman"/>
          <w:b w:val="0"/>
          <w:color w:val="7030A0"/>
          <w:sz w:val="21"/>
          <w:u w:val="none"/>
        </w:rPr>
        <w:t>B. ①②③</w:t>
      </w:r>
    </w:p>
    <w:p>
      <w:pPr>
        <w:spacing w:before="0" w:after="40" w:line="276" w:lineRule="auto"/>
        <w:jc w:val="left"/>
      </w:pPr>
      <w:r>
        <w:rPr>
          <w:rFonts w:ascii="Times New Roman" w:hAnsi="Times New Roman" w:eastAsia="SimSun" w:cs="Times New Roman"/>
          <w:b w:val="0"/>
          <w:color w:val="7030A0"/>
          <w:sz w:val="21"/>
          <w:u w:val="none"/>
        </w:rPr>
        <w:t>C. ①③④</w:t>
      </w:r>
    </w:p>
    <w:p>
      <w:pPr>
        <w:spacing w:before="0" w:after="60" w:line="276" w:lineRule="auto"/>
        <w:jc w:val="left"/>
      </w:pPr>
      <w:r>
        <w:rPr>
          <w:rFonts w:ascii="Times New Roman" w:hAnsi="Times New Roman" w:eastAsia="SimSun" w:cs="Times New Roman"/>
          <w:b w:val="0"/>
          <w:color w:val="008040"/>
          <w:sz w:val="19"/>
          <w:u w:val="none"/>
        </w:rPr>
        <w:t>【解析定位】 细节理解题（信息匹配）。①Redyellowblue 说 “Come on! Get a life! Just throw it all out!”，语气否定；③TimR1975 说 “it’s difficult to sympathise”，也持否定态度；而②Dani79 说 “Don’t feel guilty about it!”、④Proshrink 说 “I think you’re very brave...” 均为理解与支持。故否定者为①③，选 D。</w:t>
      </w:r>
    </w:p>
    <w:p>
      <w:pPr>
        <w:spacing w:before="60" w:after="30" w:line="276" w:lineRule="auto"/>
        <w:jc w:val="left"/>
      </w:pPr>
      <w:r>
        <w:rPr>
          <w:rFonts w:ascii="Times New Roman" w:hAnsi="Times New Roman" w:eastAsia="SimSun" w:cs="Times New Roman"/>
          <w:b/>
          <w:color w:val="000000"/>
          <w:sz w:val="21"/>
          <w:u w:val="none"/>
        </w:rPr>
        <w:t>42. “Hoarders” refer to those who ________.</w:t>
      </w:r>
    </w:p>
    <w:p>
      <w:pPr>
        <w:spacing w:before="0" w:after="20" w:line="276" w:lineRule="auto"/>
        <w:jc w:val="left"/>
      </w:pPr>
      <w:r>
        <w:rPr>
          <w:rFonts w:ascii="Times New Roman" w:hAnsi="Times New Roman" w:eastAsia="SimSun" w:cs="Times New Roman"/>
          <w:b/>
          <w:color w:val="C00000"/>
          <w:sz w:val="21"/>
          <w:u w:val="none"/>
        </w:rPr>
        <w:t>A. love storing things  [正确答案]</w:t>
      </w:r>
    </w:p>
    <w:p>
      <w:pPr>
        <w:spacing w:before="0" w:after="20" w:line="276" w:lineRule="auto"/>
        <w:jc w:val="left"/>
      </w:pPr>
      <w:r>
        <w:rPr>
          <w:rFonts w:ascii="Times New Roman" w:hAnsi="Times New Roman" w:eastAsia="SimSun" w:cs="Times New Roman"/>
          <w:b w:val="0"/>
          <w:color w:val="7030A0"/>
          <w:sz w:val="21"/>
          <w:u w:val="none"/>
        </w:rPr>
        <w:t>B. admit being dishonest</w:t>
      </w:r>
    </w:p>
    <w:p>
      <w:pPr>
        <w:spacing w:before="0" w:after="20" w:line="276" w:lineRule="auto"/>
        <w:jc w:val="left"/>
      </w:pPr>
      <w:r>
        <w:rPr>
          <w:rFonts w:ascii="Times New Roman" w:hAnsi="Times New Roman" w:eastAsia="SimSun" w:cs="Times New Roman"/>
          <w:b w:val="0"/>
          <w:color w:val="7030A0"/>
          <w:sz w:val="21"/>
          <w:u w:val="none"/>
        </w:rPr>
        <w:t>C. throw away unnecessary things</w:t>
      </w:r>
    </w:p>
    <w:p>
      <w:pPr>
        <w:spacing w:before="0" w:after="40" w:line="276" w:lineRule="auto"/>
        <w:jc w:val="left"/>
      </w:pPr>
      <w:r>
        <w:rPr>
          <w:rFonts w:ascii="Times New Roman" w:hAnsi="Times New Roman" w:eastAsia="SimSun" w:cs="Times New Roman"/>
          <w:b w:val="0"/>
          <w:color w:val="7030A0"/>
          <w:sz w:val="21"/>
          <w:u w:val="none"/>
        </w:rPr>
        <w:t>D. are interested in psychology</w:t>
      </w:r>
    </w:p>
    <w:p>
      <w:pPr>
        <w:spacing w:before="0" w:after="60" w:line="276" w:lineRule="auto"/>
        <w:jc w:val="left"/>
      </w:pPr>
      <w:r>
        <w:rPr>
          <w:rFonts w:ascii="Times New Roman" w:hAnsi="Times New Roman" w:eastAsia="SimSun" w:cs="Times New Roman"/>
          <w:b w:val="0"/>
          <w:color w:val="008040"/>
          <w:sz w:val="19"/>
          <w:u w:val="none"/>
        </w:rPr>
        <w:t>【解析定位】 词义猜测题。定位末段 Proshrink 的评论：“we’re all potential hoarders. We all want to keep things we think we may one day need—and we all want things to stay as we remember them too.” 可见 hoarders 指“喜欢囤积物品、舍不得丢弃的人”，与上文 Mr Trebus 的行为一致，故选 A。</w:t>
      </w:r>
    </w:p>
    <w:p>
      <w:pPr>
        <w:spacing w:before="80" w:after="40" w:line="276" w:lineRule="auto"/>
        <w:jc w:val="center"/>
      </w:pPr>
      <w:r>
        <w:rPr>
          <w:rFonts w:ascii="Times New Roman" w:hAnsi="Times New Roman" w:eastAsia="SimSun" w:cs="Times New Roman"/>
          <w:b/>
          <w:color w:val="000000"/>
          <w:sz w:val="23"/>
          <w:u w:val="none"/>
        </w:rPr>
        <w:t>(C)</w:t>
      </w:r>
    </w:p>
    <w:p>
      <w:pPr>
        <w:spacing w:before="40" w:after="60" w:line="276" w:lineRule="auto"/>
        <w:ind w:firstLine="420"/>
        <w:jc w:val="left"/>
      </w:pPr>
      <w:r>
        <w:rPr>
          <w:rFonts w:ascii="Times New Roman" w:hAnsi="Times New Roman" w:eastAsia="SimSun" w:cs="Times New Roman"/>
          <w:b w:val="0"/>
          <w:color w:val="000000"/>
          <w:sz w:val="21"/>
          <w:u w:val="none"/>
        </w:rPr>
        <w:t xml:space="preserve">Imagine a job interview where you are not only being confronted by a panel of interviewers, but an electronic “eye” linked to a computer. </w:t>
      </w:r>
      <w:r>
        <w:rPr>
          <w:rFonts w:ascii="Times New Roman" w:hAnsi="Times New Roman" w:eastAsia="SimSun" w:cs="Times New Roman"/>
          <w:b/>
          <w:color w:val="000000"/>
          <w:sz w:val="21"/>
          <w:u w:val="none"/>
        </w:rPr>
        <w:t>Cataloging the tiny movements in your face and the variations in your tone of voice while answering questions, the computer is busily monitoring and assessing the emotions involved in your responses by utilizing an artificial intelligence (AI) program.</w:t>
      </w:r>
      <w:r>
        <w:rPr>
          <w:rFonts w:ascii="Times New Roman" w:hAnsi="Times New Roman" w:eastAsia="SimSun" w:cs="Times New Roman"/>
          <w:b/>
          <w:color w:val="008040"/>
          <w:sz w:val="19"/>
          <w:u w:val="none"/>
        </w:rPr>
        <w:t xml:space="preserve"> [43B 电脑在面试中记录并评估应聘者面部微表情与语调变化，目的在于帮助企业更深入地了解应聘者，这正是“情绪识别”技术的应用之一]</w:t>
      </w:r>
      <w:r>
        <w:rPr>
          <w:rFonts w:ascii="Times New Roman" w:hAnsi="Times New Roman" w:eastAsia="SimSun" w:cs="Times New Roman"/>
          <w:b w:val="0"/>
          <w:color w:val="000000"/>
          <w:sz w:val="21"/>
          <w:u w:val="none"/>
        </w:rPr>
        <w:t xml:space="preserve"> Are you reliable? Do you really want the job? Does that micro-clenching</w:t>
      </w:r>
      <w:r>
        <w:rPr>
          <w:rFonts w:ascii="Times New Roman" w:hAnsi="Times New Roman" w:eastAsia="SimSun" w:cs="Times New Roman"/>
          <w:b w:val="0"/>
          <w:color w:val="000000"/>
          <w:sz w:val="21"/>
          <w:u w:val="none"/>
        </w:rPr>
        <w:t>（微微咬紧）</w:t>
      </w:r>
      <w:r>
        <w:rPr>
          <w:rFonts w:ascii="Times New Roman" w:hAnsi="Times New Roman" w:eastAsia="SimSun" w:cs="Times New Roman"/>
          <w:b w:val="0"/>
          <w:color w:val="000000"/>
          <w:sz w:val="21"/>
          <w:u w:val="none"/>
        </w:rPr>
        <w:t>of your jaw when asked about your biggest failure show you have something to hide?</w:t>
      </w:r>
    </w:p>
    <w:p>
      <w:pPr>
        <w:spacing w:before="40" w:after="60" w:line="276" w:lineRule="auto"/>
        <w:ind w:firstLine="420"/>
        <w:jc w:val="left"/>
      </w:pPr>
      <w:r>
        <w:rPr>
          <w:rFonts w:ascii="Times New Roman" w:hAnsi="Times New Roman" w:eastAsia="SimSun" w:cs="Times New Roman"/>
          <w:b w:val="0"/>
          <w:color w:val="000000"/>
          <w:sz w:val="21"/>
          <w:u w:val="none"/>
        </w:rPr>
        <w:t>Far from being a disturbing vision of the future, this is already happening. Various companies are developing “emotion recognition” technology for the purposes of employee recruitment; some businesses have even already deployed</w:t>
      </w:r>
      <w:r>
        <w:rPr>
          <w:rFonts w:ascii="Times New Roman" w:hAnsi="Times New Roman" w:eastAsia="SimSun" w:cs="Times New Roman"/>
          <w:b w:val="0"/>
          <w:color w:val="000000"/>
          <w:sz w:val="21"/>
          <w:u w:val="none"/>
        </w:rPr>
        <w:t>(部署)</w:t>
      </w:r>
      <w:r>
        <w:rPr>
          <w:rFonts w:ascii="Times New Roman" w:hAnsi="Times New Roman" w:eastAsia="SimSun" w:cs="Times New Roman"/>
          <w:b w:val="0"/>
          <w:color w:val="000000"/>
          <w:sz w:val="21"/>
          <w:u w:val="none"/>
        </w:rPr>
        <w:t xml:space="preserve"> it. “Emotional AI” is being used in sectors ranging from advertising to gaming to insurance, as well as in the fields of law enforcement and security. It holds out the prospect of using facial clues to figure out what to sell to people, and shows how they respond to advertisements; to check whether schoolchildren — or those working from home — are paying attention; or to spot people who are acting suspiciously.</w:t>
      </w:r>
    </w:p>
    <w:p>
      <w:pPr>
        <w:spacing w:before="40" w:after="60" w:line="276" w:lineRule="auto"/>
        <w:ind w:firstLine="420"/>
        <w:jc w:val="left"/>
      </w:pPr>
      <w:r>
        <w:rPr>
          <w:rFonts w:ascii="Times New Roman" w:hAnsi="Times New Roman" w:eastAsia="SimSun" w:cs="Times New Roman"/>
          <w:b w:val="0"/>
          <w:color w:val="000000"/>
          <w:sz w:val="21"/>
          <w:u w:val="none"/>
        </w:rPr>
        <w:t xml:space="preserve">History is littered with dark predictions about new technologies that would later come to prove overly alarmist. Yet as with facial recognition, to which emotional AI is closely related, there are reasons for particular caution in this case. </w:t>
      </w:r>
      <w:r>
        <w:rPr>
          <w:rFonts w:ascii="Times New Roman" w:hAnsi="Times New Roman" w:eastAsia="SimSun" w:cs="Times New Roman"/>
          <w:b/>
          <w:color w:val="000000"/>
          <w:sz w:val="21"/>
          <w:u w:val="none"/>
        </w:rPr>
        <w:t>Critics charge that the underlying assumptions of emotion recognition—that humans experience a universal set of emotions and show them in similar ways—are deeply flawed, and ignore differences between cultures and even individuals.</w:t>
      </w:r>
      <w:r>
        <w:rPr>
          <w:rFonts w:ascii="Times New Roman" w:hAnsi="Times New Roman" w:eastAsia="SimSun" w:cs="Times New Roman"/>
          <w:b/>
          <w:color w:val="008040"/>
          <w:sz w:val="19"/>
          <w:u w:val="none"/>
        </w:rPr>
        <w:t xml:space="preserve"> [44C 批评者指出情绪识别的前提假设“人类情绪具有普遍性”存在严重缺陷，忽视了文化乃至个体之间的差异；正因地域与文化差异，情绪识别难免会强化刻板印象]</w:t>
      </w:r>
      <w:r>
        <w:rPr>
          <w:rFonts w:ascii="Times New Roman" w:hAnsi="Times New Roman" w:eastAsia="SimSun" w:cs="Times New Roman"/>
          <w:b w:val="0"/>
          <w:color w:val="000000"/>
          <w:sz w:val="21"/>
          <w:u w:val="none"/>
        </w:rPr>
        <w:t xml:space="preserve"> Research in 2019 pointed to the variety of meanings behind, say, a raised eyebrow. </w:t>
      </w:r>
      <w:r>
        <w:rPr>
          <w:rFonts w:ascii="Times New Roman" w:hAnsi="Times New Roman" w:eastAsia="SimSun" w:cs="Times New Roman"/>
          <w:b/>
          <w:color w:val="000000"/>
          <w:sz w:val="21"/>
          <w:u w:val="none"/>
        </w:rPr>
        <w:t>If facial responses that are particularly common in some cultures are deemed to be a sign of lying or nervousness by the computer program, this may end up helping to endorse inaccurate stereotypes.</w:t>
      </w:r>
      <w:r>
        <w:rPr>
          <w:rFonts w:ascii="Times New Roman" w:hAnsi="Times New Roman" w:eastAsia="SimSun" w:cs="Times New Roman"/>
          <w:b w:val="0"/>
          <w:color w:val="000000"/>
          <w:sz w:val="21"/>
          <w:u w:val="none"/>
        </w:rPr>
        <w:t xml:space="preserve"> </w:t>
      </w:r>
      <w:r>
        <w:rPr>
          <w:rFonts w:ascii="Times New Roman" w:hAnsi="Times New Roman" w:eastAsia="SimSun" w:cs="Times New Roman"/>
          <w:b w:val="0"/>
          <w:color w:val="008040"/>
          <w:sz w:val="19"/>
          <w:u w:val="none"/>
        </w:rPr>
        <w:t>[44C 同上：因忽视地域与文化差异，情绪识别反而会强化错误的刻板印象]</w:t>
      </w:r>
    </w:p>
    <w:p>
      <w:pPr>
        <w:spacing w:before="40" w:after="60" w:line="276" w:lineRule="auto"/>
        <w:ind w:firstLine="420"/>
        <w:jc w:val="left"/>
      </w:pPr>
      <w:r>
        <w:rPr>
          <w:rFonts w:ascii="Times New Roman" w:hAnsi="Times New Roman" w:eastAsia="SimSun" w:cs="Times New Roman"/>
          <w:b w:val="0"/>
          <w:color w:val="000000"/>
          <w:sz w:val="21"/>
          <w:u w:val="none"/>
        </w:rPr>
        <w:t>The European Commission has proposed a partial ban on the use by law enforcement of remote biometric surveillance</w:t>
      </w:r>
      <w:r>
        <w:rPr>
          <w:rFonts w:ascii="Times New Roman" w:hAnsi="Times New Roman" w:eastAsia="SimSun" w:cs="Times New Roman"/>
          <w:b w:val="0"/>
          <w:color w:val="000000"/>
          <w:sz w:val="21"/>
          <w:u w:val="none"/>
        </w:rPr>
        <w:t>（生物识别监控）</w:t>
      </w:r>
      <w:r>
        <w:rPr>
          <w:rFonts w:ascii="Times New Roman" w:hAnsi="Times New Roman" w:eastAsia="SimSun" w:cs="Times New Roman"/>
          <w:b w:val="0"/>
          <w:color w:val="000000"/>
          <w:sz w:val="21"/>
          <w:u w:val="none"/>
        </w:rPr>
        <w:t xml:space="preserve"> technologies in public places. That may be going a bit too far but there is a strong argument for being suspicious of emotional AI. Having a delay in the roll-out of such technologies would allow time to determine whether the science behind it is sound, in what settings and applications it is suitable to be used, and how best to regulate it.</w:t>
      </w:r>
    </w:p>
    <w:p>
      <w:pPr>
        <w:spacing w:before="40" w:after="60" w:line="276" w:lineRule="auto"/>
        <w:ind w:firstLine="420"/>
        <w:jc w:val="left"/>
      </w:pPr>
      <w:r>
        <w:rPr>
          <w:rFonts w:ascii="Times New Roman" w:hAnsi="Times New Roman" w:eastAsia="SimSun" w:cs="Times New Roman"/>
          <w:b w:val="0"/>
          <w:color w:val="000000"/>
          <w:sz w:val="21"/>
          <w:u w:val="none"/>
        </w:rPr>
        <w:t xml:space="preserve">Even if emotion recognition is eventually permitted in some public spaces or specific occasions, </w:t>
      </w:r>
      <w:r>
        <w:rPr>
          <w:rFonts w:ascii="Times New Roman" w:hAnsi="Times New Roman" w:eastAsia="SimSun" w:cs="Times New Roman"/>
          <w:b/>
          <w:color w:val="000000"/>
          <w:sz w:val="21"/>
          <w:u w:val="none"/>
        </w:rPr>
        <w:t>people involved should be informed when it is operating. Or rather, where it is used in situations involving individuals, they should be given the right to opt out.</w:t>
      </w:r>
      <w:r>
        <w:rPr>
          <w:rFonts w:ascii="Times New Roman" w:hAnsi="Times New Roman" w:eastAsia="SimSun" w:cs="Times New Roman"/>
          <w:b/>
          <w:color w:val="008040"/>
          <w:sz w:val="19"/>
          <w:u w:val="none"/>
        </w:rPr>
        <w:t xml:space="preserve"> [45B 文中明确主张：只要该技术在涉及个人的场合使用，当事人就应当被明确告知并拥有拒绝（opt out）的权利，即有权知道自己是否处于“情绪识别”的监控之下]</w:t>
      </w:r>
      <w:r>
        <w:rPr>
          <w:rFonts w:ascii="Times New Roman" w:hAnsi="Times New Roman" w:eastAsia="SimSun" w:cs="Times New Roman"/>
          <w:b w:val="0"/>
          <w:color w:val="000000"/>
          <w:sz w:val="21"/>
          <w:u w:val="none"/>
        </w:rPr>
        <w:t xml:space="preserve"> And when it comes to decisions on, say, hiring or performance, emotional AI should never replace but only help with human judgment. If it can be made to function in a trusted manner, emotion recognition offers at its best a way to humanize technology and to help businesses to understand their customers far more intimately.</w:t>
      </w:r>
      <w:r>
        <w:rPr>
          <w:rFonts w:ascii="Times New Roman" w:hAnsi="Times New Roman" w:eastAsia="SimSun" w:cs="Times New Roman"/>
          <w:b/>
          <w:color w:val="008040"/>
          <w:sz w:val="19"/>
          <w:u w:val="none"/>
        </w:rPr>
        <w:t xml:space="preserve"> [46C 全文既介绍情绪识别的应用，又指出其假设缺陷、文化偏见与监管主张，最终落脚于“AI 并非判断人类情绪的最佳裁判”，故 C 项最适合作为标题]</w:t>
      </w:r>
    </w:p>
    <w:p>
      <w:pPr>
        <w:spacing w:before="60" w:after="30" w:line="276" w:lineRule="auto"/>
        <w:jc w:val="left"/>
      </w:pPr>
      <w:r>
        <w:rPr>
          <w:rFonts w:ascii="Times New Roman" w:hAnsi="Times New Roman" w:eastAsia="SimSun" w:cs="Times New Roman"/>
          <w:b/>
          <w:color w:val="000000"/>
          <w:sz w:val="21"/>
          <w:u w:val="none"/>
        </w:rPr>
        <w:t>43. Which of the following is one of the applications of “emotion recognition” technology?</w:t>
      </w:r>
    </w:p>
    <w:p>
      <w:pPr>
        <w:spacing w:before="0" w:after="20" w:line="276" w:lineRule="auto"/>
        <w:jc w:val="left"/>
      </w:pPr>
      <w:r>
        <w:rPr>
          <w:rFonts w:ascii="Times New Roman" w:hAnsi="Times New Roman" w:eastAsia="SimSun" w:cs="Times New Roman"/>
          <w:b/>
          <w:color w:val="C00000"/>
          <w:sz w:val="21"/>
          <w:u w:val="none"/>
        </w:rPr>
        <w:t>B. To help enterprises get to know candidates better.  [正确答案]</w:t>
      </w:r>
    </w:p>
    <w:p>
      <w:pPr>
        <w:spacing w:before="0" w:after="20" w:line="276" w:lineRule="auto"/>
        <w:jc w:val="left"/>
      </w:pPr>
      <w:r>
        <w:rPr>
          <w:rFonts w:ascii="Times New Roman" w:hAnsi="Times New Roman" w:eastAsia="SimSun" w:cs="Times New Roman"/>
          <w:b w:val="0"/>
          <w:color w:val="7030A0"/>
          <w:sz w:val="21"/>
          <w:u w:val="none"/>
        </w:rPr>
        <w:t>A. To offer constructive suggestions on hiring or work performance.</w:t>
      </w:r>
    </w:p>
    <w:p>
      <w:pPr>
        <w:spacing w:before="0" w:after="20" w:line="276" w:lineRule="auto"/>
        <w:jc w:val="left"/>
      </w:pPr>
      <w:r>
        <w:rPr>
          <w:rFonts w:ascii="Times New Roman" w:hAnsi="Times New Roman" w:eastAsia="SimSun" w:cs="Times New Roman"/>
          <w:b w:val="0"/>
          <w:color w:val="7030A0"/>
          <w:sz w:val="21"/>
          <w:u w:val="none"/>
        </w:rPr>
        <w:t>C. To decide whether one is qualified for a job.</w:t>
      </w:r>
    </w:p>
    <w:p>
      <w:pPr>
        <w:spacing w:before="0" w:after="40" w:line="276" w:lineRule="auto"/>
        <w:jc w:val="left"/>
      </w:pPr>
      <w:r>
        <w:rPr>
          <w:rFonts w:ascii="Times New Roman" w:hAnsi="Times New Roman" w:eastAsia="SimSun" w:cs="Times New Roman"/>
          <w:b w:val="0"/>
          <w:color w:val="7030A0"/>
          <w:sz w:val="21"/>
          <w:u w:val="none"/>
        </w:rPr>
        <w:t>D. To interview a candidate on behalf of the interviewer.</w:t>
      </w:r>
    </w:p>
    <w:p>
      <w:pPr>
        <w:spacing w:before="0" w:after="60" w:line="276" w:lineRule="auto"/>
        <w:jc w:val="left"/>
      </w:pPr>
      <w:r>
        <w:rPr>
          <w:rFonts w:ascii="Times New Roman" w:hAnsi="Times New Roman" w:eastAsia="SimSun" w:cs="Times New Roman"/>
          <w:b w:val="0"/>
          <w:color w:val="008040"/>
          <w:sz w:val="19"/>
          <w:u w:val="none"/>
        </w:rPr>
        <w:t>【解析定位】 细节理解题。定位第1—2段：电脑通过 AI 程序记录应聘者的面部微小动作与语调变化，并“monitoring and assessing the emotions involved in your responses”，而 “Various companies are developing ‘emotion recognition’ technology for the purposes of employee recruitment”。可见其用途是帮助企业在招聘中更好地了解应聘者，故选 B。C项“决定某人是否胜任工作”夸大其功能，原文第5段明确说它“should never replace but only help with human judgment”。</w:t>
      </w:r>
    </w:p>
    <w:p>
      <w:pPr>
        <w:spacing w:before="60" w:after="30" w:line="276" w:lineRule="auto"/>
        <w:jc w:val="left"/>
      </w:pPr>
      <w:r>
        <w:rPr>
          <w:rFonts w:ascii="Times New Roman" w:hAnsi="Times New Roman" w:eastAsia="SimSun" w:cs="Times New Roman"/>
          <w:b/>
          <w:color w:val="000000"/>
          <w:sz w:val="21"/>
          <w:u w:val="none"/>
        </w:rPr>
        <w:t>44. “Emotional AI” is not necessarily able to avoid stereotypes because of ________.</w:t>
      </w:r>
    </w:p>
    <w:p>
      <w:pPr>
        <w:spacing w:before="0" w:after="20" w:line="276" w:lineRule="auto"/>
        <w:jc w:val="left"/>
      </w:pPr>
      <w:r>
        <w:rPr>
          <w:rFonts w:ascii="Times New Roman" w:hAnsi="Times New Roman" w:eastAsia="SimSun" w:cs="Times New Roman"/>
          <w:b/>
          <w:color w:val="C00000"/>
          <w:sz w:val="21"/>
          <w:u w:val="none"/>
        </w:rPr>
        <w:t>C. regional and cultural differences  [正确答案]</w:t>
      </w:r>
    </w:p>
    <w:p>
      <w:pPr>
        <w:spacing w:before="0" w:after="20" w:line="276" w:lineRule="auto"/>
        <w:jc w:val="left"/>
      </w:pPr>
      <w:r>
        <w:rPr>
          <w:rFonts w:ascii="Times New Roman" w:hAnsi="Times New Roman" w:eastAsia="SimSun" w:cs="Times New Roman"/>
          <w:b w:val="0"/>
          <w:color w:val="7030A0"/>
          <w:sz w:val="21"/>
          <w:u w:val="none"/>
        </w:rPr>
        <w:t>A. the universal assumptions</w:t>
      </w:r>
    </w:p>
    <w:p>
      <w:pPr>
        <w:spacing w:before="0" w:after="20" w:line="276" w:lineRule="auto"/>
        <w:jc w:val="left"/>
      </w:pPr>
      <w:r>
        <w:rPr>
          <w:rFonts w:ascii="Times New Roman" w:hAnsi="Times New Roman" w:eastAsia="SimSun" w:cs="Times New Roman"/>
          <w:b w:val="0"/>
          <w:color w:val="7030A0"/>
          <w:sz w:val="21"/>
          <w:u w:val="none"/>
        </w:rPr>
        <w:t>B. the European Commission ban</w:t>
      </w:r>
    </w:p>
    <w:p>
      <w:pPr>
        <w:spacing w:before="0" w:after="40" w:line="276" w:lineRule="auto"/>
        <w:jc w:val="left"/>
      </w:pPr>
      <w:r>
        <w:rPr>
          <w:rFonts w:ascii="Times New Roman" w:hAnsi="Times New Roman" w:eastAsia="SimSun" w:cs="Times New Roman"/>
          <w:b w:val="0"/>
          <w:color w:val="7030A0"/>
          <w:sz w:val="21"/>
          <w:u w:val="none"/>
        </w:rPr>
        <w:t>D. a set of inaccurate facial responses</w:t>
      </w:r>
    </w:p>
    <w:p>
      <w:pPr>
        <w:spacing w:before="0" w:after="60" w:line="276" w:lineRule="auto"/>
        <w:jc w:val="left"/>
      </w:pPr>
      <w:r>
        <w:rPr>
          <w:rFonts w:ascii="Times New Roman" w:hAnsi="Times New Roman" w:eastAsia="SimSun" w:cs="Times New Roman"/>
          <w:b w:val="0"/>
          <w:color w:val="008040"/>
          <w:sz w:val="19"/>
          <w:u w:val="none"/>
        </w:rPr>
        <w:t>【解析定位】 细节理解题。定位第3段：“Critics charge that the underlying assumptions of emotion recognition... are deeply flawed, and ignore differences between cultures and even individuals.” 以及 “If facial responses that are particularly common in some cultures are deemed to be a sign of lying or nervousness..., this may end up helping to endorse inaccurate stereotypes.” 由于忽视地域与文化差异，情绪识别反而会强化刻板印象，故选 C。</w:t>
      </w:r>
    </w:p>
    <w:p>
      <w:pPr>
        <w:spacing w:before="60" w:after="30" w:line="276" w:lineRule="auto"/>
        <w:jc w:val="left"/>
      </w:pPr>
      <w:r>
        <w:rPr>
          <w:rFonts w:ascii="Times New Roman" w:hAnsi="Times New Roman" w:eastAsia="SimSun" w:cs="Times New Roman"/>
          <w:b/>
          <w:color w:val="000000"/>
          <w:sz w:val="21"/>
          <w:u w:val="none"/>
        </w:rPr>
        <w:t>45. Which of the following is TRUE according to the passage?</w:t>
      </w:r>
    </w:p>
    <w:p>
      <w:pPr>
        <w:spacing w:before="0" w:after="20" w:line="276" w:lineRule="auto"/>
        <w:jc w:val="left"/>
      </w:pPr>
      <w:r>
        <w:rPr>
          <w:rFonts w:ascii="Times New Roman" w:hAnsi="Times New Roman" w:eastAsia="SimSun" w:cs="Times New Roman"/>
          <w:b/>
          <w:color w:val="C00000"/>
          <w:sz w:val="21"/>
          <w:u w:val="none"/>
        </w:rPr>
        <w:t>B. An interviewee should have the right to know whether he/she is monitored by the “emotion recognition” technology.  [正确答案]</w:t>
      </w:r>
    </w:p>
    <w:p>
      <w:pPr>
        <w:spacing w:before="0" w:after="20" w:line="276" w:lineRule="auto"/>
        <w:jc w:val="left"/>
      </w:pPr>
      <w:r>
        <w:rPr>
          <w:rFonts w:ascii="Times New Roman" w:hAnsi="Times New Roman" w:eastAsia="SimSun" w:cs="Times New Roman"/>
          <w:b w:val="0"/>
          <w:color w:val="7030A0"/>
          <w:sz w:val="21"/>
          <w:u w:val="none"/>
        </w:rPr>
        <w:t>A. “Emotion recognition” technology for job recruitment will come into operation in the near future.</w:t>
      </w:r>
    </w:p>
    <w:p>
      <w:pPr>
        <w:spacing w:before="0" w:after="20" w:line="276" w:lineRule="auto"/>
        <w:jc w:val="left"/>
      </w:pPr>
      <w:r>
        <w:rPr>
          <w:rFonts w:ascii="Times New Roman" w:hAnsi="Times New Roman" w:eastAsia="SimSun" w:cs="Times New Roman"/>
          <w:b w:val="0"/>
          <w:color w:val="7030A0"/>
          <w:sz w:val="21"/>
          <w:u w:val="none"/>
        </w:rPr>
        <w:t>C. The application of remote biometric surveillance technologies in public places has been banned across Europe.</w:t>
      </w:r>
    </w:p>
    <w:p>
      <w:pPr>
        <w:spacing w:before="0" w:after="40" w:line="276" w:lineRule="auto"/>
        <w:jc w:val="left"/>
      </w:pPr>
      <w:r>
        <w:rPr>
          <w:rFonts w:ascii="Times New Roman" w:hAnsi="Times New Roman" w:eastAsia="SimSun" w:cs="Times New Roman"/>
          <w:b w:val="0"/>
          <w:color w:val="7030A0"/>
          <w:sz w:val="21"/>
          <w:u w:val="none"/>
        </w:rPr>
        <w:t>D. Emotion recognition are always be right as long as it is done over thousands of times in public.</w:t>
      </w:r>
    </w:p>
    <w:p>
      <w:pPr>
        <w:spacing w:before="0" w:after="60" w:line="276" w:lineRule="auto"/>
        <w:jc w:val="left"/>
      </w:pPr>
      <w:r>
        <w:rPr>
          <w:rFonts w:ascii="Times New Roman" w:hAnsi="Times New Roman" w:eastAsia="SimSun" w:cs="Times New Roman"/>
          <w:b w:val="0"/>
          <w:color w:val="008040"/>
          <w:sz w:val="19"/>
          <w:u w:val="none"/>
        </w:rPr>
        <w:t>【解析定位】 细节理解题。定位第5段：“people involved should be informed when it is operating. Or rather, where it is used in situations involving individuals, they should be given the right to opt out.” 当事人有权知情并拒绝，与 B 项一致。A项与第2段“this is already happening”矛盾；C项将“has proposed a partial ban”（提议部分禁止）偷换为“has been banned across Europe”（全欧已禁止）；D项说法绝对且原文无据。故选 B。</w:t>
      </w:r>
    </w:p>
    <w:p>
      <w:pPr>
        <w:spacing w:before="60" w:after="30" w:line="276" w:lineRule="auto"/>
        <w:jc w:val="left"/>
      </w:pPr>
      <w:r>
        <w:rPr>
          <w:rFonts w:ascii="Times New Roman" w:hAnsi="Times New Roman" w:eastAsia="SimSun" w:cs="Times New Roman"/>
          <w:b/>
          <w:color w:val="000000"/>
          <w:sz w:val="21"/>
          <w:u w:val="none"/>
        </w:rPr>
        <w:t>46. Which of the following can be the best title for this passage?</w:t>
      </w:r>
    </w:p>
    <w:p>
      <w:pPr>
        <w:spacing w:before="0" w:after="20" w:line="276" w:lineRule="auto"/>
        <w:jc w:val="left"/>
      </w:pPr>
      <w:r>
        <w:rPr>
          <w:rFonts w:ascii="Times New Roman" w:hAnsi="Times New Roman" w:eastAsia="SimSun" w:cs="Times New Roman"/>
          <w:b/>
          <w:color w:val="C00000"/>
          <w:sz w:val="21"/>
          <w:u w:val="none"/>
        </w:rPr>
        <w:t>C. AI—Not the Best Judge of Our Emotions  [正确答案]</w:t>
      </w:r>
    </w:p>
    <w:p>
      <w:pPr>
        <w:spacing w:before="0" w:after="20" w:line="276" w:lineRule="auto"/>
        <w:jc w:val="left"/>
      </w:pPr>
      <w:r>
        <w:rPr>
          <w:rFonts w:ascii="Times New Roman" w:hAnsi="Times New Roman" w:eastAsia="SimSun" w:cs="Times New Roman"/>
          <w:b w:val="0"/>
          <w:color w:val="7030A0"/>
          <w:sz w:val="21"/>
          <w:u w:val="none"/>
        </w:rPr>
        <w:t>A. Emotion AI, a Helper during Interviews</w:t>
      </w:r>
    </w:p>
    <w:p>
      <w:pPr>
        <w:spacing w:before="0" w:after="20" w:line="276" w:lineRule="auto"/>
        <w:jc w:val="left"/>
      </w:pPr>
      <w:r>
        <w:rPr>
          <w:rFonts w:ascii="Times New Roman" w:hAnsi="Times New Roman" w:eastAsia="SimSun" w:cs="Times New Roman"/>
          <w:b w:val="0"/>
          <w:color w:val="7030A0"/>
          <w:sz w:val="21"/>
          <w:u w:val="none"/>
        </w:rPr>
        <w:t>B. Humanized Technology Revolutionizes Our Life</w:t>
      </w:r>
    </w:p>
    <w:p>
      <w:pPr>
        <w:spacing w:before="0" w:after="40" w:line="276" w:lineRule="auto"/>
        <w:jc w:val="left"/>
      </w:pPr>
      <w:r>
        <w:rPr>
          <w:rFonts w:ascii="Times New Roman" w:hAnsi="Times New Roman" w:eastAsia="SimSun" w:cs="Times New Roman"/>
          <w:b w:val="0"/>
          <w:color w:val="7030A0"/>
          <w:sz w:val="21"/>
          <w:u w:val="none"/>
        </w:rPr>
        <w:t>D. Too Early to Apply AI in real world</w:t>
      </w:r>
    </w:p>
    <w:p>
      <w:pPr>
        <w:spacing w:before="0" w:after="60" w:line="276" w:lineRule="auto"/>
        <w:jc w:val="left"/>
      </w:pPr>
      <w:r>
        <w:rPr>
          <w:rFonts w:ascii="Times New Roman" w:hAnsi="Times New Roman" w:eastAsia="SimSun" w:cs="Times New Roman"/>
          <w:b w:val="0"/>
          <w:color w:val="008040"/>
          <w:sz w:val="19"/>
          <w:u w:val="none"/>
        </w:rPr>
        <w:t>【解析定位】 主旨大意题。文章先介绍情绪识别在招聘、广告、安保等领域的应用，继而指出其“情绪普遍性”假设存在缺陷、会因文化差异强化刻板印象，最后主张须告知当事人、允许其拒绝，且只能辅助而非取代人的判断。全文核心是“AI 并非判断人类情绪的最佳裁判”，故选 C。A项只覆盖第1段局部内容；B、D两项均扩大了文章范围。</w:t>
      </w:r>
    </w:p>
    <w:p>
      <w:pPr>
        <w:spacing w:before="100" w:after="40" w:line="276" w:lineRule="auto"/>
        <w:jc w:val="left"/>
      </w:pPr>
      <w:r>
        <w:rPr>
          <w:rFonts w:ascii="Times New Roman" w:hAnsi="Times New Roman" w:eastAsia="SimSun" w:cs="Times New Roman"/>
          <w:b/>
          <w:color w:val="104B90"/>
          <w:sz w:val="23"/>
          <w:u w:val="none"/>
        </w:rPr>
        <w:t>Section C 六选四阅读填空</w:t>
      </w:r>
    </w:p>
    <w:p>
      <w:pPr>
        <w:spacing w:before="80" w:after="60" w:line="276" w:lineRule="auto"/>
        <w:jc w:val="left"/>
      </w:pPr>
      <w:r>
        <w:rPr>
          <w:rFonts w:ascii="Times New Roman" w:hAnsi="Times New Roman" w:eastAsia="SimSun" w:cs="Times New Roman"/>
          <w:b/>
          <w:color w:val="104B90"/>
          <w:sz w:val="21"/>
          <w:u w:val="none"/>
        </w:rPr>
        <w:t xml:space="preserve">【本节答案速查】 </w:t>
      </w:r>
      <w:r>
        <w:rPr>
          <w:rFonts w:ascii="Times New Roman" w:hAnsi="Times New Roman" w:eastAsia="SimSun" w:cs="Times New Roman"/>
          <w:b/>
          <w:color w:val="C00000"/>
          <w:sz w:val="21"/>
          <w:u w:val="none"/>
        </w:rPr>
        <w:t>47-50: F D A E    [干扰项：B、C]</w:t>
      </w:r>
    </w:p>
    <w:p>
      <w:pPr>
        <w:spacing w:before="40" w:after="60" w:line="276" w:lineRule="auto"/>
        <w:jc w:val="left"/>
      </w:pPr>
      <w:r>
        <w:rPr>
          <w:rFonts w:ascii="Times New Roman" w:hAnsi="Times New Roman" w:eastAsia="SimSun" w:cs="Times New Roman"/>
          <w:b w:val="0"/>
          <w:color w:val="000000"/>
          <w:sz w:val="21"/>
          <w:u w:val="none"/>
        </w:rPr>
        <w:t xml:space="preserve">Directions: </w:t>
      </w:r>
      <w:r>
        <w:rPr>
          <w:rFonts w:ascii="Times New Roman" w:hAnsi="Times New Roman" w:eastAsia="SimSun" w:cs="Times New Roman"/>
          <w:b w:val="0"/>
          <w:color w:val="000000"/>
          <w:sz w:val="21"/>
          <w:u w:val="none"/>
        </w:rPr>
        <w:t>Complete the following passage by using the sentences given below. Each sentence can be used only once. Note that there are two more sentences than you need.</w:t>
      </w:r>
    </w:p>
    <w:p>
      <w:pPr>
        <w:spacing w:before="40" w:after="20" w:line="276" w:lineRule="auto"/>
        <w:jc w:val="left"/>
      </w:pPr>
      <w:r>
        <w:rPr>
          <w:rFonts w:ascii="Times New Roman" w:hAnsi="Times New Roman" w:eastAsia="SimSun" w:cs="Times New Roman"/>
          <w:b/>
          <w:color w:val="104B90"/>
          <w:sz w:val="20"/>
          <w:u w:val="none"/>
        </w:rPr>
        <w:t>【选项池解析与标注】</w:t>
      </w:r>
    </w:p>
    <w:p>
      <w:pPr>
        <w:spacing w:before="20" w:after="20" w:line="276" w:lineRule="auto"/>
        <w:jc w:val="left"/>
      </w:pPr>
      <w:r>
        <w:rPr>
          <w:rFonts w:ascii="Times New Roman" w:hAnsi="Times New Roman" w:eastAsia="SimSun" w:cs="Times New Roman"/>
          <w:b/>
          <w:color w:val="C00000"/>
          <w:sz w:val="21"/>
          <w:u w:val="none"/>
        </w:rPr>
        <w:t>[A] There is no way to genuinely get to know a place without being able to chit-chat or watch a bit of its television.</w:t>
      </w:r>
      <w:r>
        <w:rPr>
          <w:rFonts w:ascii="Times New Roman" w:hAnsi="Times New Roman" w:eastAsia="SimSun" w:cs="Times New Roman"/>
          <w:b w:val="0"/>
          <w:color w:val="008040"/>
          <w:sz w:val="19"/>
          <w:u w:val="none"/>
        </w:rPr>
        <w:t xml:space="preserve">     译文：若不能闲聊几句、看一点当地的电视节目，就无从真正了解一个地方。     备课精注：对应49空。本句紧承“任何人若打算移居他国，或经常因工作等与该国打交道，几乎任何程度的外语熟悉度都大有裨益”，进一步说明语言是了解一个地方的必备途径。</w:t>
      </w:r>
    </w:p>
    <w:p>
      <w:pPr>
        <w:spacing w:before="0" w:after="20" w:line="276" w:lineRule="auto"/>
        <w:jc w:val="left"/>
      </w:pPr>
      <w:r>
        <w:rPr>
          <w:rFonts w:ascii="Times New Roman" w:hAnsi="Times New Roman" w:eastAsia="SimSun" w:cs="Times New Roman"/>
          <w:b w:val="0"/>
          <w:color w:val="7030A0"/>
          <w:sz w:val="19"/>
          <w:u w:val="none"/>
        </w:rPr>
        <w:t>[B] True fluency is valuable, as anyone who has sweated to achieve it will proudly claim.</w:t>
      </w:r>
      <w:r>
        <w:rPr>
          <w:rFonts w:ascii="Times New Roman" w:hAnsi="Times New Roman" w:eastAsia="SimSun" w:cs="Times New Roman"/>
          <w:b w:val="0"/>
          <w:color w:val="008040"/>
          <w:sz w:val="19"/>
          <w:u w:val="none"/>
        </w:rPr>
        <w:t xml:space="preserve">     译文：真正的流利极为宝贵，任何为之付出过汗水的人都会自豪地这样说。     备课精注：【干扰项：该句泛泛谈论“流利”的价值，而原文各空分别需要指出外语学习人数下降的原因、年轻人美式口音的来源、语言与了解一个地方的关系以及外语的智力价值，B 项与前后语境均不能形成有效的语义衔接】</w:t>
      </w:r>
    </w:p>
    <w:p>
      <w:pPr>
        <w:spacing w:before="0" w:after="20" w:line="276" w:lineRule="auto"/>
        <w:jc w:val="left"/>
      </w:pPr>
      <w:r>
        <w:rPr>
          <w:rFonts w:ascii="Times New Roman" w:hAnsi="Times New Roman" w:eastAsia="SimSun" w:cs="Times New Roman"/>
          <w:b w:val="0"/>
          <w:color w:val="7030A0"/>
          <w:sz w:val="19"/>
          <w:u w:val="none"/>
        </w:rPr>
        <w:t>[C] The number of students studying Arabic at university soared (though from a very low base).</w:t>
      </w:r>
      <w:r>
        <w:rPr>
          <w:rFonts w:ascii="Times New Roman" w:hAnsi="Times New Roman" w:eastAsia="SimSun" w:cs="Times New Roman"/>
          <w:b w:val="0"/>
          <w:color w:val="008040"/>
          <w:sz w:val="19"/>
          <w:u w:val="none"/>
        </w:rPr>
        <w:t xml:space="preserve">     译文：大学里学习阿拉伯语的学生人数激增（尽管基数极低）。     备课精注：【干扰项：原文讨论的是英、美等国学习外语人数“下降”的整体趋势，并解释其原因是英语的全球崛起；C 项以“阿拉伯语学习者激增”为例，与全文的下降趋势相矛盾，且文中未涉及阿拉伯语】</w:t>
      </w:r>
    </w:p>
    <w:p>
      <w:pPr>
        <w:spacing w:before="0" w:after="20" w:line="276" w:lineRule="auto"/>
        <w:jc w:val="left"/>
      </w:pPr>
      <w:r>
        <w:rPr>
          <w:rFonts w:ascii="Times New Roman" w:hAnsi="Times New Roman" w:eastAsia="SimSun" w:cs="Times New Roman"/>
          <w:b/>
          <w:color w:val="C00000"/>
          <w:sz w:val="21"/>
          <w:u w:val="none"/>
        </w:rPr>
        <w:t>[D] Endless time on YouTube, or gaming live with others while trash-talking in English, has made that seem less a foreign language than one of their own.</w:t>
      </w:r>
      <w:r>
        <w:rPr>
          <w:rFonts w:ascii="Times New Roman" w:hAnsi="Times New Roman" w:eastAsia="SimSun" w:cs="Times New Roman"/>
          <w:b w:val="0"/>
          <w:color w:val="008040"/>
          <w:sz w:val="19"/>
          <w:u w:val="none"/>
        </w:rPr>
        <w:t xml:space="preserve">     译文：在 YouTube 上消磨无尽时光，或用英语互喷着联机打游戏，已让英语对他们而言不像是外语，倒更像是母语。     备课精注：对应48空。前句说年轻人“speak with American accents quite well—except that they did not pick them up from anything so primitive as an old-fashioned television”，D 项以 YouTube、联机游戏解释其美式口音的真正来源，衔接紧密。</w:t>
      </w:r>
    </w:p>
    <w:p>
      <w:pPr>
        <w:spacing w:before="0" w:after="20" w:line="276" w:lineRule="auto"/>
        <w:jc w:val="left"/>
      </w:pPr>
      <w:r>
        <w:rPr>
          <w:rFonts w:ascii="Times New Roman" w:hAnsi="Times New Roman" w:eastAsia="SimSun" w:cs="Times New Roman"/>
          <w:b/>
          <w:color w:val="C00000"/>
          <w:sz w:val="21"/>
          <w:u w:val="none"/>
        </w:rPr>
        <w:t>[E] Foreign languages also have an intellectual value all their own.</w:t>
      </w:r>
      <w:r>
        <w:rPr>
          <w:rFonts w:ascii="Times New Roman" w:hAnsi="Times New Roman" w:eastAsia="SimSun" w:cs="Times New Roman"/>
          <w:b w:val="0"/>
          <w:color w:val="008040"/>
          <w:sz w:val="19"/>
          <w:u w:val="none"/>
        </w:rPr>
        <w:t xml:space="preserve">     译文：外语本身还具有独特的智力价值。     备课精注：对应50空。E 项作为第五段首句，总起“语言学习具有智力训练价值”，下文以 Latin and Greek were for centuries considered training for the mind 以及“说外语能让人做出更理性的决策”加以论证。</w:t>
      </w:r>
    </w:p>
    <w:p>
      <w:pPr>
        <w:spacing w:before="0" w:after="40" w:line="276" w:lineRule="auto"/>
        <w:jc w:val="left"/>
      </w:pPr>
      <w:r>
        <w:rPr>
          <w:rFonts w:ascii="Times New Roman" w:hAnsi="Times New Roman" w:eastAsia="SimSun" w:cs="Times New Roman"/>
          <w:b/>
          <w:color w:val="C00000"/>
          <w:sz w:val="21"/>
          <w:u w:val="none"/>
        </w:rPr>
        <w:t>[F] The likely reason for all this is the global rise of English.</w:t>
      </w:r>
      <w:r>
        <w:rPr>
          <w:rFonts w:ascii="Times New Roman" w:hAnsi="Times New Roman" w:eastAsia="SimSun" w:cs="Times New Roman"/>
          <w:b w:val="0"/>
          <w:color w:val="008040"/>
          <w:sz w:val="19"/>
          <w:u w:val="none"/>
        </w:rPr>
        <w:t xml:space="preserve">     译文：这一切很可能源于英语在全球的崛起。     备课精注：对应47空。The likely reason for all this 中的 this 指代上文“英国（乃至美国）学习外语的学生人数长期下降”这一现象，F 项作为总起句引出下文“三代人的英语水平差异”这一论据。</w:t>
      </w:r>
    </w:p>
    <w:p>
      <w:pPr>
        <w:spacing w:before="40" w:after="60" w:line="276" w:lineRule="auto"/>
        <w:ind w:firstLine="420"/>
        <w:jc w:val="left"/>
      </w:pPr>
      <w:r>
        <w:rPr>
          <w:rFonts w:ascii="Times New Roman" w:hAnsi="Times New Roman" w:eastAsia="SimSun" w:cs="Times New Roman"/>
          <w:b w:val="0"/>
          <w:color w:val="000000"/>
          <w:sz w:val="21"/>
          <w:u w:val="none"/>
        </w:rPr>
        <w:t>Fewer pupils at British schools are taking foreign-language exams (a drop in French, the most popular choice, accounts for most of the decline). A hasty analysis might see this trend as a nationalist, populist, post-Brexit mindset at work. But it has been gathering for a long time, not just in Britain but in America, and not just in the Brexit and Trump eras, but well before them.</w:t>
      </w:r>
    </w:p>
    <w:p>
      <w:pPr>
        <w:spacing w:before="40" w:after="60" w:line="276" w:lineRule="auto"/>
        <w:ind w:firstLine="420"/>
        <w:jc w:val="left"/>
      </w:pPr>
      <w:r>
        <w:rPr>
          <w:rFonts w:ascii="Times New Roman" w:hAnsi="Times New Roman" w:eastAsia="SimSun" w:cs="Times New Roman"/>
          <w:b w:val="0"/>
          <w:color w:val="000000"/>
          <w:sz w:val="21"/>
          <w:u w:val="none"/>
        </w:rPr>
        <w:t xml:space="preserve">47 </w:t>
      </w:r>
      <w:r>
        <w:rPr>
          <w:rFonts w:ascii="Times New Roman" w:hAnsi="Times New Roman" w:eastAsia="SimSun" w:cs="Times New Roman"/>
          <w:b/>
          <w:color w:val="C00000"/>
          <w:sz w:val="21"/>
          <w:u w:val="single"/>
        </w:rPr>
        <w:t>【F】 The likely reason for all this is the global rise of English. （这一切很可能源于英语在全球的崛起）</w:t>
      </w:r>
      <w:r>
        <w:rPr>
          <w:rFonts w:ascii="Times New Roman" w:hAnsi="Times New Roman" w:eastAsia="SimSun" w:cs="Times New Roman"/>
          <w:b w:val="0"/>
          <w:color w:val="008040"/>
          <w:sz w:val="19"/>
          <w:u w:val="none"/>
        </w:rPr>
        <w:t xml:space="preserve">  【备课衔接：空格位于第二段段首。上段指出英、美两国学生选修外语人数长期下滑，F 项以 The likely reason for all this 承接上文并给出原因——英语的全球崛起；下文紧接着以三代欧洲人英语水平的差异作为论据，逻辑顺畅。】</w:t>
      </w:r>
      <w:r>
        <w:rPr>
          <w:rFonts w:ascii="Times New Roman" w:hAnsi="Times New Roman" w:eastAsia="SimSun" w:cs="Times New Roman"/>
          <w:b w:val="0"/>
          <w:color w:val="000000"/>
          <w:sz w:val="21"/>
          <w:u w:val="none"/>
        </w:rPr>
        <w:t xml:space="preserve"> Converse with Europeans of different ages and a three-generation pattern emerges. If they speak English at all, the oldest do so with heavy accents and grammatical mistakes. Middle-aged folk have light accents and merely mangle the odd idiom. The youngsters often put their elders to shame. They speak with American accents quite well—except that they did not pick them up from anything so primitive as an old-fashioned television. 48 </w:t>
      </w:r>
      <w:r>
        <w:rPr>
          <w:rFonts w:ascii="Times New Roman" w:hAnsi="Times New Roman" w:eastAsia="SimSun" w:cs="Times New Roman"/>
          <w:b/>
          <w:color w:val="C00000"/>
          <w:sz w:val="21"/>
          <w:u w:val="single"/>
        </w:rPr>
        <w:t>【D】 Endless time on YouTube, or gaming live with others while trash-talking in English, has made that seem less a foreign language than one of their own. （在 YouTube 上消磨无尽时光，或用英语互喷着联机打游戏，已让英语对他们而言不像是外语，倒更像是母语）</w:t>
      </w:r>
      <w:r>
        <w:rPr>
          <w:rFonts w:ascii="Times New Roman" w:hAnsi="Times New Roman" w:eastAsia="SimSun" w:cs="Times New Roman"/>
          <w:b w:val="0"/>
          <w:color w:val="008040"/>
          <w:sz w:val="19"/>
          <w:u w:val="none"/>
        </w:rPr>
        <w:t xml:space="preserve">  【备课衔接：48空前句说年轻人说得一口漂亮的美式口音，“却不是从老式电视这种原始途径学来的”，D 项正好点明其真正来源是 YouTube 与英文联机游戏，与 so primitive as an old-fashioned television 形成鲜明对比。】</w:t>
      </w:r>
    </w:p>
    <w:p>
      <w:pPr>
        <w:spacing w:before="40" w:after="60" w:line="276" w:lineRule="auto"/>
        <w:ind w:firstLine="420"/>
        <w:jc w:val="left"/>
      </w:pPr>
      <w:r>
        <w:rPr>
          <w:rFonts w:ascii="Times New Roman" w:hAnsi="Times New Roman" w:eastAsia="SimSun" w:cs="Times New Roman"/>
          <w:b w:val="0"/>
          <w:color w:val="000000"/>
          <w:sz w:val="21"/>
          <w:u w:val="none"/>
        </w:rPr>
        <w:t>All this might understandably make youngsters in English-speaking countries wonder why they should bother learning French or Spanish at school.</w:t>
      </w:r>
    </w:p>
    <w:p>
      <w:pPr>
        <w:spacing w:before="40" w:after="60" w:line="276" w:lineRule="auto"/>
        <w:ind w:firstLine="420"/>
        <w:jc w:val="left"/>
      </w:pPr>
      <w:r>
        <w:rPr>
          <w:rFonts w:ascii="Times New Roman" w:hAnsi="Times New Roman" w:eastAsia="SimSun" w:cs="Times New Roman"/>
          <w:b w:val="0"/>
          <w:color w:val="000000"/>
          <w:sz w:val="21"/>
          <w:u w:val="none"/>
        </w:rPr>
        <w:t xml:space="preserve">Yet there are several good reasons to persist with language-learning in schools and universities. First, anyone who plans to move to another country, or interacts with one regularly for work or otherwise, still benefits hugely from almost any familiarity with its language. 49 </w:t>
      </w:r>
      <w:r>
        <w:rPr>
          <w:rFonts w:ascii="Times New Roman" w:hAnsi="Times New Roman" w:eastAsia="SimSun" w:cs="Times New Roman"/>
          <w:b/>
          <w:color w:val="C00000"/>
          <w:sz w:val="21"/>
          <w:u w:val="single"/>
        </w:rPr>
        <w:t>【A】 There is no way to genuinely get to know a place without being able to chit-chat or watch a bit of its television. （若不能闲聊几句、看一点当地的电视节目，就无从真正了解一个地方）</w:t>
      </w:r>
      <w:r>
        <w:rPr>
          <w:rFonts w:ascii="Times New Roman" w:hAnsi="Times New Roman" w:eastAsia="SimSun" w:cs="Times New Roman"/>
          <w:b w:val="0"/>
          <w:color w:val="008040"/>
          <w:sz w:val="19"/>
          <w:u w:val="none"/>
        </w:rPr>
        <w:t xml:space="preserve">  【备课衔接：49空承接 First 之后“移居他国或经常与外国打交道者，任何程度的外语熟悉度都大有裨益”，A 项进一步强调语言是真正了解一个地方的必要条件，与后文 Second 引导的第二点并列。】</w:t>
      </w:r>
      <w:r>
        <w:rPr>
          <w:rFonts w:ascii="Times New Roman" w:hAnsi="Times New Roman" w:eastAsia="SimSun" w:cs="Times New Roman"/>
          <w:b w:val="0"/>
          <w:color w:val="000000"/>
          <w:sz w:val="21"/>
          <w:u w:val="none"/>
        </w:rPr>
        <w:t xml:space="preserve"> Second, even if your contact with the culture in question is only occasional, your efforts to use its language will be much appreciated.</w:t>
      </w:r>
    </w:p>
    <w:p>
      <w:pPr>
        <w:spacing w:before="40" w:after="60" w:line="276" w:lineRule="auto"/>
        <w:ind w:firstLine="420"/>
        <w:jc w:val="left"/>
      </w:pPr>
      <w:r>
        <w:rPr>
          <w:rFonts w:ascii="Times New Roman" w:hAnsi="Times New Roman" w:eastAsia="SimSun" w:cs="Times New Roman"/>
          <w:b w:val="0"/>
          <w:color w:val="000000"/>
          <w:sz w:val="21"/>
          <w:u w:val="none"/>
        </w:rPr>
        <w:t xml:space="preserve">50 </w:t>
      </w:r>
      <w:r>
        <w:rPr>
          <w:rFonts w:ascii="Times New Roman" w:hAnsi="Times New Roman" w:eastAsia="SimSun" w:cs="Times New Roman"/>
          <w:b/>
          <w:color w:val="C00000"/>
          <w:sz w:val="21"/>
          <w:u w:val="single"/>
        </w:rPr>
        <w:t>【E】 Foreign languages also have an intellectual value all their own. （外语本身还具有独特的智力价值）</w:t>
      </w:r>
      <w:r>
        <w:rPr>
          <w:rFonts w:ascii="Times New Roman" w:hAnsi="Times New Roman" w:eastAsia="SimSun" w:cs="Times New Roman"/>
          <w:b w:val="0"/>
          <w:color w:val="008040"/>
          <w:sz w:val="19"/>
          <w:u w:val="none"/>
        </w:rPr>
        <w:t xml:space="preserve">  【备课衔接：50空位于第五段段首，E 项提出“外语具有独特的智力价值”这一新论点，下文以拉丁语、希腊语数百年来被视为心智训练（training for the mind）以及“说外语者更易做出理性决策”加以证明。】</w:t>
      </w:r>
      <w:r>
        <w:rPr>
          <w:rFonts w:ascii="Times New Roman" w:hAnsi="Times New Roman" w:eastAsia="SimSun" w:cs="Times New Roman"/>
          <w:b w:val="0"/>
          <w:color w:val="000000"/>
          <w:sz w:val="21"/>
          <w:u w:val="none"/>
        </w:rPr>
        <w:t xml:space="preserve"> Latin and Greek were for centuries considered training for the mind; the same is true of immersion in any alien tongue. And the effort involved in talking in a foreign language makes you slow down and reflect on what you are saying and why. Researchers have even found that people make more rational decisions when speaking another language.</w:t>
      </w:r>
    </w:p>
    <w:p>
      <w:pPr>
        <w:spacing w:before="40" w:after="60" w:line="276" w:lineRule="auto"/>
        <w:ind w:firstLine="420"/>
        <w:jc w:val="left"/>
      </w:pPr>
      <w:r>
        <w:rPr>
          <w:rFonts w:ascii="Times New Roman" w:hAnsi="Times New Roman" w:eastAsia="SimSun" w:cs="Times New Roman"/>
          <w:b w:val="0"/>
          <w:color w:val="000000"/>
          <w:sz w:val="21"/>
          <w:u w:val="none"/>
        </w:rPr>
        <w:t>Beyond the individual benefits, 21st-century economies still need people who can function fluently abroad.</w:t>
      </w:r>
    </w:p>
    <w:p>
      <w:pPr>
        <w:spacing w:before="160" w:after="60" w:line="276" w:lineRule="auto"/>
        <w:jc w:val="left"/>
      </w:pPr>
      <w:r>
        <w:rPr>
          <w:rFonts w:ascii="Times New Roman" w:hAnsi="Times New Roman" w:eastAsia="SimSun" w:cs="Times New Roman"/>
          <w:b/>
          <w:color w:val="104B90"/>
          <w:sz w:val="26"/>
          <w:u w:val="none"/>
        </w:rPr>
        <w:t>第II卷</w:t>
      </w:r>
    </w:p>
    <w:p>
      <w:pPr>
        <w:spacing w:before="100" w:after="40" w:line="276" w:lineRule="auto"/>
        <w:jc w:val="left"/>
      </w:pPr>
      <w:r>
        <w:rPr>
          <w:rFonts w:ascii="Times New Roman" w:hAnsi="Times New Roman" w:eastAsia="SimSun" w:cs="Times New Roman"/>
          <w:b/>
          <w:color w:val="104B90"/>
          <w:sz w:val="23"/>
          <w:u w:val="none"/>
        </w:rPr>
        <w:t>I. Summary (10分)</w:t>
      </w:r>
    </w:p>
    <w:p>
      <w:pPr>
        <w:spacing w:before="40" w:after="60" w:line="276" w:lineRule="auto"/>
        <w:jc w:val="left"/>
      </w:pPr>
      <w:r>
        <w:rPr>
          <w:rFonts w:ascii="Times New Roman" w:hAnsi="Times New Roman" w:eastAsia="SimSun" w:cs="Times New Roman"/>
          <w:b w:val="0"/>
          <w:color w:val="000000"/>
          <w:sz w:val="21"/>
          <w:u w:val="none"/>
        </w:rPr>
        <w:t xml:space="preserve">Directions: </w:t>
      </w:r>
      <w:r>
        <w:rPr>
          <w:rFonts w:ascii="Times New Roman" w:hAnsi="Times New Roman" w:eastAsia="SimSun" w:cs="Times New Roman"/>
          <w:b w:val="0"/>
          <w:color w:val="000000"/>
          <w:sz w:val="21"/>
          <w:u w:val="none"/>
        </w:rPr>
        <w:t>Read the following passage. Summarize in no more than 60 words the main idea of the passage and how it is illustrated. Use your own words as far as possible.</w:t>
      </w:r>
    </w:p>
    <w:p>
      <w:pPr>
        <w:spacing w:before="60" w:after="60" w:line="276" w:lineRule="auto"/>
        <w:jc w:val="center"/>
      </w:pPr>
      <w:r>
        <w:rPr>
          <w:rFonts w:ascii="Times New Roman" w:hAnsi="Times New Roman" w:eastAsia="SimSun" w:cs="Times New Roman"/>
          <w:b/>
          <w:color w:val="000000"/>
          <w:sz w:val="23"/>
          <w:u w:val="none"/>
        </w:rPr>
        <w:t>Want to Be a Content Creator?</w:t>
      </w:r>
    </w:p>
    <w:p>
      <w:pPr>
        <w:spacing w:before="40" w:after="60" w:line="276" w:lineRule="auto"/>
        <w:ind w:firstLine="420"/>
        <w:jc w:val="left"/>
      </w:pPr>
      <w:r>
        <w:rPr>
          <w:rFonts w:ascii="Times New Roman" w:hAnsi="Times New Roman" w:eastAsia="SimSun" w:cs="Times New Roman"/>
          <w:b w:val="0"/>
          <w:color w:val="000000"/>
          <w:sz w:val="21"/>
          <w:u w:val="none"/>
        </w:rPr>
        <w:t>In 2021, 1000 children in the US were asked what they would like to be when they grew up. In the past, sports stars, pop stars, and astronauts were the most common answers, but this is no longer the case. While these occupations still feature significantly, “social media content creator” or “influencer” now has a clear lead, with 29% of children naming this as their number-one ambition.</w:t>
      </w:r>
    </w:p>
    <w:p>
      <w:pPr>
        <w:spacing w:before="40" w:after="60" w:line="276" w:lineRule="auto"/>
        <w:ind w:firstLine="420"/>
        <w:jc w:val="left"/>
      </w:pPr>
      <w:r>
        <w:rPr>
          <w:rFonts w:ascii="Times New Roman" w:hAnsi="Times New Roman" w:eastAsia="SimSun" w:cs="Times New Roman"/>
          <w:b w:val="0"/>
          <w:color w:val="000000"/>
          <w:sz w:val="21"/>
          <w:u w:val="none"/>
        </w:rPr>
        <w:t>These findings are perhaps not surprising; successful social media content is now earning as much as $160,000 a day, and financial rewards are not the only attraction. It also gives creators precise numbers that tell them exactly how popular or famous they are. To date, PewDiePie has accumulated 110 million followers, and top TikToker Charli D’Amelio, having made an estimated $4000,000 by the age of 16, has been sent 86 billion “hearts”. It seems that the benefits for being a creator are endless.</w:t>
      </w:r>
    </w:p>
    <w:p>
      <w:pPr>
        <w:spacing w:before="40" w:after="60" w:line="276" w:lineRule="auto"/>
        <w:ind w:firstLine="420"/>
        <w:jc w:val="left"/>
      </w:pPr>
      <w:r>
        <w:rPr>
          <w:rFonts w:ascii="Times New Roman" w:hAnsi="Times New Roman" w:eastAsia="SimSun" w:cs="Times New Roman"/>
          <w:b w:val="0"/>
          <w:color w:val="000000"/>
          <w:sz w:val="21"/>
          <w:u w:val="none"/>
        </w:rPr>
        <w:t>However, as with many supposedly desirable jobs, the reality may not match the fantasy. Just as successful sports stars endure tough early-morning training sessions and pop stars find themselves on endless, tiring flights, creators often spend hours sitting alone in front of a camera, repeating the same activities again and again. And while they always seem positive and energetic, it’s important to remember that appearing to be happy is their job. As creator Sinem Gunel put it, “If content creation is your job, you need to get it done even if you don’t feel like doing it.” Corporate sponsors also control what creators do and say; they pay influencers to promote their products and services. So while social-media creators may seem to “be their own bosses”, this is rarely true.</w:t>
      </w:r>
    </w:p>
    <w:p>
      <w:pPr>
        <w:spacing w:before="40" w:after="60" w:line="276" w:lineRule="auto"/>
        <w:ind w:firstLine="420"/>
        <w:jc w:val="left"/>
      </w:pPr>
      <w:r>
        <w:rPr>
          <w:rFonts w:ascii="Times New Roman" w:hAnsi="Times New Roman" w:eastAsia="SimSun" w:cs="Times New Roman"/>
          <w:b w:val="0"/>
          <w:color w:val="000000"/>
          <w:sz w:val="21"/>
          <w:u w:val="none"/>
        </w:rPr>
        <w:t>Like sports and music, social media will remain a hobby for most young people, and for many, it is a place where they can make friends and grow in confidence. But when hobbies turn into jobs, things change.</w:t>
      </w:r>
    </w:p>
    <w:p>
      <w:pPr>
        <w:spacing w:before="60" w:after="20" w:line="276" w:lineRule="auto"/>
        <w:jc w:val="left"/>
      </w:pPr>
      <w:r>
        <w:rPr>
          <w:rFonts w:ascii="Times New Roman" w:hAnsi="Times New Roman" w:eastAsia="SimSun" w:cs="Times New Roman"/>
          <w:b/>
          <w:color w:val="104B90"/>
          <w:sz w:val="20"/>
          <w:u w:val="none"/>
        </w:rPr>
        <w:t>【官方参考范文】</w:t>
      </w:r>
    </w:p>
    <w:p>
      <w:pPr>
        <w:spacing w:before="0" w:after="40" w:line="276" w:lineRule="auto"/>
        <w:ind w:firstLine="420"/>
        <w:jc w:val="left"/>
      </w:pPr>
      <w:r>
        <w:rPr>
          <w:rFonts w:ascii="Times New Roman" w:hAnsi="Times New Roman" w:eastAsia="SimSun" w:cs="Times New Roman"/>
          <w:b w:val="0"/>
          <w:color w:val="C00000"/>
          <w:sz w:val="21"/>
          <w:u w:val="none"/>
        </w:rPr>
        <w:t>Nowadays, many American children want to become influencers because this job may bring them fame and fortune. However, this isn’t the whole story. Influencers often have to work long hours alone, doing repetitive things. They also need to appear happy however they feel. And they must do and say what corporate sponsors require.</w:t>
      </w:r>
    </w:p>
    <w:p>
      <w:pPr>
        <w:spacing w:before="40" w:after="20" w:line="276" w:lineRule="auto"/>
        <w:jc w:val="left"/>
      </w:pPr>
      <w:r>
        <w:rPr>
          <w:rFonts w:ascii="Times New Roman" w:hAnsi="Times New Roman" w:eastAsia="SimSun" w:cs="Times New Roman"/>
          <w:b/>
          <w:color w:val="104B90"/>
          <w:sz w:val="20"/>
          <w:u w:val="none"/>
        </w:rPr>
        <w:t>【要点提炼与评分维度解析】</w:t>
      </w:r>
    </w:p>
    <w:p>
      <w:pPr>
        <w:spacing w:before="0" w:after="60" w:line="276" w:lineRule="auto"/>
        <w:jc w:val="left"/>
      </w:pPr>
      <w:r>
        <w:rPr>
          <w:rFonts w:ascii="Times New Roman" w:hAnsi="Times New Roman" w:eastAsia="SimSun" w:cs="Times New Roman"/>
          <w:b w:val="0"/>
          <w:color w:val="008040"/>
          <w:sz w:val="19"/>
          <w:u w:val="none"/>
        </w:rPr>
        <w:t>• 核心现象（Main Idea）：如今众多美国孩子把“网红·内容创作者”当作首选理想职业，因为这份工作既有丰厚收入，也能带来名气与关注度。</w:t>
      </w:r>
      <w:r>
        <w:rPr>
          <w:rFonts w:ascii="Times New Roman" w:hAnsi="Times New Roman" w:eastAsia="SimSun" w:cs="Times New Roman"/>
          <w:b w:val="0"/>
          <w:color w:val="008040"/>
          <w:sz w:val="19"/>
          <w:u w:val="none"/>
        </w:rPr>
        <w:t>• 现实落差（Illustration）：创作者常常独自长时间面对镜头、反复做同样的事，还必须在任何情绪下都显得积极快乐，并受企业赞助商支配其言行。</w:t>
      </w:r>
      <w:r>
        <w:rPr>
          <w:rFonts w:ascii="Times New Roman" w:hAnsi="Times New Roman" w:eastAsia="SimSun" w:cs="Times New Roman"/>
          <w:b w:val="0"/>
          <w:color w:val="008040"/>
          <w:sz w:val="19"/>
          <w:u w:val="none"/>
        </w:rPr>
        <w:t>• 语言重组亮点：用 however, this isn’t the whole story 一句自然转折，把“名利诱惑”与“现实真相”并置；并以 appear happy however they feel、must do and say what corporate sponsors require 等凝练结构概括细节，全文53词，符合60词以内的要求。</w:t>
      </w:r>
    </w:p>
    <w:p>
      <w:pPr>
        <w:spacing w:before="100" w:after="40" w:line="276" w:lineRule="auto"/>
        <w:jc w:val="left"/>
      </w:pPr>
      <w:r>
        <w:rPr>
          <w:rFonts w:ascii="Times New Roman" w:hAnsi="Times New Roman" w:eastAsia="SimSun" w:cs="Times New Roman"/>
          <w:b/>
          <w:color w:val="104B90"/>
          <w:sz w:val="23"/>
          <w:u w:val="none"/>
        </w:rPr>
        <w:t>II. Translation (3+3+4+5分= 15分)</w:t>
      </w:r>
    </w:p>
    <w:p>
      <w:pPr>
        <w:spacing w:before="40" w:after="60" w:line="276" w:lineRule="auto"/>
        <w:jc w:val="left"/>
      </w:pPr>
      <w:r>
        <w:rPr>
          <w:rFonts w:ascii="Times New Roman" w:hAnsi="Times New Roman" w:eastAsia="SimSun" w:cs="Times New Roman"/>
          <w:b w:val="0"/>
          <w:color w:val="000000"/>
          <w:sz w:val="21"/>
          <w:u w:val="none"/>
        </w:rPr>
        <w:t xml:space="preserve">Directions: </w:t>
      </w:r>
      <w:r>
        <w:rPr>
          <w:rFonts w:ascii="Times New Roman" w:hAnsi="Times New Roman" w:eastAsia="SimSun" w:cs="Times New Roman"/>
          <w:b w:val="0"/>
          <w:color w:val="000000"/>
          <w:sz w:val="21"/>
          <w:u w:val="none"/>
        </w:rPr>
        <w:t>Translate the following sentences into English, using the words given in the brackets.</w:t>
      </w:r>
    </w:p>
    <w:p>
      <w:pPr>
        <w:spacing w:before="40" w:after="20" w:line="276" w:lineRule="auto"/>
        <w:jc w:val="left"/>
      </w:pPr>
      <w:r>
        <w:rPr>
          <w:rFonts w:ascii="Times New Roman" w:hAnsi="Times New Roman" w:eastAsia="SimSun" w:cs="Times New Roman"/>
          <w:b/>
          <w:color w:val="000000"/>
          <w:sz w:val="21"/>
          <w:u w:val="none"/>
        </w:rPr>
        <w:t>72. 与现代通信手段相比，写信有更多的优点。（compare）</w:t>
      </w:r>
    </w:p>
    <w:p>
      <w:pPr>
        <w:spacing w:before="0" w:after="40" w:line="276" w:lineRule="auto"/>
        <w:jc w:val="left"/>
      </w:pPr>
      <w:r>
        <w:rPr>
          <w:rFonts w:ascii="Times New Roman" w:hAnsi="Times New Roman" w:eastAsia="SimSun" w:cs="Times New Roman"/>
          <w:b/>
          <w:color w:val="104B90"/>
          <w:sz w:val="21"/>
          <w:u w:val="none"/>
        </w:rPr>
        <w:t xml:space="preserve">【参考译文】 </w:t>
      </w:r>
      <w:r>
        <w:rPr>
          <w:rFonts w:ascii="Times New Roman" w:hAnsi="Times New Roman" w:eastAsia="SimSun" w:cs="Times New Roman"/>
          <w:b/>
          <w:color w:val="C00000"/>
          <w:sz w:val="21"/>
          <w:u w:val="none"/>
        </w:rPr>
        <w:t>Compared with means of modern communication, writing letters has more advantages. (3分)</w:t>
      </w:r>
    </w:p>
    <w:p>
      <w:pPr>
        <w:spacing w:before="0" w:after="60" w:line="276" w:lineRule="auto"/>
        <w:jc w:val="left"/>
      </w:pPr>
      <w:r>
        <w:rPr>
          <w:rFonts w:ascii="Times New Roman" w:hAnsi="Times New Roman" w:eastAsia="SimSun" w:cs="Times New Roman"/>
          <w:b w:val="0"/>
          <w:color w:val="008040"/>
          <w:sz w:val="19"/>
          <w:u w:val="none"/>
        </w:rPr>
        <w:t>【分值采分点与考点精析】</w:t>
      </w:r>
      <w:r>
        <w:rPr>
          <w:rFonts w:ascii="Times New Roman" w:hAnsi="Times New Roman" w:eastAsia="SimSun" w:cs="Times New Roman"/>
          <w:b w:val="0"/>
          <w:color w:val="008040"/>
          <w:sz w:val="19"/>
          <w:u w:val="none"/>
        </w:rPr>
        <w:t>• 采分点：过去分词短语 Compared with means of modern communication 作状语得1分；主句 writing letters has more advantages 得1分；动名词短语作主语、主谓一致（has）得1分。</w:t>
      </w:r>
      <w:r>
        <w:rPr>
          <w:rFonts w:ascii="Times New Roman" w:hAnsi="Times New Roman" w:eastAsia="SimSun" w:cs="Times New Roman"/>
          <w:b w:val="0"/>
          <w:color w:val="008040"/>
          <w:sz w:val="19"/>
          <w:u w:val="none"/>
        </w:rPr>
        <w:t>• 词汇句法：规定词 compare 用于过去分词短语 compared with/to...（与……相比）；“通信手段”means of communication（means 单复数同形）；“写信”writing letters，动名词短语作主语时谓语用第三人称单数。</w:t>
      </w:r>
    </w:p>
    <w:p>
      <w:pPr>
        <w:spacing w:before="40" w:after="20" w:line="276" w:lineRule="auto"/>
        <w:jc w:val="left"/>
      </w:pPr>
      <w:r>
        <w:rPr>
          <w:rFonts w:ascii="Times New Roman" w:hAnsi="Times New Roman" w:eastAsia="SimSun" w:cs="Times New Roman"/>
          <w:b/>
          <w:color w:val="000000"/>
          <w:sz w:val="21"/>
          <w:u w:val="none"/>
        </w:rPr>
        <w:t>73. 多年未见，他变得我已经认不出来了。(extent)</w:t>
      </w:r>
    </w:p>
    <w:p>
      <w:pPr>
        <w:spacing w:before="0" w:after="40" w:line="276" w:lineRule="auto"/>
        <w:jc w:val="left"/>
      </w:pPr>
      <w:r>
        <w:rPr>
          <w:rFonts w:ascii="Times New Roman" w:hAnsi="Times New Roman" w:eastAsia="SimSun" w:cs="Times New Roman"/>
          <w:b/>
          <w:color w:val="104B90"/>
          <w:sz w:val="21"/>
          <w:u w:val="none"/>
        </w:rPr>
        <w:t xml:space="preserve">【参考译文】 </w:t>
      </w:r>
      <w:r>
        <w:rPr>
          <w:rFonts w:ascii="Times New Roman" w:hAnsi="Times New Roman" w:eastAsia="SimSun" w:cs="Times New Roman"/>
          <w:b/>
          <w:color w:val="C00000"/>
          <w:sz w:val="21"/>
          <w:u w:val="none"/>
        </w:rPr>
        <w:t>I haven’t seen him for years and he has changed to such an extent that I cannot recognize him. (3分)</w:t>
      </w:r>
    </w:p>
    <w:p>
      <w:pPr>
        <w:spacing w:before="0" w:after="60" w:line="276" w:lineRule="auto"/>
        <w:jc w:val="left"/>
      </w:pPr>
      <w:r>
        <w:rPr>
          <w:rFonts w:ascii="Times New Roman" w:hAnsi="Times New Roman" w:eastAsia="SimSun" w:cs="Times New Roman"/>
          <w:b w:val="0"/>
          <w:color w:val="008040"/>
          <w:sz w:val="19"/>
          <w:u w:val="none"/>
        </w:rPr>
        <w:t>【分值采分点与考点精析】</w:t>
      </w:r>
      <w:r>
        <w:rPr>
          <w:rFonts w:ascii="Times New Roman" w:hAnsi="Times New Roman" w:eastAsia="SimSun" w:cs="Times New Roman"/>
          <w:b w:val="0"/>
          <w:color w:val="008040"/>
          <w:sz w:val="19"/>
          <w:u w:val="none"/>
        </w:rPr>
        <w:t>• 采分点：I haven’t seen him for years 得1分；he has changed to such an extent 得1分；that I cannot recognize him 结果状语从句得1分。</w:t>
      </w:r>
      <w:r>
        <w:rPr>
          <w:rFonts w:ascii="Times New Roman" w:hAnsi="Times New Roman" w:eastAsia="SimSun" w:cs="Times New Roman"/>
          <w:b w:val="0"/>
          <w:color w:val="008040"/>
          <w:sz w:val="19"/>
          <w:u w:val="none"/>
        </w:rPr>
        <w:t>• 词汇句法：规定词 extent 用于 such... that... 结构，to such an extent that... 意为“到了……的程度”；“多年未见”用现在完成时 hasn’t seen... for years；“认不出来”recognize him（不加 again 亦可）。</w:t>
      </w:r>
    </w:p>
    <w:p>
      <w:pPr>
        <w:spacing w:before="40" w:after="20" w:line="276" w:lineRule="auto"/>
        <w:jc w:val="left"/>
      </w:pPr>
      <w:r>
        <w:rPr>
          <w:rFonts w:ascii="Times New Roman" w:hAnsi="Times New Roman" w:eastAsia="SimSun" w:cs="Times New Roman"/>
          <w:b/>
          <w:color w:val="000000"/>
          <w:sz w:val="21"/>
          <w:u w:val="none"/>
        </w:rPr>
        <w:t>74. 孩子成长的环境不仅会决定他的个性，还很有可能极大地影响他(她)今后自己抚养孩子的方式。(but)</w:t>
      </w:r>
    </w:p>
    <w:p>
      <w:pPr>
        <w:spacing w:before="0" w:after="20" w:line="276" w:lineRule="auto"/>
        <w:jc w:val="left"/>
      </w:pPr>
      <w:r>
        <w:rPr>
          <w:rFonts w:ascii="Times New Roman" w:hAnsi="Times New Roman" w:eastAsia="SimSun" w:cs="Times New Roman"/>
          <w:b/>
          <w:color w:val="104B90"/>
          <w:sz w:val="21"/>
          <w:u w:val="none"/>
        </w:rPr>
        <w:t xml:space="preserve">【参考译文】 </w:t>
      </w:r>
      <w:r>
        <w:rPr>
          <w:rFonts w:ascii="Times New Roman" w:hAnsi="Times New Roman" w:eastAsia="SimSun" w:cs="Times New Roman"/>
          <w:b/>
          <w:color w:val="C00000"/>
          <w:sz w:val="21"/>
          <w:u w:val="none"/>
        </w:rPr>
        <w:t>The environment in which children grow up will not only determine/define their own personality, but may (also) have a big influence on the way they raise their own child/children in the future. (4分)</w:t>
      </w:r>
    </w:p>
    <w:p>
      <w:pPr>
        <w:spacing w:before="0" w:after="40" w:line="276" w:lineRule="auto"/>
        <w:jc w:val="left"/>
      </w:pPr>
      <w:r>
        <w:rPr>
          <w:rFonts w:ascii="Times New Roman" w:hAnsi="Times New Roman" w:eastAsia="SimSun" w:cs="Times New Roman"/>
          <w:b/>
          <w:color w:val="104B90"/>
          <w:sz w:val="21"/>
          <w:u w:val="none"/>
        </w:rPr>
        <w:t xml:space="preserve">【参考译文·替换版】 </w:t>
      </w:r>
      <w:r>
        <w:rPr>
          <w:rFonts w:ascii="Times New Roman" w:hAnsi="Times New Roman" w:eastAsia="SimSun" w:cs="Times New Roman"/>
          <w:b/>
          <w:color w:val="C00000"/>
          <w:sz w:val="21"/>
          <w:u w:val="none"/>
        </w:rPr>
        <w:t>The environment in which children grow up will not only determine/define their own personality, but may (also) greatly influence the way they raise their own child/children in the future.</w:t>
      </w:r>
    </w:p>
    <w:p>
      <w:pPr>
        <w:spacing w:before="0" w:after="60" w:line="276" w:lineRule="auto"/>
        <w:jc w:val="left"/>
      </w:pPr>
      <w:r>
        <w:rPr>
          <w:rFonts w:ascii="Times New Roman" w:hAnsi="Times New Roman" w:eastAsia="SimSun" w:cs="Times New Roman"/>
          <w:b w:val="0"/>
          <w:color w:val="008040"/>
          <w:sz w:val="19"/>
          <w:u w:val="none"/>
        </w:rPr>
        <w:t>【分值采分点与考点精析】</w:t>
      </w:r>
      <w:r>
        <w:rPr>
          <w:rFonts w:ascii="Times New Roman" w:hAnsi="Times New Roman" w:eastAsia="SimSun" w:cs="Times New Roman"/>
          <w:b w:val="0"/>
          <w:color w:val="008040"/>
          <w:sz w:val="19"/>
          <w:u w:val="none"/>
        </w:rPr>
        <w:t>• 采分点：“孩子成长的环境”用 in which 引导的定语从句 The environment in which children grow up 得1.5分；not only... but (also)... 并列结构得1分；“极大地影响……方式”have a big influence on / greatly influence the way... 得1.5分。</w:t>
      </w:r>
      <w:r>
        <w:rPr>
          <w:rFonts w:ascii="Times New Roman" w:hAnsi="Times New Roman" w:eastAsia="SimSun" w:cs="Times New Roman"/>
          <w:b w:val="0"/>
          <w:color w:val="008040"/>
          <w:sz w:val="19"/>
          <w:u w:val="none"/>
        </w:rPr>
        <w:t>• 词汇句法：规定词 but 与 not only 构成 not only... but (also)... 结构，注意其后并列成分的一致；“个性”personality；“抚养孩子”raise a child；the way 后接定语从句可省略 in which/that。</w:t>
      </w:r>
    </w:p>
    <w:p>
      <w:pPr>
        <w:spacing w:before="40" w:after="20" w:line="276" w:lineRule="auto"/>
        <w:jc w:val="left"/>
      </w:pPr>
      <w:r>
        <w:rPr>
          <w:rFonts w:ascii="Times New Roman" w:hAnsi="Times New Roman" w:eastAsia="SimSun" w:cs="Times New Roman"/>
          <w:b/>
          <w:color w:val="000000"/>
          <w:sz w:val="21"/>
          <w:u w:val="none"/>
        </w:rPr>
        <w:t>75. 据报道，绝大多数受访者都认为这个以梦想王国著称的乐园的票价高不可攀，已经超过了普通家庭的可承受范围。(It...)</w:t>
      </w:r>
    </w:p>
    <w:p>
      <w:pPr>
        <w:spacing w:before="0" w:after="40" w:line="276" w:lineRule="auto"/>
        <w:jc w:val="left"/>
      </w:pPr>
      <w:r>
        <w:rPr>
          <w:rFonts w:ascii="Times New Roman" w:hAnsi="Times New Roman" w:eastAsia="SimSun" w:cs="Times New Roman"/>
          <w:b/>
          <w:color w:val="104B90"/>
          <w:sz w:val="21"/>
          <w:u w:val="none"/>
        </w:rPr>
        <w:t xml:space="preserve">【参考译文】 </w:t>
      </w:r>
      <w:r>
        <w:rPr>
          <w:rFonts w:ascii="Times New Roman" w:hAnsi="Times New Roman" w:eastAsia="SimSun" w:cs="Times New Roman"/>
          <w:b/>
          <w:color w:val="C00000"/>
          <w:sz w:val="21"/>
          <w:u w:val="none"/>
        </w:rPr>
        <w:t>It is reported that the vast majority of respondents believe that ticket prices for the park, known as the Kingdom of Dreams, are too high and beyond the reach of ordinary families. (5分)</w:t>
      </w:r>
    </w:p>
    <w:p>
      <w:pPr>
        <w:spacing w:before="0" w:after="60" w:line="276" w:lineRule="auto"/>
        <w:jc w:val="left"/>
      </w:pPr>
      <w:r>
        <w:rPr>
          <w:rFonts w:ascii="Times New Roman" w:hAnsi="Times New Roman" w:eastAsia="SimSun" w:cs="Times New Roman"/>
          <w:b w:val="0"/>
          <w:color w:val="008040"/>
          <w:sz w:val="19"/>
          <w:u w:val="none"/>
        </w:rPr>
        <w:t>【分值采分点与考点精析】</w:t>
      </w:r>
      <w:r>
        <w:rPr>
          <w:rFonts w:ascii="Times New Roman" w:hAnsi="Times New Roman" w:eastAsia="SimSun" w:cs="Times New Roman"/>
          <w:b w:val="0"/>
          <w:color w:val="008040"/>
          <w:sz w:val="19"/>
          <w:u w:val="none"/>
        </w:rPr>
        <w:t>• 采分点：“据报道”It is reported that... 句型得1分；the vast majority of respondents believe that... 得1.5分；过去分词短语 known as the Kingdom of Dreams 作后置定语得1分；are too high and beyond the reach of ordinary families 得1.5分。</w:t>
      </w:r>
      <w:r>
        <w:rPr>
          <w:rFonts w:ascii="Times New Roman" w:hAnsi="Times New Roman" w:eastAsia="SimSun" w:cs="Times New Roman"/>
          <w:b w:val="0"/>
          <w:color w:val="008040"/>
          <w:sz w:val="19"/>
          <w:u w:val="none"/>
        </w:rPr>
        <w:t>• 词汇句法：规定结构 It is reported that...（据报道）为形式主语句型，不可写成 It reports that...；“绝大多数”the vast majority of + 可数名词复数；“高不可攀/超出承受范围”be beyond the reach of sb / be too expensive for sb；“以……著称”be known as（作为……而闻名）。</w:t>
      </w:r>
    </w:p>
    <w:p>
      <w:pPr>
        <w:spacing w:before="100" w:after="40" w:line="276" w:lineRule="auto"/>
        <w:jc w:val="left"/>
      </w:pPr>
      <w:r>
        <w:rPr>
          <w:rFonts w:ascii="Times New Roman" w:hAnsi="Times New Roman" w:eastAsia="SimSun" w:cs="Times New Roman"/>
          <w:b/>
          <w:color w:val="104B90"/>
          <w:sz w:val="23"/>
          <w:u w:val="none"/>
        </w:rPr>
        <w:t>VI. Guided Writing (25分)</w:t>
      </w:r>
    </w:p>
    <w:p>
      <w:pPr>
        <w:spacing w:before="40" w:after="60" w:line="276" w:lineRule="auto"/>
        <w:jc w:val="left"/>
      </w:pPr>
      <w:r>
        <w:rPr>
          <w:rFonts w:ascii="Times New Roman" w:hAnsi="Times New Roman" w:eastAsia="SimSun" w:cs="Times New Roman"/>
          <w:b w:val="0"/>
          <w:color w:val="000000"/>
          <w:sz w:val="21"/>
          <w:u w:val="none"/>
        </w:rPr>
        <w:t xml:space="preserve">Directions: </w:t>
      </w:r>
      <w:r>
        <w:rPr>
          <w:rFonts w:ascii="Times New Roman" w:hAnsi="Times New Roman" w:eastAsia="SimSun" w:cs="Times New Roman"/>
          <w:b w:val="0"/>
          <w:color w:val="000000"/>
          <w:sz w:val="21"/>
          <w:u w:val="none"/>
        </w:rPr>
        <w:t>Write an English composition in 120-150 words according to the instructions given below in Chinese.</w:t>
      </w:r>
    </w:p>
    <w:p>
      <w:pPr>
        <w:spacing w:before="40" w:after="20" w:line="276" w:lineRule="auto"/>
        <w:jc w:val="left"/>
      </w:pPr>
      <w:r>
        <w:rPr>
          <w:rFonts w:ascii="Times New Roman" w:hAnsi="Times New Roman" w:eastAsia="SimSun" w:cs="Times New Roman"/>
          <w:b/>
          <w:color w:val="000000"/>
          <w:sz w:val="20"/>
          <w:u w:val="none"/>
        </w:rPr>
        <w:t>【原题要求】</w:t>
      </w:r>
    </w:p>
    <w:p>
      <w:pPr>
        <w:spacing w:before="0" w:after="40" w:line="276" w:lineRule="auto"/>
        <w:jc w:val="left"/>
      </w:pPr>
      <w:r>
        <w:rPr>
          <w:rFonts w:ascii="Times New Roman" w:hAnsi="Times New Roman" w:eastAsia="SimSun" w:cs="Times New Roman"/>
          <w:b w:val="0"/>
          <w:color w:val="000000"/>
          <w:sz w:val="21"/>
          <w:u w:val="none"/>
        </w:rPr>
        <w:t>假设你是明启中学高三学生古月胡，你校英语节即将举办主题为“快乐童年”的展览，邀请每位同学提供自己生活中的一件物品参展，并撰写展品介绍供参观者阅读。你打算提供什么物品？写一篇短文作为展品介绍，内容须包括：</w:t>
      </w:r>
      <w:r>
        <w:rPr>
          <w:rFonts w:ascii="Times New Roman" w:hAnsi="Times New Roman" w:eastAsia="SimSun" w:cs="Times New Roman"/>
          <w:b w:val="0"/>
          <w:color w:val="000000"/>
          <w:sz w:val="21"/>
          <w:u w:val="none"/>
        </w:rPr>
        <w:t>1）对该物品的简要描述；</w:t>
      </w:r>
      <w:r>
        <w:rPr>
          <w:rFonts w:ascii="Times New Roman" w:hAnsi="Times New Roman" w:eastAsia="SimSun" w:cs="Times New Roman"/>
          <w:b w:val="0"/>
          <w:color w:val="000000"/>
          <w:sz w:val="21"/>
          <w:u w:val="none"/>
        </w:rPr>
        <w:t>2）你选择该物品参展的理由。</w:t>
      </w:r>
    </w:p>
    <w:p>
      <w:pPr>
        <w:spacing w:before="60" w:after="20" w:line="276" w:lineRule="auto"/>
        <w:jc w:val="left"/>
      </w:pPr>
      <w:r>
        <w:rPr>
          <w:rFonts w:ascii="Times New Roman" w:hAnsi="Times New Roman" w:eastAsia="SimSun" w:cs="Times New Roman"/>
          <w:b/>
          <w:color w:val="104B90"/>
          <w:sz w:val="21"/>
          <w:u w:val="none"/>
        </w:rPr>
        <w:t>【高分参考范文】</w:t>
      </w:r>
    </w:p>
    <w:p>
      <w:pPr>
        <w:spacing w:before="0" w:after="20" w:line="276" w:lineRule="auto"/>
        <w:jc w:val="left"/>
      </w:pPr>
      <w:r>
        <w:rPr>
          <w:rFonts w:ascii="Times New Roman" w:hAnsi="Times New Roman" w:eastAsia="SimSun" w:cs="Times New Roman"/>
          <w:b/>
          <w:color w:val="000000"/>
          <w:sz w:val="21"/>
          <w:u w:val="none"/>
        </w:rPr>
        <w:t>A Shabby Copy of Andersen’s Fairy Tales</w:t>
      </w:r>
    </w:p>
    <w:p>
      <w:pPr>
        <w:spacing w:before="0" w:after="40" w:line="276" w:lineRule="auto"/>
        <w:ind w:firstLine="420"/>
        <w:jc w:val="left"/>
      </w:pPr>
      <w:r>
        <w:rPr>
          <w:rFonts w:ascii="Times New Roman" w:hAnsi="Times New Roman" w:eastAsia="SimSun" w:cs="Times New Roman"/>
          <w:b w:val="0"/>
          <w:color w:val="000000"/>
          <w:sz w:val="21"/>
          <w:u w:val="none"/>
        </w:rPr>
        <w:t>Good morning, everyone. The exhibit I am contributing is a shabby copy of Andersen’s Fairy Tales. Its cover has long come loose, its pages have turned the colour of weak tea, and a crayon scribble on the title page still reads “Hu Yuehu, aged six”. Tucked between the pages is a pressed maple leaf my father and I picked one autumn afternoon.</w:t>
      </w:r>
      <w:r>
        <w:rPr>
          <w:rFonts w:ascii="Times New Roman" w:hAnsi="Times New Roman" w:eastAsia="SimSun" w:cs="Times New Roman"/>
          <w:b w:val="0"/>
          <w:color w:val="000000"/>
          <w:sz w:val="21"/>
          <w:u w:val="none"/>
        </w:rPr>
        <w:t>I chose this book because it preserves the happiest hours of my childhood. Every night my father would sit by my bed and read one story aloud, imitating the mermaid and the ugly duckling until I laughed myself to sleep. It also reminds us that a joyful childhood does not depend on expensive toys or glowing screens: a cardboard box, a stick and a bedtime story were quite enough. I hope visitors will leaf through it and recall the simple pleasures that once lit up their own childhood.</w:t>
      </w:r>
    </w:p>
    <w:p>
      <w:pPr>
        <w:spacing w:before="40" w:after="20" w:line="276" w:lineRule="auto"/>
        <w:jc w:val="left"/>
      </w:pPr>
      <w:r>
        <w:rPr>
          <w:rFonts w:ascii="Times New Roman" w:hAnsi="Times New Roman" w:eastAsia="SimSun" w:cs="Times New Roman"/>
          <w:b/>
          <w:color w:val="104B90"/>
          <w:sz w:val="21"/>
          <w:u w:val="none"/>
        </w:rPr>
        <w:t>【写作架构与亮点表达赏析】</w:t>
      </w:r>
    </w:p>
    <w:p>
      <w:pPr>
        <w:spacing w:before="0" w:after="20" w:line="276" w:lineRule="auto"/>
        <w:jc w:val="left"/>
      </w:pPr>
      <w:r>
        <w:rPr>
          <w:rFonts w:ascii="Times New Roman" w:hAnsi="Times New Roman" w:eastAsia="SimSun" w:cs="Times New Roman"/>
          <w:b w:val="0"/>
          <w:color w:val="008040"/>
          <w:sz w:val="19"/>
          <w:u w:val="none"/>
        </w:rPr>
        <w:t>1. 审题立意与行文结构：</w:t>
      </w:r>
      <w:r>
        <w:rPr>
          <w:rFonts w:ascii="Times New Roman" w:hAnsi="Times New Roman" w:eastAsia="SimSun" w:cs="Times New Roman"/>
          <w:b w:val="0"/>
          <w:color w:val="008040"/>
          <w:sz w:val="19"/>
          <w:u w:val="none"/>
        </w:rPr>
        <w:t>• 首段：开门见山点明参展物品——一本破旧的《安徒生童话》，并以封面脱落、书页泛黄、扉页蜡笔签名、夹着一枚枫叶等细节作简要描述，画面感强；</w:t>
      </w:r>
      <w:r>
        <w:rPr>
          <w:rFonts w:ascii="Times New Roman" w:hAnsi="Times New Roman" w:eastAsia="SimSun" w:cs="Times New Roman"/>
          <w:b w:val="0"/>
          <w:color w:val="008040"/>
          <w:sz w:val="19"/>
          <w:u w:val="none"/>
        </w:rPr>
        <w:t>• 次段前半：紧扣“选择该物品参展的理由”，以父亲每晚朗读童话的温馨场景说明它承载着童年最快乐的时光；</w:t>
      </w:r>
      <w:r>
        <w:rPr>
          <w:rFonts w:ascii="Times New Roman" w:hAnsi="Times New Roman" w:eastAsia="SimSun" w:cs="Times New Roman"/>
          <w:b w:val="0"/>
          <w:color w:val="008040"/>
          <w:sz w:val="19"/>
          <w:u w:val="none"/>
        </w:rPr>
        <w:t>• 次段后半：以小见大升华主题，指出快乐童年并不取决于昂贵的玩具或电子屏幕，而在于陪伴与想象，最后以呼吁参观者翻看并回忆童年收束，呼应展览主题。</w:t>
      </w:r>
    </w:p>
    <w:p>
      <w:pPr>
        <w:spacing w:before="0" w:after="20" w:line="276" w:lineRule="auto"/>
        <w:jc w:val="left"/>
      </w:pPr>
      <w:r>
        <w:rPr>
          <w:rFonts w:ascii="Times New Roman" w:hAnsi="Times New Roman" w:eastAsia="SimSun" w:cs="Times New Roman"/>
          <w:b w:val="0"/>
          <w:color w:val="008040"/>
          <w:sz w:val="19"/>
          <w:u w:val="none"/>
        </w:rPr>
        <w:t>2. 高分地道词汇与短语：</w:t>
      </w:r>
      <w:r>
        <w:rPr>
          <w:rFonts w:ascii="Times New Roman" w:hAnsi="Times New Roman" w:eastAsia="SimSun" w:cs="Times New Roman"/>
          <w:b w:val="0"/>
          <w:color w:val="008040"/>
          <w:sz w:val="19"/>
          <w:u w:val="none"/>
        </w:rPr>
        <w:t>• a shabby copy of...（一本破旧的……）；come loose（脱胶、散开）</w:t>
      </w:r>
      <w:r>
        <w:rPr>
          <w:rFonts w:ascii="Times New Roman" w:hAnsi="Times New Roman" w:eastAsia="SimSun" w:cs="Times New Roman"/>
          <w:b w:val="0"/>
          <w:color w:val="008040"/>
          <w:sz w:val="19"/>
          <w:u w:val="none"/>
        </w:rPr>
        <w:t>• the colour of weak tea（像淡茶一样的颜色，喻指书页泛黄）</w:t>
      </w:r>
      <w:r>
        <w:rPr>
          <w:rFonts w:ascii="Times New Roman" w:hAnsi="Times New Roman" w:eastAsia="SimSun" w:cs="Times New Roman"/>
          <w:b w:val="0"/>
          <w:color w:val="008040"/>
          <w:sz w:val="19"/>
          <w:u w:val="none"/>
        </w:rPr>
        <w:t>• a crayon scribble（蜡笔涂鸦）；a pressed maple leaf（一枚压平的枫叶）</w:t>
      </w:r>
      <w:r>
        <w:rPr>
          <w:rFonts w:ascii="Times New Roman" w:hAnsi="Times New Roman" w:eastAsia="SimSun" w:cs="Times New Roman"/>
          <w:b w:val="0"/>
          <w:color w:val="008040"/>
          <w:sz w:val="19"/>
          <w:u w:val="none"/>
        </w:rPr>
        <w:t>• preserve the happiest hours of my childhood（珍藏童年最快乐的时光）</w:t>
      </w:r>
      <w:r>
        <w:rPr>
          <w:rFonts w:ascii="Times New Roman" w:hAnsi="Times New Roman" w:eastAsia="SimSun" w:cs="Times New Roman"/>
          <w:b w:val="0"/>
          <w:color w:val="008040"/>
          <w:sz w:val="19"/>
          <w:u w:val="none"/>
        </w:rPr>
        <w:t>• read one story aloud（朗读一个故事）；laugh oneself to sleep（笑着入睡）</w:t>
      </w:r>
      <w:r>
        <w:rPr>
          <w:rFonts w:ascii="Times New Roman" w:hAnsi="Times New Roman" w:eastAsia="SimSun" w:cs="Times New Roman"/>
          <w:b w:val="0"/>
          <w:color w:val="008040"/>
          <w:sz w:val="19"/>
          <w:u w:val="none"/>
        </w:rPr>
        <w:t>• depend on expensive toys or glowing screens（依赖昂贵的玩具或发光的屏幕）</w:t>
      </w:r>
      <w:r>
        <w:rPr>
          <w:rFonts w:ascii="Times New Roman" w:hAnsi="Times New Roman" w:eastAsia="SimSun" w:cs="Times New Roman"/>
          <w:b w:val="0"/>
          <w:color w:val="008040"/>
          <w:sz w:val="19"/>
          <w:u w:val="none"/>
        </w:rPr>
        <w:t>• leaf through it（随手翻阅）；lit up their own childhood（点亮他们自己的童年）</w:t>
      </w:r>
    </w:p>
    <w:p>
      <w:pPr>
        <w:spacing w:before="0" w:after="60" w:line="276" w:lineRule="auto"/>
        <w:jc w:val="left"/>
      </w:pPr>
      <w:r>
        <w:rPr>
          <w:rFonts w:ascii="Times New Roman" w:hAnsi="Times New Roman" w:eastAsia="SimSun" w:cs="Times New Roman"/>
          <w:b w:val="0"/>
          <w:color w:val="008040"/>
          <w:sz w:val="19"/>
          <w:u w:val="none"/>
        </w:rPr>
        <w:t>3. 句式多样性：</w:t>
      </w:r>
      <w:r>
        <w:rPr>
          <w:rFonts w:ascii="Times New Roman" w:hAnsi="Times New Roman" w:eastAsia="SimSun" w:cs="Times New Roman"/>
          <w:b w:val="0"/>
          <w:color w:val="008040"/>
          <w:sz w:val="19"/>
          <w:u w:val="none"/>
        </w:rPr>
        <w:t>首段以排比式的三个并列分句（Its cover has long come loose, its pages have turned..., and a crayon scribble... reads...）描摹物品；用过去将来时 would sit by my bed and read 表达童年习惯性动作；用 that 引导的宾语从句（reminds us that a joyful childhood does not depend on...）与冒号列举（a cardboard box, a stick and a bedtime story）增强说理；结尾用定语从句 that once lit up their own childhood 收束全篇，语言凝练、情感真挚。全文约130词，符合120–150词的要求。</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