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086F" w14:textId="77777777" w:rsidR="00857DA5" w:rsidRDefault="00000000">
      <w:pPr>
        <w:spacing w:after="0" w:line="240" w:lineRule="auto"/>
        <w:jc w:val="center"/>
        <w:rPr>
          <w:rFonts w:ascii="Arial" w:eastAsia="Arial" w:hAnsi="Arial" w:cs="Arial"/>
          <w:color w:val="000000"/>
          <w:sz w:val="36"/>
          <w:szCs w:val="36"/>
        </w:rPr>
      </w:pPr>
      <w:r>
        <w:rPr>
          <w:rFonts w:ascii="Arial" w:eastAsia="Arial" w:hAnsi="Arial" w:cs="Arial"/>
          <w:b/>
          <w:color w:val="000000"/>
          <w:sz w:val="36"/>
          <w:szCs w:val="36"/>
        </w:rPr>
        <w:t xml:space="preserve">Resumen de la </w:t>
      </w:r>
    </w:p>
    <w:p w14:paraId="01BD6118" w14:textId="77777777" w:rsidR="00857DA5" w:rsidRDefault="00000000">
      <w:pPr>
        <w:spacing w:after="0" w:line="240" w:lineRule="auto"/>
        <w:jc w:val="center"/>
        <w:rPr>
          <w:rFonts w:ascii="Arial" w:eastAsia="Arial" w:hAnsi="Arial" w:cs="Arial"/>
          <w:color w:val="000000"/>
          <w:sz w:val="36"/>
          <w:szCs w:val="36"/>
        </w:rPr>
      </w:pPr>
      <w:r>
        <w:rPr>
          <w:rFonts w:ascii="Arial" w:eastAsia="Arial" w:hAnsi="Arial" w:cs="Arial"/>
          <w:b/>
          <w:color w:val="000000"/>
          <w:sz w:val="36"/>
          <w:szCs w:val="36"/>
        </w:rPr>
        <w:t>Reunión Retrospectiva</w:t>
      </w:r>
    </w:p>
    <w:p w14:paraId="5942963B" w14:textId="77777777" w:rsidR="00857DA5" w:rsidRDefault="00857DA5">
      <w:pPr>
        <w:spacing w:after="0" w:line="240" w:lineRule="auto"/>
        <w:rPr>
          <w:rFonts w:ascii="Arial" w:eastAsia="Arial" w:hAnsi="Arial" w:cs="Arial"/>
          <w:color w:val="365F91"/>
          <w:sz w:val="24"/>
          <w:szCs w:val="24"/>
        </w:rPr>
      </w:pPr>
    </w:p>
    <w:p w14:paraId="6A8A3E55" w14:textId="77777777" w:rsidR="00857DA5" w:rsidRDefault="00857DA5">
      <w:pPr>
        <w:spacing w:after="0" w:line="240" w:lineRule="auto"/>
        <w:rPr>
          <w:rFonts w:ascii="Arial" w:eastAsia="Arial" w:hAnsi="Arial" w:cs="Arial"/>
          <w:color w:val="365F91"/>
          <w:sz w:val="24"/>
          <w:szCs w:val="24"/>
        </w:rPr>
      </w:pPr>
    </w:p>
    <w:p w14:paraId="54863F1C" w14:textId="77777777" w:rsidR="00857DA5" w:rsidRDefault="00000000">
      <w:pPr>
        <w:spacing w:after="0" w:line="240" w:lineRule="auto"/>
        <w:rPr>
          <w:rFonts w:ascii="Arial" w:eastAsia="Arial" w:hAnsi="Arial" w:cs="Arial"/>
          <w:color w:val="365F91"/>
          <w:sz w:val="24"/>
          <w:szCs w:val="24"/>
        </w:rPr>
      </w:pPr>
      <w:r>
        <w:rPr>
          <w:rFonts w:ascii="Arial" w:eastAsia="Arial" w:hAnsi="Arial" w:cs="Arial"/>
          <w:b/>
          <w:color w:val="365F91"/>
          <w:sz w:val="24"/>
          <w:szCs w:val="24"/>
        </w:rPr>
        <w:t>Información de la empresa y proyecto:</w:t>
      </w:r>
    </w:p>
    <w:p w14:paraId="3D2FF528" w14:textId="77777777" w:rsidR="00857DA5" w:rsidRDefault="00857DA5">
      <w:pPr>
        <w:spacing w:after="0" w:line="240" w:lineRule="auto"/>
        <w:rPr>
          <w:rFonts w:ascii="Arial" w:eastAsia="Arial" w:hAnsi="Arial" w:cs="Arial"/>
          <w:color w:val="365F91"/>
          <w:sz w:val="24"/>
          <w:szCs w:val="24"/>
        </w:rPr>
      </w:pPr>
    </w:p>
    <w:tbl>
      <w:tblPr>
        <w:tblStyle w:val="a2"/>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5"/>
        <w:gridCol w:w="6035"/>
      </w:tblGrid>
      <w:tr w:rsidR="00857DA5" w14:paraId="2CC1EF5D" w14:textId="77777777">
        <w:tc>
          <w:tcPr>
            <w:tcW w:w="2835" w:type="dxa"/>
          </w:tcPr>
          <w:p w14:paraId="73DCCD27" w14:textId="77777777" w:rsidR="00857DA5"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Empresa / Organización</w:t>
            </w:r>
          </w:p>
        </w:tc>
        <w:tc>
          <w:tcPr>
            <w:tcW w:w="6035" w:type="dxa"/>
          </w:tcPr>
          <w:p w14:paraId="78B75843" w14:textId="77777777" w:rsidR="00857DA5"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Stockify Team</w:t>
            </w:r>
          </w:p>
        </w:tc>
      </w:tr>
      <w:tr w:rsidR="00857DA5" w14:paraId="067B164D" w14:textId="77777777">
        <w:tc>
          <w:tcPr>
            <w:tcW w:w="2835" w:type="dxa"/>
          </w:tcPr>
          <w:p w14:paraId="2708815A" w14:textId="77777777" w:rsidR="00857DA5"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Proyecto</w:t>
            </w:r>
          </w:p>
        </w:tc>
        <w:tc>
          <w:tcPr>
            <w:tcW w:w="6035" w:type="dxa"/>
          </w:tcPr>
          <w:p w14:paraId="0C5726E0" w14:textId="77777777" w:rsidR="00857DA5" w:rsidRDefault="00000000">
            <w:pPr>
              <w:spacing w:after="0" w:line="240" w:lineRule="auto"/>
              <w:rPr>
                <w:rFonts w:ascii="Arial" w:eastAsia="Arial" w:hAnsi="Arial" w:cs="Arial"/>
                <w:color w:val="000000"/>
                <w:sz w:val="24"/>
                <w:szCs w:val="24"/>
              </w:rPr>
            </w:pPr>
            <w:r>
              <w:rPr>
                <w:rFonts w:ascii="Arial" w:eastAsia="Arial" w:hAnsi="Arial" w:cs="Arial"/>
                <w:sz w:val="24"/>
                <w:szCs w:val="24"/>
              </w:rPr>
              <w:t>Stockify</w:t>
            </w:r>
          </w:p>
        </w:tc>
      </w:tr>
    </w:tbl>
    <w:p w14:paraId="3B1340EB" w14:textId="77777777" w:rsidR="00857DA5" w:rsidRDefault="00857DA5">
      <w:pPr>
        <w:spacing w:after="0" w:line="240" w:lineRule="auto"/>
        <w:rPr>
          <w:rFonts w:ascii="Arial" w:eastAsia="Arial" w:hAnsi="Arial" w:cs="Arial"/>
          <w:color w:val="365F91"/>
          <w:sz w:val="24"/>
          <w:szCs w:val="24"/>
        </w:rPr>
      </w:pPr>
    </w:p>
    <w:p w14:paraId="6CAE5302" w14:textId="77777777" w:rsidR="00857DA5" w:rsidRDefault="00000000">
      <w:pPr>
        <w:spacing w:after="0" w:line="240" w:lineRule="auto"/>
        <w:rPr>
          <w:rFonts w:ascii="Arial" w:eastAsia="Arial" w:hAnsi="Arial" w:cs="Arial"/>
          <w:color w:val="365F91"/>
          <w:sz w:val="24"/>
          <w:szCs w:val="24"/>
        </w:rPr>
      </w:pPr>
      <w:r>
        <w:rPr>
          <w:rFonts w:ascii="Arial" w:eastAsia="Arial" w:hAnsi="Arial" w:cs="Arial"/>
          <w:b/>
          <w:color w:val="365F91"/>
          <w:sz w:val="24"/>
          <w:szCs w:val="24"/>
        </w:rPr>
        <w:t>Información de la reunión:</w:t>
      </w:r>
    </w:p>
    <w:p w14:paraId="76B3532F" w14:textId="77777777" w:rsidR="00857DA5" w:rsidRDefault="00857DA5">
      <w:pPr>
        <w:spacing w:after="0" w:line="240" w:lineRule="auto"/>
        <w:rPr>
          <w:rFonts w:ascii="Arial" w:eastAsia="Arial" w:hAnsi="Arial" w:cs="Arial"/>
          <w:color w:val="365F91"/>
          <w:sz w:val="24"/>
          <w:szCs w:val="24"/>
        </w:rPr>
      </w:pPr>
    </w:p>
    <w:tbl>
      <w:tblPr>
        <w:tblStyle w:val="a3"/>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609"/>
      </w:tblGrid>
      <w:tr w:rsidR="00857DA5" w14:paraId="4AB53A4B" w14:textId="77777777">
        <w:tc>
          <w:tcPr>
            <w:tcW w:w="3261" w:type="dxa"/>
          </w:tcPr>
          <w:p w14:paraId="588B1BCC" w14:textId="77777777" w:rsidR="00857DA5"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Lugar</w:t>
            </w:r>
          </w:p>
        </w:tc>
        <w:tc>
          <w:tcPr>
            <w:tcW w:w="5609" w:type="dxa"/>
          </w:tcPr>
          <w:p w14:paraId="6BB64656" w14:textId="77777777" w:rsidR="00857DA5"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DuocUC – Viña del Mar</w:t>
            </w:r>
          </w:p>
        </w:tc>
      </w:tr>
      <w:tr w:rsidR="00857DA5" w14:paraId="4DBEE7F4" w14:textId="77777777">
        <w:tc>
          <w:tcPr>
            <w:tcW w:w="3261" w:type="dxa"/>
          </w:tcPr>
          <w:p w14:paraId="258A1C33" w14:textId="77777777" w:rsidR="00857DA5"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Fecha</w:t>
            </w:r>
          </w:p>
        </w:tc>
        <w:tc>
          <w:tcPr>
            <w:tcW w:w="5609" w:type="dxa"/>
          </w:tcPr>
          <w:p w14:paraId="3E6898E9" w14:textId="2B5A7A88" w:rsidR="00857DA5" w:rsidRDefault="00E53BAC">
            <w:pPr>
              <w:spacing w:after="0" w:line="240" w:lineRule="auto"/>
              <w:rPr>
                <w:rFonts w:ascii="Arial" w:eastAsia="Arial" w:hAnsi="Arial" w:cs="Arial"/>
                <w:color w:val="000000"/>
                <w:sz w:val="24"/>
                <w:szCs w:val="24"/>
              </w:rPr>
            </w:pPr>
            <w:r>
              <w:rPr>
                <w:rFonts w:ascii="Arial" w:eastAsia="Arial" w:hAnsi="Arial" w:cs="Arial"/>
                <w:sz w:val="24"/>
                <w:szCs w:val="24"/>
              </w:rPr>
              <w:t>07</w:t>
            </w:r>
            <w:r w:rsidR="003B79C2">
              <w:rPr>
                <w:rFonts w:ascii="Arial" w:eastAsia="Arial" w:hAnsi="Arial" w:cs="Arial"/>
                <w:sz w:val="24"/>
                <w:szCs w:val="24"/>
              </w:rPr>
              <w:t>/1</w:t>
            </w:r>
            <w:r>
              <w:rPr>
                <w:rFonts w:ascii="Arial" w:eastAsia="Arial" w:hAnsi="Arial" w:cs="Arial"/>
                <w:sz w:val="24"/>
                <w:szCs w:val="24"/>
              </w:rPr>
              <w:t>1</w:t>
            </w:r>
            <w:r w:rsidR="003B79C2">
              <w:rPr>
                <w:rFonts w:ascii="Arial" w:eastAsia="Arial" w:hAnsi="Arial" w:cs="Arial"/>
                <w:sz w:val="24"/>
                <w:szCs w:val="24"/>
              </w:rPr>
              <w:t>/2025</w:t>
            </w:r>
          </w:p>
        </w:tc>
      </w:tr>
      <w:tr w:rsidR="00857DA5" w14:paraId="72AF3276" w14:textId="77777777">
        <w:tc>
          <w:tcPr>
            <w:tcW w:w="3261" w:type="dxa"/>
          </w:tcPr>
          <w:p w14:paraId="2FD55628" w14:textId="77777777" w:rsidR="00857DA5"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Número de iteración / sprint</w:t>
            </w:r>
          </w:p>
        </w:tc>
        <w:tc>
          <w:tcPr>
            <w:tcW w:w="5609" w:type="dxa"/>
          </w:tcPr>
          <w:p w14:paraId="26570032" w14:textId="37DFC071" w:rsidR="00857DA5" w:rsidRDefault="00E53BAC">
            <w:pPr>
              <w:spacing w:after="0" w:line="240" w:lineRule="auto"/>
              <w:rPr>
                <w:rFonts w:ascii="Arial" w:eastAsia="Arial" w:hAnsi="Arial" w:cs="Arial"/>
                <w:color w:val="000000"/>
                <w:sz w:val="24"/>
                <w:szCs w:val="24"/>
              </w:rPr>
            </w:pPr>
            <w:r>
              <w:rPr>
                <w:rFonts w:ascii="Arial" w:eastAsia="Arial" w:hAnsi="Arial" w:cs="Arial"/>
                <w:sz w:val="24"/>
                <w:szCs w:val="24"/>
              </w:rPr>
              <w:t>4</w:t>
            </w:r>
          </w:p>
        </w:tc>
      </w:tr>
      <w:tr w:rsidR="00857DA5" w14:paraId="02F77F50" w14:textId="77777777">
        <w:tc>
          <w:tcPr>
            <w:tcW w:w="3261" w:type="dxa"/>
          </w:tcPr>
          <w:p w14:paraId="462FD0D4" w14:textId="77777777" w:rsidR="00857DA5"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Personas convocadas a la reunión</w:t>
            </w:r>
          </w:p>
        </w:tc>
        <w:tc>
          <w:tcPr>
            <w:tcW w:w="5609" w:type="dxa"/>
          </w:tcPr>
          <w:p w14:paraId="336B2783" w14:textId="77777777" w:rsidR="00857DA5" w:rsidRDefault="00000000">
            <w:pPr>
              <w:spacing w:after="0" w:line="240" w:lineRule="auto"/>
              <w:rPr>
                <w:rFonts w:ascii="Arial" w:eastAsia="Arial" w:hAnsi="Arial" w:cs="Arial"/>
                <w:sz w:val="24"/>
                <w:szCs w:val="24"/>
              </w:rPr>
            </w:pPr>
            <w:r>
              <w:rPr>
                <w:rFonts w:ascii="Arial" w:eastAsia="Arial" w:hAnsi="Arial" w:cs="Arial"/>
                <w:sz w:val="24"/>
                <w:szCs w:val="24"/>
              </w:rPr>
              <w:t>Nicolás Caviedes</w:t>
            </w:r>
          </w:p>
          <w:p w14:paraId="30D7A5E8" w14:textId="77777777" w:rsidR="00857DA5" w:rsidRDefault="00000000">
            <w:pPr>
              <w:spacing w:after="0" w:line="240" w:lineRule="auto"/>
              <w:rPr>
                <w:rFonts w:ascii="Arial" w:eastAsia="Arial" w:hAnsi="Arial" w:cs="Arial"/>
                <w:sz w:val="24"/>
                <w:szCs w:val="24"/>
              </w:rPr>
            </w:pPr>
            <w:r>
              <w:rPr>
                <w:rFonts w:ascii="Arial" w:eastAsia="Arial" w:hAnsi="Arial" w:cs="Arial"/>
                <w:sz w:val="24"/>
                <w:szCs w:val="24"/>
              </w:rPr>
              <w:t>Sergio Plaza</w:t>
            </w:r>
          </w:p>
          <w:p w14:paraId="5C047C89" w14:textId="77777777" w:rsidR="00857DA5" w:rsidRDefault="00000000">
            <w:pPr>
              <w:spacing w:after="0" w:line="240" w:lineRule="auto"/>
              <w:rPr>
                <w:rFonts w:ascii="Arial" w:eastAsia="Arial" w:hAnsi="Arial" w:cs="Arial"/>
                <w:sz w:val="24"/>
                <w:szCs w:val="24"/>
              </w:rPr>
            </w:pPr>
            <w:r>
              <w:rPr>
                <w:rFonts w:ascii="Arial" w:eastAsia="Arial" w:hAnsi="Arial" w:cs="Arial"/>
                <w:sz w:val="24"/>
                <w:szCs w:val="24"/>
              </w:rPr>
              <w:t>Yojan Cortes</w:t>
            </w:r>
          </w:p>
          <w:p w14:paraId="332A8A02" w14:textId="77777777" w:rsidR="00857DA5" w:rsidRDefault="00000000">
            <w:pPr>
              <w:spacing w:after="0" w:line="240" w:lineRule="auto"/>
              <w:rPr>
                <w:rFonts w:ascii="Arial" w:eastAsia="Arial" w:hAnsi="Arial" w:cs="Arial"/>
                <w:sz w:val="24"/>
                <w:szCs w:val="24"/>
              </w:rPr>
            </w:pPr>
            <w:r>
              <w:rPr>
                <w:rFonts w:ascii="Arial" w:eastAsia="Arial" w:hAnsi="Arial" w:cs="Arial"/>
                <w:sz w:val="24"/>
                <w:szCs w:val="24"/>
              </w:rPr>
              <w:t>Néstor Barrera</w:t>
            </w:r>
          </w:p>
          <w:p w14:paraId="01FD3A55" w14:textId="77777777" w:rsidR="00857DA5" w:rsidRDefault="00857DA5">
            <w:pPr>
              <w:spacing w:after="0" w:line="240" w:lineRule="auto"/>
              <w:rPr>
                <w:rFonts w:ascii="Arial" w:eastAsia="Arial" w:hAnsi="Arial" w:cs="Arial"/>
                <w:color w:val="000000"/>
                <w:sz w:val="24"/>
                <w:szCs w:val="24"/>
              </w:rPr>
            </w:pPr>
          </w:p>
          <w:p w14:paraId="6AB38CEB" w14:textId="77777777" w:rsidR="00857DA5" w:rsidRDefault="00857DA5">
            <w:pPr>
              <w:spacing w:after="0" w:line="240" w:lineRule="auto"/>
              <w:rPr>
                <w:rFonts w:ascii="Arial" w:eastAsia="Arial" w:hAnsi="Arial" w:cs="Arial"/>
                <w:color w:val="000000"/>
                <w:sz w:val="24"/>
                <w:szCs w:val="24"/>
              </w:rPr>
            </w:pPr>
          </w:p>
          <w:p w14:paraId="0531FC80" w14:textId="77777777" w:rsidR="00857DA5" w:rsidRDefault="00857DA5">
            <w:pPr>
              <w:spacing w:after="0" w:line="240" w:lineRule="auto"/>
              <w:rPr>
                <w:rFonts w:ascii="Arial" w:eastAsia="Arial" w:hAnsi="Arial" w:cs="Arial"/>
                <w:color w:val="000000"/>
                <w:sz w:val="24"/>
                <w:szCs w:val="24"/>
              </w:rPr>
            </w:pPr>
          </w:p>
          <w:p w14:paraId="69B07EE8" w14:textId="77777777" w:rsidR="00857DA5" w:rsidRDefault="00857DA5">
            <w:pPr>
              <w:spacing w:after="0" w:line="240" w:lineRule="auto"/>
              <w:rPr>
                <w:rFonts w:ascii="Arial" w:eastAsia="Arial" w:hAnsi="Arial" w:cs="Arial"/>
                <w:color w:val="000000"/>
                <w:sz w:val="24"/>
                <w:szCs w:val="24"/>
              </w:rPr>
            </w:pPr>
          </w:p>
          <w:p w14:paraId="33018444" w14:textId="77777777" w:rsidR="00857DA5" w:rsidRDefault="00857DA5">
            <w:pPr>
              <w:spacing w:after="0" w:line="240" w:lineRule="auto"/>
              <w:rPr>
                <w:rFonts w:ascii="Arial" w:eastAsia="Arial" w:hAnsi="Arial" w:cs="Arial"/>
                <w:color w:val="000000"/>
                <w:sz w:val="24"/>
                <w:szCs w:val="24"/>
              </w:rPr>
            </w:pPr>
          </w:p>
          <w:p w14:paraId="5C3BF374" w14:textId="77777777" w:rsidR="00857DA5" w:rsidRDefault="00857DA5">
            <w:pPr>
              <w:spacing w:after="0" w:line="240" w:lineRule="auto"/>
              <w:rPr>
                <w:rFonts w:ascii="Arial" w:eastAsia="Arial" w:hAnsi="Arial" w:cs="Arial"/>
                <w:color w:val="000000"/>
                <w:sz w:val="24"/>
                <w:szCs w:val="24"/>
              </w:rPr>
            </w:pPr>
          </w:p>
        </w:tc>
      </w:tr>
      <w:tr w:rsidR="00857DA5" w14:paraId="5960929E" w14:textId="77777777">
        <w:tc>
          <w:tcPr>
            <w:tcW w:w="3261" w:type="dxa"/>
          </w:tcPr>
          <w:p w14:paraId="6BDBCF31" w14:textId="77777777" w:rsidR="00857DA5"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Personas que asistieron a la reunión</w:t>
            </w:r>
          </w:p>
        </w:tc>
        <w:tc>
          <w:tcPr>
            <w:tcW w:w="5609" w:type="dxa"/>
          </w:tcPr>
          <w:p w14:paraId="6AA86E4E" w14:textId="77777777" w:rsidR="00857DA5" w:rsidRDefault="00000000">
            <w:pPr>
              <w:spacing w:after="0" w:line="240" w:lineRule="auto"/>
              <w:rPr>
                <w:rFonts w:ascii="Arial" w:eastAsia="Arial" w:hAnsi="Arial" w:cs="Arial"/>
                <w:sz w:val="24"/>
                <w:szCs w:val="24"/>
              </w:rPr>
            </w:pPr>
            <w:r>
              <w:rPr>
                <w:rFonts w:ascii="Arial" w:eastAsia="Arial" w:hAnsi="Arial" w:cs="Arial"/>
                <w:sz w:val="24"/>
                <w:szCs w:val="24"/>
              </w:rPr>
              <w:t>Nicolás Caviedes</w:t>
            </w:r>
          </w:p>
          <w:p w14:paraId="5A9C9FA5" w14:textId="77777777" w:rsidR="00857DA5" w:rsidRDefault="00000000">
            <w:pPr>
              <w:spacing w:after="0" w:line="240" w:lineRule="auto"/>
              <w:rPr>
                <w:rFonts w:ascii="Arial" w:eastAsia="Arial" w:hAnsi="Arial" w:cs="Arial"/>
                <w:sz w:val="24"/>
                <w:szCs w:val="24"/>
              </w:rPr>
            </w:pPr>
            <w:r>
              <w:rPr>
                <w:rFonts w:ascii="Arial" w:eastAsia="Arial" w:hAnsi="Arial" w:cs="Arial"/>
                <w:sz w:val="24"/>
                <w:szCs w:val="24"/>
              </w:rPr>
              <w:t>Sergio Plaza</w:t>
            </w:r>
          </w:p>
          <w:p w14:paraId="45A559B4" w14:textId="77777777" w:rsidR="00857DA5" w:rsidRDefault="00000000">
            <w:pPr>
              <w:spacing w:after="0" w:line="240" w:lineRule="auto"/>
              <w:rPr>
                <w:rFonts w:ascii="Arial" w:eastAsia="Arial" w:hAnsi="Arial" w:cs="Arial"/>
                <w:sz w:val="24"/>
                <w:szCs w:val="24"/>
              </w:rPr>
            </w:pPr>
            <w:r>
              <w:rPr>
                <w:rFonts w:ascii="Arial" w:eastAsia="Arial" w:hAnsi="Arial" w:cs="Arial"/>
                <w:sz w:val="24"/>
                <w:szCs w:val="24"/>
              </w:rPr>
              <w:t>Yojan Cortes</w:t>
            </w:r>
          </w:p>
          <w:p w14:paraId="736F2348" w14:textId="77777777" w:rsidR="00857DA5" w:rsidRDefault="00000000">
            <w:pPr>
              <w:spacing w:after="0" w:line="240" w:lineRule="auto"/>
              <w:rPr>
                <w:rFonts w:ascii="Arial" w:eastAsia="Arial" w:hAnsi="Arial" w:cs="Arial"/>
                <w:sz w:val="24"/>
                <w:szCs w:val="24"/>
              </w:rPr>
            </w:pPr>
            <w:r>
              <w:rPr>
                <w:rFonts w:ascii="Arial" w:eastAsia="Arial" w:hAnsi="Arial" w:cs="Arial"/>
                <w:sz w:val="24"/>
                <w:szCs w:val="24"/>
              </w:rPr>
              <w:t>Néstor Barrera</w:t>
            </w:r>
          </w:p>
          <w:p w14:paraId="09A979A5" w14:textId="77777777" w:rsidR="00857DA5" w:rsidRDefault="00857DA5">
            <w:pPr>
              <w:spacing w:after="0" w:line="240" w:lineRule="auto"/>
              <w:rPr>
                <w:rFonts w:ascii="Arial" w:eastAsia="Arial" w:hAnsi="Arial" w:cs="Arial"/>
                <w:sz w:val="24"/>
                <w:szCs w:val="24"/>
              </w:rPr>
            </w:pPr>
          </w:p>
          <w:p w14:paraId="45AC656A" w14:textId="77777777" w:rsidR="00857DA5" w:rsidRDefault="00857DA5">
            <w:pPr>
              <w:spacing w:after="0" w:line="240" w:lineRule="auto"/>
              <w:rPr>
                <w:rFonts w:ascii="Arial" w:eastAsia="Arial" w:hAnsi="Arial" w:cs="Arial"/>
                <w:color w:val="000000"/>
                <w:sz w:val="24"/>
                <w:szCs w:val="24"/>
              </w:rPr>
            </w:pPr>
          </w:p>
          <w:p w14:paraId="01BB6F60" w14:textId="77777777" w:rsidR="00857DA5" w:rsidRDefault="00857DA5">
            <w:pPr>
              <w:spacing w:after="0" w:line="240" w:lineRule="auto"/>
              <w:rPr>
                <w:rFonts w:ascii="Arial" w:eastAsia="Arial" w:hAnsi="Arial" w:cs="Arial"/>
                <w:color w:val="000000"/>
                <w:sz w:val="24"/>
                <w:szCs w:val="24"/>
              </w:rPr>
            </w:pPr>
          </w:p>
          <w:p w14:paraId="0EAC5D84" w14:textId="77777777" w:rsidR="00857DA5" w:rsidRDefault="00857DA5">
            <w:pPr>
              <w:spacing w:after="0" w:line="240" w:lineRule="auto"/>
              <w:rPr>
                <w:rFonts w:ascii="Arial" w:eastAsia="Arial" w:hAnsi="Arial" w:cs="Arial"/>
                <w:color w:val="000000"/>
                <w:sz w:val="24"/>
                <w:szCs w:val="24"/>
              </w:rPr>
            </w:pPr>
          </w:p>
          <w:p w14:paraId="058C47CF" w14:textId="77777777" w:rsidR="00857DA5" w:rsidRDefault="00857DA5">
            <w:pPr>
              <w:spacing w:after="0" w:line="240" w:lineRule="auto"/>
              <w:rPr>
                <w:rFonts w:ascii="Arial" w:eastAsia="Arial" w:hAnsi="Arial" w:cs="Arial"/>
                <w:color w:val="000000"/>
                <w:sz w:val="24"/>
                <w:szCs w:val="24"/>
              </w:rPr>
            </w:pPr>
          </w:p>
          <w:p w14:paraId="71AB72D0" w14:textId="77777777" w:rsidR="00857DA5" w:rsidRDefault="00857DA5">
            <w:pPr>
              <w:spacing w:after="0" w:line="240" w:lineRule="auto"/>
              <w:rPr>
                <w:rFonts w:ascii="Arial" w:eastAsia="Arial" w:hAnsi="Arial" w:cs="Arial"/>
                <w:color w:val="000000"/>
                <w:sz w:val="24"/>
                <w:szCs w:val="24"/>
              </w:rPr>
            </w:pPr>
          </w:p>
        </w:tc>
      </w:tr>
    </w:tbl>
    <w:p w14:paraId="0E5E89CE" w14:textId="77777777" w:rsidR="00857DA5" w:rsidRDefault="00857DA5">
      <w:pPr>
        <w:spacing w:after="0" w:line="240" w:lineRule="auto"/>
        <w:rPr>
          <w:rFonts w:ascii="Arial" w:eastAsia="Arial" w:hAnsi="Arial" w:cs="Arial"/>
          <w:color w:val="000000"/>
          <w:sz w:val="20"/>
          <w:szCs w:val="20"/>
        </w:rPr>
        <w:sectPr w:rsidR="00857DA5">
          <w:headerReference w:type="default" r:id="rId8"/>
          <w:footerReference w:type="default" r:id="rId9"/>
          <w:pgSz w:w="12240" w:h="15840"/>
          <w:pgMar w:top="1985" w:right="1701" w:bottom="1418" w:left="1701" w:header="709" w:footer="709" w:gutter="0"/>
          <w:pgNumType w:start="1"/>
          <w:cols w:space="720"/>
        </w:sectPr>
      </w:pPr>
    </w:p>
    <w:p w14:paraId="5BD96A6B" w14:textId="77777777" w:rsidR="00857DA5" w:rsidRDefault="00857DA5" w:rsidP="00E53BAC">
      <w:pPr>
        <w:pBdr>
          <w:top w:val="nil"/>
          <w:left w:val="nil"/>
          <w:bottom w:val="nil"/>
          <w:right w:val="nil"/>
          <w:between w:val="nil"/>
        </w:pBdr>
        <w:spacing w:after="0" w:line="240" w:lineRule="auto"/>
        <w:rPr>
          <w:rFonts w:ascii="Arial" w:eastAsia="Arial" w:hAnsi="Arial" w:cs="Arial"/>
          <w:color w:val="365F91"/>
          <w:sz w:val="24"/>
          <w:szCs w:val="24"/>
        </w:rPr>
      </w:pPr>
    </w:p>
    <w:p w14:paraId="3ED468C2" w14:textId="77777777" w:rsidR="00857DA5" w:rsidRDefault="00000000">
      <w:pPr>
        <w:spacing w:after="0" w:line="240" w:lineRule="auto"/>
        <w:jc w:val="center"/>
        <w:rPr>
          <w:rFonts w:ascii="Arial" w:eastAsia="Arial" w:hAnsi="Arial" w:cs="Arial"/>
          <w:color w:val="000000"/>
          <w:sz w:val="36"/>
          <w:szCs w:val="36"/>
        </w:rPr>
      </w:pPr>
      <w:r>
        <w:rPr>
          <w:rFonts w:ascii="Arial" w:eastAsia="Arial" w:hAnsi="Arial" w:cs="Arial"/>
          <w:b/>
          <w:sz w:val="36"/>
          <w:szCs w:val="36"/>
        </w:rPr>
        <w:t>R</w:t>
      </w:r>
      <w:r>
        <w:rPr>
          <w:rFonts w:ascii="Arial" w:eastAsia="Arial" w:hAnsi="Arial" w:cs="Arial"/>
          <w:b/>
          <w:color w:val="000000"/>
          <w:sz w:val="36"/>
          <w:szCs w:val="36"/>
        </w:rPr>
        <w:t>eunión retrospectiva</w:t>
      </w:r>
    </w:p>
    <w:p w14:paraId="75C3A4CD" w14:textId="77777777" w:rsidR="00857DA5" w:rsidRDefault="00857DA5">
      <w:pPr>
        <w:pBdr>
          <w:top w:val="nil"/>
          <w:left w:val="nil"/>
          <w:bottom w:val="nil"/>
          <w:right w:val="nil"/>
          <w:between w:val="nil"/>
        </w:pBdr>
        <w:spacing w:after="0" w:line="240" w:lineRule="auto"/>
        <w:ind w:left="708" w:hanging="708"/>
        <w:rPr>
          <w:rFonts w:ascii="Arial" w:eastAsia="Arial" w:hAnsi="Arial" w:cs="Arial"/>
          <w:color w:val="365F91"/>
          <w:sz w:val="24"/>
          <w:szCs w:val="24"/>
        </w:rPr>
      </w:pPr>
    </w:p>
    <w:tbl>
      <w:tblPr>
        <w:tblStyle w:val="a4"/>
        <w:tblW w:w="1318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42"/>
        <w:gridCol w:w="4110"/>
        <w:gridCol w:w="4536"/>
      </w:tblGrid>
      <w:tr w:rsidR="00857DA5" w14:paraId="5F824034" w14:textId="77777777" w:rsidTr="00E53BAC">
        <w:trPr>
          <w:cantSplit/>
          <w:tblHeader/>
        </w:trPr>
        <w:tc>
          <w:tcPr>
            <w:tcW w:w="4542" w:type="dxa"/>
            <w:shd w:val="clear" w:color="auto" w:fill="D9D9D9"/>
          </w:tcPr>
          <w:p w14:paraId="6D9653DE" w14:textId="77777777" w:rsidR="00857DA5" w:rsidRDefault="00000000">
            <w:pPr>
              <w:pBdr>
                <w:top w:val="nil"/>
                <w:left w:val="nil"/>
                <w:bottom w:val="nil"/>
                <w:right w:val="nil"/>
                <w:between w:val="nil"/>
              </w:pBdr>
              <w:spacing w:after="0" w:line="240" w:lineRule="auto"/>
              <w:jc w:val="center"/>
              <w:rPr>
                <w:rFonts w:ascii="Arial" w:eastAsia="Arial" w:hAnsi="Arial" w:cs="Arial"/>
                <w:color w:val="365F91"/>
                <w:sz w:val="24"/>
                <w:szCs w:val="24"/>
              </w:rPr>
            </w:pPr>
            <w:r>
              <w:rPr>
                <w:rFonts w:ascii="Arial" w:eastAsia="Arial" w:hAnsi="Arial" w:cs="Arial"/>
                <w:b/>
                <w:color w:val="365F91"/>
                <w:sz w:val="24"/>
                <w:szCs w:val="24"/>
              </w:rPr>
              <w:t>¿Qué salió bien en la iteración? (aciertos)</w:t>
            </w:r>
          </w:p>
        </w:tc>
        <w:tc>
          <w:tcPr>
            <w:tcW w:w="4110" w:type="dxa"/>
            <w:shd w:val="clear" w:color="auto" w:fill="D9D9D9"/>
          </w:tcPr>
          <w:p w14:paraId="3B1C4E2E" w14:textId="77777777" w:rsidR="00857DA5" w:rsidRDefault="00000000">
            <w:pPr>
              <w:pBdr>
                <w:top w:val="nil"/>
                <w:left w:val="nil"/>
                <w:bottom w:val="nil"/>
                <w:right w:val="nil"/>
                <w:between w:val="nil"/>
              </w:pBdr>
              <w:spacing w:after="0" w:line="240" w:lineRule="auto"/>
              <w:jc w:val="center"/>
              <w:rPr>
                <w:rFonts w:ascii="Arial" w:eastAsia="Arial" w:hAnsi="Arial" w:cs="Arial"/>
                <w:color w:val="365F91"/>
                <w:sz w:val="24"/>
                <w:szCs w:val="24"/>
              </w:rPr>
            </w:pPr>
            <w:r>
              <w:rPr>
                <w:rFonts w:ascii="Arial" w:eastAsia="Arial" w:hAnsi="Arial" w:cs="Arial"/>
                <w:b/>
                <w:color w:val="365F91"/>
                <w:sz w:val="24"/>
                <w:szCs w:val="24"/>
              </w:rPr>
              <w:t>¿Qué no salió bien en la iteración? (errores)</w:t>
            </w:r>
          </w:p>
        </w:tc>
        <w:tc>
          <w:tcPr>
            <w:tcW w:w="4536" w:type="dxa"/>
            <w:shd w:val="clear" w:color="auto" w:fill="D9D9D9"/>
          </w:tcPr>
          <w:p w14:paraId="47F00F28" w14:textId="77777777" w:rsidR="00857DA5" w:rsidRDefault="00000000">
            <w:pPr>
              <w:pBdr>
                <w:top w:val="nil"/>
                <w:left w:val="nil"/>
                <w:bottom w:val="nil"/>
                <w:right w:val="nil"/>
                <w:between w:val="nil"/>
              </w:pBdr>
              <w:spacing w:after="0" w:line="240" w:lineRule="auto"/>
              <w:jc w:val="center"/>
              <w:rPr>
                <w:rFonts w:ascii="Arial" w:eastAsia="Arial" w:hAnsi="Arial" w:cs="Arial"/>
                <w:color w:val="365F91"/>
                <w:sz w:val="24"/>
                <w:szCs w:val="24"/>
              </w:rPr>
            </w:pPr>
            <w:r>
              <w:rPr>
                <w:rFonts w:ascii="Arial" w:eastAsia="Arial" w:hAnsi="Arial" w:cs="Arial"/>
                <w:b/>
                <w:color w:val="365F91"/>
                <w:sz w:val="24"/>
                <w:szCs w:val="24"/>
              </w:rPr>
              <w:t>¿Qué mejoras vamos a implementar en la próxima iteración? (recomendaciones de mejora continua)</w:t>
            </w:r>
          </w:p>
        </w:tc>
      </w:tr>
      <w:tr w:rsidR="00857DA5" w14:paraId="34A6AA63" w14:textId="77777777" w:rsidTr="00E53BAC">
        <w:tc>
          <w:tcPr>
            <w:tcW w:w="4542" w:type="dxa"/>
          </w:tcPr>
          <w:p w14:paraId="22E60075" w14:textId="7C29A833" w:rsidR="00857DA5" w:rsidRDefault="00E53BAC">
            <w:pPr>
              <w:numPr>
                <w:ilvl w:val="0"/>
                <w:numId w:val="1"/>
              </w:numPr>
              <w:pBdr>
                <w:top w:val="nil"/>
                <w:left w:val="nil"/>
                <w:bottom w:val="nil"/>
                <w:right w:val="nil"/>
                <w:between w:val="nil"/>
              </w:pBdr>
              <w:spacing w:after="0" w:line="240" w:lineRule="auto"/>
              <w:rPr>
                <w:rFonts w:ascii="Arial" w:eastAsia="Arial" w:hAnsi="Arial" w:cs="Arial"/>
                <w:sz w:val="24"/>
                <w:szCs w:val="24"/>
              </w:rPr>
            </w:pPr>
            <w:r w:rsidRPr="00E53BAC">
              <w:rPr>
                <w:rFonts w:ascii="Arial" w:eastAsia="Arial" w:hAnsi="Arial" w:cs="Arial"/>
                <w:b/>
                <w:bCs/>
                <w:sz w:val="24"/>
                <w:szCs w:val="24"/>
              </w:rPr>
              <w:t>Cumplimos el "Pacto":</w:t>
            </w:r>
            <w:r w:rsidRPr="00E53BAC">
              <w:rPr>
                <w:rFonts w:ascii="Arial" w:eastAsia="Arial" w:hAnsi="Arial" w:cs="Arial"/>
                <w:sz w:val="24"/>
                <w:szCs w:val="24"/>
              </w:rPr>
              <w:t xml:space="preserve"> La estrategia de reunirnos 15 minutos antes de codificar las Alertas (HU-07) funcionó perfecto. Esta vez no hubo desconexión entre Yojan y Sergio; la integración fue fluida y sin retrabajos.</w:t>
            </w:r>
            <w:r w:rsidR="000B6068">
              <w:rPr>
                <w:rFonts w:ascii="Arial" w:eastAsia="Arial" w:hAnsi="Arial" w:cs="Arial"/>
                <w:sz w:val="24"/>
                <w:szCs w:val="24"/>
              </w:rPr>
              <w:t>.</w:t>
            </w:r>
          </w:p>
          <w:p w14:paraId="6DBC3194" w14:textId="7F1EFD91" w:rsidR="000B6068" w:rsidRDefault="00E53BAC">
            <w:pPr>
              <w:numPr>
                <w:ilvl w:val="0"/>
                <w:numId w:val="1"/>
              </w:numPr>
              <w:pBdr>
                <w:top w:val="nil"/>
                <w:left w:val="nil"/>
                <w:bottom w:val="nil"/>
                <w:right w:val="nil"/>
                <w:between w:val="nil"/>
              </w:pBdr>
              <w:spacing w:after="0" w:line="240" w:lineRule="auto"/>
              <w:rPr>
                <w:rFonts w:ascii="Arial" w:eastAsia="Arial" w:hAnsi="Arial" w:cs="Arial"/>
                <w:sz w:val="24"/>
                <w:szCs w:val="24"/>
              </w:rPr>
            </w:pPr>
            <w:r w:rsidRPr="00E53BAC">
              <w:rPr>
                <w:rFonts w:ascii="Arial" w:eastAsia="Arial" w:hAnsi="Arial" w:cs="Arial"/>
                <w:sz w:val="24"/>
                <w:szCs w:val="24"/>
              </w:rPr>
              <w:t>Existía el riesgo técnico de que las alertas por correo (HU-08) fueran bloqueadas por los Firewalls o políticas de seguridad de la red del cliente. La validación temprana nos permitió implementar exitosament</w:t>
            </w:r>
            <w:r>
              <w:rPr>
                <w:rFonts w:ascii="Arial" w:eastAsia="Arial" w:hAnsi="Arial" w:cs="Arial"/>
                <w:sz w:val="24"/>
                <w:szCs w:val="24"/>
              </w:rPr>
              <w:t>e</w:t>
            </w:r>
            <w:r w:rsidRPr="00E53BAC">
              <w:rPr>
                <w:rFonts w:ascii="Arial" w:eastAsia="Arial" w:hAnsi="Arial" w:cs="Arial"/>
                <w:sz w:val="24"/>
                <w:szCs w:val="24"/>
              </w:rPr>
              <w:t>,</w:t>
            </w:r>
            <w:r>
              <w:rPr>
                <w:rFonts w:ascii="Arial" w:eastAsia="Arial" w:hAnsi="Arial" w:cs="Arial"/>
                <w:sz w:val="24"/>
                <w:szCs w:val="24"/>
              </w:rPr>
              <w:t xml:space="preserve"> el envio de los datos para los correos,</w:t>
            </w:r>
            <w:r w:rsidRPr="00E53BAC">
              <w:rPr>
                <w:rFonts w:ascii="Arial" w:eastAsia="Arial" w:hAnsi="Arial" w:cs="Arial"/>
                <w:sz w:val="24"/>
                <w:szCs w:val="24"/>
              </w:rPr>
              <w:t xml:space="preserve"> garantizando que los avisos críticos lleguen a la bandeja de entrada del administrador sin caer en Spam ni sufrir bloqueos de puertos</w:t>
            </w:r>
            <w:r w:rsidR="000B6068">
              <w:rPr>
                <w:rFonts w:ascii="Arial" w:eastAsia="Arial" w:hAnsi="Arial" w:cs="Arial"/>
                <w:sz w:val="24"/>
                <w:szCs w:val="24"/>
              </w:rPr>
              <w:t>.</w:t>
            </w:r>
          </w:p>
          <w:p w14:paraId="6CAC3BC1" w14:textId="77777777" w:rsidR="00857DA5" w:rsidRDefault="00857DA5">
            <w:pPr>
              <w:pBdr>
                <w:top w:val="nil"/>
                <w:left w:val="nil"/>
                <w:bottom w:val="nil"/>
                <w:right w:val="nil"/>
                <w:between w:val="nil"/>
              </w:pBdr>
              <w:spacing w:after="0" w:line="240" w:lineRule="auto"/>
              <w:rPr>
                <w:rFonts w:ascii="Arial" w:eastAsia="Arial" w:hAnsi="Arial" w:cs="Arial"/>
                <w:sz w:val="24"/>
                <w:szCs w:val="24"/>
              </w:rPr>
            </w:pPr>
          </w:p>
          <w:p w14:paraId="2DC9B65A" w14:textId="05DE8157" w:rsidR="00857DA5" w:rsidRPr="00E53BAC" w:rsidRDefault="00E53BAC" w:rsidP="00E53BAC">
            <w:pPr>
              <w:pStyle w:val="Prrafodelista"/>
              <w:numPr>
                <w:ilvl w:val="0"/>
                <w:numId w:val="3"/>
              </w:numPr>
              <w:pBdr>
                <w:top w:val="nil"/>
                <w:left w:val="nil"/>
                <w:bottom w:val="nil"/>
                <w:right w:val="nil"/>
                <w:between w:val="nil"/>
              </w:pBdr>
              <w:spacing w:after="0" w:line="240" w:lineRule="auto"/>
              <w:ind w:leftChars="0" w:firstLineChars="0"/>
              <w:rPr>
                <w:rFonts w:ascii="Arial" w:eastAsia="Arial" w:hAnsi="Arial" w:cs="Arial"/>
                <w:sz w:val="24"/>
                <w:szCs w:val="24"/>
              </w:rPr>
            </w:pPr>
            <w:r w:rsidRPr="00E53BAC">
              <w:rPr>
                <w:rFonts w:ascii="Arial" w:eastAsia="Arial" w:hAnsi="Arial" w:cs="Arial"/>
                <w:b/>
                <w:bCs/>
                <w:sz w:val="24"/>
                <w:szCs w:val="24"/>
              </w:rPr>
              <w:t>Objetivo Logrado:</w:t>
            </w:r>
            <w:r w:rsidRPr="00E53BAC">
              <w:rPr>
                <w:rFonts w:ascii="Arial" w:eastAsia="Arial" w:hAnsi="Arial" w:cs="Arial"/>
                <w:sz w:val="24"/>
                <w:szCs w:val="24"/>
              </w:rPr>
              <w:t xml:space="preserve"> Entregamos el 100% del MVP funcional. El </w:t>
            </w:r>
            <w:r w:rsidRPr="00E53BAC">
              <w:rPr>
                <w:rFonts w:ascii="Arial" w:eastAsia="Arial" w:hAnsi="Arial" w:cs="Arial"/>
                <w:sz w:val="24"/>
                <w:szCs w:val="24"/>
              </w:rPr>
              <w:lastRenderedPageBreak/>
              <w:t>sistema hace Login, Gestión, Alertas y Reportes. Nos sentimos orgullosos del producto final.</w:t>
            </w:r>
          </w:p>
          <w:p w14:paraId="2E656EC4" w14:textId="77777777" w:rsidR="00857DA5" w:rsidRDefault="00857DA5">
            <w:pPr>
              <w:spacing w:after="0" w:line="240" w:lineRule="auto"/>
              <w:rPr>
                <w:rFonts w:ascii="Arial" w:eastAsia="Arial" w:hAnsi="Arial" w:cs="Arial"/>
                <w:sz w:val="24"/>
                <w:szCs w:val="24"/>
              </w:rPr>
            </w:pPr>
          </w:p>
          <w:p w14:paraId="758EEB56" w14:textId="77777777" w:rsidR="00857DA5" w:rsidRDefault="00857DA5">
            <w:pPr>
              <w:pBdr>
                <w:top w:val="nil"/>
                <w:left w:val="nil"/>
                <w:bottom w:val="nil"/>
                <w:right w:val="nil"/>
                <w:between w:val="nil"/>
              </w:pBdr>
              <w:spacing w:after="0" w:line="240" w:lineRule="auto"/>
              <w:rPr>
                <w:rFonts w:ascii="Arial" w:eastAsia="Arial" w:hAnsi="Arial" w:cs="Arial"/>
                <w:color w:val="365F91"/>
                <w:sz w:val="24"/>
                <w:szCs w:val="24"/>
              </w:rPr>
            </w:pPr>
          </w:p>
        </w:tc>
        <w:tc>
          <w:tcPr>
            <w:tcW w:w="4110" w:type="dxa"/>
          </w:tcPr>
          <w:p w14:paraId="335C26CE" w14:textId="59D3C0F3" w:rsidR="003B79C2" w:rsidRDefault="00E53BAC" w:rsidP="003B79C2">
            <w:pPr>
              <w:numPr>
                <w:ilvl w:val="0"/>
                <w:numId w:val="1"/>
              </w:num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lastRenderedPageBreak/>
              <w:t>Se continuaron viendo deficiencia de maera individual en uno de los prefionales, lo cual impacta de manera general en el equipo.</w:t>
            </w:r>
          </w:p>
          <w:p w14:paraId="500BF785" w14:textId="7A07F15D" w:rsidR="000B6068" w:rsidRDefault="00E53BAC" w:rsidP="003B79C2">
            <w:pPr>
              <w:numPr>
                <w:ilvl w:val="0"/>
                <w:numId w:val="1"/>
              </w:num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Encontramos incongruencia en los datos dentro de algunos archivos, ya que no hubo un desarrollo esperado por lo que genero mas tiempo de trabajo</w:t>
            </w:r>
            <w:r w:rsidR="000B6068">
              <w:rPr>
                <w:rFonts w:ascii="Arial" w:eastAsia="Arial" w:hAnsi="Arial" w:cs="Arial"/>
                <w:sz w:val="24"/>
                <w:szCs w:val="24"/>
              </w:rPr>
              <w:t>.</w:t>
            </w:r>
          </w:p>
          <w:p w14:paraId="06E744D9" w14:textId="527032EF" w:rsidR="003B79C2" w:rsidRPr="000B6068" w:rsidRDefault="003B79C2" w:rsidP="000B6068">
            <w:pPr>
              <w:pBdr>
                <w:top w:val="nil"/>
                <w:left w:val="nil"/>
                <w:bottom w:val="nil"/>
                <w:right w:val="nil"/>
                <w:between w:val="nil"/>
              </w:pBdr>
              <w:spacing w:after="0" w:line="240" w:lineRule="auto"/>
              <w:rPr>
                <w:rFonts w:ascii="Arial" w:eastAsia="Arial" w:hAnsi="Arial" w:cs="Arial"/>
                <w:sz w:val="24"/>
                <w:szCs w:val="24"/>
              </w:rPr>
            </w:pPr>
          </w:p>
        </w:tc>
        <w:tc>
          <w:tcPr>
            <w:tcW w:w="4536" w:type="dxa"/>
          </w:tcPr>
          <w:p w14:paraId="1353FEC2" w14:textId="78BA0D73" w:rsidR="00857DA5" w:rsidRPr="00E53BAC" w:rsidRDefault="00E53BAC" w:rsidP="00E53BAC">
            <w:pPr>
              <w:pStyle w:val="Prrafodelista"/>
              <w:numPr>
                <w:ilvl w:val="0"/>
                <w:numId w:val="3"/>
              </w:numPr>
              <w:pBdr>
                <w:top w:val="nil"/>
                <w:left w:val="nil"/>
                <w:bottom w:val="nil"/>
                <w:right w:val="nil"/>
                <w:between w:val="nil"/>
              </w:pBdr>
              <w:spacing w:after="0" w:line="240" w:lineRule="auto"/>
              <w:ind w:leftChars="0" w:firstLineChars="0"/>
              <w:rPr>
                <w:rFonts w:ascii="Arial" w:eastAsia="Arial" w:hAnsi="Arial" w:cs="Arial"/>
                <w:sz w:val="24"/>
                <w:szCs w:val="24"/>
              </w:rPr>
            </w:pPr>
            <w:r w:rsidRPr="00E53BAC">
              <w:rPr>
                <w:rFonts w:ascii="Arial" w:eastAsia="Arial" w:hAnsi="Arial" w:cs="Arial"/>
                <w:sz w:val="24"/>
                <w:szCs w:val="24"/>
              </w:rPr>
              <w:t>Confirmamos que para futuros desarrollos, la documentación técnica debe integrarse como un criterio de aceptación (Definition of Done) en cada Sprint. Esto no solo agiliza el cierre, sino que asegura que los manuales evolucionen al mismo ritmo que el software, manteniendo la calidad constante.</w:t>
            </w:r>
          </w:p>
          <w:p w14:paraId="4D360DA2" w14:textId="7951683B" w:rsidR="00857DA5" w:rsidRPr="00E53BAC" w:rsidRDefault="00E53BAC" w:rsidP="00E53BAC">
            <w:pPr>
              <w:pStyle w:val="Prrafodelista"/>
              <w:numPr>
                <w:ilvl w:val="0"/>
                <w:numId w:val="3"/>
              </w:numPr>
              <w:pBdr>
                <w:top w:val="nil"/>
                <w:left w:val="nil"/>
                <w:bottom w:val="nil"/>
                <w:right w:val="nil"/>
                <w:between w:val="nil"/>
              </w:pBdr>
              <w:spacing w:after="0" w:line="240" w:lineRule="auto"/>
              <w:ind w:leftChars="0" w:firstLineChars="0"/>
              <w:rPr>
                <w:rFonts w:ascii="Arial" w:eastAsia="Arial" w:hAnsi="Arial" w:cs="Arial"/>
                <w:sz w:val="24"/>
                <w:szCs w:val="24"/>
              </w:rPr>
            </w:pPr>
            <w:r w:rsidRPr="00E53BAC">
              <w:rPr>
                <w:rFonts w:ascii="Arial" w:eastAsia="Arial" w:hAnsi="Arial" w:cs="Arial"/>
                <w:sz w:val="24"/>
                <w:szCs w:val="24"/>
              </w:rPr>
              <w:t>Identificamos que, para facilitar la escalabilidad a múltiples sucursales del cliente, es clave homogeneizar las configuraciones desde el inicio (ej. usando variables de entorno estrictas). Esto garantiza que el paso de "Desarrollo" a "Producción" sea transparente e inmediato, sin ajustes manuales de último minuto</w:t>
            </w:r>
          </w:p>
          <w:p w14:paraId="2DB5DB31" w14:textId="2C96F351" w:rsidR="00647400" w:rsidRDefault="00E53BAC">
            <w:pPr>
              <w:numPr>
                <w:ilvl w:val="0"/>
                <w:numId w:val="1"/>
              </w:numPr>
              <w:pBdr>
                <w:top w:val="nil"/>
                <w:left w:val="nil"/>
                <w:bottom w:val="nil"/>
                <w:right w:val="nil"/>
                <w:between w:val="nil"/>
              </w:pBdr>
              <w:spacing w:after="0" w:line="240" w:lineRule="auto"/>
              <w:rPr>
                <w:rFonts w:ascii="Arial" w:eastAsia="Arial" w:hAnsi="Arial" w:cs="Arial"/>
                <w:sz w:val="24"/>
                <w:szCs w:val="24"/>
              </w:rPr>
            </w:pPr>
            <w:r w:rsidRPr="00E53BAC">
              <w:rPr>
                <w:rFonts w:ascii="Arial" w:eastAsia="Arial" w:hAnsi="Arial" w:cs="Arial"/>
                <w:b/>
                <w:bCs/>
                <w:sz w:val="24"/>
                <w:szCs w:val="24"/>
              </w:rPr>
              <w:t>Cierre:</w:t>
            </w:r>
            <w:r w:rsidRPr="00E53BAC">
              <w:rPr>
                <w:rFonts w:ascii="Arial" w:eastAsia="Arial" w:hAnsi="Arial" w:cs="Arial"/>
                <w:sz w:val="24"/>
                <w:szCs w:val="24"/>
              </w:rPr>
              <w:t xml:space="preserve"> El equipo ha madurado. Pasamos de tener problemas de comunicación básicos en el </w:t>
            </w:r>
            <w:r w:rsidRPr="00E53BAC">
              <w:rPr>
                <w:rFonts w:ascii="Arial" w:eastAsia="Arial" w:hAnsi="Arial" w:cs="Arial"/>
                <w:sz w:val="24"/>
                <w:szCs w:val="24"/>
              </w:rPr>
              <w:lastRenderedPageBreak/>
              <w:t>Sprint 1 a funcionar co</w:t>
            </w:r>
            <w:r>
              <w:rPr>
                <w:rFonts w:ascii="Arial" w:eastAsia="Arial" w:hAnsi="Arial" w:cs="Arial"/>
                <w:sz w:val="24"/>
                <w:szCs w:val="24"/>
              </w:rPr>
              <w:t xml:space="preserve">n una mejora relativa </w:t>
            </w:r>
            <w:r w:rsidRPr="00E53BAC">
              <w:rPr>
                <w:rFonts w:ascii="Arial" w:eastAsia="Arial" w:hAnsi="Arial" w:cs="Arial"/>
                <w:sz w:val="24"/>
                <w:szCs w:val="24"/>
              </w:rPr>
              <w:t>en el Sprint 4.</w:t>
            </w:r>
          </w:p>
        </w:tc>
      </w:tr>
    </w:tbl>
    <w:p w14:paraId="78E36BA8" w14:textId="77777777" w:rsidR="00857DA5" w:rsidRDefault="00857DA5">
      <w:pPr>
        <w:spacing w:after="0" w:line="240" w:lineRule="auto"/>
        <w:rPr>
          <w:rFonts w:ascii="Arial" w:eastAsia="Arial" w:hAnsi="Arial" w:cs="Arial"/>
          <w:color w:val="000000"/>
          <w:sz w:val="20"/>
          <w:szCs w:val="20"/>
        </w:rPr>
      </w:pPr>
    </w:p>
    <w:sectPr w:rsidR="00857DA5">
      <w:headerReference w:type="default" r:id="rId10"/>
      <w:pgSz w:w="15840" w:h="12240" w:orient="landscape"/>
      <w:pgMar w:top="1701" w:right="1418" w:bottom="1701" w:left="1985"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0639A" w14:textId="77777777" w:rsidR="003C0FD7" w:rsidRDefault="003C0FD7">
      <w:pPr>
        <w:spacing w:after="0" w:line="240" w:lineRule="auto"/>
      </w:pPr>
      <w:r>
        <w:separator/>
      </w:r>
    </w:p>
  </w:endnote>
  <w:endnote w:type="continuationSeparator" w:id="0">
    <w:p w14:paraId="69BC03EA" w14:textId="77777777" w:rsidR="003C0FD7" w:rsidRDefault="003C0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4BA3A" w14:textId="77777777" w:rsidR="00857DA5" w:rsidRDefault="00857DA5">
    <w:pPr>
      <w:pBdr>
        <w:top w:val="nil"/>
        <w:left w:val="nil"/>
        <w:bottom w:val="nil"/>
        <w:right w:val="nil"/>
        <w:between w:val="nil"/>
      </w:pBdr>
      <w:tabs>
        <w:tab w:val="center" w:pos="4419"/>
        <w:tab w:val="right" w:pos="8838"/>
      </w:tabs>
      <w:jc w:val="center"/>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F468A" w14:textId="77777777" w:rsidR="003C0FD7" w:rsidRDefault="003C0FD7">
      <w:pPr>
        <w:spacing w:after="0" w:line="240" w:lineRule="auto"/>
      </w:pPr>
      <w:r>
        <w:separator/>
      </w:r>
    </w:p>
  </w:footnote>
  <w:footnote w:type="continuationSeparator" w:id="0">
    <w:p w14:paraId="350BED46" w14:textId="77777777" w:rsidR="003C0FD7" w:rsidRDefault="003C0F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0FFD4" w14:textId="77777777" w:rsidR="00857DA5" w:rsidRDefault="00000000">
    <w:pPr>
      <w:spacing w:after="0" w:line="240" w:lineRule="auto"/>
      <w:jc w:val="center"/>
      <w:rPr>
        <w:sz w:val="38"/>
        <w:szCs w:val="38"/>
      </w:rPr>
    </w:pPr>
    <w:r>
      <w:rPr>
        <w:sz w:val="38"/>
        <w:szCs w:val="38"/>
      </w:rPr>
      <w:t>Capstone</w:t>
    </w:r>
  </w:p>
  <w:p w14:paraId="18F3241C" w14:textId="77777777" w:rsidR="00857DA5" w:rsidRDefault="00000000">
    <w:pPr>
      <w:spacing w:after="0" w:line="240" w:lineRule="auto"/>
      <w:jc w:val="center"/>
      <w:rPr>
        <w:color w:val="365F91"/>
        <w:sz w:val="24"/>
        <w:szCs w:val="24"/>
      </w:rPr>
    </w:pPr>
    <w:r>
      <w:rPr>
        <w:sz w:val="38"/>
        <w:szCs w:val="38"/>
      </w:rPr>
      <w:t>Proyecto Stockify</w:t>
    </w:r>
    <w:r>
      <w:br/>
    </w:r>
    <w:r>
      <w:br/>
    </w:r>
    <w:r>
      <w:rPr>
        <w:noProof/>
      </w:rPr>
      <w:drawing>
        <wp:inline distT="0" distB="0" distL="0" distR="0" wp14:anchorId="00AA996C" wp14:editId="2BCC6BDF">
          <wp:extent cx="3319463" cy="781505"/>
          <wp:effectExtent l="0" t="0" r="0" b="0"/>
          <wp:docPr id="2" name="image1.png" descr="http://www.duoc.cl/sites/default/files/logo_summit_0.png"/>
          <wp:cNvGraphicFramePr/>
          <a:graphic xmlns:a="http://schemas.openxmlformats.org/drawingml/2006/main">
            <a:graphicData uri="http://schemas.openxmlformats.org/drawingml/2006/picture">
              <pic:pic xmlns:pic="http://schemas.openxmlformats.org/drawingml/2006/picture">
                <pic:nvPicPr>
                  <pic:cNvPr id="0" name="image1.png" descr="http://www.duoc.cl/sites/default/files/logo_summit_0.png"/>
                  <pic:cNvPicPr preferRelativeResize="0"/>
                </pic:nvPicPr>
                <pic:blipFill>
                  <a:blip r:embed="rId1"/>
                  <a:srcRect/>
                  <a:stretch>
                    <a:fillRect/>
                  </a:stretch>
                </pic:blipFill>
                <pic:spPr>
                  <a:xfrm>
                    <a:off x="0" y="0"/>
                    <a:ext cx="3319463" cy="78150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E3200" w14:textId="77777777" w:rsidR="00857DA5" w:rsidRDefault="00857DA5">
    <w:pPr>
      <w:pBdr>
        <w:top w:val="nil"/>
        <w:left w:val="nil"/>
        <w:bottom w:val="nil"/>
        <w:right w:val="nil"/>
        <w:between w:val="nil"/>
      </w:pBdr>
      <w:tabs>
        <w:tab w:val="center" w:pos="4419"/>
        <w:tab w:val="right" w:pos="8838"/>
      </w:tabs>
      <w:spacing w:after="0"/>
      <w:rPr>
        <w:b/>
        <w:i/>
        <w:color w:val="365F91"/>
        <w:sz w:val="24"/>
        <w:szCs w:val="24"/>
      </w:rPr>
    </w:pPr>
  </w:p>
  <w:p w14:paraId="3230FEE5" w14:textId="77777777" w:rsidR="00857DA5" w:rsidRDefault="00857DA5">
    <w:pPr>
      <w:pBdr>
        <w:top w:val="nil"/>
        <w:left w:val="nil"/>
        <w:bottom w:val="nil"/>
        <w:right w:val="nil"/>
        <w:between w:val="nil"/>
      </w:pBdr>
      <w:tabs>
        <w:tab w:val="center" w:pos="4419"/>
        <w:tab w:val="right" w:pos="8838"/>
      </w:tabs>
      <w:spacing w:after="0"/>
      <w:jc w:val="right"/>
      <w:rPr>
        <w:color w:val="365F91"/>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06E55"/>
    <w:multiLevelType w:val="hybridMultilevel"/>
    <w:tmpl w:val="C162667E"/>
    <w:lvl w:ilvl="0" w:tplc="4E14BAB8">
      <w:numFmt w:val="bullet"/>
      <w:lvlText w:val=""/>
      <w:lvlJc w:val="left"/>
      <w:pPr>
        <w:ind w:left="720" w:hanging="360"/>
      </w:pPr>
      <w:rPr>
        <w:rFonts w:ascii="Symbol" w:eastAsia="Arial" w:hAnsi="Symbol" w:cs="Arial" w:hint="default"/>
        <w:b/>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3D231E26"/>
    <w:multiLevelType w:val="hybridMultilevel"/>
    <w:tmpl w:val="EB8024D2"/>
    <w:lvl w:ilvl="0" w:tplc="06CAD6EE">
      <w:numFmt w:val="bullet"/>
      <w:lvlText w:val="-"/>
      <w:lvlJc w:val="left"/>
      <w:pPr>
        <w:ind w:left="720" w:hanging="360"/>
      </w:pPr>
      <w:rPr>
        <w:rFonts w:ascii="Arial" w:eastAsia="Arial"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4E4212B8"/>
    <w:multiLevelType w:val="multilevel"/>
    <w:tmpl w:val="A3F8D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2870838">
    <w:abstractNumId w:val="2"/>
  </w:num>
  <w:num w:numId="2" w16cid:durableId="1972665772">
    <w:abstractNumId w:val="1"/>
  </w:num>
  <w:num w:numId="3" w16cid:durableId="244994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DA5"/>
    <w:rsid w:val="000B6068"/>
    <w:rsid w:val="000E172F"/>
    <w:rsid w:val="001875C1"/>
    <w:rsid w:val="003B79C2"/>
    <w:rsid w:val="003C0FD7"/>
    <w:rsid w:val="005C5A46"/>
    <w:rsid w:val="00613084"/>
    <w:rsid w:val="00647400"/>
    <w:rsid w:val="00857DA5"/>
    <w:rsid w:val="008C09F0"/>
    <w:rsid w:val="008E7795"/>
    <w:rsid w:val="00E53BA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4998C"/>
  <w15:docId w15:val="{E78FB0CB-3A9D-4183-9B85-A747B9BA4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068"/>
  </w:style>
  <w:style w:type="paragraph" w:styleId="Ttulo1">
    <w:name w:val="heading 1"/>
    <w:basedOn w:val="Normal"/>
    <w:next w:val="Normal"/>
    <w:uiPriority w:val="9"/>
    <w:qFormat/>
    <w:pPr>
      <w:spacing w:line="240" w:lineRule="auto"/>
      <w:ind w:hanging="1"/>
      <w:outlineLvl w:val="0"/>
    </w:pPr>
    <w:rPr>
      <w:rFonts w:ascii="Times New Roman" w:eastAsia="Times New Roman" w:hAnsi="Times New Roman" w:cs="Times New Roman"/>
      <w:b/>
      <w:sz w:val="48"/>
      <w:szCs w:val="48"/>
    </w:rPr>
  </w:style>
  <w:style w:type="paragraph" w:styleId="Ttulo2">
    <w:name w:val="heading 2"/>
    <w:basedOn w:val="Normal"/>
    <w:next w:val="Normal"/>
    <w:uiPriority w:val="9"/>
    <w:semiHidden/>
    <w:unhideWhenUsed/>
    <w:qFormat/>
    <w:pPr>
      <w:spacing w:line="240" w:lineRule="auto"/>
      <w:ind w:hanging="1"/>
      <w:outlineLvl w:val="1"/>
    </w:pPr>
    <w:rPr>
      <w:rFonts w:ascii="Times New Roman" w:eastAsia="Times New Roman" w:hAnsi="Times New Roman" w:cs="Times New Roman"/>
      <w:b/>
      <w:sz w:val="36"/>
      <w:szCs w:val="36"/>
    </w:rPr>
  </w:style>
  <w:style w:type="paragraph" w:styleId="Ttulo3">
    <w:name w:val="heading 3"/>
    <w:basedOn w:val="Normal"/>
    <w:next w:val="Normal"/>
    <w:uiPriority w:val="9"/>
    <w:semiHidden/>
    <w:unhideWhenUsed/>
    <w:qFormat/>
    <w:pPr>
      <w:keepNext/>
      <w:spacing w:before="240" w:after="60"/>
      <w:ind w:hanging="1"/>
      <w:outlineLvl w:val="2"/>
    </w:pPr>
    <w:rPr>
      <w:rFonts w:ascii="Cambria" w:eastAsia="Cambria" w:hAnsi="Cambria" w:cs="Cambria"/>
      <w:b/>
      <w:sz w:val="26"/>
      <w:szCs w:val="26"/>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paragraph" w:styleId="NormalWeb">
    <w:name w:val="Normal (Web)"/>
    <w:basedOn w:val="Normal"/>
    <w:uiPriority w:val="99"/>
    <w:qFormat/>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cs="Times New Roman"/>
      <w:position w:val="-1"/>
      <w:sz w:val="24"/>
      <w:szCs w:val="24"/>
      <w:lang w:eastAsia="es-VE"/>
    </w:rPr>
  </w:style>
  <w:style w:type="character" w:customStyle="1" w:styleId="apple-converted-space">
    <w:name w:val="apple-converted-space"/>
    <w:basedOn w:val="Fuentedeprrafopredeter"/>
    <w:rPr>
      <w:w w:val="100"/>
      <w:position w:val="-1"/>
      <w:effect w:val="none"/>
      <w:vertAlign w:val="baseline"/>
      <w:cs w:val="0"/>
      <w:em w:val="none"/>
    </w:rPr>
  </w:style>
  <w:style w:type="character" w:styleId="Textoennegrita">
    <w:name w:val="Strong"/>
    <w:rPr>
      <w:b/>
      <w:bCs/>
      <w:w w:val="100"/>
      <w:position w:val="-1"/>
      <w:effect w:val="none"/>
      <w:vertAlign w:val="baseline"/>
      <w:cs w:val="0"/>
      <w:em w:val="none"/>
    </w:rPr>
  </w:style>
  <w:style w:type="paragraph" w:styleId="Prrafodelista">
    <w:name w:val="List Paragraph"/>
    <w:basedOn w:val="Normal"/>
    <w:pPr>
      <w:suppressAutoHyphens/>
      <w:ind w:leftChars="-1" w:left="720" w:hangingChars="1" w:hanging="1"/>
      <w:contextualSpacing/>
      <w:textDirection w:val="btLr"/>
      <w:textAlignment w:val="top"/>
      <w:outlineLvl w:val="0"/>
    </w:pPr>
    <w:rPr>
      <w:position w:val="-1"/>
      <w:lang w:eastAsia="en-US"/>
    </w:rPr>
  </w:style>
  <w:style w:type="character" w:styleId="Hipervnculo">
    <w:name w:val="Hyperlink"/>
    <w:qFormat/>
    <w:rPr>
      <w:color w:val="0000FF"/>
      <w:w w:val="100"/>
      <w:position w:val="-1"/>
      <w:u w:val="single"/>
      <w:effect w:val="none"/>
      <w:vertAlign w:val="baseline"/>
      <w:cs w:val="0"/>
      <w:em w:val="none"/>
    </w:rPr>
  </w:style>
  <w:style w:type="table" w:styleId="Tablaconcuadrcula">
    <w:name w:val="Table Grid"/>
    <w:basedOn w:val="Tablanormal"/>
    <w:pPr>
      <w:suppressAutoHyphens/>
      <w:spacing w:after="0" w:line="240" w:lineRule="auto"/>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pPr>
      <w:suppressAutoHyphens/>
      <w:spacing w:after="0" w:line="240" w:lineRule="auto"/>
      <w:ind w:leftChars="-1" w:left="-1" w:hangingChars="1" w:hanging="1"/>
      <w:textDirection w:val="btLr"/>
      <w:textAlignment w:val="top"/>
      <w:outlineLvl w:val="0"/>
    </w:pPr>
    <w:rPr>
      <w:rFonts w:ascii="Times New Roman" w:eastAsia="Times New Roman" w:hAnsi="Times New Roman" w:cs="Times New Roman"/>
      <w:position w:val="-1"/>
      <w:sz w:val="20"/>
      <w:szCs w:val="20"/>
      <w:lang w:val="en-US" w:eastAsia="en-US"/>
    </w:rPr>
  </w:style>
  <w:style w:type="character" w:customStyle="1" w:styleId="TextocomentarioCar">
    <w:name w:val="Texto comentario Car"/>
    <w:rPr>
      <w:rFonts w:ascii="Times New Roman" w:eastAsia="Times New Roman" w:hAnsi="Times New Roman" w:cs="Times New Roman"/>
      <w:w w:val="100"/>
      <w:position w:val="-1"/>
      <w:sz w:val="20"/>
      <w:szCs w:val="20"/>
      <w:effect w:val="none"/>
      <w:vertAlign w:val="baseline"/>
      <w:cs w:val="0"/>
      <w:em w:val="none"/>
      <w:lang w:val="en-US"/>
    </w:rPr>
  </w:style>
  <w:style w:type="character" w:customStyle="1" w:styleId="Ttulo1Car">
    <w:name w:val="Título 1 Car"/>
    <w:rPr>
      <w:rFonts w:ascii="Times New Roman" w:eastAsia="Times New Roman" w:hAnsi="Times New Roman" w:cs="Times New Roman"/>
      <w:b/>
      <w:bCs/>
      <w:w w:val="100"/>
      <w:kern w:val="36"/>
      <w:position w:val="-1"/>
      <w:sz w:val="48"/>
      <w:szCs w:val="48"/>
      <w:effect w:val="none"/>
      <w:vertAlign w:val="baseline"/>
      <w:cs w:val="0"/>
      <w:em w:val="none"/>
      <w:lang w:eastAsia="es-VE"/>
    </w:rPr>
  </w:style>
  <w:style w:type="character" w:customStyle="1" w:styleId="Ttulo2Car">
    <w:name w:val="Título 2 Car"/>
    <w:rPr>
      <w:rFonts w:ascii="Times New Roman" w:eastAsia="Times New Roman" w:hAnsi="Times New Roman" w:cs="Times New Roman"/>
      <w:b/>
      <w:bCs/>
      <w:w w:val="100"/>
      <w:position w:val="-1"/>
      <w:sz w:val="36"/>
      <w:szCs w:val="36"/>
      <w:effect w:val="none"/>
      <w:vertAlign w:val="baseline"/>
      <w:cs w:val="0"/>
      <w:em w:val="none"/>
      <w:lang w:eastAsia="es-VE"/>
    </w:rPr>
  </w:style>
  <w:style w:type="character" w:customStyle="1" w:styleId="vote-count-post">
    <w:name w:val="vote-count-post"/>
    <w:basedOn w:val="Fuentedeprrafopredeter"/>
    <w:rPr>
      <w:w w:val="100"/>
      <w:position w:val="-1"/>
      <w:effect w:val="none"/>
      <w:vertAlign w:val="baseline"/>
      <w:cs w:val="0"/>
      <w:em w:val="none"/>
    </w:rPr>
  </w:style>
  <w:style w:type="character" w:customStyle="1" w:styleId="relativetime">
    <w:name w:val="relativetime"/>
    <w:basedOn w:val="Fuentedeprrafopredeter"/>
    <w:rPr>
      <w:w w:val="100"/>
      <w:position w:val="-1"/>
      <w:effect w:val="none"/>
      <w:vertAlign w:val="baseline"/>
      <w:cs w:val="0"/>
      <w:em w:val="none"/>
    </w:rPr>
  </w:style>
  <w:style w:type="character" w:customStyle="1" w:styleId="reputation-score">
    <w:name w:val="reputation-score"/>
    <w:basedOn w:val="Fuentedeprrafopredeter"/>
    <w:rPr>
      <w:w w:val="100"/>
      <w:position w:val="-1"/>
      <w:effect w:val="none"/>
      <w:vertAlign w:val="baseline"/>
      <w:cs w:val="0"/>
      <w:em w:val="none"/>
    </w:rPr>
  </w:style>
  <w:style w:type="character" w:customStyle="1" w:styleId="badgecount">
    <w:name w:val="badgecount"/>
    <w:basedOn w:val="Fuentedeprrafopredeter"/>
    <w:rPr>
      <w:w w:val="100"/>
      <w:position w:val="-1"/>
      <w:effect w:val="none"/>
      <w:vertAlign w:val="baseline"/>
      <w:cs w:val="0"/>
      <w:em w:val="none"/>
    </w:rPr>
  </w:style>
  <w:style w:type="character" w:customStyle="1" w:styleId="cool">
    <w:name w:val="cool"/>
    <w:basedOn w:val="Fuentedeprrafopredeter"/>
    <w:rPr>
      <w:w w:val="100"/>
      <w:position w:val="-1"/>
      <w:effect w:val="none"/>
      <w:vertAlign w:val="baseline"/>
      <w:cs w:val="0"/>
      <w:em w:val="none"/>
    </w:rPr>
  </w:style>
  <w:style w:type="character" w:customStyle="1" w:styleId="comment-copy">
    <w:name w:val="comment-copy"/>
    <w:basedOn w:val="Fuentedeprrafopredeter"/>
    <w:rPr>
      <w:w w:val="100"/>
      <w:position w:val="-1"/>
      <w:effect w:val="none"/>
      <w:vertAlign w:val="baseline"/>
      <w:cs w:val="0"/>
      <w:em w:val="none"/>
    </w:rPr>
  </w:style>
  <w:style w:type="character" w:customStyle="1" w:styleId="comment-date">
    <w:name w:val="comment-date"/>
    <w:basedOn w:val="Fuentedeprrafopredeter"/>
    <w:rPr>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paragraph" w:styleId="Textodeglobo">
    <w:name w:val="Balloon Text"/>
    <w:basedOn w:val="Normal"/>
    <w:qFormat/>
    <w:pPr>
      <w:suppressAutoHyphens/>
      <w:spacing w:after="0" w:line="240" w:lineRule="auto"/>
      <w:ind w:leftChars="-1" w:left="-1" w:hangingChars="1" w:hanging="1"/>
      <w:textDirection w:val="btLr"/>
      <w:textAlignment w:val="top"/>
      <w:outlineLvl w:val="0"/>
    </w:pPr>
    <w:rPr>
      <w:rFonts w:ascii="Tahoma" w:hAnsi="Tahoma" w:cs="Tahoma"/>
      <w:position w:val="-1"/>
      <w:sz w:val="16"/>
      <w:szCs w:val="16"/>
      <w:lang w:eastAsia="en-US"/>
    </w:rPr>
  </w:style>
  <w:style w:type="character" w:customStyle="1" w:styleId="TextodegloboCar">
    <w:name w:val="Texto de globo Car"/>
    <w:rPr>
      <w:rFonts w:ascii="Tahoma" w:hAnsi="Tahoma" w:cs="Tahoma"/>
      <w:w w:val="100"/>
      <w:position w:val="-1"/>
      <w:sz w:val="16"/>
      <w:szCs w:val="16"/>
      <w:effect w:val="none"/>
      <w:vertAlign w:val="baseline"/>
      <w:cs w:val="0"/>
      <w:em w:val="none"/>
    </w:rPr>
  </w:style>
  <w:style w:type="character" w:customStyle="1" w:styleId="Ttulo3Car">
    <w:name w:val="Título 3 Car"/>
    <w:rPr>
      <w:rFonts w:ascii="Cambria" w:eastAsia="Times New Roman" w:hAnsi="Cambria" w:cs="Times New Roman"/>
      <w:b/>
      <w:bCs/>
      <w:w w:val="100"/>
      <w:position w:val="-1"/>
      <w:sz w:val="26"/>
      <w:szCs w:val="26"/>
      <w:effect w:val="none"/>
      <w:vertAlign w:val="baseline"/>
      <w:cs w:val="0"/>
      <w:em w:val="none"/>
      <w:lang w:eastAsia="en-US"/>
    </w:rPr>
  </w:style>
  <w:style w:type="character" w:customStyle="1" w:styleId="ilad">
    <w:name w:val="il_ad"/>
    <w:basedOn w:val="Fuentedeprrafopredeter"/>
    <w:rPr>
      <w:w w:val="100"/>
      <w:position w:val="-1"/>
      <w:effect w:val="none"/>
      <w:vertAlign w:val="baseline"/>
      <w:cs w:val="0"/>
      <w:em w:val="none"/>
    </w:rPr>
  </w:style>
  <w:style w:type="paragraph" w:styleId="Encabezado">
    <w:name w:val="header"/>
    <w:basedOn w:val="Normal"/>
    <w:qFormat/>
    <w:pPr>
      <w:tabs>
        <w:tab w:val="center" w:pos="4419"/>
        <w:tab w:val="right" w:pos="8838"/>
      </w:tabs>
      <w:suppressAutoHyphens/>
      <w:ind w:leftChars="-1" w:left="-1" w:hangingChars="1" w:hanging="1"/>
      <w:textDirection w:val="btLr"/>
      <w:textAlignment w:val="top"/>
      <w:outlineLvl w:val="0"/>
    </w:pPr>
    <w:rPr>
      <w:position w:val="-1"/>
      <w:lang w:eastAsia="en-US"/>
    </w:rPr>
  </w:style>
  <w:style w:type="character" w:customStyle="1" w:styleId="EncabezadoCar">
    <w:name w:val="Encabezado Car"/>
    <w:rPr>
      <w:w w:val="100"/>
      <w:position w:val="-1"/>
      <w:sz w:val="22"/>
      <w:szCs w:val="22"/>
      <w:effect w:val="none"/>
      <w:vertAlign w:val="baseline"/>
      <w:cs w:val="0"/>
      <w:em w:val="none"/>
      <w:lang w:eastAsia="en-US"/>
    </w:rPr>
  </w:style>
  <w:style w:type="paragraph" w:styleId="Piedepgina">
    <w:name w:val="footer"/>
    <w:basedOn w:val="Normal"/>
    <w:qFormat/>
    <w:pPr>
      <w:tabs>
        <w:tab w:val="center" w:pos="4419"/>
        <w:tab w:val="right" w:pos="8838"/>
      </w:tabs>
      <w:suppressAutoHyphens/>
      <w:ind w:leftChars="-1" w:left="-1" w:hangingChars="1" w:hanging="1"/>
      <w:textDirection w:val="btLr"/>
      <w:textAlignment w:val="top"/>
      <w:outlineLvl w:val="0"/>
    </w:pPr>
    <w:rPr>
      <w:position w:val="-1"/>
      <w:lang w:eastAsia="en-US"/>
    </w:rPr>
  </w:style>
  <w:style w:type="character" w:customStyle="1" w:styleId="PiedepginaCar">
    <w:name w:val="Pie de página Car"/>
    <w:rPr>
      <w:w w:val="100"/>
      <w:position w:val="-1"/>
      <w:sz w:val="22"/>
      <w:szCs w:val="22"/>
      <w:effect w:val="none"/>
      <w:vertAlign w:val="baseline"/>
      <w:cs w:val="0"/>
      <w:em w:val="none"/>
      <w:lang w:eastAsia="en-US"/>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AS6P0s7ifw3dfRlAa5jDGVQEFQ==">CgMxLjA4AHIhMUpIVFpKcVJqME5jZ0hkVVN2bWcwSDItX1pVeVNMLS1Z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Pages>
  <Words>382</Words>
  <Characters>2064</Characters>
  <Application>Microsoft Office Word</Application>
  <DocSecurity>0</DocSecurity>
  <Lines>158</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Sergio Carlos xiu fu Plaza Espinosa</cp:lastModifiedBy>
  <cp:revision>4</cp:revision>
  <dcterms:created xsi:type="dcterms:W3CDTF">2012-10-28T15:38:00Z</dcterms:created>
  <dcterms:modified xsi:type="dcterms:W3CDTF">2025-11-21T21:11:00Z</dcterms:modified>
</cp:coreProperties>
</file>