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2E7C16">
      <w:pPr>
        <w:pStyle w:val="2"/>
        <w:spacing w:afterLines="30" w:line="440" w:lineRule="exact"/>
        <w:rPr>
          <w:rFonts w:ascii="黑体" w:hAnsi="黑体" w:eastAsia="黑体" w:cs="黑体"/>
          <w:color w:val="000000" w:themeColor="text1"/>
          <w:kern w:val="0"/>
          <w:szCs w:val="32"/>
          <w14:textFill>
            <w14:solidFill>
              <w14:schemeClr w14:val="tx1"/>
            </w14:solidFill>
          </w14:textFill>
        </w:rPr>
      </w:pPr>
      <w:bookmarkStart w:id="0" w:name="_Toc14084"/>
      <w:bookmarkStart w:id="1" w:name="_Toc27734"/>
      <w:bookmarkStart w:id="2" w:name="_Toc6509"/>
      <w:r>
        <w:rPr>
          <w:sz w:val="24"/>
        </w:rPr>
        <mc:AlternateContent>
          <mc:Choice Requires="wps">
            <w:drawing>
              <wp:anchor distT="0" distB="0" distL="114300" distR="114300" simplePos="0" relativeHeight="251665408" behindDoc="0" locked="0" layoutInCell="1" allowOverlap="1">
                <wp:simplePos x="0" y="0"/>
                <wp:positionH relativeFrom="column">
                  <wp:posOffset>3761105</wp:posOffset>
                </wp:positionH>
                <wp:positionV relativeFrom="paragraph">
                  <wp:posOffset>-848995</wp:posOffset>
                </wp:positionV>
                <wp:extent cx="2533015" cy="861060"/>
                <wp:effectExtent l="4445" t="4445" r="15240" b="10795"/>
                <wp:wrapNone/>
                <wp:docPr id="8" name="任意多边形 8"/>
                <wp:cNvGraphicFramePr/>
                <a:graphic xmlns:a="http://schemas.openxmlformats.org/drawingml/2006/main">
                  <a:graphicData uri="http://schemas.microsoft.com/office/word/2010/wordprocessingShape">
                    <wps:wsp>
                      <wps:cNvSpPr/>
                      <wps:spPr>
                        <a:xfrm>
                          <a:off x="0" y="0"/>
                          <a:ext cx="2533015" cy="861060"/>
                        </a:xfrm>
                        <a:custGeom>
                          <a:avLst/>
                          <a:gdLst>
                            <a:gd name="connsiteX0" fmla="*/ 0 w 3479"/>
                            <a:gd name="connsiteY0" fmla="*/ 0 h 1356"/>
                            <a:gd name="connsiteX1" fmla="*/ 580 w 3479"/>
                            <a:gd name="connsiteY1" fmla="*/ 0 h 1356"/>
                            <a:gd name="connsiteX2" fmla="*/ 580 w 3479"/>
                            <a:gd name="connsiteY2" fmla="*/ 0 h 1356"/>
                            <a:gd name="connsiteX3" fmla="*/ 1450 w 3479"/>
                            <a:gd name="connsiteY3" fmla="*/ 0 h 1356"/>
                            <a:gd name="connsiteX4" fmla="*/ 3479 w 3479"/>
                            <a:gd name="connsiteY4" fmla="*/ 0 h 1356"/>
                            <a:gd name="connsiteX5" fmla="*/ 3479 w 3479"/>
                            <a:gd name="connsiteY5" fmla="*/ 604 h 1356"/>
                            <a:gd name="connsiteX6" fmla="*/ 3479 w 3479"/>
                            <a:gd name="connsiteY6" fmla="*/ 604 h 1356"/>
                            <a:gd name="connsiteX7" fmla="*/ 3479 w 3479"/>
                            <a:gd name="connsiteY7" fmla="*/ 863 h 1356"/>
                            <a:gd name="connsiteX8" fmla="*/ 3479 w 3479"/>
                            <a:gd name="connsiteY8" fmla="*/ 1035 h 1356"/>
                            <a:gd name="connsiteX9" fmla="*/ 1450 w 3479"/>
                            <a:gd name="connsiteY9" fmla="*/ 1035 h 1356"/>
                            <a:gd name="connsiteX10" fmla="*/ 484 w 3479"/>
                            <a:gd name="connsiteY10" fmla="*/ 1356 h 1356"/>
                            <a:gd name="connsiteX11" fmla="*/ 580 w 3479"/>
                            <a:gd name="connsiteY11" fmla="*/ 1035 h 1356"/>
                            <a:gd name="connsiteX12" fmla="*/ 0 w 3479"/>
                            <a:gd name="connsiteY12" fmla="*/ 1035 h 1356"/>
                            <a:gd name="connsiteX13" fmla="*/ 0 w 3479"/>
                            <a:gd name="connsiteY13" fmla="*/ 863 h 1356"/>
                            <a:gd name="connsiteX14" fmla="*/ 0 w 3479"/>
                            <a:gd name="connsiteY14" fmla="*/ 604 h 1356"/>
                            <a:gd name="connsiteX15" fmla="*/ 0 w 3479"/>
                            <a:gd name="connsiteY15" fmla="*/ 604 h 1356"/>
                            <a:gd name="connsiteX16" fmla="*/ 0 w 3479"/>
                            <a:gd name="connsiteY16" fmla="*/ 0 h 13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479" h="1356">
                              <a:moveTo>
                                <a:pt x="0" y="0"/>
                              </a:moveTo>
                              <a:lnTo>
                                <a:pt x="580" y="0"/>
                              </a:lnTo>
                              <a:lnTo>
                                <a:pt x="580" y="0"/>
                              </a:lnTo>
                              <a:lnTo>
                                <a:pt x="1450" y="0"/>
                              </a:lnTo>
                              <a:lnTo>
                                <a:pt x="3479" y="0"/>
                              </a:lnTo>
                              <a:lnTo>
                                <a:pt x="3479" y="604"/>
                              </a:lnTo>
                              <a:lnTo>
                                <a:pt x="3479" y="604"/>
                              </a:lnTo>
                              <a:lnTo>
                                <a:pt x="3479" y="863"/>
                              </a:lnTo>
                              <a:lnTo>
                                <a:pt x="3479" y="1035"/>
                              </a:lnTo>
                              <a:lnTo>
                                <a:pt x="1450" y="1035"/>
                              </a:lnTo>
                              <a:lnTo>
                                <a:pt x="484" y="1356"/>
                              </a:lnTo>
                              <a:lnTo>
                                <a:pt x="580" y="1035"/>
                              </a:lnTo>
                              <a:lnTo>
                                <a:pt x="0" y="1035"/>
                              </a:lnTo>
                              <a:lnTo>
                                <a:pt x="0" y="863"/>
                              </a:lnTo>
                              <a:lnTo>
                                <a:pt x="0" y="604"/>
                              </a:lnTo>
                              <a:lnTo>
                                <a:pt x="0" y="604"/>
                              </a:lnTo>
                              <a:lnTo>
                                <a:pt x="0" y="0"/>
                              </a:lnTo>
                              <a:close/>
                            </a:path>
                          </a:pathLst>
                        </a:custGeom>
                        <a:solidFill>
                          <a:srgbClr val="FFFFFF"/>
                        </a:solidFill>
                        <a:ln w="9525" cap="flat" cmpd="sng">
                          <a:solidFill>
                            <a:srgbClr val="000000"/>
                          </a:solidFill>
                          <a:prstDash val="solid"/>
                          <a:miter/>
                          <a:headEnd type="none" w="med" len="med"/>
                          <a:tailEnd type="none" w="med" len="med"/>
                        </a:ln>
                      </wps:spPr>
                      <wps:txbx>
                        <w:txbxContent>
                          <w:p w14:paraId="337E87D8">
                            <w:pPr>
                              <w:rPr>
                                <w:rFonts w:hint="eastAsia"/>
                                <w:color w:val="FF0000"/>
                                <w:highlight w:val="yellow"/>
                                <w:lang w:val="en-US" w:eastAsia="zh-CN"/>
                              </w:rPr>
                            </w:pPr>
                            <w:r>
                              <w:rPr>
                                <w:rFonts w:hint="eastAsia"/>
                                <w:highlight w:val="yellow"/>
                                <w:lang w:val="en-US" w:eastAsia="zh-CN"/>
                              </w:rPr>
                              <w:t>学生填写，老师审查</w:t>
                            </w:r>
                            <w:r>
                              <w:rPr>
                                <w:rFonts w:hint="eastAsia"/>
                                <w:color w:val="FF0000"/>
                                <w:highlight w:val="yellow"/>
                                <w:lang w:val="en-US" w:eastAsia="zh-CN"/>
                              </w:rPr>
                              <w:t>（全文小四号，中文仿宋，英文Times New Roman，行间距固定值23磅，首行缩进2字符，两端对齐）</w:t>
                            </w:r>
                          </w:p>
                        </w:txbxContent>
                      </wps:txbx>
                      <wps:bodyPr upright="1"/>
                    </wps:wsp>
                  </a:graphicData>
                </a:graphic>
              </wp:anchor>
            </w:drawing>
          </mc:Choice>
          <mc:Fallback>
            <w:pict>
              <v:shape id="_x0000_s1026" o:spid="_x0000_s1026" o:spt="100" style="position:absolute;left:0pt;margin-left:296.15pt;margin-top:-66.85pt;height:67.8pt;width:199.45pt;z-index:251665408;mso-width-relative:page;mso-height-relative:page;" fillcolor="#FFFFFF" filled="t" stroked="t" coordsize="3479,1356" o:gfxdata="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D4ZDnM2AAAAAoBAAAPAAAAAAAAAAEAIAAAACIAAABkcnMvZG93bnJldi54bWxQSwECFAAU&#10;AAAACACHTuJAw/4SSysEAACWEQAADgAAAAAAAAABACAAAAAnAQAAZHJzL2Uyb0RvYy54bWxQSwUG&#10;AAAAAAYABgBZAQAAxAcAAAAA&#10;" path="m0,0l580,0,580,0,1450,0,3479,0,3479,604,3479,604,3479,863,3479,1035,1450,1035,484,1356,580,1035,0,1035,0,863,0,604,0,604,0,0xe">
                <v:path textboxrect="0,0,3479,1356" o:connectlocs="0,0;422290,0;422290,0;1055726,0;2533015,0;2533015,383540;2533015,383540;2533015,548005;2533015,657225;1055726,657225;352394,861060;422290,657225;0,657225;0,548005;0,383540;0,383540;0,0" o:connectangles="0,0,0,0,0,0,0,0,0,0,0,0,0,0,0,0,0"/>
                <v:fill on="t" focussize="0,0"/>
                <v:stroke color="#000000" joinstyle="miter"/>
                <v:imagedata o:title=""/>
                <o:lock v:ext="edit" aspectratio="f"/>
                <v:textbox>
                  <w:txbxContent>
                    <w:p w14:paraId="337E87D8">
                      <w:pPr>
                        <w:rPr>
                          <w:rFonts w:hint="eastAsia"/>
                          <w:color w:val="FF0000"/>
                          <w:highlight w:val="yellow"/>
                          <w:lang w:val="en-US" w:eastAsia="zh-CN"/>
                        </w:rPr>
                      </w:pPr>
                      <w:r>
                        <w:rPr>
                          <w:rFonts w:hint="eastAsia"/>
                          <w:highlight w:val="yellow"/>
                          <w:lang w:val="en-US" w:eastAsia="zh-CN"/>
                        </w:rPr>
                        <w:t>学生填写，老师审查</w:t>
                      </w:r>
                      <w:r>
                        <w:rPr>
                          <w:rFonts w:hint="eastAsia"/>
                          <w:color w:val="FF0000"/>
                          <w:highlight w:val="yellow"/>
                          <w:lang w:val="en-US" w:eastAsia="zh-CN"/>
                        </w:rPr>
                        <w:t>（全文小四号，中文仿宋，英文Times New Roman，行间距固定值23磅，首行缩进2字符，两端对齐）</w:t>
                      </w:r>
                    </w:p>
                  </w:txbxContent>
                </v:textbox>
              </v:shape>
            </w:pict>
          </mc:Fallback>
        </mc:AlternateContent>
      </w:r>
      <w:r>
        <w:rPr>
          <w:rFonts w:hint="eastAsia" w:ascii="黑体" w:hAnsi="黑体" w:eastAsia="黑体" w:cs="黑体"/>
          <w:color w:val="000000" w:themeColor="text1"/>
          <w:kern w:val="0"/>
          <w:szCs w:val="32"/>
          <w14:textFill>
            <w14:solidFill>
              <w14:schemeClr w14:val="tx1"/>
            </w14:solidFill>
          </w14:textFill>
        </w:rPr>
        <w:t>湖北商贸学院本科毕业论文（设计）开题报告</w:t>
      </w:r>
      <w:bookmarkEnd w:id="0"/>
      <w:bookmarkEnd w:id="1"/>
      <w:bookmarkEnd w:id="2"/>
    </w:p>
    <w:tbl>
      <w:tblPr>
        <w:tblStyle w:val="6"/>
        <w:tblW w:w="9117"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2496"/>
        <w:gridCol w:w="1263"/>
        <w:gridCol w:w="1661"/>
        <w:gridCol w:w="988"/>
        <w:gridCol w:w="1487"/>
      </w:tblGrid>
      <w:tr w14:paraId="7948682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22" w:type="dxa"/>
            <w:vAlign w:val="center"/>
          </w:tcPr>
          <w:p w14:paraId="4B63BBD9">
            <w:pPr>
              <w:pStyle w:val="3"/>
              <w:tabs>
                <w:tab w:val="right" w:pos="1877"/>
              </w:tabs>
              <w:spacing w:line="360" w:lineRule="auto"/>
              <w:jc w:val="center"/>
              <w:rPr>
                <w:rFonts w:ascii="仿宋" w:hAnsi="仿宋" w:eastAsia="仿宋"/>
                <w:b/>
                <w:bCs/>
                <w:color w:val="000000" w:themeColor="text1"/>
                <w:sz w:val="24"/>
                <w:szCs w:val="28"/>
                <w14:textFill>
                  <w14:solidFill>
                    <w14:schemeClr w14:val="tx1"/>
                  </w14:solidFill>
                </w14:textFill>
              </w:rPr>
            </w:pPr>
            <w:r>
              <w:rPr>
                <w:rFonts w:hint="eastAsia" w:ascii="仿宋" w:hAnsi="仿宋" w:eastAsia="仿宋"/>
                <w:b/>
                <w:bCs/>
                <w:color w:val="000000" w:themeColor="text1"/>
                <w:sz w:val="24"/>
                <w:szCs w:val="28"/>
                <w14:textFill>
                  <w14:solidFill>
                    <w14:schemeClr w14:val="tx1"/>
                  </w14:solidFill>
                </w14:textFill>
              </w:rPr>
              <w:t>学    院</w:t>
            </w:r>
          </w:p>
        </w:tc>
        <w:tc>
          <w:tcPr>
            <w:tcW w:w="2496" w:type="dxa"/>
            <w:vAlign w:val="center"/>
          </w:tcPr>
          <w:p w14:paraId="721B636F">
            <w:pPr>
              <w:pStyle w:val="3"/>
              <w:spacing w:line="360" w:lineRule="auto"/>
              <w:jc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s="仿宋"/>
                <w:b w:val="0"/>
                <w:bCs/>
                <w:color w:val="FF0000"/>
                <w:sz w:val="24"/>
                <w:szCs w:val="24"/>
                <w:highlight w:val="none"/>
                <w:lang w:val="en-US" w:eastAsia="zh-CN"/>
              </w:rPr>
              <w:t>学院全称</w:t>
            </w:r>
          </w:p>
        </w:tc>
        <w:tc>
          <w:tcPr>
            <w:tcW w:w="1263" w:type="dxa"/>
            <w:vAlign w:val="center"/>
          </w:tcPr>
          <w:p w14:paraId="38426604">
            <w:pPr>
              <w:pStyle w:val="3"/>
              <w:spacing w:line="360" w:lineRule="auto"/>
              <w:jc w:val="center"/>
              <w:rPr>
                <w:rFonts w:ascii="仿宋" w:hAnsi="仿宋" w:eastAsia="仿宋"/>
                <w:b/>
                <w:bCs/>
                <w:color w:val="000000" w:themeColor="text1"/>
                <w:sz w:val="24"/>
                <w:szCs w:val="28"/>
                <w14:textFill>
                  <w14:solidFill>
                    <w14:schemeClr w14:val="tx1"/>
                  </w14:solidFill>
                </w14:textFill>
              </w:rPr>
            </w:pPr>
            <w:r>
              <w:rPr>
                <w:rFonts w:hint="eastAsia" w:ascii="仿宋" w:hAnsi="仿宋" w:eastAsia="仿宋"/>
                <w:b/>
                <w:bCs/>
                <w:color w:val="000000" w:themeColor="text1"/>
                <w:sz w:val="24"/>
                <w:szCs w:val="28"/>
                <w14:textFill>
                  <w14:solidFill>
                    <w14:schemeClr w14:val="tx1"/>
                  </w14:solidFill>
                </w14:textFill>
              </w:rPr>
              <w:t>指导老师</w:t>
            </w:r>
          </w:p>
        </w:tc>
        <w:tc>
          <w:tcPr>
            <w:tcW w:w="1661" w:type="dxa"/>
            <w:vAlign w:val="center"/>
          </w:tcPr>
          <w:p w14:paraId="7711CC79">
            <w:pPr>
              <w:pStyle w:val="3"/>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宋体" w:hAnsi="宋体" w:eastAsia="黑体" w:cs="宋体"/>
                <w:color w:val="000000" w:themeColor="text1"/>
                <w:kern w:val="2"/>
                <w:sz w:val="24"/>
                <w:szCs w:val="24"/>
                <w:highlight w:val="none"/>
                <w:lang w:val="en-US" w:eastAsia="zh-CN" w:bidi="ar-SA"/>
                <w14:textFill>
                  <w14:solidFill>
                    <w14:schemeClr w14:val="tx1"/>
                  </w14:solidFill>
                </w14:textFill>
              </w:rPr>
            </w:pPr>
            <w:r>
              <w:rPr>
                <w:rFonts w:hint="eastAsia" w:ascii="仿宋" w:hAnsi="仿宋" w:eastAsia="仿宋" w:cs="仿宋"/>
                <w:b w:val="0"/>
                <w:bCs/>
                <w:color w:val="FF0000"/>
                <w:sz w:val="24"/>
                <w:szCs w:val="24"/>
                <w:highlight w:val="none"/>
                <w:lang w:val="en-US" w:eastAsia="zh-CN"/>
              </w:rPr>
              <mc:AlternateContent>
                <mc:Choice Requires="wps">
                  <w:drawing>
                    <wp:anchor distT="0" distB="0" distL="114300" distR="114300" simplePos="0" relativeHeight="251667456" behindDoc="0" locked="0" layoutInCell="1" allowOverlap="1">
                      <wp:simplePos x="0" y="0"/>
                      <wp:positionH relativeFrom="column">
                        <wp:posOffset>5005070</wp:posOffset>
                      </wp:positionH>
                      <wp:positionV relativeFrom="paragraph">
                        <wp:posOffset>683895</wp:posOffset>
                      </wp:positionV>
                      <wp:extent cx="1475105" cy="371475"/>
                      <wp:effectExtent l="5080" t="4445" r="5715" b="195580"/>
                      <wp:wrapNone/>
                      <wp:docPr id="10" name="矩形标注 10"/>
                      <wp:cNvGraphicFramePr/>
                      <a:graphic xmlns:a="http://schemas.openxmlformats.org/drawingml/2006/main">
                        <a:graphicData uri="http://schemas.microsoft.com/office/word/2010/wordprocessingShape">
                          <wps:wsp>
                            <wps:cNvSpPr/>
                            <wps:spPr>
                              <a:xfrm>
                                <a:off x="0" y="0"/>
                                <a:ext cx="1475105" cy="371475"/>
                              </a:xfrm>
                              <a:prstGeom prst="wedgeRectCallout">
                                <a:avLst>
                                  <a:gd name="adj1" fmla="val -30810"/>
                                  <a:gd name="adj2" fmla="val 99389"/>
                                </a:avLst>
                              </a:prstGeom>
                              <a:solidFill>
                                <a:srgbClr val="FFFFFF"/>
                              </a:solidFill>
                              <a:ln w="9525" cap="flat" cmpd="sng">
                                <a:solidFill>
                                  <a:srgbClr val="000000"/>
                                </a:solidFill>
                                <a:prstDash val="solid"/>
                                <a:miter/>
                                <a:headEnd type="none" w="med" len="med"/>
                                <a:tailEnd type="none" w="med" len="med"/>
                              </a:ln>
                            </wps:spPr>
                            <wps:txbx>
                              <w:txbxContent>
                                <w:p w14:paraId="29D75808">
                                  <w:pPr>
                                    <w:rPr>
                                      <w:rFonts w:hint="eastAsia"/>
                                      <w:highlight w:val="yellow"/>
                                      <w:lang w:val="en-US" w:eastAsia="zh-CN"/>
                                    </w:rPr>
                                  </w:pPr>
                                  <w:r>
                                    <w:rPr>
                                      <w:rFonts w:hint="eastAsia"/>
                                      <w:highlight w:val="yellow"/>
                                      <w:lang w:val="en-US" w:eastAsia="zh-CN"/>
                                    </w:rPr>
                                    <w:t>学生填写，老师审查</w:t>
                                  </w:r>
                                </w:p>
                              </w:txbxContent>
                            </wps:txbx>
                            <wps:bodyPr upright="1"/>
                          </wps:wsp>
                        </a:graphicData>
                      </a:graphic>
                    </wp:anchor>
                  </w:drawing>
                </mc:Choice>
                <mc:Fallback>
                  <w:pict>
                    <v:shape id="_x0000_s1026" o:spid="_x0000_s1026" o:spt="61" type="#_x0000_t61" style="position:absolute;left:0pt;margin-left:394.1pt;margin-top:53.85pt;height:29.25pt;width:116.15pt;z-index:251667456;mso-width-relative:page;mso-height-relative:page;" fillcolor="#FFFFFF" filled="t" stroked="t" coordsize="21600,21600" o:gfxdata="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rpO8D2QAAAAwBAAAPAAAAAAAAAAEAIAAAACIAAABkcnMvZG93&#10;bnJldi54bWxQSwECFAAUAAAACACHTuJAdjk36DgCAACPBAAADgAAAAAAAAABACAAAAAoAQAAZHJz&#10;L2Uyb0RvYy54bWxQSwUGAAAAAAYABgBZAQAA0gUAAAAA&#10;" adj="4145,32268">
                      <v:fill on="t" focussize="0,0"/>
                      <v:stroke color="#000000" joinstyle="miter"/>
                      <v:imagedata o:title=""/>
                      <o:lock v:ext="edit" aspectratio="f"/>
                      <v:textbox>
                        <w:txbxContent>
                          <w:p w14:paraId="29D75808">
                            <w:pPr>
                              <w:rPr>
                                <w:rFonts w:hint="eastAsia"/>
                                <w:highlight w:val="yellow"/>
                                <w:lang w:val="en-US" w:eastAsia="zh-CN"/>
                              </w:rPr>
                            </w:pPr>
                            <w:r>
                              <w:rPr>
                                <w:rFonts w:hint="eastAsia"/>
                                <w:highlight w:val="yellow"/>
                                <w:lang w:val="en-US" w:eastAsia="zh-CN"/>
                              </w:rPr>
                              <w:t>学生填写，老师审查</w:t>
                            </w:r>
                          </w:p>
                        </w:txbxContent>
                      </v:textbox>
                    </v:shape>
                  </w:pict>
                </mc:Fallback>
              </mc:AlternateContent>
            </w:r>
            <w:r>
              <w:rPr>
                <w:rFonts w:hint="eastAsia" w:ascii="仿宋" w:hAnsi="仿宋" w:eastAsia="仿宋" w:cs="仿宋"/>
                <w:b w:val="0"/>
                <w:bCs/>
                <w:color w:val="FF0000"/>
                <w:sz w:val="24"/>
                <w:szCs w:val="24"/>
                <w:highlight w:val="none"/>
                <w:lang w:val="en-US" w:eastAsia="zh-CN"/>
              </w:rPr>
              <mc:AlternateContent>
                <mc:Choice Requires="wps">
                  <w:drawing>
                    <wp:anchor distT="0" distB="0" distL="114300" distR="114300" simplePos="0" relativeHeight="251666432" behindDoc="0" locked="0" layoutInCell="1" allowOverlap="1">
                      <wp:simplePos x="0" y="0"/>
                      <wp:positionH relativeFrom="column">
                        <wp:posOffset>4852670</wp:posOffset>
                      </wp:positionH>
                      <wp:positionV relativeFrom="paragraph">
                        <wp:posOffset>531495</wp:posOffset>
                      </wp:positionV>
                      <wp:extent cx="1475105" cy="371475"/>
                      <wp:effectExtent l="5080" t="4445" r="5715" b="195580"/>
                      <wp:wrapNone/>
                      <wp:docPr id="11" name="矩形标注 11"/>
                      <wp:cNvGraphicFramePr/>
                      <a:graphic xmlns:a="http://schemas.openxmlformats.org/drawingml/2006/main">
                        <a:graphicData uri="http://schemas.microsoft.com/office/word/2010/wordprocessingShape">
                          <wps:wsp>
                            <wps:cNvSpPr/>
                            <wps:spPr>
                              <a:xfrm>
                                <a:off x="0" y="0"/>
                                <a:ext cx="1475105" cy="371475"/>
                              </a:xfrm>
                              <a:prstGeom prst="wedgeRectCallout">
                                <a:avLst>
                                  <a:gd name="adj1" fmla="val -30810"/>
                                  <a:gd name="adj2" fmla="val 99389"/>
                                </a:avLst>
                              </a:prstGeom>
                              <a:solidFill>
                                <a:srgbClr val="FFFFFF"/>
                              </a:solidFill>
                              <a:ln w="9525" cap="flat" cmpd="sng">
                                <a:solidFill>
                                  <a:srgbClr val="000000"/>
                                </a:solidFill>
                                <a:prstDash val="solid"/>
                                <a:miter/>
                                <a:headEnd type="none" w="med" len="med"/>
                                <a:tailEnd type="none" w="med" len="med"/>
                              </a:ln>
                            </wps:spPr>
                            <wps:txbx>
                              <w:txbxContent>
                                <w:p w14:paraId="060A0580">
                                  <w:pPr>
                                    <w:rPr>
                                      <w:rFonts w:hint="eastAsia"/>
                                      <w:highlight w:val="yellow"/>
                                      <w:lang w:val="en-US" w:eastAsia="zh-CN"/>
                                    </w:rPr>
                                  </w:pPr>
                                  <w:r>
                                    <w:rPr>
                                      <w:rFonts w:hint="eastAsia"/>
                                      <w:highlight w:val="yellow"/>
                                      <w:lang w:val="en-US" w:eastAsia="zh-CN"/>
                                    </w:rPr>
                                    <w:t>学生填写，老师审查</w:t>
                                  </w:r>
                                </w:p>
                              </w:txbxContent>
                            </wps:txbx>
                            <wps:bodyPr upright="1"/>
                          </wps:wsp>
                        </a:graphicData>
                      </a:graphic>
                    </wp:anchor>
                  </w:drawing>
                </mc:Choice>
                <mc:Fallback>
                  <w:pict>
                    <v:shape id="_x0000_s1026" o:spid="_x0000_s1026" o:spt="61" type="#_x0000_t61" style="position:absolute;left:0pt;margin-left:382.1pt;margin-top:41.85pt;height:29.25pt;width:116.15pt;z-index:251666432;mso-width-relative:page;mso-height-relative:page;" fillcolor="#FFFFFF" filled="t" stroked="t" coordsize="21600,21600" o:gfxdata="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HkMELZAAAACgEAAA8AAAAAAAAAAQAgAAAAIgAAAGRycy9kb3du&#10;cmV2LnhtbFBLAQIUABQAAAAIAIdO4kDkpY4UNwIAAI8EAAAOAAAAAAAAAAEAIAAAACgBAABkcnMv&#10;ZTJvRG9jLnhtbFBLBQYAAAAABgAGAFkBAADRBQAAAAA=&#10;" adj="4145,32268">
                      <v:fill on="t" focussize="0,0"/>
                      <v:stroke color="#000000" joinstyle="miter"/>
                      <v:imagedata o:title=""/>
                      <o:lock v:ext="edit" aspectratio="f"/>
                      <v:textbox>
                        <w:txbxContent>
                          <w:p w14:paraId="060A0580">
                            <w:pPr>
                              <w:rPr>
                                <w:rFonts w:hint="eastAsia"/>
                                <w:highlight w:val="yellow"/>
                                <w:lang w:val="en-US" w:eastAsia="zh-CN"/>
                              </w:rPr>
                            </w:pPr>
                            <w:r>
                              <w:rPr>
                                <w:rFonts w:hint="eastAsia"/>
                                <w:highlight w:val="yellow"/>
                                <w:lang w:val="en-US" w:eastAsia="zh-CN"/>
                              </w:rPr>
                              <w:t>学生填写，老师审查</w:t>
                            </w:r>
                          </w:p>
                        </w:txbxContent>
                      </v:textbox>
                    </v:shape>
                  </w:pict>
                </mc:Fallback>
              </mc:AlternateContent>
            </w:r>
            <w:r>
              <w:rPr>
                <w:rFonts w:hint="eastAsia" w:ascii="仿宋" w:hAnsi="仿宋" w:eastAsia="仿宋" w:cs="仿宋"/>
                <w:b w:val="0"/>
                <w:bCs/>
                <w:color w:val="FF0000"/>
                <w:sz w:val="24"/>
                <w:szCs w:val="24"/>
                <w:highlight w:val="none"/>
                <w:lang w:val="en-US" w:eastAsia="zh-CN"/>
              </w:rPr>
              <w:t>双导师中文分号隔开</w:t>
            </w:r>
          </w:p>
        </w:tc>
        <w:tc>
          <w:tcPr>
            <w:tcW w:w="988" w:type="dxa"/>
            <w:vAlign w:val="center"/>
          </w:tcPr>
          <w:p w14:paraId="1727A2D1">
            <w:pPr>
              <w:pStyle w:val="3"/>
              <w:spacing w:line="360" w:lineRule="auto"/>
              <w:jc w:val="center"/>
              <w:rPr>
                <w:rFonts w:ascii="仿宋" w:hAnsi="仿宋" w:eastAsia="仿宋"/>
                <w:b/>
                <w:bCs/>
                <w:color w:val="000000" w:themeColor="text1"/>
                <w:sz w:val="24"/>
                <w:szCs w:val="28"/>
                <w14:textFill>
                  <w14:solidFill>
                    <w14:schemeClr w14:val="tx1"/>
                  </w14:solidFill>
                </w14:textFill>
              </w:rPr>
            </w:pPr>
            <w:r>
              <w:rPr>
                <w:rFonts w:hint="eastAsia" w:ascii="仿宋" w:hAnsi="仿宋" w:eastAsia="仿宋"/>
                <w:b/>
                <w:bCs/>
                <w:color w:val="000000" w:themeColor="text1"/>
                <w:sz w:val="24"/>
                <w:szCs w:val="28"/>
                <w14:textFill>
                  <w14:solidFill>
                    <w14:schemeClr w14:val="tx1"/>
                  </w14:solidFill>
                </w14:textFill>
              </w:rPr>
              <w:t>职  称</w:t>
            </w:r>
          </w:p>
        </w:tc>
        <w:tc>
          <w:tcPr>
            <w:tcW w:w="1487" w:type="dxa"/>
            <w:vAlign w:val="center"/>
          </w:tcPr>
          <w:p w14:paraId="195AD6AF">
            <w:pPr>
              <w:pStyle w:val="3"/>
              <w:spacing w:line="360" w:lineRule="auto"/>
              <w:jc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s="仿宋"/>
                <w:b w:val="0"/>
                <w:bCs/>
                <w:color w:val="FF0000"/>
                <w:sz w:val="24"/>
                <w:szCs w:val="24"/>
                <w:highlight w:val="none"/>
                <w:lang w:val="en-US" w:eastAsia="zh-CN"/>
              </w:rPr>
              <w:t>双导师中文分号隔开</w:t>
            </w:r>
          </w:p>
        </w:tc>
      </w:tr>
      <w:tr w14:paraId="6E2937E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22" w:type="dxa"/>
            <w:vAlign w:val="center"/>
          </w:tcPr>
          <w:p w14:paraId="4521D3E3">
            <w:pPr>
              <w:pStyle w:val="3"/>
              <w:spacing w:line="360" w:lineRule="auto"/>
              <w:jc w:val="center"/>
              <w:rPr>
                <w:rFonts w:ascii="仿宋" w:hAnsi="仿宋" w:eastAsia="仿宋"/>
                <w:b/>
                <w:bCs/>
                <w:color w:val="000000" w:themeColor="text1"/>
                <w:sz w:val="24"/>
                <w:szCs w:val="28"/>
                <w14:textFill>
                  <w14:solidFill>
                    <w14:schemeClr w14:val="tx1"/>
                  </w14:solidFill>
                </w14:textFill>
              </w:rPr>
            </w:pPr>
            <w:r>
              <w:rPr>
                <w:rFonts w:hint="eastAsia" w:ascii="仿宋" w:hAnsi="仿宋" w:eastAsia="仿宋"/>
                <w:b/>
                <w:bCs/>
                <w:color w:val="000000" w:themeColor="text1"/>
                <w:sz w:val="24"/>
                <w:szCs w:val="28"/>
                <w14:textFill>
                  <w14:solidFill>
                    <w14:schemeClr w14:val="tx1"/>
                  </w14:solidFill>
                </w14:textFill>
              </w:rPr>
              <w:t>专业班级</w:t>
            </w:r>
          </w:p>
        </w:tc>
        <w:tc>
          <w:tcPr>
            <w:tcW w:w="2496" w:type="dxa"/>
            <w:vAlign w:val="center"/>
          </w:tcPr>
          <w:p w14:paraId="29049222">
            <w:pPr>
              <w:pStyle w:val="3"/>
              <w:spacing w:line="360" w:lineRule="auto"/>
              <w:jc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s="仿宋"/>
                <w:b w:val="0"/>
                <w:bCs/>
                <w:color w:val="FF0000"/>
                <w:sz w:val="24"/>
                <w:szCs w:val="24"/>
                <w:highlight w:val="none"/>
                <w:lang w:val="en-US" w:eastAsia="zh-CN"/>
              </w:rPr>
              <w:t>如：21XX本1</w:t>
            </w:r>
          </w:p>
        </w:tc>
        <w:tc>
          <w:tcPr>
            <w:tcW w:w="1263" w:type="dxa"/>
            <w:vAlign w:val="center"/>
          </w:tcPr>
          <w:p w14:paraId="56D27B07">
            <w:pPr>
              <w:pStyle w:val="3"/>
              <w:spacing w:line="360" w:lineRule="auto"/>
              <w:jc w:val="center"/>
              <w:rPr>
                <w:rFonts w:ascii="仿宋" w:hAnsi="仿宋" w:eastAsia="仿宋"/>
                <w:b/>
                <w:bCs/>
                <w:color w:val="000000" w:themeColor="text1"/>
                <w:sz w:val="24"/>
                <w:szCs w:val="28"/>
                <w14:textFill>
                  <w14:solidFill>
                    <w14:schemeClr w14:val="tx1"/>
                  </w14:solidFill>
                </w14:textFill>
              </w:rPr>
            </w:pPr>
            <w:r>
              <w:rPr>
                <w:rFonts w:hint="eastAsia" w:ascii="仿宋" w:hAnsi="仿宋" w:eastAsia="仿宋"/>
                <w:b/>
                <w:bCs/>
                <w:color w:val="000000" w:themeColor="text1"/>
                <w:sz w:val="24"/>
                <w:szCs w:val="28"/>
                <w14:textFill>
                  <w14:solidFill>
                    <w14:schemeClr w14:val="tx1"/>
                  </w14:solidFill>
                </w14:textFill>
              </w:rPr>
              <w:t>学生姓名</w:t>
            </w:r>
          </w:p>
        </w:tc>
        <w:tc>
          <w:tcPr>
            <w:tcW w:w="1661" w:type="dxa"/>
            <w:vAlign w:val="center"/>
          </w:tcPr>
          <w:p w14:paraId="684308BB">
            <w:pPr>
              <w:pStyle w:val="3"/>
              <w:spacing w:line="360" w:lineRule="auto"/>
              <w:jc w:val="center"/>
              <w:rPr>
                <w:rFonts w:ascii="仿宋" w:hAnsi="仿宋" w:eastAsia="仿宋"/>
                <w:color w:val="000000" w:themeColor="text1"/>
                <w:sz w:val="24"/>
                <w:szCs w:val="28"/>
                <w14:textFill>
                  <w14:solidFill>
                    <w14:schemeClr w14:val="tx1"/>
                  </w14:solidFill>
                </w14:textFill>
              </w:rPr>
            </w:pPr>
          </w:p>
        </w:tc>
        <w:tc>
          <w:tcPr>
            <w:tcW w:w="988" w:type="dxa"/>
            <w:vAlign w:val="center"/>
          </w:tcPr>
          <w:p w14:paraId="463F5023">
            <w:pPr>
              <w:pStyle w:val="3"/>
              <w:spacing w:line="360" w:lineRule="auto"/>
              <w:jc w:val="center"/>
              <w:rPr>
                <w:rFonts w:ascii="仿宋" w:hAnsi="仿宋" w:eastAsia="仿宋"/>
                <w:b/>
                <w:bCs/>
                <w:color w:val="000000" w:themeColor="text1"/>
                <w:sz w:val="24"/>
                <w:szCs w:val="28"/>
                <w14:textFill>
                  <w14:solidFill>
                    <w14:schemeClr w14:val="tx1"/>
                  </w14:solidFill>
                </w14:textFill>
              </w:rPr>
            </w:pPr>
            <w:r>
              <w:rPr>
                <w:rFonts w:hint="eastAsia" w:ascii="仿宋" w:hAnsi="仿宋" w:eastAsia="仿宋"/>
                <w:b/>
                <w:bCs/>
                <w:color w:val="000000" w:themeColor="text1"/>
                <w:sz w:val="24"/>
                <w:szCs w:val="28"/>
                <w14:textFill>
                  <w14:solidFill>
                    <w14:schemeClr w14:val="tx1"/>
                  </w14:solidFill>
                </w14:textFill>
              </w:rPr>
              <w:t>学  号</w:t>
            </w:r>
          </w:p>
        </w:tc>
        <w:tc>
          <w:tcPr>
            <w:tcW w:w="1487" w:type="dxa"/>
            <w:vAlign w:val="center"/>
          </w:tcPr>
          <w:p w14:paraId="7D976961">
            <w:pPr>
              <w:pStyle w:val="3"/>
              <w:spacing w:line="360" w:lineRule="auto"/>
              <w:jc w:val="center"/>
              <w:rPr>
                <w:rFonts w:ascii="仿宋" w:hAnsi="仿宋" w:eastAsia="仿宋"/>
                <w:color w:val="000000" w:themeColor="text1"/>
                <w:sz w:val="24"/>
                <w:szCs w:val="28"/>
                <w14:textFill>
                  <w14:solidFill>
                    <w14:schemeClr w14:val="tx1"/>
                  </w14:solidFill>
                </w14:textFill>
              </w:rPr>
            </w:pPr>
          </w:p>
        </w:tc>
      </w:tr>
      <w:tr w14:paraId="13EC6B7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22" w:type="dxa"/>
            <w:vAlign w:val="center"/>
          </w:tcPr>
          <w:p w14:paraId="26498561">
            <w:pPr>
              <w:pStyle w:val="3"/>
              <w:spacing w:line="360" w:lineRule="auto"/>
              <w:jc w:val="center"/>
              <w:rPr>
                <w:rFonts w:ascii="仿宋" w:hAnsi="仿宋" w:eastAsia="仿宋"/>
                <w:color w:val="000000" w:themeColor="text1"/>
                <w:sz w:val="24"/>
                <w:szCs w:val="28"/>
                <w:highlight w:val="none"/>
                <w14:textFill>
                  <w14:solidFill>
                    <w14:schemeClr w14:val="tx1"/>
                  </w14:solidFill>
                </w14:textFill>
              </w:rPr>
            </w:pPr>
            <w:r>
              <w:rPr>
                <w:rFonts w:hint="eastAsia" w:ascii="仿宋" w:hAnsi="仿宋" w:eastAsia="仿宋"/>
                <w:b/>
                <w:bCs/>
                <w:color w:val="000000" w:themeColor="text1"/>
                <w:sz w:val="24"/>
                <w:szCs w:val="28"/>
                <w:highlight w:val="none"/>
                <w14:textFill>
                  <w14:solidFill>
                    <w14:schemeClr w14:val="tx1"/>
                  </w14:solidFill>
                </w14:textFill>
              </w:rPr>
              <w:t>题</w:t>
            </w:r>
            <w:r>
              <w:rPr>
                <w:rFonts w:hint="eastAsia" w:ascii="仿宋" w:hAnsi="仿宋" w:eastAsia="仿宋"/>
                <w:b/>
                <w:bCs/>
                <w:color w:val="000000" w:themeColor="text1"/>
                <w:sz w:val="24"/>
                <w:szCs w:val="28"/>
                <w:highlight w:val="none"/>
                <w:lang w:val="en-US" w:eastAsia="zh-CN"/>
                <w14:textFill>
                  <w14:solidFill>
                    <w14:schemeClr w14:val="tx1"/>
                  </w14:solidFill>
                </w14:textFill>
              </w:rPr>
              <w:t xml:space="preserve">    </w:t>
            </w:r>
            <w:r>
              <w:rPr>
                <w:rFonts w:hint="eastAsia" w:ascii="仿宋" w:hAnsi="仿宋" w:eastAsia="仿宋"/>
                <w:b/>
                <w:bCs/>
                <w:color w:val="000000" w:themeColor="text1"/>
                <w:sz w:val="24"/>
                <w:szCs w:val="28"/>
                <w:highlight w:val="none"/>
                <w14:textFill>
                  <w14:solidFill>
                    <w14:schemeClr w14:val="tx1"/>
                  </w14:solidFill>
                </w14:textFill>
              </w:rPr>
              <w:t>目</w:t>
            </w:r>
          </w:p>
        </w:tc>
        <w:tc>
          <w:tcPr>
            <w:tcW w:w="7895" w:type="dxa"/>
            <w:gridSpan w:val="5"/>
            <w:vAlign w:val="center"/>
          </w:tcPr>
          <w:p w14:paraId="13139286">
            <w:pPr>
              <w:pStyle w:val="3"/>
              <w:spacing w:line="360" w:lineRule="auto"/>
              <w:jc w:val="center"/>
              <w:rPr>
                <w:rFonts w:ascii="仿宋" w:hAnsi="仿宋" w:eastAsia="仿宋"/>
                <w:color w:val="000000" w:themeColor="text1"/>
                <w:sz w:val="24"/>
                <w:szCs w:val="28"/>
                <w14:textFill>
                  <w14:solidFill>
                    <w14:schemeClr w14:val="tx1"/>
                  </w14:solidFill>
                </w14:textFill>
              </w:rPr>
            </w:pPr>
          </w:p>
        </w:tc>
      </w:tr>
      <w:tr w14:paraId="36D8225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9117" w:type="dxa"/>
            <w:gridSpan w:val="6"/>
          </w:tcPr>
          <w:p w14:paraId="2DE1DE86">
            <w:pPr>
              <w:numPr>
                <w:ilvl w:val="0"/>
                <w:numId w:val="1"/>
              </w:numPr>
              <w:spacing w:beforeLines="30"/>
              <w:rPr>
                <w:rFonts w:ascii="仿宋" w:hAnsi="仿宋" w:eastAsia="仿宋"/>
                <w:b/>
                <w:color w:val="000000" w:themeColor="text1"/>
                <w:sz w:val="24"/>
                <w:szCs w:val="28"/>
                <w14:textFill>
                  <w14:solidFill>
                    <w14:schemeClr w14:val="tx1"/>
                  </w14:solidFill>
                </w14:textFill>
              </w:rPr>
            </w:pPr>
            <w:r>
              <w:rPr>
                <w:rFonts w:hint="eastAsia" w:ascii="仿宋" w:hAnsi="仿宋" w:eastAsia="仿宋"/>
                <w:b/>
                <w:color w:val="000000" w:themeColor="text1"/>
                <w:sz w:val="24"/>
                <w:szCs w:val="28"/>
                <w14:textFill>
                  <w14:solidFill>
                    <w14:schemeClr w14:val="tx1"/>
                  </w14:solidFill>
                </w14:textFill>
              </w:rPr>
              <w:t>研究目的和意义</w:t>
            </w:r>
            <w:r>
              <w:rPr>
                <w:rFonts w:hint="eastAsia" w:ascii="仿宋" w:hAnsi="仿宋" w:eastAsia="仿宋"/>
                <w:b/>
                <w:color w:val="000000" w:themeColor="text1"/>
                <w:sz w:val="24"/>
                <w:szCs w:val="28"/>
                <w:lang w:eastAsia="zh-CN"/>
                <w14:textFill>
                  <w14:solidFill>
                    <w14:schemeClr w14:val="tx1"/>
                  </w14:solidFill>
                </w14:textFill>
              </w:rPr>
              <w:t>（</w:t>
            </w:r>
            <w:r>
              <w:rPr>
                <w:rFonts w:hint="eastAsia" w:ascii="仿宋" w:hAnsi="仿宋" w:eastAsia="仿宋"/>
                <w:b/>
                <w:color w:val="000000" w:themeColor="text1"/>
                <w:sz w:val="24"/>
                <w:szCs w:val="28"/>
                <w:lang w:val="en-US" w:eastAsia="zh-CN"/>
                <w14:textFill>
                  <w14:solidFill>
                    <w14:schemeClr w14:val="tx1"/>
                  </w14:solidFill>
                </w14:textFill>
              </w:rPr>
              <w:t>设计目的和意义</w:t>
            </w:r>
            <w:r>
              <w:rPr>
                <w:rFonts w:hint="eastAsia" w:ascii="仿宋" w:hAnsi="仿宋" w:eastAsia="仿宋"/>
                <w:b/>
                <w:color w:val="000000" w:themeColor="text1"/>
                <w:sz w:val="24"/>
                <w:szCs w:val="28"/>
                <w:lang w:eastAsia="zh-CN"/>
                <w14:textFill>
                  <w14:solidFill>
                    <w14:schemeClr w14:val="tx1"/>
                  </w14:solidFill>
                </w14:textFill>
              </w:rPr>
              <w:t>）</w:t>
            </w:r>
          </w:p>
          <w:p w14:paraId="3B9B0095">
            <w:pPr>
              <w:keepNext w:val="0"/>
              <w:keepLines w:val="0"/>
              <w:pageBreakBefore w:val="0"/>
              <w:widowControl w:val="0"/>
              <w:kinsoku/>
              <w:wordWrap/>
              <w:overflowPunct/>
              <w:topLinePunct w:val="0"/>
              <w:autoSpaceDE/>
              <w:autoSpaceDN/>
              <w:bidi w:val="0"/>
              <w:adjustRightInd/>
              <w:snapToGrid/>
              <w:spacing w:beforeLines="30" w:line="460" w:lineRule="exact"/>
              <w:jc w:val="left"/>
              <w:textAlignment w:val="auto"/>
              <w:rPr>
                <w:rFonts w:hint="eastAsia" w:ascii="仿宋" w:hAnsi="仿宋" w:eastAsia="仿宋" w:cs="仿宋"/>
                <w:color w:val="FF0000"/>
                <w:sz w:val="24"/>
                <w:szCs w:val="24"/>
                <w:lang w:val="en-US" w:eastAsia="zh-CN"/>
              </w:rPr>
            </w:pPr>
            <w:r>
              <w:rPr>
                <w:rFonts w:hint="eastAsia" w:ascii="仿宋" w:hAnsi="仿宋" w:eastAsia="仿宋" w:cs="仿宋"/>
                <w:color w:val="FF0000"/>
                <w:sz w:val="24"/>
                <w:szCs w:val="24"/>
                <w:lang w:val="en-US" w:eastAsia="zh-CN"/>
              </w:rPr>
              <w:t>表格内填写的内容，字体格式：中文仿宋，英文Times New Roman，小四号，行间距固定值23磅，首行缩进2字符，两端对齐。（打印需将红色字体、标注删除）</w:t>
            </w:r>
          </w:p>
          <w:p w14:paraId="5B76EE10">
            <w:pPr>
              <w:keepNext w:val="0"/>
              <w:keepLines w:val="0"/>
              <w:pageBreakBefore w:val="0"/>
              <w:widowControl w:val="0"/>
              <w:kinsoku/>
              <w:wordWrap/>
              <w:overflowPunct/>
              <w:topLinePunct w:val="0"/>
              <w:autoSpaceDE/>
              <w:autoSpaceDN/>
              <w:bidi w:val="0"/>
              <w:adjustRightInd/>
              <w:snapToGrid/>
              <w:spacing w:beforeLines="30" w:line="460" w:lineRule="exact"/>
              <w:jc w:val="left"/>
              <w:textAlignment w:val="auto"/>
              <w:rPr>
                <w:rFonts w:hint="default" w:ascii="仿宋" w:hAnsi="仿宋" w:eastAsia="仿宋" w:cs="仿宋"/>
                <w:color w:val="FF0000"/>
                <w:sz w:val="24"/>
                <w:szCs w:val="24"/>
                <w:lang w:val="en-US" w:eastAsia="zh-CN"/>
              </w:rPr>
            </w:pPr>
            <w:r>
              <w:rPr>
                <w:rFonts w:hint="eastAsia" w:ascii="仿宋" w:hAnsi="仿宋" w:eastAsia="仿宋" w:cs="仿宋"/>
                <w:color w:val="FF0000"/>
                <w:sz w:val="24"/>
                <w:szCs w:val="24"/>
                <w:lang w:val="en-US" w:eastAsia="zh-CN"/>
              </w:rPr>
              <w:t>表格外边框根据美观原则可自行调整。</w:t>
            </w:r>
          </w:p>
          <w:p w14:paraId="5D3CF8E4">
            <w:pPr>
              <w:rPr>
                <w:rFonts w:ascii="仿宋" w:hAnsi="仿宋" w:eastAsia="仿宋"/>
                <w:color w:val="000000" w:themeColor="text1"/>
                <w:sz w:val="28"/>
                <w:szCs w:val="28"/>
                <w14:textFill>
                  <w14:solidFill>
                    <w14:schemeClr w14:val="tx1"/>
                  </w14:solidFill>
                </w14:textFill>
              </w:rPr>
            </w:pPr>
            <w:bookmarkStart w:id="3" w:name="_GoBack"/>
            <w:bookmarkEnd w:id="3"/>
          </w:p>
          <w:p w14:paraId="4096FC8F">
            <w:pPr>
              <w:rPr>
                <w:rFonts w:ascii="仿宋" w:hAnsi="仿宋" w:eastAsia="仿宋"/>
                <w:color w:val="000000" w:themeColor="text1"/>
                <w:sz w:val="28"/>
                <w:szCs w:val="28"/>
                <w14:textFill>
                  <w14:solidFill>
                    <w14:schemeClr w14:val="tx1"/>
                  </w14:solidFill>
                </w14:textFill>
              </w:rPr>
            </w:pPr>
          </w:p>
          <w:p w14:paraId="61CD9B84">
            <w:pPr>
              <w:rPr>
                <w:rFonts w:ascii="仿宋" w:hAnsi="仿宋" w:eastAsia="仿宋"/>
                <w:color w:val="000000" w:themeColor="text1"/>
                <w:sz w:val="28"/>
                <w:szCs w:val="28"/>
                <w14:textFill>
                  <w14:solidFill>
                    <w14:schemeClr w14:val="tx1"/>
                  </w14:solidFill>
                </w14:textFill>
              </w:rPr>
            </w:pPr>
          </w:p>
          <w:p w14:paraId="29604743">
            <w:pPr>
              <w:rPr>
                <w:rFonts w:ascii="仿宋" w:hAnsi="仿宋" w:eastAsia="仿宋"/>
                <w:color w:val="000000" w:themeColor="text1"/>
                <w:sz w:val="28"/>
                <w:szCs w:val="28"/>
                <w14:textFill>
                  <w14:solidFill>
                    <w14:schemeClr w14:val="tx1"/>
                  </w14:solidFill>
                </w14:textFill>
              </w:rPr>
            </w:pPr>
          </w:p>
          <w:p w14:paraId="44DF444F">
            <w:pPr>
              <w:rPr>
                <w:rFonts w:ascii="仿宋" w:hAnsi="仿宋" w:eastAsia="仿宋"/>
                <w:color w:val="000000" w:themeColor="text1"/>
                <w:sz w:val="28"/>
                <w:szCs w:val="28"/>
                <w14:textFill>
                  <w14:solidFill>
                    <w14:schemeClr w14:val="tx1"/>
                  </w14:solidFill>
                </w14:textFill>
              </w:rPr>
            </w:pPr>
          </w:p>
          <w:p w14:paraId="4213989E">
            <w:pPr>
              <w:rPr>
                <w:rFonts w:ascii="仿宋" w:hAnsi="仿宋" w:eastAsia="仿宋"/>
                <w:color w:val="000000" w:themeColor="text1"/>
                <w:sz w:val="28"/>
                <w:szCs w:val="28"/>
                <w14:textFill>
                  <w14:solidFill>
                    <w14:schemeClr w14:val="tx1"/>
                  </w14:solidFill>
                </w14:textFill>
              </w:rPr>
            </w:pPr>
          </w:p>
          <w:p w14:paraId="4493D858">
            <w:pPr>
              <w:rPr>
                <w:rFonts w:ascii="仿宋" w:hAnsi="仿宋" w:eastAsia="仿宋"/>
                <w:color w:val="000000" w:themeColor="text1"/>
                <w:sz w:val="28"/>
                <w:szCs w:val="28"/>
                <w14:textFill>
                  <w14:solidFill>
                    <w14:schemeClr w14:val="tx1"/>
                  </w14:solidFill>
                </w14:textFill>
              </w:rPr>
            </w:pPr>
          </w:p>
        </w:tc>
      </w:tr>
      <w:tr w14:paraId="020EB1F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117" w:type="dxa"/>
            <w:gridSpan w:val="6"/>
          </w:tcPr>
          <w:p w14:paraId="403AC689">
            <w:pPr>
              <w:spacing w:beforeLines="30"/>
              <w:rPr>
                <w:rFonts w:hint="eastAsia" w:ascii="仿宋" w:hAnsi="仿宋" w:eastAsia="仿宋" w:cs="仿宋"/>
                <w:b/>
                <w:color w:val="000000" w:themeColor="text1"/>
                <w:sz w:val="24"/>
                <w:szCs w:val="28"/>
                <w:lang w:eastAsia="zh-CN"/>
                <w14:textFill>
                  <w14:solidFill>
                    <w14:schemeClr w14:val="tx1"/>
                  </w14:solidFill>
                </w14:textFill>
              </w:rPr>
            </w:pPr>
            <w:r>
              <w:rPr>
                <w:rFonts w:hint="eastAsia" w:ascii="仿宋" w:hAnsi="仿宋" w:eastAsia="仿宋" w:cs="仿宋"/>
                <w:b/>
                <w:color w:val="000000" w:themeColor="text1"/>
                <w:sz w:val="24"/>
                <w:szCs w:val="28"/>
                <w14:textFill>
                  <w14:solidFill>
                    <w14:schemeClr w14:val="tx1"/>
                  </w14:solidFill>
                </w14:textFill>
              </w:rPr>
              <w:t>二、</w:t>
            </w:r>
            <w:r>
              <w:rPr>
                <w:rFonts w:hint="eastAsia" w:ascii="仿宋" w:hAnsi="仿宋" w:eastAsia="仿宋" w:cs="仿宋"/>
                <w:b/>
                <w:color w:val="000000" w:themeColor="text1"/>
                <w:sz w:val="24"/>
                <w:szCs w:val="28"/>
                <w:highlight w:val="none"/>
                <w:lang w:val="en-US" w:eastAsia="zh-CN"/>
                <w14:textFill>
                  <w14:solidFill>
                    <w14:schemeClr w14:val="tx1"/>
                  </w14:solidFill>
                </w14:textFill>
              </w:rPr>
              <w:t>国内外</w:t>
            </w:r>
            <w:r>
              <w:rPr>
                <w:rFonts w:hint="eastAsia" w:ascii="仿宋" w:hAnsi="仿宋" w:eastAsia="仿宋" w:cs="仿宋"/>
                <w:b/>
                <w:color w:val="000000" w:themeColor="text1"/>
                <w:sz w:val="24"/>
                <w:szCs w:val="28"/>
                <w:highlight w:val="none"/>
                <w14:textFill>
                  <w14:solidFill>
                    <w14:schemeClr w14:val="tx1"/>
                  </w14:solidFill>
                </w14:textFill>
              </w:rPr>
              <w:t>研究现状</w:t>
            </w:r>
          </w:p>
          <w:p w14:paraId="505F560E">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rPr>
              <mc:AlternateContent>
                <mc:Choice Requires="wps">
                  <w:drawing>
                    <wp:anchor distT="0" distB="0" distL="114300" distR="114300" simplePos="0" relativeHeight="251663360" behindDoc="0" locked="0" layoutInCell="1" allowOverlap="1">
                      <wp:simplePos x="0" y="0"/>
                      <wp:positionH relativeFrom="column">
                        <wp:posOffset>1136015</wp:posOffset>
                      </wp:positionH>
                      <wp:positionV relativeFrom="paragraph">
                        <wp:posOffset>97790</wp:posOffset>
                      </wp:positionV>
                      <wp:extent cx="3522980" cy="1291590"/>
                      <wp:effectExtent l="351790" t="76835" r="11430" b="22225"/>
                      <wp:wrapNone/>
                      <wp:docPr id="5" name="矩形标注 5"/>
                      <wp:cNvGraphicFramePr/>
                      <a:graphic xmlns:a="http://schemas.openxmlformats.org/drawingml/2006/main">
                        <a:graphicData uri="http://schemas.microsoft.com/office/word/2010/wordprocessingShape">
                          <wps:wsp>
                            <wps:cNvSpPr/>
                            <wps:spPr>
                              <a:xfrm>
                                <a:off x="0" y="0"/>
                                <a:ext cx="3522980" cy="1291590"/>
                              </a:xfrm>
                              <a:prstGeom prst="wedgeRectCallout">
                                <a:avLst>
                                  <a:gd name="adj1" fmla="val -59523"/>
                                  <a:gd name="adj2" fmla="val -54440"/>
                                </a:avLst>
                              </a:prstGeom>
                              <a:solidFill>
                                <a:srgbClr val="FFFFFF"/>
                              </a:solidFill>
                              <a:ln w="9525" cap="flat" cmpd="sng">
                                <a:solidFill>
                                  <a:srgbClr val="000000"/>
                                </a:solidFill>
                                <a:prstDash val="solid"/>
                                <a:miter/>
                                <a:headEnd type="none" w="med" len="med"/>
                                <a:tailEnd type="none" w="med" len="med"/>
                              </a:ln>
                            </wps:spPr>
                            <wps:txbx>
                              <w:txbxContent>
                                <w:p w14:paraId="09309FF4">
                                  <w:pPr>
                                    <w:rPr>
                                      <w:rFonts w:hint="eastAsia"/>
                                      <w:highlight w:val="yellow"/>
                                      <w:lang w:val="en-US" w:eastAsia="zh-CN"/>
                                    </w:rPr>
                                  </w:pPr>
                                  <w:r>
                                    <w:rPr>
                                      <w:rFonts w:hint="eastAsia"/>
                                      <w:highlight w:val="yellow"/>
                                      <w:lang w:val="en-US" w:eastAsia="zh-CN"/>
                                    </w:rPr>
                                    <w:t>包括国内外研究（设计）现状、研究（设计）方向、进展情况、存在问题等，综述内容应源于但不限于开题报告所列的参考文献，具有综合归纳性，未经本人阅读过的文献资料不得列入其中。</w:t>
                                  </w:r>
                                </w:p>
                              </w:txbxContent>
                            </wps:txbx>
                            <wps:bodyPr upright="1"/>
                          </wps:wsp>
                        </a:graphicData>
                      </a:graphic>
                    </wp:anchor>
                  </w:drawing>
                </mc:Choice>
                <mc:Fallback>
                  <w:pict>
                    <v:shape id="_x0000_s1026" o:spid="_x0000_s1026" o:spt="61" type="#_x0000_t61" style="position:absolute;left:0pt;margin-left:89.45pt;margin-top:7.7pt;height:101.7pt;width:277.4pt;z-index:251663360;mso-width-relative:page;mso-height-relative:page;" fillcolor="#FFFFFF" filled="t" stroked="t" coordsize="21600,21600" o:gfxdata="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QOV7SdsAAAAKAQAADwAAAAAAAAABACAAAAAiAAAAZHJzL2Rv&#10;d25yZXYueG1sUEsBAhQAFAAAAAgAh07iQJcV+i43AgAAjwQAAA4AAAAAAAAAAQAgAAAAKgEAAGRy&#10;cy9lMm9Eb2MueG1sUEsFBgAAAAAGAAYAWQEAANMFAAAAAA==&#10;" adj="-2057,-959">
                      <v:fill on="t" focussize="0,0"/>
                      <v:stroke color="#000000" joinstyle="miter"/>
                      <v:imagedata o:title=""/>
                      <o:lock v:ext="edit" aspectratio="f"/>
                      <v:textbox>
                        <w:txbxContent>
                          <w:p w14:paraId="09309FF4">
                            <w:pPr>
                              <w:rPr>
                                <w:rFonts w:hint="eastAsia"/>
                                <w:highlight w:val="yellow"/>
                                <w:lang w:val="en-US" w:eastAsia="zh-CN"/>
                              </w:rPr>
                            </w:pPr>
                            <w:r>
                              <w:rPr>
                                <w:rFonts w:hint="eastAsia"/>
                                <w:highlight w:val="yellow"/>
                                <w:lang w:val="en-US" w:eastAsia="zh-CN"/>
                              </w:rPr>
                              <w:t>包括国内外研究（设计）现状、研究（设计）方向、进展情况、存在问题等，综述内容应源于但不限于开题报告所列的参考文献，具有综合归纳性，未经本人阅读过的文献资料不得列入其中。</w:t>
                            </w:r>
                          </w:p>
                        </w:txbxContent>
                      </v:textbox>
                    </v:shape>
                  </w:pict>
                </mc:Fallback>
              </mc:AlternateConten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p>
          <w:p w14:paraId="359E9E7F">
            <w:pPr>
              <w:rPr>
                <w:rFonts w:hint="eastAsia" w:ascii="宋体" w:hAnsi="宋体" w:eastAsia="宋体" w:cs="宋体"/>
                <w:color w:val="000000" w:themeColor="text1"/>
                <w:sz w:val="24"/>
                <w:szCs w:val="24"/>
                <w:lang w:val="en-US" w:eastAsia="zh-CN"/>
                <w14:textFill>
                  <w14:solidFill>
                    <w14:schemeClr w14:val="tx1"/>
                  </w14:solidFill>
                </w14:textFill>
              </w:rPr>
            </w:pPr>
          </w:p>
          <w:p w14:paraId="12B30E86">
            <w:pPr>
              <w:rPr>
                <w:rFonts w:hint="eastAsia" w:ascii="宋体" w:hAnsi="宋体" w:eastAsia="宋体" w:cs="宋体"/>
                <w:color w:val="000000" w:themeColor="text1"/>
                <w:sz w:val="24"/>
                <w:szCs w:val="24"/>
                <w:lang w:val="en-US" w:eastAsia="zh-CN"/>
                <w14:textFill>
                  <w14:solidFill>
                    <w14:schemeClr w14:val="tx1"/>
                  </w14:solidFill>
                </w14:textFill>
              </w:rPr>
            </w:pPr>
          </w:p>
          <w:p w14:paraId="7D74F681">
            <w:pPr>
              <w:rPr>
                <w:rFonts w:hint="eastAsia" w:ascii="宋体" w:hAnsi="宋体" w:eastAsia="宋体" w:cs="宋体"/>
                <w:color w:val="000000" w:themeColor="text1"/>
                <w:sz w:val="24"/>
                <w:szCs w:val="24"/>
                <w:lang w:val="en-US" w:eastAsia="zh-CN"/>
                <w14:textFill>
                  <w14:solidFill>
                    <w14:schemeClr w14:val="tx1"/>
                  </w14:solidFill>
                </w14:textFill>
              </w:rPr>
            </w:pPr>
          </w:p>
          <w:p w14:paraId="6BB78C69">
            <w:pPr>
              <w:rPr>
                <w:rFonts w:hint="eastAsia" w:ascii="宋体" w:hAnsi="宋体" w:eastAsia="宋体" w:cs="宋体"/>
                <w:color w:val="000000" w:themeColor="text1"/>
                <w:sz w:val="24"/>
                <w:szCs w:val="24"/>
                <w:lang w:val="en-US" w:eastAsia="zh-CN"/>
                <w14:textFill>
                  <w14:solidFill>
                    <w14:schemeClr w14:val="tx1"/>
                  </w14:solidFill>
                </w14:textFill>
              </w:rPr>
            </w:pPr>
          </w:p>
          <w:p w14:paraId="3328DA3C">
            <w:pPr>
              <w:rPr>
                <w:rFonts w:hint="eastAsia" w:ascii="宋体" w:hAnsi="宋体" w:eastAsia="宋体" w:cs="宋体"/>
                <w:color w:val="000000" w:themeColor="text1"/>
                <w:sz w:val="24"/>
                <w:szCs w:val="24"/>
                <w:lang w:val="en-US" w:eastAsia="zh-CN"/>
                <w14:textFill>
                  <w14:solidFill>
                    <w14:schemeClr w14:val="tx1"/>
                  </w14:solidFill>
                </w14:textFill>
              </w:rPr>
            </w:pPr>
          </w:p>
          <w:p w14:paraId="61B2D6BE">
            <w:pPr>
              <w:rPr>
                <w:rFonts w:hint="eastAsia" w:ascii="宋体" w:hAnsi="宋体" w:eastAsia="宋体" w:cs="宋体"/>
                <w:color w:val="000000" w:themeColor="text1"/>
                <w:sz w:val="24"/>
                <w:szCs w:val="24"/>
                <w:lang w:val="en-US" w:eastAsia="zh-CN"/>
                <w14:textFill>
                  <w14:solidFill>
                    <w14:schemeClr w14:val="tx1"/>
                  </w14:solidFill>
                </w14:textFill>
              </w:rPr>
            </w:pPr>
          </w:p>
          <w:p w14:paraId="3C274526">
            <w:pPr>
              <w:rPr>
                <w:rFonts w:hint="eastAsia" w:ascii="宋体" w:hAnsi="宋体" w:eastAsia="宋体" w:cs="宋体"/>
                <w:color w:val="000000" w:themeColor="text1"/>
                <w:sz w:val="24"/>
                <w:szCs w:val="24"/>
                <w:lang w:val="en-US" w:eastAsia="zh-CN"/>
                <w14:textFill>
                  <w14:solidFill>
                    <w14:schemeClr w14:val="tx1"/>
                  </w14:solidFill>
                </w14:textFill>
              </w:rPr>
            </w:pPr>
          </w:p>
          <w:p w14:paraId="0A60BD7D">
            <w:pPr>
              <w:rPr>
                <w:rFonts w:hint="eastAsia" w:ascii="宋体" w:hAnsi="宋体" w:eastAsia="宋体" w:cs="宋体"/>
                <w:color w:val="000000" w:themeColor="text1"/>
                <w:sz w:val="24"/>
                <w:szCs w:val="24"/>
                <w:lang w:val="en-US" w:eastAsia="zh-CN"/>
                <w14:textFill>
                  <w14:solidFill>
                    <w14:schemeClr w14:val="tx1"/>
                  </w14:solidFill>
                </w14:textFill>
              </w:rPr>
            </w:pPr>
          </w:p>
          <w:p w14:paraId="21B819F0">
            <w:pPr>
              <w:rPr>
                <w:rFonts w:hint="eastAsia" w:ascii="宋体" w:hAnsi="宋体" w:eastAsia="宋体" w:cs="宋体"/>
                <w:color w:val="000000" w:themeColor="text1"/>
                <w:sz w:val="24"/>
                <w:szCs w:val="24"/>
                <w:lang w:val="en-US" w:eastAsia="zh-CN"/>
                <w14:textFill>
                  <w14:solidFill>
                    <w14:schemeClr w14:val="tx1"/>
                  </w14:solidFill>
                </w14:textFill>
              </w:rPr>
            </w:pPr>
          </w:p>
          <w:p w14:paraId="7BC468CF">
            <w:pPr>
              <w:rPr>
                <w:rFonts w:hint="eastAsia" w:ascii="宋体" w:hAnsi="宋体" w:eastAsia="宋体" w:cs="宋体"/>
                <w:color w:val="000000" w:themeColor="text1"/>
                <w:sz w:val="24"/>
                <w:szCs w:val="24"/>
                <w:lang w:val="en-US" w:eastAsia="zh-CN"/>
                <w14:textFill>
                  <w14:solidFill>
                    <w14:schemeClr w14:val="tx1"/>
                  </w14:solidFill>
                </w14:textFill>
              </w:rPr>
            </w:pPr>
          </w:p>
          <w:p w14:paraId="1848E6C8">
            <w:pPr>
              <w:rPr>
                <w:rFonts w:hint="eastAsia" w:ascii="宋体" w:hAnsi="宋体" w:eastAsia="宋体" w:cs="宋体"/>
                <w:color w:val="000000" w:themeColor="text1"/>
                <w:sz w:val="24"/>
                <w:szCs w:val="24"/>
                <w:lang w:val="en-US" w:eastAsia="zh-CN"/>
                <w14:textFill>
                  <w14:solidFill>
                    <w14:schemeClr w14:val="tx1"/>
                  </w14:solidFill>
                </w14:textFill>
              </w:rPr>
            </w:pPr>
          </w:p>
          <w:p w14:paraId="60B6B8C3">
            <w:pPr>
              <w:rPr>
                <w:rFonts w:hint="default" w:ascii="宋体" w:hAnsi="宋体" w:eastAsia="宋体" w:cs="宋体"/>
                <w:color w:val="000000" w:themeColor="text1"/>
                <w:sz w:val="24"/>
                <w:szCs w:val="24"/>
                <w:lang w:val="en-US" w:eastAsia="zh-CN"/>
                <w14:textFill>
                  <w14:solidFill>
                    <w14:schemeClr w14:val="tx1"/>
                  </w14:solidFill>
                </w14:textFill>
              </w:rPr>
            </w:pPr>
          </w:p>
        </w:tc>
      </w:tr>
    </w:tbl>
    <w:p w14:paraId="360A3110">
      <w:pPr>
        <w:rPr>
          <w:rFonts w:ascii="仿宋" w:hAnsi="仿宋" w:eastAsia="仿宋"/>
          <w:color w:val="000000" w:themeColor="text1"/>
          <w:sz w:val="28"/>
          <w:szCs w:val="28"/>
          <w14:textFill>
            <w14:solidFill>
              <w14:schemeClr w14:val="tx1"/>
            </w14:solidFill>
          </w14:textFill>
        </w:rPr>
        <w:sectPr>
          <w:headerReference r:id="rId3" w:type="default"/>
          <w:footerReference r:id="rId4" w:type="default"/>
          <w:pgSz w:w="11907" w:h="16840"/>
          <w:pgMar w:top="1588" w:right="1701" w:bottom="1474" w:left="1701" w:header="964" w:footer="964" w:gutter="0"/>
          <w:pgBorders>
            <w:top w:val="none" w:sz="0" w:space="0"/>
            <w:left w:val="none" w:sz="0" w:space="0"/>
            <w:bottom w:val="none" w:sz="0" w:space="0"/>
            <w:right w:val="none" w:sz="0" w:space="0"/>
          </w:pgBorders>
          <w:cols w:space="0" w:num="1"/>
          <w:docGrid w:type="lines" w:linePitch="317" w:charSpace="0"/>
        </w:sectPr>
      </w:pPr>
    </w:p>
    <w:tbl>
      <w:tblPr>
        <w:tblStyle w:val="6"/>
        <w:tblW w:w="912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124"/>
      </w:tblGrid>
      <w:tr w14:paraId="38376F7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08" w:hRule="atLeast"/>
          <w:jc w:val="center"/>
        </w:trPr>
        <w:tc>
          <w:tcPr>
            <w:tcW w:w="9124" w:type="dxa"/>
          </w:tcPr>
          <w:p w14:paraId="0EAEBD76">
            <w:pPr>
              <w:pStyle w:val="3"/>
              <w:spacing w:line="360" w:lineRule="auto"/>
              <w:rPr>
                <w:rFonts w:hint="eastAsia" w:ascii="仿宋" w:hAnsi="仿宋" w:eastAsia="仿宋"/>
                <w:b/>
                <w:color w:val="000000" w:themeColor="text1"/>
                <w:sz w:val="24"/>
                <w:lang w:eastAsia="zh-CN"/>
                <w14:textFill>
                  <w14:solidFill>
                    <w14:schemeClr w14:val="tx1"/>
                  </w14:solidFill>
                </w14:textFill>
              </w:rPr>
            </w:pPr>
            <w:r>
              <w:rPr>
                <w:rFonts w:hint="eastAsia" w:ascii="仿宋" w:hAnsi="仿宋" w:eastAsia="仿宋"/>
                <w:b/>
                <w:color w:val="000000" w:themeColor="text1"/>
                <w:sz w:val="24"/>
                <w14:textFill>
                  <w14:solidFill>
                    <w14:schemeClr w14:val="tx1"/>
                  </w14:solidFill>
                </w14:textFill>
              </w:rPr>
              <w:t>三、研究内</w:t>
            </w:r>
            <w:r>
              <w:rPr>
                <w:rFonts w:hint="eastAsia" w:ascii="仿宋" w:hAnsi="仿宋" w:eastAsia="仿宋"/>
                <w:b/>
                <w:color w:val="000000" w:themeColor="text1"/>
                <w:sz w:val="24"/>
                <w:highlight w:val="none"/>
                <w14:textFill>
                  <w14:solidFill>
                    <w14:schemeClr w14:val="tx1"/>
                  </w14:solidFill>
                </w14:textFill>
              </w:rPr>
              <w:t>容和</w:t>
            </w:r>
            <w:r>
              <w:rPr>
                <w:rFonts w:hint="eastAsia" w:ascii="仿宋" w:hAnsi="仿宋" w:eastAsia="仿宋"/>
                <w:b/>
                <w:color w:val="000000" w:themeColor="text1"/>
                <w:sz w:val="24"/>
                <w:highlight w:val="none"/>
                <w:lang w:val="en-US" w:eastAsia="zh-CN"/>
                <w14:textFill>
                  <w14:solidFill>
                    <w14:schemeClr w14:val="tx1"/>
                  </w14:solidFill>
                </w14:textFill>
              </w:rPr>
              <w:t>方法（设计内容和方法）（包含写作大纲）</w:t>
            </w:r>
          </w:p>
          <w:p w14:paraId="3D1C2E63">
            <w:pPr>
              <w:pStyle w:val="3"/>
              <w:spacing w:line="360" w:lineRule="auto"/>
              <w:rPr>
                <w:rFonts w:hint="eastAsia" w:ascii="仿宋" w:hAnsi="仿宋" w:eastAsia="仿宋" w:cs="仿宋"/>
                <w:b/>
                <w:color w:val="000000" w:themeColor="text1"/>
                <w:sz w:val="24"/>
                <w:lang w:val="en-US" w:eastAsia="zh-CN"/>
                <w14:textFill>
                  <w14:solidFill>
                    <w14:schemeClr w14:val="tx1"/>
                  </w14:solidFill>
                </w14:textFill>
              </w:rPr>
            </w:pPr>
            <w:r>
              <w:rPr>
                <w:rFonts w:hint="eastAsia" w:ascii="仿宋" w:hAnsi="仿宋" w:eastAsia="仿宋" w:cs="仿宋"/>
                <w:b/>
                <w:color w:val="000000" w:themeColor="text1"/>
                <w:sz w:val="24"/>
                <w:lang w:eastAsia="zh-CN"/>
                <w14:textFill>
                  <w14:solidFill>
                    <w14:schemeClr w14:val="tx1"/>
                  </w14:solidFill>
                </w14:textFill>
              </w:rPr>
              <w:t>（</w:t>
            </w:r>
            <w:r>
              <w:rPr>
                <w:rFonts w:hint="eastAsia" w:ascii="仿宋" w:hAnsi="仿宋" w:eastAsia="仿宋" w:cs="仿宋"/>
                <w:b/>
                <w:color w:val="000000" w:themeColor="text1"/>
                <w:sz w:val="24"/>
                <w:lang w:val="en-US" w:eastAsia="zh-CN"/>
                <w14:textFill>
                  <w14:solidFill>
                    <w14:schemeClr w14:val="tx1"/>
                  </w14:solidFill>
                </w14:textFill>
              </w:rPr>
              <w:t>一</w:t>
            </w:r>
            <w:r>
              <w:rPr>
                <w:rFonts w:hint="eastAsia" w:ascii="仿宋" w:hAnsi="仿宋" w:eastAsia="仿宋" w:cs="仿宋"/>
                <w:b/>
                <w:color w:val="000000" w:themeColor="text1"/>
                <w:sz w:val="24"/>
                <w:lang w:eastAsia="zh-CN"/>
                <w14:textFill>
                  <w14:solidFill>
                    <w14:schemeClr w14:val="tx1"/>
                  </w14:solidFill>
                </w14:textFill>
              </w:rPr>
              <w:t>）</w:t>
            </w:r>
            <w:r>
              <w:rPr>
                <w:rFonts w:hint="eastAsia" w:ascii="仿宋" w:hAnsi="仿宋" w:eastAsia="仿宋" w:cs="仿宋"/>
                <w:b/>
                <w:color w:val="000000" w:themeColor="text1"/>
                <w:sz w:val="24"/>
                <w:lang w:val="en-US" w:eastAsia="zh-CN"/>
                <w14:textFill>
                  <w14:solidFill>
                    <w14:schemeClr w14:val="tx1"/>
                  </w14:solidFill>
                </w14:textFill>
              </w:rPr>
              <w:t>研究内容（设计内容）</w:t>
            </w:r>
          </w:p>
          <w:p w14:paraId="04CA61C8">
            <w:pPr>
              <w:pStyle w:val="3"/>
              <w:spacing w:line="360" w:lineRule="auto"/>
              <w:rPr>
                <w:rFonts w:hint="eastAsia" w:ascii="仿宋" w:hAnsi="仿宋" w:eastAsia="仿宋" w:cs="仿宋"/>
                <w:b w:val="0"/>
                <w:bCs/>
                <w:color w:val="000000" w:themeColor="text1"/>
                <w:sz w:val="24"/>
                <w:lang w:val="en-US" w:eastAsia="zh-CN"/>
                <w14:textFill>
                  <w14:solidFill>
                    <w14:schemeClr w14:val="tx1"/>
                  </w14:solidFill>
                </w14:textFill>
              </w:rPr>
            </w:pPr>
          </w:p>
          <w:p w14:paraId="29E4E9B0">
            <w:pPr>
              <w:pStyle w:val="3"/>
              <w:spacing w:line="360" w:lineRule="auto"/>
              <w:rPr>
                <w:rFonts w:hint="eastAsia" w:ascii="仿宋" w:hAnsi="仿宋" w:eastAsia="仿宋" w:cs="仿宋"/>
                <w:b w:val="0"/>
                <w:bCs/>
                <w:color w:val="000000" w:themeColor="text1"/>
                <w:sz w:val="24"/>
                <w:lang w:val="en-US" w:eastAsia="zh-CN"/>
                <w14:textFill>
                  <w14:solidFill>
                    <w14:schemeClr w14:val="tx1"/>
                  </w14:solidFill>
                </w14:textFill>
              </w:rPr>
            </w:pPr>
          </w:p>
          <w:p w14:paraId="1B06D923">
            <w:pPr>
              <w:pStyle w:val="3"/>
              <w:spacing w:line="360" w:lineRule="auto"/>
              <w:rPr>
                <w:rFonts w:hint="eastAsia" w:ascii="仿宋" w:hAnsi="仿宋" w:eastAsia="仿宋" w:cs="仿宋"/>
                <w:b w:val="0"/>
                <w:bCs/>
                <w:color w:val="000000" w:themeColor="text1"/>
                <w:sz w:val="24"/>
                <w:lang w:val="en-US" w:eastAsia="zh-CN"/>
                <w14:textFill>
                  <w14:solidFill>
                    <w14:schemeClr w14:val="tx1"/>
                  </w14:solidFill>
                </w14:textFill>
              </w:rPr>
            </w:pPr>
          </w:p>
          <w:p w14:paraId="1BA70FA2">
            <w:pPr>
              <w:pStyle w:val="3"/>
              <w:spacing w:line="360" w:lineRule="auto"/>
              <w:rPr>
                <w:rFonts w:hint="eastAsia" w:ascii="仿宋" w:hAnsi="仿宋" w:eastAsia="仿宋" w:cs="仿宋"/>
                <w:b w:val="0"/>
                <w:bCs/>
                <w:color w:val="000000" w:themeColor="text1"/>
                <w:sz w:val="24"/>
                <w:lang w:val="en-US" w:eastAsia="zh-CN"/>
                <w14:textFill>
                  <w14:solidFill>
                    <w14:schemeClr w14:val="tx1"/>
                  </w14:solidFill>
                </w14:textFill>
              </w:rPr>
            </w:pPr>
          </w:p>
          <w:p w14:paraId="293A7A07">
            <w:pPr>
              <w:pStyle w:val="3"/>
              <w:spacing w:line="360" w:lineRule="auto"/>
              <w:rPr>
                <w:rFonts w:hint="eastAsia" w:ascii="仿宋" w:hAnsi="仿宋" w:eastAsia="仿宋" w:cs="仿宋"/>
                <w:b w:val="0"/>
                <w:bCs/>
                <w:color w:val="000000" w:themeColor="text1"/>
                <w:sz w:val="24"/>
                <w:lang w:val="en-US" w:eastAsia="zh-CN"/>
                <w14:textFill>
                  <w14:solidFill>
                    <w14:schemeClr w14:val="tx1"/>
                  </w14:solidFill>
                </w14:textFill>
              </w:rPr>
            </w:pPr>
          </w:p>
          <w:p w14:paraId="17EF8561">
            <w:pPr>
              <w:pStyle w:val="3"/>
              <w:spacing w:line="360" w:lineRule="auto"/>
              <w:rPr>
                <w:rFonts w:hint="eastAsia" w:ascii="仿宋" w:hAnsi="仿宋" w:eastAsia="仿宋" w:cs="仿宋"/>
                <w:b w:val="0"/>
                <w:bCs/>
                <w:color w:val="000000" w:themeColor="text1"/>
                <w:sz w:val="24"/>
                <w:lang w:val="en-US" w:eastAsia="zh-CN"/>
                <w14:textFill>
                  <w14:solidFill>
                    <w14:schemeClr w14:val="tx1"/>
                  </w14:solidFill>
                </w14:textFill>
              </w:rPr>
            </w:pPr>
          </w:p>
          <w:p w14:paraId="6EDC8EAB">
            <w:pPr>
              <w:pStyle w:val="3"/>
              <w:spacing w:line="360" w:lineRule="auto"/>
              <w:rPr>
                <w:rFonts w:hint="eastAsia" w:ascii="仿宋" w:hAnsi="仿宋" w:eastAsia="仿宋" w:cs="仿宋"/>
                <w:b/>
                <w:color w:val="000000" w:themeColor="text1"/>
                <w:sz w:val="24"/>
                <w:lang w:val="en-US" w:eastAsia="zh-CN"/>
                <w14:textFill>
                  <w14:solidFill>
                    <w14:schemeClr w14:val="tx1"/>
                  </w14:solidFill>
                </w14:textFill>
              </w:rPr>
            </w:pPr>
          </w:p>
          <w:p w14:paraId="251DB418">
            <w:pPr>
              <w:pStyle w:val="3"/>
              <w:spacing w:line="360" w:lineRule="auto"/>
              <w:rPr>
                <w:rFonts w:hint="eastAsia" w:ascii="仿宋" w:hAnsi="仿宋" w:eastAsia="仿宋" w:cs="仿宋"/>
                <w:b/>
                <w:color w:val="000000" w:themeColor="text1"/>
                <w:sz w:val="24"/>
                <w:lang w:val="en-US" w:eastAsia="zh-CN"/>
                <w14:textFill>
                  <w14:solidFill>
                    <w14:schemeClr w14:val="tx1"/>
                  </w14:solidFill>
                </w14:textFill>
              </w:rPr>
            </w:pPr>
            <w:r>
              <w:rPr>
                <w:rFonts w:hint="eastAsia" w:ascii="仿宋" w:hAnsi="仿宋" w:eastAsia="仿宋" w:cs="仿宋"/>
                <w:b/>
                <w:color w:val="000000" w:themeColor="text1"/>
                <w:sz w:val="24"/>
                <w:lang w:val="en-US" w:eastAsia="zh-CN"/>
                <w14:textFill>
                  <w14:solidFill>
                    <w14:schemeClr w14:val="tx1"/>
                  </w14:solidFill>
                </w14:textFill>
              </w:rPr>
              <w:t>（二）研究方法（设计方法）</w:t>
            </w:r>
          </w:p>
          <w:p w14:paraId="5AC37FEF">
            <w:pPr>
              <w:pStyle w:val="3"/>
              <w:spacing w:line="360" w:lineRule="auto"/>
              <w:rPr>
                <w:rFonts w:ascii="仿宋" w:hAnsi="仿宋" w:eastAsia="仿宋"/>
                <w:color w:val="000000" w:themeColor="text1"/>
                <w:sz w:val="24"/>
                <w14:textFill>
                  <w14:solidFill>
                    <w14:schemeClr w14:val="tx1"/>
                  </w14:solidFill>
                </w14:textFill>
              </w:rPr>
            </w:pPr>
          </w:p>
        </w:tc>
      </w:tr>
      <w:tr w14:paraId="236556B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59" w:hRule="atLeast"/>
          <w:jc w:val="center"/>
        </w:trPr>
        <w:tc>
          <w:tcPr>
            <w:tcW w:w="9124" w:type="dxa"/>
          </w:tcPr>
          <w:p w14:paraId="4D002763">
            <w:pPr>
              <w:pStyle w:val="3"/>
              <w:numPr>
                <w:ilvl w:val="0"/>
                <w:numId w:val="2"/>
              </w:numPr>
              <w:spacing w:line="360" w:lineRule="auto"/>
              <w:rPr>
                <w:rFonts w:ascii="仿宋" w:hAnsi="仿宋" w:eastAsia="仿宋"/>
                <w:b/>
                <w:color w:val="000000" w:themeColor="text1"/>
                <w:sz w:val="24"/>
                <w14:textFill>
                  <w14:solidFill>
                    <w14:schemeClr w14:val="tx1"/>
                  </w14:solidFill>
                </w14:textFill>
              </w:rPr>
            </w:pPr>
            <w:r>
              <w:rPr>
                <w:rFonts w:hint="eastAsia" w:ascii="仿宋" w:hAnsi="仿宋" w:eastAsia="仿宋"/>
                <w:b/>
                <w:color w:val="000000" w:themeColor="text1"/>
                <w:sz w:val="24"/>
                <w14:textFill>
                  <w14:solidFill>
                    <w14:schemeClr w14:val="tx1"/>
                  </w14:solidFill>
                </w14:textFill>
              </w:rPr>
              <w:t>进度安排</w:t>
            </w:r>
          </w:p>
          <w:p w14:paraId="3133E3C3">
            <w:pPr>
              <w:pStyle w:val="3"/>
              <w:spacing w:line="360" w:lineRule="auto"/>
              <w:rPr>
                <w:rFonts w:ascii="仿宋" w:hAnsi="仿宋" w:eastAsia="仿宋"/>
                <w:color w:val="000000" w:themeColor="text1"/>
                <w:sz w:val="24"/>
                <w14:textFill>
                  <w14:solidFill>
                    <w14:schemeClr w14:val="tx1"/>
                  </w14:solidFill>
                </w14:textFill>
              </w:rPr>
            </w:pPr>
            <w:r>
              <w:rPr>
                <w:sz w:val="24"/>
              </w:rPr>
              <mc:AlternateContent>
                <mc:Choice Requires="wps">
                  <w:drawing>
                    <wp:anchor distT="0" distB="0" distL="114300" distR="114300" simplePos="0" relativeHeight="251660288" behindDoc="0" locked="0" layoutInCell="1" allowOverlap="1">
                      <wp:simplePos x="0" y="0"/>
                      <wp:positionH relativeFrom="column">
                        <wp:posOffset>1224280</wp:posOffset>
                      </wp:positionH>
                      <wp:positionV relativeFrom="paragraph">
                        <wp:posOffset>60325</wp:posOffset>
                      </wp:positionV>
                      <wp:extent cx="3522980" cy="740410"/>
                      <wp:effectExtent l="357505" t="48260" r="5715" b="11430"/>
                      <wp:wrapNone/>
                      <wp:docPr id="6" name="矩形标注 6"/>
                      <wp:cNvGraphicFramePr/>
                      <a:graphic xmlns:a="http://schemas.openxmlformats.org/drawingml/2006/main">
                        <a:graphicData uri="http://schemas.microsoft.com/office/word/2010/wordprocessingShape">
                          <wps:wsp>
                            <wps:cNvSpPr/>
                            <wps:spPr>
                              <a:xfrm>
                                <a:off x="0" y="0"/>
                                <a:ext cx="3522980" cy="740410"/>
                              </a:xfrm>
                              <a:prstGeom prst="wedgeRectCallout">
                                <a:avLst>
                                  <a:gd name="adj1" fmla="val -59523"/>
                                  <a:gd name="adj2" fmla="val -54440"/>
                                </a:avLst>
                              </a:prstGeom>
                              <a:solidFill>
                                <a:srgbClr val="FFFFFF"/>
                              </a:solidFill>
                              <a:ln w="9525" cap="flat" cmpd="sng">
                                <a:solidFill>
                                  <a:srgbClr val="000000"/>
                                </a:solidFill>
                                <a:prstDash val="solid"/>
                                <a:miter/>
                                <a:headEnd type="none" w="med" len="med"/>
                                <a:tailEnd type="none" w="med" len="med"/>
                              </a:ln>
                            </wps:spPr>
                            <wps:txbx>
                              <w:txbxContent>
                                <w:p w14:paraId="435B957C">
                                  <w:pPr>
                                    <w:rPr>
                                      <w:rFonts w:hint="eastAsia"/>
                                      <w:color w:val="FF0000"/>
                                      <w:highlight w:val="yellow"/>
                                      <w:lang w:val="en-US" w:eastAsia="zh-CN"/>
                                    </w:rPr>
                                  </w:pPr>
                                  <w:r>
                                    <w:rPr>
                                      <w:rFonts w:hint="eastAsia"/>
                                      <w:highlight w:val="yellow"/>
                                      <w:lang w:val="en-US" w:eastAsia="zh-CN"/>
                                    </w:rPr>
                                    <w:t>此处进度安排应是学生对研究（设计）的内容和任务如何实施做的阶段性安排。</w:t>
                                  </w:r>
                                  <w:r>
                                    <w:rPr>
                                      <w:rFonts w:hint="eastAsia"/>
                                      <w:color w:val="FF0000"/>
                                      <w:highlight w:val="yellow"/>
                                      <w:lang w:val="en-US" w:eastAsia="zh-CN"/>
                                    </w:rPr>
                                    <w:t>切勿直接照搬学校的毕业论文（设计）工作日程安排。</w:t>
                                  </w:r>
                                </w:p>
                              </w:txbxContent>
                            </wps:txbx>
                            <wps:bodyPr upright="1"/>
                          </wps:wsp>
                        </a:graphicData>
                      </a:graphic>
                    </wp:anchor>
                  </w:drawing>
                </mc:Choice>
                <mc:Fallback>
                  <w:pict>
                    <v:shape id="_x0000_s1026" o:spid="_x0000_s1026" o:spt="61" type="#_x0000_t61" style="position:absolute;left:0pt;margin-left:96.4pt;margin-top:4.75pt;height:58.3pt;width:277.4pt;z-index:251660288;mso-width-relative:page;mso-height-relative:page;" fillcolor="#FFFFFF" filled="t" stroked="t" coordsize="21600,21600" o:gfxdata="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PuHUzZAAAACQEAAA8AAAAAAAAAAQAgAAAAIgAAAGRycy9kb3du&#10;cmV2LnhtbFBLAQIUABQAAAAIAIdO4kAoY/58NwIAAI4EAAAOAAAAAAAAAAEAIAAAACgBAABkcnMv&#10;ZTJvRG9jLnhtbFBLBQYAAAAABgAGAFkBAADRBQAAAAA=&#10;" adj="-2057,-959">
                      <v:fill on="t" focussize="0,0"/>
                      <v:stroke color="#000000" joinstyle="miter"/>
                      <v:imagedata o:title=""/>
                      <o:lock v:ext="edit" aspectratio="f"/>
                      <v:textbox>
                        <w:txbxContent>
                          <w:p w14:paraId="435B957C">
                            <w:pPr>
                              <w:rPr>
                                <w:rFonts w:hint="eastAsia"/>
                                <w:color w:val="FF0000"/>
                                <w:highlight w:val="yellow"/>
                                <w:lang w:val="en-US" w:eastAsia="zh-CN"/>
                              </w:rPr>
                            </w:pPr>
                            <w:r>
                              <w:rPr>
                                <w:rFonts w:hint="eastAsia"/>
                                <w:highlight w:val="yellow"/>
                                <w:lang w:val="en-US" w:eastAsia="zh-CN"/>
                              </w:rPr>
                              <w:t>此处进度安排应是学生对研究（设计）的内容和任务如何实施做的阶段性安排。</w:t>
                            </w:r>
                            <w:r>
                              <w:rPr>
                                <w:rFonts w:hint="eastAsia"/>
                                <w:color w:val="FF0000"/>
                                <w:highlight w:val="yellow"/>
                                <w:lang w:val="en-US" w:eastAsia="zh-CN"/>
                              </w:rPr>
                              <w:t>切勿直接照搬学校的毕业论文（设计）工作日程安排。</w:t>
                            </w:r>
                          </w:p>
                        </w:txbxContent>
                      </v:textbox>
                    </v:shape>
                  </w:pict>
                </mc:Fallback>
              </mc:AlternateContent>
            </w:r>
          </w:p>
          <w:p w14:paraId="3CF0B540">
            <w:pPr>
              <w:pStyle w:val="3"/>
              <w:spacing w:line="360" w:lineRule="auto"/>
              <w:rPr>
                <w:rFonts w:ascii="仿宋" w:hAnsi="仿宋" w:eastAsia="仿宋"/>
                <w:color w:val="000000" w:themeColor="text1"/>
                <w:sz w:val="24"/>
                <w14:textFill>
                  <w14:solidFill>
                    <w14:schemeClr w14:val="tx1"/>
                  </w14:solidFill>
                </w14:textFill>
              </w:rPr>
            </w:pPr>
          </w:p>
          <w:p w14:paraId="1DDD5334">
            <w:pPr>
              <w:pStyle w:val="3"/>
              <w:spacing w:line="360" w:lineRule="auto"/>
              <w:rPr>
                <w:rFonts w:ascii="仿宋" w:hAnsi="仿宋" w:eastAsia="仿宋"/>
                <w:color w:val="000000" w:themeColor="text1"/>
                <w:sz w:val="24"/>
                <w14:textFill>
                  <w14:solidFill>
                    <w14:schemeClr w14:val="tx1"/>
                  </w14:solidFill>
                </w14:textFill>
              </w:rPr>
            </w:pPr>
          </w:p>
          <w:p w14:paraId="526443CA">
            <w:pPr>
              <w:pStyle w:val="3"/>
              <w:spacing w:line="360" w:lineRule="auto"/>
              <w:rPr>
                <w:rFonts w:ascii="仿宋" w:hAnsi="仿宋" w:eastAsia="仿宋"/>
                <w:color w:val="000000" w:themeColor="text1"/>
                <w:sz w:val="24"/>
                <w14:textFill>
                  <w14:solidFill>
                    <w14:schemeClr w14:val="tx1"/>
                  </w14:solidFill>
                </w14:textFill>
              </w:rPr>
            </w:pPr>
          </w:p>
          <w:p w14:paraId="732C2116">
            <w:pPr>
              <w:pStyle w:val="3"/>
              <w:spacing w:line="360" w:lineRule="auto"/>
              <w:rPr>
                <w:rFonts w:ascii="仿宋" w:hAnsi="仿宋" w:eastAsia="仿宋"/>
                <w:color w:val="000000" w:themeColor="text1"/>
                <w:sz w:val="24"/>
                <w14:textFill>
                  <w14:solidFill>
                    <w14:schemeClr w14:val="tx1"/>
                  </w14:solidFill>
                </w14:textFill>
              </w:rPr>
            </w:pPr>
          </w:p>
          <w:p w14:paraId="2F76B3ED">
            <w:pPr>
              <w:pStyle w:val="3"/>
              <w:spacing w:line="360" w:lineRule="auto"/>
              <w:rPr>
                <w:rFonts w:ascii="仿宋" w:hAnsi="仿宋" w:eastAsia="仿宋"/>
                <w:color w:val="000000" w:themeColor="text1"/>
                <w:sz w:val="24"/>
                <w14:textFill>
                  <w14:solidFill>
                    <w14:schemeClr w14:val="tx1"/>
                  </w14:solidFill>
                </w14:textFill>
              </w:rPr>
            </w:pPr>
          </w:p>
          <w:p w14:paraId="4A546276">
            <w:pPr>
              <w:pStyle w:val="3"/>
              <w:spacing w:line="360" w:lineRule="auto"/>
              <w:rPr>
                <w:rFonts w:ascii="仿宋" w:hAnsi="仿宋" w:eastAsia="仿宋"/>
                <w:color w:val="000000" w:themeColor="text1"/>
                <w:sz w:val="24"/>
                <w14:textFill>
                  <w14:solidFill>
                    <w14:schemeClr w14:val="tx1"/>
                  </w14:solidFill>
                </w14:textFill>
              </w:rPr>
            </w:pPr>
          </w:p>
        </w:tc>
      </w:tr>
      <w:tr w14:paraId="072B611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124" w:type="dxa"/>
          </w:tcPr>
          <w:p w14:paraId="52F3D606">
            <w:pPr>
              <w:pStyle w:val="3"/>
              <w:numPr>
                <w:ilvl w:val="0"/>
                <w:numId w:val="2"/>
              </w:numPr>
              <w:spacing w:line="360" w:lineRule="auto"/>
              <w:rPr>
                <w:rFonts w:ascii="仿宋_GB2312" w:hAnsi="仿宋_GB2312" w:eastAsia="仿宋_GB2312" w:cs="仿宋_GB2312"/>
                <w:b/>
                <w:bCs/>
                <w:color w:val="000000" w:themeColor="text1"/>
                <w:sz w:val="24"/>
                <w14:textFill>
                  <w14:solidFill>
                    <w14:schemeClr w14:val="tx1"/>
                  </w14:solidFill>
                </w14:textFill>
              </w:rPr>
            </w:pPr>
            <w:r>
              <w:rPr>
                <w:sz w:val="24"/>
              </w:rPr>
              <mc:AlternateContent>
                <mc:Choice Requires="wps">
                  <w:drawing>
                    <wp:anchor distT="0" distB="0" distL="114300" distR="114300" simplePos="0" relativeHeight="251661312" behindDoc="0" locked="0" layoutInCell="1" allowOverlap="1">
                      <wp:simplePos x="0" y="0"/>
                      <wp:positionH relativeFrom="column">
                        <wp:posOffset>1319530</wp:posOffset>
                      </wp:positionH>
                      <wp:positionV relativeFrom="paragraph">
                        <wp:posOffset>287655</wp:posOffset>
                      </wp:positionV>
                      <wp:extent cx="3522980" cy="967105"/>
                      <wp:effectExtent l="354330" t="59690" r="8890" b="20955"/>
                      <wp:wrapNone/>
                      <wp:docPr id="7" name="矩形标注 7"/>
                      <wp:cNvGraphicFramePr/>
                      <a:graphic xmlns:a="http://schemas.openxmlformats.org/drawingml/2006/main">
                        <a:graphicData uri="http://schemas.microsoft.com/office/word/2010/wordprocessingShape">
                          <wps:wsp>
                            <wps:cNvSpPr/>
                            <wps:spPr>
                              <a:xfrm>
                                <a:off x="0" y="0"/>
                                <a:ext cx="3522980" cy="967105"/>
                              </a:xfrm>
                              <a:prstGeom prst="wedgeRectCallout">
                                <a:avLst>
                                  <a:gd name="adj1" fmla="val -59523"/>
                                  <a:gd name="adj2" fmla="val -54440"/>
                                </a:avLst>
                              </a:prstGeom>
                              <a:solidFill>
                                <a:srgbClr val="FFFFFF"/>
                              </a:solidFill>
                              <a:ln w="9525" cap="flat" cmpd="sng">
                                <a:solidFill>
                                  <a:srgbClr val="000000"/>
                                </a:solidFill>
                                <a:prstDash val="solid"/>
                                <a:miter/>
                                <a:headEnd type="none" w="med" len="med"/>
                                <a:tailEnd type="none" w="med" len="med"/>
                              </a:ln>
                            </wps:spPr>
                            <wps:txbx>
                              <w:txbxContent>
                                <w:p w14:paraId="52B8D7FF">
                                  <w:pPr>
                                    <w:rPr>
                                      <w:rFonts w:hint="eastAsia"/>
                                      <w:highlight w:val="yellow"/>
                                      <w:lang w:val="en-US" w:eastAsia="zh-CN"/>
                                    </w:rPr>
                                  </w:pPr>
                                  <w:r>
                                    <w:rPr>
                                      <w:rFonts w:hint="eastAsia"/>
                                      <w:highlight w:val="yellow"/>
                                      <w:lang w:val="en-US" w:eastAsia="zh-CN"/>
                                    </w:rPr>
                                    <w:t>学院可根据专业特点和论文体裁自行拟定专著和外文文献的数量要求，原则上不得少于10篇，其中外文文献不少于1篇。以近五年的文献为主。</w:t>
                                  </w:r>
                                </w:p>
                                <w:p w14:paraId="79D1B0B1">
                                  <w:pPr>
                                    <w:rPr>
                                      <w:rFonts w:hint="eastAsia"/>
                                      <w:highlight w:val="yellow"/>
                                      <w:lang w:val="en-US" w:eastAsia="zh-CN"/>
                                    </w:rPr>
                                  </w:pPr>
                                  <w:r>
                                    <w:rPr>
                                      <w:rFonts w:hint="eastAsia"/>
                                      <w:highlight w:val="yellow"/>
                                      <w:lang w:val="en-US" w:eastAsia="zh-CN"/>
                                    </w:rPr>
                                    <w:t>此处文献可以在任务书的基础上可有少许调整和增加。</w:t>
                                  </w:r>
                                </w:p>
                                <w:p w14:paraId="2ABCC500">
                                  <w:pPr>
                                    <w:rPr>
                                      <w:rFonts w:hint="default"/>
                                      <w:highlight w:val="yellow"/>
                                      <w:lang w:val="en-US" w:eastAsia="zh-CN"/>
                                    </w:rPr>
                                  </w:pPr>
                                </w:p>
                              </w:txbxContent>
                            </wps:txbx>
                            <wps:bodyPr upright="1"/>
                          </wps:wsp>
                        </a:graphicData>
                      </a:graphic>
                    </wp:anchor>
                  </w:drawing>
                </mc:Choice>
                <mc:Fallback>
                  <w:pict>
                    <v:shape id="_x0000_s1026" o:spid="_x0000_s1026" o:spt="61" type="#_x0000_t61" style="position:absolute;left:0pt;margin-left:103.9pt;margin-top:22.65pt;height:76.15pt;width:277.4pt;z-index:251661312;mso-width-relative:page;mso-height-relative:page;" fillcolor="#FFFFFF" filled="t" stroked="t" coordsize="21600,21600" o:gfxdata="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xlVRdoAAAAKAQAADwAAAAAAAAABACAAAAAiAAAAZHJzL2Rv&#10;d25yZXYueG1sUEsBAhQAFAAAAAgAh07iQEax3Yc4AgAAjgQAAA4AAAAAAAAAAQAgAAAAKQEAAGRy&#10;cy9lMm9Eb2MueG1sUEsFBgAAAAAGAAYAWQEAANMFAAAAAA==&#10;" adj="-2057,-959">
                      <v:fill on="t" focussize="0,0"/>
                      <v:stroke color="#000000" joinstyle="miter"/>
                      <v:imagedata o:title=""/>
                      <o:lock v:ext="edit" aspectratio="f"/>
                      <v:textbox>
                        <w:txbxContent>
                          <w:p w14:paraId="52B8D7FF">
                            <w:pPr>
                              <w:rPr>
                                <w:rFonts w:hint="eastAsia"/>
                                <w:highlight w:val="yellow"/>
                                <w:lang w:val="en-US" w:eastAsia="zh-CN"/>
                              </w:rPr>
                            </w:pPr>
                            <w:r>
                              <w:rPr>
                                <w:rFonts w:hint="eastAsia"/>
                                <w:highlight w:val="yellow"/>
                                <w:lang w:val="en-US" w:eastAsia="zh-CN"/>
                              </w:rPr>
                              <w:t>学院可根据专业特点和论文体裁自行拟定专著和外文文献的数量要求，原则上不得少于10篇，其中外文文献不少于1篇。以近五年的文献为主。</w:t>
                            </w:r>
                          </w:p>
                          <w:p w14:paraId="79D1B0B1">
                            <w:pPr>
                              <w:rPr>
                                <w:rFonts w:hint="eastAsia"/>
                                <w:highlight w:val="yellow"/>
                                <w:lang w:val="en-US" w:eastAsia="zh-CN"/>
                              </w:rPr>
                            </w:pPr>
                            <w:r>
                              <w:rPr>
                                <w:rFonts w:hint="eastAsia"/>
                                <w:highlight w:val="yellow"/>
                                <w:lang w:val="en-US" w:eastAsia="zh-CN"/>
                              </w:rPr>
                              <w:t>此处文献可以在任务书的基础上可有少许调整和增加。</w:t>
                            </w:r>
                          </w:p>
                          <w:p w14:paraId="2ABCC500">
                            <w:pPr>
                              <w:rPr>
                                <w:rFonts w:hint="default"/>
                                <w:highlight w:val="yellow"/>
                                <w:lang w:val="en-US" w:eastAsia="zh-CN"/>
                              </w:rPr>
                            </w:pPr>
                          </w:p>
                        </w:txbxContent>
                      </v:textbox>
                    </v:shape>
                  </w:pict>
                </mc:Fallback>
              </mc:AlternateContent>
            </w:r>
            <w:r>
              <w:rPr>
                <w:rFonts w:hint="eastAsia" w:ascii="仿宋" w:hAnsi="仿宋" w:eastAsia="仿宋"/>
                <w:b/>
                <w:color w:val="000000" w:themeColor="text1"/>
                <w:sz w:val="24"/>
                <w14:textFill>
                  <w14:solidFill>
                    <w14:schemeClr w14:val="tx1"/>
                  </w14:solidFill>
                </w14:textFill>
              </w:rPr>
              <w:t>参考文献</w:t>
            </w:r>
          </w:p>
          <w:p w14:paraId="04CBDA22">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4EBA373C">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0AADA939">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2B27A7F7">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0AAA2771">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49D92F25">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687487B0">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4BB6C430">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37261744">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4FC94230">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65296B43">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6D8B86C4">
            <w:pPr>
              <w:pStyle w:val="3"/>
              <w:numPr>
                <w:ilvl w:val="255"/>
                <w:numId w:val="0"/>
              </w:numPr>
              <w:spacing w:line="360" w:lineRule="auto"/>
              <w:rPr>
                <w:rFonts w:hint="eastAsia" w:ascii="宋体" w:hAnsi="宋体" w:eastAsia="宋体" w:cs="宋体"/>
                <w:b w:val="0"/>
                <w:bCs w:val="0"/>
                <w:color w:val="000000" w:themeColor="text1"/>
                <w:sz w:val="24"/>
                <w14:textFill>
                  <w14:solidFill>
                    <w14:schemeClr w14:val="tx1"/>
                  </w14:solidFill>
                </w14:textFill>
              </w:rPr>
            </w:pPr>
          </w:p>
          <w:p w14:paraId="4904F6E2">
            <w:pPr>
              <w:pStyle w:val="3"/>
              <w:numPr>
                <w:ilvl w:val="255"/>
                <w:numId w:val="0"/>
              </w:numPr>
              <w:spacing w:line="360" w:lineRule="auto"/>
              <w:rPr>
                <w:rFonts w:ascii="仿宋_GB2312" w:hAnsi="仿宋_GB2312" w:eastAsia="仿宋_GB2312" w:cs="仿宋_GB2312"/>
                <w:b/>
                <w:bCs/>
                <w:color w:val="000000" w:themeColor="text1"/>
                <w:sz w:val="24"/>
                <w14:textFill>
                  <w14:solidFill>
                    <w14:schemeClr w14:val="tx1"/>
                  </w14:solidFill>
                </w14:textFill>
              </w:rPr>
            </w:pPr>
          </w:p>
        </w:tc>
      </w:tr>
      <w:tr w14:paraId="7B710C28">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44" w:hRule="atLeast"/>
          <w:jc w:val="center"/>
        </w:trPr>
        <w:tc>
          <w:tcPr>
            <w:tcW w:w="9124" w:type="dxa"/>
          </w:tcPr>
          <w:p w14:paraId="554E41F5">
            <w:pPr>
              <w:pStyle w:val="3"/>
              <w:spacing w:line="360" w:lineRule="auto"/>
              <w:rPr>
                <w:rFonts w:ascii="仿宋" w:hAnsi="仿宋" w:eastAsia="仿宋"/>
                <w:b/>
                <w:color w:val="000000" w:themeColor="text1"/>
                <w:sz w:val="24"/>
                <w14:textFill>
                  <w14:solidFill>
                    <w14:schemeClr w14:val="tx1"/>
                  </w14:solidFill>
                </w14:textFill>
              </w:rPr>
            </w:pPr>
            <w:r>
              <w:rPr>
                <w:rFonts w:hint="eastAsia" w:ascii="仿宋" w:hAnsi="仿宋" w:eastAsia="仿宋"/>
                <w:b/>
                <w:color w:val="000000" w:themeColor="text1"/>
                <w:sz w:val="24"/>
                <w14:textFill>
                  <w14:solidFill>
                    <w14:schemeClr w14:val="tx1"/>
                  </w14:solidFill>
                </w14:textFill>
              </w:rPr>
              <w:t>指导教师意见：</w:t>
            </w:r>
          </w:p>
          <w:p w14:paraId="4ABE7609">
            <w:pPr>
              <w:pStyle w:val="3"/>
              <w:rPr>
                <w:rFonts w:hint="eastAsia" w:ascii="宋体" w:hAnsi="宋体" w:eastAsia="宋体" w:cs="宋体"/>
                <w:color w:val="000000" w:themeColor="text1"/>
                <w:sz w:val="24"/>
                <w14:textFill>
                  <w14:solidFill>
                    <w14:schemeClr w14:val="tx1"/>
                  </w14:solidFill>
                </w14:textFill>
              </w:rPr>
            </w:pPr>
            <w:r>
              <w:rPr>
                <w:sz w:val="24"/>
              </w:rPr>
              <mc:AlternateContent>
                <mc:Choice Requires="wps">
                  <w:drawing>
                    <wp:anchor distT="0" distB="0" distL="114300" distR="114300" simplePos="0" relativeHeight="251662336" behindDoc="0" locked="0" layoutInCell="1" allowOverlap="1">
                      <wp:simplePos x="0" y="0"/>
                      <wp:positionH relativeFrom="column">
                        <wp:posOffset>1033780</wp:posOffset>
                      </wp:positionH>
                      <wp:positionV relativeFrom="paragraph">
                        <wp:posOffset>60960</wp:posOffset>
                      </wp:positionV>
                      <wp:extent cx="3522980" cy="552450"/>
                      <wp:effectExtent l="361950" t="38735" r="20320" b="18415"/>
                      <wp:wrapNone/>
                      <wp:docPr id="2" name="矩形标注 2"/>
                      <wp:cNvGraphicFramePr/>
                      <a:graphic xmlns:a="http://schemas.openxmlformats.org/drawingml/2006/main">
                        <a:graphicData uri="http://schemas.microsoft.com/office/word/2010/wordprocessingShape">
                          <wps:wsp>
                            <wps:cNvSpPr/>
                            <wps:spPr>
                              <a:xfrm>
                                <a:off x="0" y="0"/>
                                <a:ext cx="3522980" cy="552450"/>
                              </a:xfrm>
                              <a:prstGeom prst="wedgeRectCallout">
                                <a:avLst>
                                  <a:gd name="adj1" fmla="val -59523"/>
                                  <a:gd name="adj2" fmla="val -54440"/>
                                </a:avLst>
                              </a:prstGeom>
                              <a:solidFill>
                                <a:srgbClr val="FFFFFF"/>
                              </a:solidFill>
                              <a:ln w="9525" cap="flat" cmpd="sng">
                                <a:solidFill>
                                  <a:srgbClr val="000000"/>
                                </a:solidFill>
                                <a:prstDash val="solid"/>
                                <a:miter/>
                                <a:headEnd type="none" w="med" len="med"/>
                                <a:tailEnd type="none" w="med" len="med"/>
                              </a:ln>
                            </wps:spPr>
                            <wps:txbx>
                              <w:txbxContent>
                                <w:p w14:paraId="58229648">
                                  <w:pPr>
                                    <w:rPr>
                                      <w:rFonts w:hint="default"/>
                                      <w:highlight w:val="yellow"/>
                                      <w:lang w:val="en-US" w:eastAsia="zh-CN"/>
                                    </w:rPr>
                                  </w:pPr>
                                  <w:r>
                                    <w:rPr>
                                      <w:rFonts w:hint="eastAsia"/>
                                      <w:highlight w:val="yellow"/>
                                      <w:lang w:val="en-US" w:eastAsia="zh-CN"/>
                                    </w:rPr>
                                    <w:t>指导老师应针对开题报告中各要点做出具体评价和指导建议，给出指导意见。</w:t>
                                  </w:r>
                                </w:p>
                              </w:txbxContent>
                            </wps:txbx>
                            <wps:bodyPr upright="1"/>
                          </wps:wsp>
                        </a:graphicData>
                      </a:graphic>
                    </wp:anchor>
                  </w:drawing>
                </mc:Choice>
                <mc:Fallback>
                  <w:pict>
                    <v:shape id="_x0000_s1026" o:spid="_x0000_s1026" o:spt="61" type="#_x0000_t61" style="position:absolute;left:0pt;margin-left:81.4pt;margin-top:4.8pt;height:43.5pt;width:277.4pt;z-index:251662336;mso-width-relative:page;mso-height-relative:page;" fillcolor="#FFFFFF" filled="t" stroked="t" coordsize="21600,21600" o:gfxdata="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yGGmI1wAAAAgBAAAPAAAAAAAAAAEAIAAAACIAAABkcnMvZG93bnJl&#10;di54bWxQSwECFAAUAAAACACHTuJApLCcVzcCAACOBAAADgAAAAAAAAABACAAAAAmAQAAZHJzL2Uy&#10;b0RvYy54bWxQSwUGAAAAAAYABgBZAQAAzwUAAAAA&#10;" adj="-2057,-959">
                      <v:fill on="t" focussize="0,0"/>
                      <v:stroke color="#000000" joinstyle="miter"/>
                      <v:imagedata o:title=""/>
                      <o:lock v:ext="edit" aspectratio="f"/>
                      <v:textbox>
                        <w:txbxContent>
                          <w:p w14:paraId="58229648">
                            <w:pPr>
                              <w:rPr>
                                <w:rFonts w:hint="default"/>
                                <w:highlight w:val="yellow"/>
                                <w:lang w:val="en-US" w:eastAsia="zh-CN"/>
                              </w:rPr>
                            </w:pPr>
                            <w:r>
                              <w:rPr>
                                <w:rFonts w:hint="eastAsia"/>
                                <w:highlight w:val="yellow"/>
                                <w:lang w:val="en-US" w:eastAsia="zh-CN"/>
                              </w:rPr>
                              <w:t>指导老师应针对开题报告中各要点做出具体评价和指导建议，给出指导意见。</w:t>
                            </w:r>
                          </w:p>
                        </w:txbxContent>
                      </v:textbox>
                    </v:shape>
                  </w:pict>
                </mc:Fallback>
              </mc:AlternateContent>
            </w:r>
            <w:r>
              <w:rPr>
                <w:rFonts w:hint="eastAsia" w:ascii="仿宋" w:hAnsi="仿宋" w:eastAsia="仿宋"/>
                <w:color w:val="000000" w:themeColor="text1"/>
                <w:sz w:val="24"/>
                <w14:textFill>
                  <w14:solidFill>
                    <w14:schemeClr w14:val="tx1"/>
                  </w14:solidFill>
                </w14:textFill>
              </w:rPr>
              <w:t xml:space="preserve">  </w:t>
            </w:r>
            <w:r>
              <w:rPr>
                <w:rFonts w:hint="eastAsia" w:ascii="宋体" w:hAnsi="宋体" w:eastAsia="宋体" w:cs="宋体"/>
                <w:color w:val="000000" w:themeColor="text1"/>
                <w:sz w:val="24"/>
                <w14:textFill>
                  <w14:solidFill>
                    <w14:schemeClr w14:val="tx1"/>
                  </w14:solidFill>
                </w14:textFill>
              </w:rPr>
              <w:t xml:space="preserve">         </w:t>
            </w:r>
          </w:p>
          <w:p w14:paraId="4D47E716">
            <w:pPr>
              <w:pStyle w:val="3"/>
              <w:spacing w:line="360" w:lineRule="auto"/>
              <w:rPr>
                <w:rFonts w:hint="eastAsia" w:ascii="宋体" w:hAnsi="宋体" w:eastAsia="宋体" w:cs="宋体"/>
                <w:color w:val="000000" w:themeColor="text1"/>
                <w:sz w:val="24"/>
                <w14:textFill>
                  <w14:solidFill>
                    <w14:schemeClr w14:val="tx1"/>
                  </w14:solidFill>
                </w14:textFill>
              </w:rPr>
            </w:pPr>
          </w:p>
          <w:p w14:paraId="17635A20">
            <w:pPr>
              <w:pStyle w:val="3"/>
              <w:spacing w:line="360" w:lineRule="auto"/>
              <w:rPr>
                <w:rFonts w:hint="eastAsia" w:ascii="宋体" w:hAnsi="宋体" w:eastAsia="宋体" w:cs="宋体"/>
                <w:color w:val="000000" w:themeColor="text1"/>
                <w:sz w:val="24"/>
                <w14:textFill>
                  <w14:solidFill>
                    <w14:schemeClr w14:val="tx1"/>
                  </w14:solidFill>
                </w14:textFill>
              </w:rPr>
            </w:pPr>
          </w:p>
          <w:p w14:paraId="048F6E89">
            <w:pPr>
              <w:pStyle w:val="3"/>
              <w:spacing w:line="360" w:lineRule="auto"/>
              <w:rPr>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rFonts w:hint="eastAsia" w:ascii="仿宋" w:hAnsi="仿宋" w:eastAsia="仿宋"/>
                <w:b/>
                <w:color w:val="000000" w:themeColor="text1"/>
                <w:sz w:val="24"/>
                <w14:textFill>
                  <w14:solidFill>
                    <w14:schemeClr w14:val="tx1"/>
                  </w14:solidFill>
                </w14:textFill>
              </w:rPr>
              <w:t xml:space="preserve">签名：     </w:t>
            </w:r>
            <w:r>
              <w:rPr>
                <w:rFonts w:hint="eastAsia" w:ascii="仿宋" w:hAnsi="仿宋" w:eastAsia="仿宋"/>
                <w:b/>
                <w:color w:val="000000" w:themeColor="text1"/>
                <w:sz w:val="24"/>
                <w:lang w:val="en-US" w:eastAsia="zh-CN"/>
                <w14:textFill>
                  <w14:solidFill>
                    <w14:schemeClr w14:val="tx1"/>
                  </w14:solidFill>
                </w14:textFill>
              </w:rPr>
              <w:t xml:space="preserve">       </w:t>
            </w:r>
            <w:r>
              <w:rPr>
                <w:rFonts w:hint="eastAsia" w:ascii="仿宋" w:hAnsi="仿宋" w:eastAsia="仿宋"/>
                <w:b/>
                <w:color w:val="000000" w:themeColor="text1"/>
                <w:sz w:val="24"/>
                <w14:textFill>
                  <w14:solidFill>
                    <w14:schemeClr w14:val="tx1"/>
                  </w14:solidFill>
                </w14:textFill>
              </w:rPr>
              <w:t xml:space="preserve">   </w:t>
            </w: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b/>
                <w:bCs/>
                <w:color w:val="000000" w:themeColor="text1"/>
                <w:sz w:val="24"/>
                <w:highlight w:val="none"/>
                <w:lang w:val="en-US" w:eastAsia="zh-CN"/>
                <w14:textFill>
                  <w14:solidFill>
                    <w14:schemeClr w14:val="tx1"/>
                  </w14:solidFill>
                </w14:textFill>
              </w:rPr>
              <w:t xml:space="preserve">  </w:t>
            </w: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cs="仿宋"/>
                <w:b/>
                <w:color w:val="000000" w:themeColor="text1"/>
                <w:sz w:val="24"/>
                <w:szCs w:val="24"/>
                <w:highlight w:val="none"/>
                <w14:textFill>
                  <w14:solidFill>
                    <w14:schemeClr w14:val="tx1"/>
                  </w14:solidFill>
                </w14:textFill>
              </w:rPr>
              <w:t xml:space="preserve">    年   月   日</w:t>
            </w:r>
          </w:p>
        </w:tc>
      </w:tr>
      <w:tr w14:paraId="5BCFD9D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66" w:hRule="atLeast"/>
          <w:jc w:val="center"/>
        </w:trPr>
        <w:tc>
          <w:tcPr>
            <w:tcW w:w="9124" w:type="dxa"/>
          </w:tcPr>
          <w:p w14:paraId="320A418B">
            <w:pPr>
              <w:pStyle w:val="3"/>
              <w:spacing w:line="360" w:lineRule="auto"/>
              <w:rPr>
                <w:rFonts w:hint="eastAsia" w:ascii="宋体" w:hAnsi="宋体" w:eastAsia="宋体" w:cs="宋体"/>
                <w:b/>
                <w:color w:val="000000" w:themeColor="text1"/>
                <w:sz w:val="24"/>
                <w14:textFill>
                  <w14:solidFill>
                    <w14:schemeClr w14:val="tx1"/>
                  </w14:solidFill>
                </w14:textFill>
              </w:rPr>
            </w:pPr>
            <w:r>
              <w:rPr>
                <w:rFonts w:hint="eastAsia" w:ascii="仿宋" w:hAnsi="仿宋" w:eastAsia="仿宋"/>
                <w:b/>
                <w:color w:val="000000" w:themeColor="text1"/>
                <w:sz w:val="24"/>
                <w14:textFill>
                  <w14:solidFill>
                    <w14:schemeClr w14:val="tx1"/>
                  </w14:solidFill>
                </w14:textFill>
              </w:rPr>
              <w:t>教研室意见：</w:t>
            </w:r>
          </w:p>
          <w:p w14:paraId="3FD8E14F">
            <w:pPr>
              <w:pStyle w:val="3"/>
              <w:spacing w:line="360" w:lineRule="auto"/>
              <w:jc w:val="right"/>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w:t>
            </w:r>
          </w:p>
          <w:p w14:paraId="076662A2">
            <w:pPr>
              <w:pStyle w:val="3"/>
              <w:spacing w:line="360" w:lineRule="auto"/>
              <w:rPr>
                <w:rFonts w:hint="eastAsia" w:ascii="宋体" w:hAnsi="宋体" w:eastAsia="宋体" w:cs="宋体"/>
                <w:color w:val="000000" w:themeColor="text1"/>
                <w:sz w:val="24"/>
                <w:highlight w:val="none"/>
                <w14:textFill>
                  <w14:solidFill>
                    <w14:schemeClr w14:val="tx1"/>
                  </w14:solidFill>
                </w14:textFill>
              </w:rPr>
            </w:pPr>
          </w:p>
          <w:p w14:paraId="7FB0F699">
            <w:pPr>
              <w:pStyle w:val="3"/>
              <w:spacing w:line="360" w:lineRule="auto"/>
              <w:jc w:val="center"/>
              <w:rPr>
                <w:b/>
                <w:color w:val="000000" w:themeColor="text1"/>
                <w:sz w:val="24"/>
                <w14:textFill>
                  <w14:solidFill>
                    <w14:schemeClr w14:val="tx1"/>
                  </w14:solidFill>
                </w14:textFill>
              </w:rPr>
            </w:pPr>
            <w:r>
              <w:rPr>
                <w:rFonts w:hint="eastAsia" w:ascii="仿宋" w:hAnsi="仿宋" w:eastAsia="仿宋"/>
                <w:b/>
                <w:color w:val="000000" w:themeColor="text1"/>
                <w:sz w:val="24"/>
                <w:highlight w:val="none"/>
                <w14:textFill>
                  <w14:solidFill>
                    <w14:schemeClr w14:val="tx1"/>
                  </w14:solidFill>
                </w14:textFill>
              </w:rPr>
              <w:t xml:space="preserve">                   </w:t>
            </w:r>
            <w:r>
              <w:rPr>
                <w:rFonts w:hint="eastAsia" w:ascii="仿宋" w:hAnsi="仿宋" w:eastAsia="仿宋"/>
                <w:b/>
                <w:color w:val="000000" w:themeColor="text1"/>
                <w:sz w:val="24"/>
                <w:highlight w:val="none"/>
                <w:lang w:val="en-US" w:eastAsia="zh-CN"/>
                <w14:textFill>
                  <w14:solidFill>
                    <w14:schemeClr w14:val="tx1"/>
                  </w14:solidFill>
                </w14:textFill>
              </w:rPr>
              <w:t xml:space="preserve"> </w:t>
            </w:r>
            <w:r>
              <w:rPr>
                <w:rFonts w:hint="eastAsia" w:ascii="仿宋" w:hAnsi="仿宋" w:eastAsia="仿宋"/>
                <w:b/>
                <w:color w:val="000000" w:themeColor="text1"/>
                <w:sz w:val="24"/>
                <w:highlight w:val="none"/>
                <w14:textFill>
                  <w14:solidFill>
                    <w14:schemeClr w14:val="tx1"/>
                  </w14:solidFill>
                </w14:textFill>
              </w:rPr>
              <w:t xml:space="preserve"> </w:t>
            </w:r>
            <w:r>
              <w:rPr>
                <w:rFonts w:hint="eastAsia" w:ascii="仿宋" w:hAnsi="仿宋" w:eastAsia="仿宋"/>
                <w:b/>
                <w:color w:val="000000" w:themeColor="text1"/>
                <w:sz w:val="24"/>
                <w:highlight w:val="none"/>
                <w:lang w:val="en-US" w:eastAsia="zh-CN"/>
                <w14:textFill>
                  <w14:solidFill>
                    <w14:schemeClr w14:val="tx1"/>
                  </w14:solidFill>
                </w14:textFill>
              </w:rPr>
              <w:t xml:space="preserve">    </w:t>
            </w:r>
            <w:r>
              <w:rPr>
                <w:rFonts w:hint="eastAsia" w:ascii="仿宋" w:hAnsi="仿宋" w:eastAsia="仿宋"/>
                <w:b/>
                <w:color w:val="000000" w:themeColor="text1"/>
                <w:sz w:val="24"/>
                <w:highlight w:val="none"/>
                <w14:textFill>
                  <w14:solidFill>
                    <w14:schemeClr w14:val="tx1"/>
                  </w14:solidFill>
                </w14:textFill>
              </w:rPr>
              <w:t xml:space="preserve">  签名：    </w:t>
            </w:r>
            <w:r>
              <w:rPr>
                <w:rFonts w:hint="eastAsia" w:ascii="仿宋" w:hAnsi="仿宋" w:eastAsia="仿宋"/>
                <w:b/>
                <w:color w:val="000000" w:themeColor="text1"/>
                <w:sz w:val="24"/>
                <w:highlight w:val="none"/>
                <w:lang w:val="en-US" w:eastAsia="zh-CN"/>
                <w14:textFill>
                  <w14:solidFill>
                    <w14:schemeClr w14:val="tx1"/>
                  </w14:solidFill>
                </w14:textFill>
              </w:rPr>
              <w:t xml:space="preserve">           </w:t>
            </w:r>
            <w:r>
              <w:rPr>
                <w:rFonts w:hint="eastAsia" w:ascii="仿宋" w:hAnsi="仿宋" w:eastAsia="仿宋"/>
                <w:b/>
                <w:color w:val="000000" w:themeColor="text1"/>
                <w:sz w:val="24"/>
                <w:highlight w:val="none"/>
                <w14:textFill>
                  <w14:solidFill>
                    <w14:schemeClr w14:val="tx1"/>
                  </w14:solidFill>
                </w14:textFill>
              </w:rPr>
              <w:t xml:space="preserve"> </w:t>
            </w: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b/>
                <w:bCs/>
                <w:color w:val="000000" w:themeColor="text1"/>
                <w:sz w:val="24"/>
                <w:highlight w:val="none"/>
                <w:lang w:val="en-US" w:eastAsia="zh-CN"/>
                <w14:textFill>
                  <w14:solidFill>
                    <w14:schemeClr w14:val="tx1"/>
                  </w14:solidFill>
                </w14:textFill>
              </w:rPr>
              <w:t xml:space="preserve">  </w:t>
            </w: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cs="仿宋"/>
                <w:b/>
                <w:color w:val="000000" w:themeColor="text1"/>
                <w:sz w:val="24"/>
                <w:szCs w:val="24"/>
                <w:highlight w:val="none"/>
                <w14:textFill>
                  <w14:solidFill>
                    <w14:schemeClr w14:val="tx1"/>
                  </w14:solidFill>
                </w14:textFill>
              </w:rPr>
              <w:t xml:space="preserve">    年   月   日</w:t>
            </w:r>
          </w:p>
        </w:tc>
      </w:tr>
      <w:tr w14:paraId="40B4DE8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51" w:hRule="atLeast"/>
          <w:jc w:val="center"/>
        </w:trPr>
        <w:tc>
          <w:tcPr>
            <w:tcW w:w="9124" w:type="dxa"/>
          </w:tcPr>
          <w:p w14:paraId="0E870052">
            <w:pPr>
              <w:pStyle w:val="3"/>
              <w:spacing w:line="360" w:lineRule="auto"/>
              <w:rPr>
                <w:rFonts w:ascii="仿宋" w:hAnsi="仿宋" w:eastAsia="仿宋"/>
                <w:b/>
                <w:color w:val="000000" w:themeColor="text1"/>
                <w:sz w:val="24"/>
                <w14:textFill>
                  <w14:solidFill>
                    <w14:schemeClr w14:val="tx1"/>
                  </w14:solidFill>
                </w14:textFill>
              </w:rPr>
            </w:pPr>
            <w:r>
              <w:rPr>
                <w:sz w:val="24"/>
              </w:rPr>
              <mc:AlternateContent>
                <mc:Choice Requires="wps">
                  <w:drawing>
                    <wp:anchor distT="0" distB="0" distL="114300" distR="114300" simplePos="0" relativeHeight="251664384" behindDoc="0" locked="0" layoutInCell="1" allowOverlap="1">
                      <wp:simplePos x="0" y="0"/>
                      <wp:positionH relativeFrom="column">
                        <wp:posOffset>995680</wp:posOffset>
                      </wp:positionH>
                      <wp:positionV relativeFrom="paragraph">
                        <wp:posOffset>160655</wp:posOffset>
                      </wp:positionV>
                      <wp:extent cx="3656330" cy="552450"/>
                      <wp:effectExtent l="378460" t="5080" r="22860" b="13970"/>
                      <wp:wrapNone/>
                      <wp:docPr id="4" name="矩形标注 4"/>
                      <wp:cNvGraphicFramePr/>
                      <a:graphic xmlns:a="http://schemas.openxmlformats.org/drawingml/2006/main">
                        <a:graphicData uri="http://schemas.microsoft.com/office/word/2010/wordprocessingShape">
                          <wps:wsp>
                            <wps:cNvSpPr/>
                            <wps:spPr>
                              <a:xfrm>
                                <a:off x="0" y="0"/>
                                <a:ext cx="3656330" cy="552450"/>
                              </a:xfrm>
                              <a:prstGeom prst="wedgeRectCallout">
                                <a:avLst>
                                  <a:gd name="adj1" fmla="val -59653"/>
                                  <a:gd name="adj2" fmla="val -2644"/>
                                </a:avLst>
                              </a:prstGeom>
                              <a:solidFill>
                                <a:srgbClr val="FFFFFF"/>
                              </a:solidFill>
                              <a:ln w="9525" cap="flat" cmpd="sng">
                                <a:solidFill>
                                  <a:srgbClr val="000000"/>
                                </a:solidFill>
                                <a:prstDash val="solid"/>
                                <a:miter/>
                                <a:headEnd type="none" w="med" len="med"/>
                                <a:tailEnd type="none" w="med" len="med"/>
                              </a:ln>
                            </wps:spPr>
                            <wps:txbx>
                              <w:txbxContent>
                                <w:p w14:paraId="3E8AF276">
                                  <w:pPr>
                                    <w:rPr>
                                      <w:rFonts w:hint="eastAsia"/>
                                      <w:highlight w:val="yellow"/>
                                      <w:lang w:val="en-US" w:eastAsia="zh-CN"/>
                                    </w:rPr>
                                  </w:pPr>
                                  <w:r>
                                    <w:rPr>
                                      <w:rFonts w:hint="eastAsia"/>
                                      <w:highlight w:val="yellow"/>
                                      <w:lang w:val="en-US" w:eastAsia="zh-CN"/>
                                    </w:rPr>
                                    <w:t>组织开题答辩的学院，可由答辩小组对课题研究（设计）可行性进行评价，并提出是否同意开题的评审意见。</w:t>
                                  </w:r>
                                </w:p>
                              </w:txbxContent>
                            </wps:txbx>
                            <wps:bodyPr upright="1"/>
                          </wps:wsp>
                        </a:graphicData>
                      </a:graphic>
                    </wp:anchor>
                  </w:drawing>
                </mc:Choice>
                <mc:Fallback>
                  <w:pict>
                    <v:shape id="_x0000_s1026" o:spid="_x0000_s1026" o:spt="61" type="#_x0000_t61" style="position:absolute;left:0pt;margin-left:78.4pt;margin-top:12.65pt;height:43.5pt;width:287.9pt;z-index:251664384;mso-width-relative:page;mso-height-relative:page;" fillcolor="#FFFFFF" filled="t" stroked="t" coordsize="21600,21600" o:gfxdata="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arPlH2QAAAAoBAAAPAAAAAAAAAAEAIAAAACIAAABkcnMvZG93&#10;bnJldi54bWxQSwECFAAUAAAACACHTuJAgjaesjgCAACNBAAADgAAAAAAAAABACAAAAAoAQAAZHJz&#10;L2Uyb0RvYy54bWxQSwUGAAAAAAYABgBZAQAA0gUAAAAA&#10;" adj="-2085,10229">
                      <v:fill on="t" focussize="0,0"/>
                      <v:stroke color="#000000" joinstyle="miter"/>
                      <v:imagedata o:title=""/>
                      <o:lock v:ext="edit" aspectratio="f"/>
                      <v:textbox>
                        <w:txbxContent>
                          <w:p w14:paraId="3E8AF276">
                            <w:pPr>
                              <w:rPr>
                                <w:rFonts w:hint="eastAsia"/>
                                <w:highlight w:val="yellow"/>
                                <w:lang w:val="en-US" w:eastAsia="zh-CN"/>
                              </w:rPr>
                            </w:pPr>
                            <w:r>
                              <w:rPr>
                                <w:rFonts w:hint="eastAsia"/>
                                <w:highlight w:val="yellow"/>
                                <w:lang w:val="en-US" w:eastAsia="zh-CN"/>
                              </w:rPr>
                              <w:t>组织开题答辩的学院，可由答辩小组对课题研究（设计）可行性进行评价，并提出是否同意开题的评审意见。</w:t>
                            </w:r>
                          </w:p>
                        </w:txbxContent>
                      </v:textbox>
                    </v:shape>
                  </w:pict>
                </mc:Fallback>
              </mc:AlternateContent>
            </w:r>
            <w:r>
              <w:rPr>
                <w:rFonts w:hint="eastAsia" w:ascii="仿宋" w:hAnsi="仿宋" w:eastAsia="仿宋"/>
                <w:b/>
                <w:color w:val="000000" w:themeColor="text1"/>
                <w:sz w:val="24"/>
                <w14:textFill>
                  <w14:solidFill>
                    <w14:schemeClr w14:val="tx1"/>
                  </w14:solidFill>
                </w14:textFill>
              </w:rPr>
              <w:t>学院意见：</w:t>
            </w:r>
          </w:p>
          <w:p w14:paraId="4D325214">
            <w:pPr>
              <w:pStyle w:val="3"/>
              <w:spacing w:line="360" w:lineRule="auto"/>
              <w:rPr>
                <w:rFonts w:hint="eastAsia" w:ascii="宋体" w:hAnsi="宋体" w:eastAsia="宋体" w:cs="宋体"/>
                <w:b w:val="0"/>
                <w:bCs/>
                <w:color w:val="000000" w:themeColor="text1"/>
                <w:sz w:val="24"/>
                <w14:textFill>
                  <w14:solidFill>
                    <w14:schemeClr w14:val="tx1"/>
                  </w14:solidFill>
                </w14:textFill>
              </w:rPr>
            </w:pPr>
          </w:p>
          <w:p w14:paraId="578174FF">
            <w:pPr>
              <w:pStyle w:val="3"/>
              <w:spacing w:line="360" w:lineRule="auto"/>
              <w:rPr>
                <w:rFonts w:hint="eastAsia" w:ascii="宋体" w:hAnsi="宋体" w:eastAsia="宋体" w:cs="宋体"/>
                <w:b w:val="0"/>
                <w:bCs/>
                <w:color w:val="000000" w:themeColor="text1"/>
                <w:sz w:val="24"/>
                <w14:textFill>
                  <w14:solidFill>
                    <w14:schemeClr w14:val="tx1"/>
                  </w14:solidFill>
                </w14:textFill>
              </w:rPr>
            </w:pPr>
          </w:p>
          <w:p w14:paraId="40123E4A">
            <w:pPr>
              <w:pStyle w:val="3"/>
              <w:spacing w:line="360" w:lineRule="auto"/>
              <w:ind w:firstLine="3614" w:firstLineChars="1500"/>
              <w:rPr>
                <w:rFonts w:ascii="仿宋" w:hAnsi="仿宋" w:eastAsia="仿宋"/>
                <w:b/>
                <w:color w:val="000000" w:themeColor="text1"/>
                <w:sz w:val="24"/>
                <w14:textFill>
                  <w14:solidFill>
                    <w14:schemeClr w14:val="tx1"/>
                  </w14:solidFill>
                </w14:textFill>
              </w:rPr>
            </w:pPr>
            <w:r>
              <w:rPr>
                <w:rFonts w:hint="eastAsia" w:ascii="仿宋" w:hAnsi="仿宋" w:eastAsia="仿宋"/>
                <w:b/>
                <w:color w:val="000000" w:themeColor="text1"/>
                <w:sz w:val="24"/>
                <w14:textFill>
                  <w14:solidFill>
                    <w14:schemeClr w14:val="tx1"/>
                  </w14:solidFill>
                </w14:textFill>
              </w:rPr>
              <w:t xml:space="preserve">签名：      </w:t>
            </w:r>
            <w:r>
              <w:rPr>
                <w:rFonts w:hint="eastAsia" w:ascii="仿宋" w:hAnsi="仿宋" w:eastAsia="仿宋"/>
                <w:b/>
                <w:color w:val="000000" w:themeColor="text1"/>
                <w:sz w:val="24"/>
                <w:lang w:val="en-US" w:eastAsia="zh-CN"/>
                <w14:textFill>
                  <w14:solidFill>
                    <w14:schemeClr w14:val="tx1"/>
                  </w14:solidFill>
                </w14:textFill>
              </w:rPr>
              <w:t xml:space="preserve">  </w:t>
            </w:r>
            <w:r>
              <w:rPr>
                <w:rFonts w:hint="eastAsia" w:ascii="仿宋" w:hAnsi="仿宋" w:eastAsia="仿宋"/>
                <w:b/>
                <w:color w:val="000000" w:themeColor="text1"/>
                <w:sz w:val="24"/>
                <w14:textFill>
                  <w14:solidFill>
                    <w14:schemeClr w14:val="tx1"/>
                  </w14:solidFill>
                </w14:textFill>
              </w:rPr>
              <w:t xml:space="preserve"> </w:t>
            </w:r>
            <w:r>
              <w:rPr>
                <w:rFonts w:hint="eastAsia" w:ascii="仿宋" w:hAnsi="仿宋" w:eastAsia="仿宋"/>
                <w:b/>
                <w:color w:val="000000" w:themeColor="text1"/>
                <w:sz w:val="24"/>
                <w:lang w:val="en-US" w:eastAsia="zh-CN"/>
                <w14:textFill>
                  <w14:solidFill>
                    <w14:schemeClr w14:val="tx1"/>
                  </w14:solidFill>
                </w14:textFill>
              </w:rPr>
              <w:t xml:space="preserve">    </w:t>
            </w:r>
            <w:r>
              <w:rPr>
                <w:rFonts w:hint="eastAsia" w:ascii="仿宋" w:hAnsi="仿宋" w:eastAsia="仿宋"/>
                <w:b/>
                <w:color w:val="000000" w:themeColor="text1"/>
                <w:sz w:val="24"/>
                <w:highlight w:val="none"/>
                <w:lang w:val="en-US" w:eastAsia="zh-CN"/>
                <w14:textFill>
                  <w14:solidFill>
                    <w14:schemeClr w14:val="tx1"/>
                  </w14:solidFill>
                </w14:textFill>
              </w:rPr>
              <w:t xml:space="preserve">   </w:t>
            </w: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b/>
                <w:bCs/>
                <w:color w:val="000000" w:themeColor="text1"/>
                <w:sz w:val="24"/>
                <w:highlight w:val="none"/>
                <w:lang w:val="en-US" w:eastAsia="zh-CN"/>
                <w14:textFill>
                  <w14:solidFill>
                    <w14:schemeClr w14:val="tx1"/>
                  </w14:solidFill>
                </w14:textFill>
              </w:rPr>
              <w:t xml:space="preserve">  </w:t>
            </w: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cs="仿宋"/>
                <w:b/>
                <w:color w:val="000000" w:themeColor="text1"/>
                <w:sz w:val="24"/>
                <w:szCs w:val="24"/>
                <w:highlight w:val="none"/>
                <w14:textFill>
                  <w14:solidFill>
                    <w14:schemeClr w14:val="tx1"/>
                  </w14:solidFill>
                </w14:textFill>
              </w:rPr>
              <w:t xml:space="preserve">    年   月   日</w:t>
            </w:r>
          </w:p>
        </w:tc>
      </w:tr>
    </w:tbl>
    <w:p w14:paraId="2A1B3A9C">
      <w:pPr>
        <w:jc w:val="both"/>
        <w:rPr>
          <w:rFonts w:eastAsia="仿宋"/>
        </w:rPr>
      </w:pPr>
    </w:p>
    <w:p w14:paraId="4EB71DCA">
      <w:pPr>
        <w:jc w:val="both"/>
        <w:rPr>
          <w:rFonts w:eastAsia="仿宋"/>
        </w:rPr>
      </w:pPr>
      <w:r>
        <w:rPr>
          <w:rFonts w:eastAsia="仿宋"/>
        </w:rPr>
        <w:t>注：此表由学生填写后，在规定时间内交指导教师。</w:t>
      </w:r>
    </w:p>
    <w:p w14:paraId="1BAA22EC"/>
    <w:sectPr>
      <w:headerReference r:id="rId5" w:type="default"/>
      <w:pgSz w:w="11906" w:h="16838"/>
      <w:pgMar w:top="1587" w:right="1701" w:bottom="147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A09317">
    <w:pPr>
      <w:pStyle w:val="4"/>
    </w:pPr>
    <w:r>
      <mc:AlternateContent>
        <mc:Choice Requires="wps">
          <w:drawing>
            <wp:anchor distT="0" distB="0" distL="114300" distR="114300" simplePos="0" relativeHeight="251659264" behindDoc="0" locked="0" layoutInCell="1" allowOverlap="1">
              <wp:simplePos x="0" y="0"/>
              <wp:positionH relativeFrom="margin">
                <wp:posOffset>2867025</wp:posOffset>
              </wp:positionH>
              <wp:positionV relativeFrom="paragraph">
                <wp:posOffset>18415</wp:posOffset>
              </wp:positionV>
              <wp:extent cx="116205" cy="1397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5A6FE8BF">
                          <w:pPr>
                            <w:pStyle w:val="4"/>
                          </w:pPr>
                          <w:r>
                            <w:fldChar w:fldCharType="begin"/>
                          </w:r>
                          <w:r>
                            <w:instrText xml:space="preserve"> PAGE  \* MERGEFORMAT </w:instrText>
                          </w:r>
                          <w:r>
                            <w:fldChar w:fldCharType="separate"/>
                          </w:r>
                          <w:r>
                            <w:t>44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5.75pt;margin-top:1.45pt;height:11pt;width:9.15pt;mso-position-horizontal-relative:margin;mso-wrap-style:none;z-index:251659264;mso-width-relative:page;mso-height-relative:page;" filled="f" stroked="f" coordsize="21600,21600" o:gfxdata="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6OvnB9UAAAAIAQAADwAAAAAAAAABACAAAAAiAAAAZHJzL2Rvd25yZXYu&#10;eG1sUEsBAhQAFAAAAAgAh07iQL10G3Y3AgAAbwQAAA4AAAAAAAAAAQAgAAAAJAEAAGRycy9lMm9E&#10;b2MueG1sUEsFBgAAAAAGAAYAWQEAAM0FAAAAAA==&#10;">
              <v:fill on="f" focussize="0,0"/>
              <v:stroke on="f" weight="0.5pt"/>
              <v:imagedata o:title=""/>
              <o:lock v:ext="edit" aspectratio="f"/>
              <v:textbox inset="0mm,0mm,0mm,0mm" style="mso-fit-shape-to-text:t;">
                <w:txbxContent>
                  <w:p w14:paraId="5A6FE8BF">
                    <w:pPr>
                      <w:pStyle w:val="4"/>
                    </w:pPr>
                    <w:r>
                      <w:fldChar w:fldCharType="begin"/>
                    </w:r>
                    <w:r>
                      <w:instrText xml:space="preserve"> PAGE  \* MERGEFORMAT </w:instrText>
                    </w:r>
                    <w:r>
                      <w:fldChar w:fldCharType="separate"/>
                    </w:r>
                    <w:r>
                      <w:t>44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2A94C5">
    <w:pPr>
      <w:pStyle w:val="5"/>
      <w:pBdr>
        <w:top w:val="none" w:color="auto" w:sz="0" w:space="1"/>
        <w:left w:val="none" w:color="auto" w:sz="0" w:space="4"/>
        <w:bottom w:val="none" w:color="auto" w:sz="0" w:space="1"/>
        <w:right w:val="none" w:color="auto" w:sz="0" w:space="4"/>
      </w:pBdr>
      <w:tabs>
        <w:tab w:val="left" w:pos="771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8FA5A5">
    <w:pPr>
      <w:pStyle w:val="5"/>
      <w:pBdr>
        <w:top w:val="none" w:color="auto" w:sz="0" w:space="1"/>
        <w:left w:val="none" w:color="auto" w:sz="0" w:space="4"/>
        <w:bottom w:val="none" w:color="auto" w:sz="0" w:space="1"/>
        <w:right w:val="none" w:color="auto" w:sz="0" w:space="4"/>
      </w:pBdr>
      <w:tabs>
        <w:tab w:val="left" w:pos="771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C2F8D4"/>
    <w:multiLevelType w:val="singleLevel"/>
    <w:tmpl w:val="DBC2F8D4"/>
    <w:lvl w:ilvl="0" w:tentative="0">
      <w:start w:val="4"/>
      <w:numFmt w:val="chineseCounting"/>
      <w:suff w:val="nothing"/>
      <w:lvlText w:val="%1、"/>
      <w:lvlJc w:val="left"/>
      <w:rPr>
        <w:rFonts w:hint="eastAsia"/>
      </w:rPr>
    </w:lvl>
  </w:abstractNum>
  <w:abstractNum w:abstractNumId="1">
    <w:nsid w:val="586B47EB"/>
    <w:multiLevelType w:val="singleLevel"/>
    <w:tmpl w:val="586B47EB"/>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hMGZjZGIyZTlmM2RiZWIxNmNjMGRkZjc5MmVjMjIifQ=="/>
  </w:docVars>
  <w:rsids>
    <w:rsidRoot w:val="00000000"/>
    <w:rsid w:val="00AF3524"/>
    <w:rsid w:val="08385A07"/>
    <w:rsid w:val="19BF0011"/>
    <w:rsid w:val="31E52F63"/>
    <w:rsid w:val="42BC0CC8"/>
    <w:rsid w:val="44631AEA"/>
    <w:rsid w:val="4B702A09"/>
    <w:rsid w:val="4C066B66"/>
    <w:rsid w:val="4C2332D8"/>
    <w:rsid w:val="4CF338F1"/>
    <w:rsid w:val="544B1870"/>
    <w:rsid w:val="55CA5DC7"/>
    <w:rsid w:val="57503CEB"/>
    <w:rsid w:val="5A084CE0"/>
    <w:rsid w:val="5A707F7E"/>
    <w:rsid w:val="5A791D82"/>
    <w:rsid w:val="5BA40CF6"/>
    <w:rsid w:val="5EB7486B"/>
    <w:rsid w:val="5F876D52"/>
    <w:rsid w:val="628D22F0"/>
    <w:rsid w:val="668043B0"/>
    <w:rsid w:val="66BD1534"/>
    <w:rsid w:val="7180151F"/>
    <w:rsid w:val="71FA3CB5"/>
    <w:rsid w:val="724C294B"/>
    <w:rsid w:val="7614205F"/>
    <w:rsid w:val="7EC97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jc w:val="center"/>
      <w:outlineLvl w:val="0"/>
    </w:pPr>
    <w:rPr>
      <w:b/>
      <w:bCs/>
      <w:kern w:val="44"/>
      <w:sz w:val="32"/>
      <w:szCs w:val="4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rPr>
      <w:rFonts w:ascii="黑体" w:hAnsi="Times New Roman" w:eastAsia="黑体" w:cs="Times New Roman"/>
      <w:sz w:val="32"/>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294</Words>
  <Characters>308</Characters>
  <Lines>0</Lines>
  <Paragraphs>0</Paragraphs>
  <TotalTime>19</TotalTime>
  <ScaleCrop>false</ScaleCrop>
  <LinksUpToDate>false</LinksUpToDate>
  <CharactersWithSpaces>492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2020-04-27T03:39:00Z</dcterms:created>
  <dc:creator>Administrator</dc:creator>
  <cp:lastModifiedBy>Lynn</cp:lastModifiedBy>
  <dcterms:modified xsi:type="dcterms:W3CDTF">2025-09-18T03:37:19Z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7DD0925BF45C4ADAB42159AB943595FF</vt:lpwstr>
  </property>
  <property fmtid="{D5CDD505-2E9C-101B-9397-08002B2CF9AE}" pid="4" name="KSOTemplateDocerSaveRecord">
    <vt:lpwstr>eyJoZGlkIjoiODBhMGZjZGIyZTlmM2RiZWIxNmNjMGRkZjc5MmVjMjIiLCJ1c2VySWQiOiIyMjg1NjkxMyJ9</vt:lpwstr>
  </property>
</Properties>
</file>