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08CD" w14:textId="77777777" w:rsidR="004A39CC" w:rsidRDefault="004A39CC">
      <w:pPr>
        <w:keepNext/>
        <w:keepLines/>
        <w:adjustRightInd w:val="0"/>
        <w:snapToGrid w:val="0"/>
        <w:spacing w:line="540" w:lineRule="exact"/>
        <w:jc w:val="left"/>
        <w:outlineLvl w:val="0"/>
        <w:rPr>
          <w:rFonts w:ascii="宋体" w:hAnsi="宋体" w:cs="宋体" w:hint="eastAsia"/>
          <w:bCs/>
          <w:kern w:val="44"/>
          <w:sz w:val="32"/>
          <w:szCs w:val="32"/>
        </w:rPr>
      </w:pPr>
    </w:p>
    <w:p w14:paraId="347F67F5" w14:textId="77777777" w:rsidR="004A39CC" w:rsidRDefault="004A39CC">
      <w:pPr>
        <w:adjustRightInd w:val="0"/>
        <w:snapToGrid w:val="0"/>
        <w:spacing w:line="540" w:lineRule="exact"/>
        <w:rPr>
          <w:rFonts w:ascii="宋体" w:hAnsi="宋体" w:cs="宋体"/>
          <w:sz w:val="32"/>
          <w:szCs w:val="32"/>
        </w:rPr>
      </w:pPr>
    </w:p>
    <w:p w14:paraId="16C3E06C" w14:textId="77777777" w:rsidR="004A39CC" w:rsidRDefault="00000000">
      <w:pPr>
        <w:adjustRightInd w:val="0"/>
        <w:snapToGrid w:val="0"/>
        <w:jc w:val="center"/>
        <w:rPr>
          <w:rFonts w:ascii="宋体" w:hAnsi="宋体" w:cs="宋体"/>
          <w:b/>
          <w:sz w:val="60"/>
          <w:szCs w:val="60"/>
        </w:rPr>
      </w:pPr>
      <w:r>
        <w:rPr>
          <w:rFonts w:ascii="宋体" w:hAnsi="宋体" w:cs="宋体" w:hint="eastAsia"/>
          <w:noProof/>
          <w:sz w:val="44"/>
        </w:rPr>
        <w:drawing>
          <wp:inline distT="0" distB="0" distL="0" distR="0" wp14:anchorId="2DFDEBE4" wp14:editId="014F597B">
            <wp:extent cx="3038475" cy="609600"/>
            <wp:effectExtent l="0" t="0" r="9525" b="0"/>
            <wp:docPr id="5" name="图片 7" descr="E:\Work\教务处\校名.png"/>
            <wp:cNvGraphicFramePr/>
            <a:graphic xmlns:a="http://schemas.openxmlformats.org/drawingml/2006/main">
              <a:graphicData uri="http://schemas.openxmlformats.org/drawingml/2006/picture">
                <pic:pic xmlns:pic="http://schemas.openxmlformats.org/drawingml/2006/picture">
                  <pic:nvPicPr>
                    <pic:cNvPr id="5" name="图片 7" descr="E:\Work\教务处\校名.png"/>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38475" cy="609600"/>
                    </a:xfrm>
                    <a:prstGeom prst="rect">
                      <a:avLst/>
                    </a:prstGeom>
                    <a:noFill/>
                    <a:ln>
                      <a:noFill/>
                    </a:ln>
                  </pic:spPr>
                </pic:pic>
              </a:graphicData>
            </a:graphic>
          </wp:inline>
        </w:drawing>
      </w:r>
    </w:p>
    <w:p w14:paraId="73854E79" w14:textId="77777777" w:rsidR="004A39CC" w:rsidRDefault="004A39CC">
      <w:pPr>
        <w:adjustRightInd w:val="0"/>
        <w:snapToGrid w:val="0"/>
        <w:spacing w:line="540" w:lineRule="exact"/>
        <w:jc w:val="center"/>
        <w:rPr>
          <w:rFonts w:ascii="宋体" w:hAnsi="宋体" w:cs="宋体"/>
          <w:sz w:val="32"/>
          <w:szCs w:val="32"/>
        </w:rPr>
      </w:pPr>
    </w:p>
    <w:p w14:paraId="5C205D7C" w14:textId="77777777" w:rsidR="004A39CC" w:rsidRDefault="00000000">
      <w:pPr>
        <w:adjustRightInd w:val="0"/>
        <w:snapToGrid w:val="0"/>
        <w:spacing w:line="540" w:lineRule="exact"/>
        <w:jc w:val="center"/>
        <w:outlineLvl w:val="1"/>
        <w:rPr>
          <w:rFonts w:ascii="宋体" w:hAnsi="宋体" w:cs="宋体"/>
          <w:b/>
          <w:sz w:val="50"/>
          <w:szCs w:val="50"/>
        </w:rPr>
      </w:pPr>
      <w:r>
        <w:rPr>
          <w:rFonts w:ascii="宋体" w:hAnsi="宋体" w:cs="宋体" w:hint="eastAsia"/>
          <w:b/>
          <w:sz w:val="50"/>
          <w:szCs w:val="50"/>
        </w:rPr>
        <w:t>本科毕业设计（论文）开题报告</w:t>
      </w:r>
    </w:p>
    <w:p w14:paraId="60AF3CAE" w14:textId="77777777" w:rsidR="004A39CC" w:rsidRDefault="004A39CC">
      <w:pPr>
        <w:adjustRightInd w:val="0"/>
        <w:snapToGrid w:val="0"/>
        <w:spacing w:line="540" w:lineRule="exact"/>
        <w:jc w:val="center"/>
        <w:rPr>
          <w:rFonts w:ascii="宋体" w:hAnsi="宋体" w:cs="宋体"/>
          <w:sz w:val="52"/>
          <w:szCs w:val="52"/>
        </w:rPr>
      </w:pPr>
    </w:p>
    <w:p w14:paraId="3DB7C8DC" w14:textId="77777777" w:rsidR="004A39CC" w:rsidRDefault="004A39CC">
      <w:pPr>
        <w:adjustRightInd w:val="0"/>
        <w:snapToGrid w:val="0"/>
        <w:spacing w:line="540" w:lineRule="exact"/>
        <w:jc w:val="center"/>
        <w:rPr>
          <w:rFonts w:ascii="宋体" w:hAnsi="宋体" w:cs="宋体"/>
          <w:sz w:val="52"/>
          <w:szCs w:val="52"/>
        </w:rPr>
      </w:pPr>
    </w:p>
    <w:p w14:paraId="4EA17E1B" w14:textId="77777777" w:rsidR="004A39CC" w:rsidRDefault="004A39CC">
      <w:pPr>
        <w:adjustRightInd w:val="0"/>
        <w:snapToGrid w:val="0"/>
        <w:spacing w:line="540" w:lineRule="exact"/>
        <w:jc w:val="center"/>
        <w:rPr>
          <w:rFonts w:ascii="宋体" w:hAnsi="宋体" w:cs="宋体"/>
          <w:sz w:val="52"/>
          <w:szCs w:val="52"/>
        </w:rPr>
      </w:pPr>
    </w:p>
    <w:p w14:paraId="246FB803" w14:textId="77777777" w:rsidR="004A39CC" w:rsidRDefault="004A39CC">
      <w:pPr>
        <w:adjustRightInd w:val="0"/>
        <w:snapToGrid w:val="0"/>
        <w:spacing w:line="540" w:lineRule="exact"/>
        <w:jc w:val="center"/>
        <w:rPr>
          <w:rFonts w:ascii="宋体" w:hAnsi="宋体" w:cs="宋体"/>
          <w:sz w:val="52"/>
          <w:szCs w:val="52"/>
        </w:rPr>
      </w:pPr>
    </w:p>
    <w:p w14:paraId="6CF31BA3" w14:textId="77777777" w:rsidR="004A39CC" w:rsidRDefault="004A39CC">
      <w:pPr>
        <w:adjustRightInd w:val="0"/>
        <w:snapToGrid w:val="0"/>
        <w:spacing w:line="540" w:lineRule="exact"/>
        <w:jc w:val="center"/>
        <w:rPr>
          <w:rFonts w:ascii="宋体" w:hAnsi="宋体" w:cs="宋体"/>
          <w:sz w:val="52"/>
          <w:szCs w:val="52"/>
        </w:rPr>
      </w:pPr>
    </w:p>
    <w:tbl>
      <w:tblPr>
        <w:tblW w:w="0" w:type="auto"/>
        <w:jc w:val="center"/>
        <w:tblLook w:val="04A0" w:firstRow="1" w:lastRow="0" w:firstColumn="1" w:lastColumn="0" w:noHBand="0" w:noVBand="1"/>
      </w:tblPr>
      <w:tblGrid>
        <w:gridCol w:w="1632"/>
        <w:gridCol w:w="1891"/>
        <w:gridCol w:w="916"/>
        <w:gridCol w:w="3052"/>
      </w:tblGrid>
      <w:tr w:rsidR="004A39CC" w14:paraId="6AFFCAD8" w14:textId="77777777">
        <w:trPr>
          <w:jc w:val="center"/>
        </w:trPr>
        <w:tc>
          <w:tcPr>
            <w:tcW w:w="1632" w:type="dxa"/>
            <w:vMerge w:val="restart"/>
            <w:tcBorders>
              <w:right w:val="nil"/>
            </w:tcBorders>
          </w:tcPr>
          <w:p w14:paraId="4578202B"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课题名称</w:t>
            </w:r>
          </w:p>
        </w:tc>
        <w:tc>
          <w:tcPr>
            <w:tcW w:w="5859" w:type="dxa"/>
            <w:gridSpan w:val="3"/>
            <w:tcBorders>
              <w:top w:val="nil"/>
              <w:left w:val="nil"/>
              <w:bottom w:val="single" w:sz="4" w:space="0" w:color="auto"/>
              <w:right w:val="nil"/>
            </w:tcBorders>
          </w:tcPr>
          <w:p w14:paraId="2C76F773" w14:textId="7E2A0BB2" w:rsidR="004A39CC" w:rsidRDefault="00167533">
            <w:pPr>
              <w:adjustRightInd w:val="0"/>
              <w:snapToGrid w:val="0"/>
              <w:spacing w:line="540" w:lineRule="exact"/>
              <w:jc w:val="center"/>
              <w:rPr>
                <w:rFonts w:ascii="宋体" w:hAnsi="宋体" w:cs="宋体"/>
                <w:color w:val="FF0000"/>
                <w:sz w:val="32"/>
                <w:szCs w:val="32"/>
              </w:rPr>
            </w:pPr>
            <w:r w:rsidRPr="00167533">
              <w:rPr>
                <w:rFonts w:ascii="宋体" w:hAnsi="宋体" w:cs="宋体" w:hint="eastAsia"/>
                <w:sz w:val="32"/>
                <w:szCs w:val="32"/>
              </w:rPr>
              <w:t>《魔方》元宇宙创意建筑动画设计</w:t>
            </w:r>
          </w:p>
        </w:tc>
      </w:tr>
      <w:tr w:rsidR="004A39CC" w14:paraId="24707F05" w14:textId="77777777">
        <w:trPr>
          <w:jc w:val="center"/>
        </w:trPr>
        <w:tc>
          <w:tcPr>
            <w:tcW w:w="1632" w:type="dxa"/>
            <w:vMerge/>
            <w:tcBorders>
              <w:right w:val="nil"/>
            </w:tcBorders>
          </w:tcPr>
          <w:p w14:paraId="7215B907" w14:textId="77777777" w:rsidR="004A39CC" w:rsidRDefault="004A39CC">
            <w:pPr>
              <w:adjustRightInd w:val="0"/>
              <w:snapToGrid w:val="0"/>
              <w:spacing w:line="540" w:lineRule="exact"/>
              <w:jc w:val="center"/>
              <w:rPr>
                <w:rFonts w:ascii="宋体" w:hAnsi="宋体" w:cs="宋体"/>
                <w:sz w:val="32"/>
                <w:szCs w:val="32"/>
              </w:rPr>
            </w:pPr>
          </w:p>
        </w:tc>
        <w:tc>
          <w:tcPr>
            <w:tcW w:w="5859" w:type="dxa"/>
            <w:gridSpan w:val="3"/>
            <w:tcBorders>
              <w:top w:val="single" w:sz="4" w:space="0" w:color="auto"/>
              <w:left w:val="nil"/>
              <w:bottom w:val="nil"/>
              <w:right w:val="nil"/>
            </w:tcBorders>
          </w:tcPr>
          <w:p w14:paraId="4668256C" w14:textId="77777777" w:rsidR="004A39CC" w:rsidRDefault="004A39CC">
            <w:pPr>
              <w:adjustRightInd w:val="0"/>
              <w:snapToGrid w:val="0"/>
              <w:spacing w:line="540" w:lineRule="exact"/>
              <w:jc w:val="center"/>
              <w:rPr>
                <w:rFonts w:ascii="宋体" w:hAnsi="宋体" w:cs="宋体"/>
                <w:color w:val="FF0000"/>
                <w:sz w:val="32"/>
                <w:szCs w:val="32"/>
              </w:rPr>
            </w:pPr>
          </w:p>
        </w:tc>
      </w:tr>
      <w:tr w:rsidR="004A39CC" w14:paraId="296A2C6C" w14:textId="77777777">
        <w:trPr>
          <w:jc w:val="center"/>
        </w:trPr>
        <w:tc>
          <w:tcPr>
            <w:tcW w:w="1632" w:type="dxa"/>
          </w:tcPr>
          <w:p w14:paraId="0AC5B40B"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课题类型</w:t>
            </w:r>
          </w:p>
        </w:tc>
        <w:tc>
          <w:tcPr>
            <w:tcW w:w="1891" w:type="dxa"/>
            <w:tcBorders>
              <w:top w:val="nil"/>
              <w:bottom w:val="single" w:sz="4" w:space="0" w:color="auto"/>
            </w:tcBorders>
          </w:tcPr>
          <w:p w14:paraId="5D98B993" w14:textId="77777777" w:rsidR="004A39CC" w:rsidRDefault="00000000">
            <w:pPr>
              <w:widowControl/>
              <w:jc w:val="center"/>
              <w:rPr>
                <w:rFonts w:ascii="宋体" w:hAnsi="宋体" w:cs="宋体"/>
                <w:sz w:val="32"/>
                <w:szCs w:val="32"/>
              </w:rPr>
            </w:pPr>
            <w:r>
              <w:rPr>
                <w:rFonts w:ascii="宋体" w:hAnsi="宋体" w:cs="宋体" w:hint="eastAsia"/>
                <w:color w:val="000000"/>
                <w:kern w:val="0"/>
                <w:sz w:val="31"/>
                <w:szCs w:val="31"/>
                <w:lang w:bidi="ar"/>
              </w:rPr>
              <w:t>作品设计</w:t>
            </w:r>
          </w:p>
        </w:tc>
        <w:tc>
          <w:tcPr>
            <w:tcW w:w="916" w:type="dxa"/>
            <w:tcBorders>
              <w:top w:val="nil"/>
            </w:tcBorders>
          </w:tcPr>
          <w:p w14:paraId="4714235B" w14:textId="77777777" w:rsidR="004A39CC" w:rsidRDefault="00000000">
            <w:pPr>
              <w:adjustRightInd w:val="0"/>
              <w:snapToGrid w:val="0"/>
              <w:spacing w:line="540" w:lineRule="exact"/>
              <w:jc w:val="center"/>
              <w:rPr>
                <w:rFonts w:ascii="宋体" w:hAnsi="宋体" w:cs="宋体"/>
                <w:sz w:val="32"/>
                <w:szCs w:val="32"/>
                <w:highlight w:val="yellow"/>
              </w:rPr>
            </w:pPr>
            <w:r>
              <w:rPr>
                <w:rFonts w:ascii="宋体" w:hAnsi="宋体" w:cs="宋体" w:hint="eastAsia"/>
                <w:sz w:val="32"/>
                <w:szCs w:val="32"/>
              </w:rPr>
              <w:t>学院</w:t>
            </w:r>
          </w:p>
        </w:tc>
        <w:tc>
          <w:tcPr>
            <w:tcW w:w="3052" w:type="dxa"/>
            <w:tcBorders>
              <w:top w:val="nil"/>
              <w:bottom w:val="single" w:sz="4" w:space="0" w:color="auto"/>
            </w:tcBorders>
          </w:tcPr>
          <w:p w14:paraId="6A9D2390"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数字艺术学院</w:t>
            </w:r>
          </w:p>
        </w:tc>
      </w:tr>
      <w:tr w:rsidR="004A39CC" w14:paraId="3E2D37E8" w14:textId="77777777">
        <w:trPr>
          <w:jc w:val="center"/>
        </w:trPr>
        <w:tc>
          <w:tcPr>
            <w:tcW w:w="1632" w:type="dxa"/>
          </w:tcPr>
          <w:p w14:paraId="6936EE4B"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班级</w:t>
            </w:r>
          </w:p>
        </w:tc>
        <w:tc>
          <w:tcPr>
            <w:tcW w:w="1891" w:type="dxa"/>
            <w:tcBorders>
              <w:bottom w:val="single" w:sz="4" w:space="0" w:color="auto"/>
            </w:tcBorders>
          </w:tcPr>
          <w:p w14:paraId="7B60A2E3" w14:textId="77777777" w:rsidR="004A39CC" w:rsidRDefault="00000000" w:rsidP="000B2C3B">
            <w:pPr>
              <w:adjustRightInd w:val="0"/>
              <w:snapToGrid w:val="0"/>
              <w:spacing w:line="540" w:lineRule="exact"/>
              <w:rPr>
                <w:rFonts w:ascii="宋体" w:hAnsi="宋体" w:cs="宋体"/>
                <w:sz w:val="32"/>
                <w:szCs w:val="32"/>
              </w:rPr>
            </w:pPr>
            <w:r>
              <w:rPr>
                <w:rFonts w:ascii="宋体" w:hAnsi="宋体" w:cs="宋体" w:hint="eastAsia"/>
                <w:sz w:val="32"/>
                <w:szCs w:val="32"/>
              </w:rPr>
              <w:t>19艺科</w:t>
            </w:r>
            <w:r w:rsidRPr="00167533">
              <w:rPr>
                <w:rFonts w:ascii="宋体" w:hAnsi="宋体" w:cs="宋体" w:hint="eastAsia"/>
                <w:sz w:val="32"/>
                <w:szCs w:val="32"/>
              </w:rPr>
              <w:t>1</w:t>
            </w:r>
            <w:r>
              <w:rPr>
                <w:rFonts w:ascii="宋体" w:hAnsi="宋体" w:cs="宋体" w:hint="eastAsia"/>
                <w:sz w:val="32"/>
                <w:szCs w:val="32"/>
              </w:rPr>
              <w:t>班</w:t>
            </w:r>
          </w:p>
        </w:tc>
        <w:tc>
          <w:tcPr>
            <w:tcW w:w="916" w:type="dxa"/>
          </w:tcPr>
          <w:p w14:paraId="4555D108"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专业</w:t>
            </w:r>
          </w:p>
        </w:tc>
        <w:tc>
          <w:tcPr>
            <w:tcW w:w="3052" w:type="dxa"/>
            <w:tcBorders>
              <w:bottom w:val="single" w:sz="4" w:space="0" w:color="auto"/>
            </w:tcBorders>
          </w:tcPr>
          <w:p w14:paraId="0840EF69"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艺术与科技</w:t>
            </w:r>
          </w:p>
        </w:tc>
      </w:tr>
      <w:tr w:rsidR="004A39CC" w14:paraId="60220695" w14:textId="77777777">
        <w:trPr>
          <w:jc w:val="center"/>
        </w:trPr>
        <w:tc>
          <w:tcPr>
            <w:tcW w:w="1632" w:type="dxa"/>
          </w:tcPr>
          <w:p w14:paraId="67C691ED"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指导教师</w:t>
            </w:r>
          </w:p>
        </w:tc>
        <w:tc>
          <w:tcPr>
            <w:tcW w:w="1891" w:type="dxa"/>
            <w:tcBorders>
              <w:bottom w:val="single" w:sz="4" w:space="0" w:color="auto"/>
            </w:tcBorders>
          </w:tcPr>
          <w:p w14:paraId="47D91859" w14:textId="7922254D" w:rsidR="004A39CC" w:rsidRDefault="00167533">
            <w:pPr>
              <w:adjustRightInd w:val="0"/>
              <w:snapToGrid w:val="0"/>
              <w:spacing w:line="540" w:lineRule="exact"/>
              <w:jc w:val="center"/>
              <w:rPr>
                <w:rFonts w:ascii="宋体" w:hAnsi="宋体" w:cs="宋体"/>
                <w:sz w:val="32"/>
                <w:szCs w:val="32"/>
              </w:rPr>
            </w:pPr>
            <w:r>
              <w:rPr>
                <w:rFonts w:ascii="宋体" w:hAnsi="宋体" w:cs="宋体" w:hint="eastAsia"/>
                <w:sz w:val="32"/>
                <w:szCs w:val="32"/>
              </w:rPr>
              <w:t>佟佳</w:t>
            </w:r>
          </w:p>
        </w:tc>
        <w:tc>
          <w:tcPr>
            <w:tcW w:w="916" w:type="dxa"/>
          </w:tcPr>
          <w:p w14:paraId="6E87F3B5"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职称</w:t>
            </w:r>
          </w:p>
        </w:tc>
        <w:tc>
          <w:tcPr>
            <w:tcW w:w="3052" w:type="dxa"/>
            <w:tcBorders>
              <w:bottom w:val="single" w:sz="4" w:space="0" w:color="auto"/>
            </w:tcBorders>
          </w:tcPr>
          <w:p w14:paraId="709D5DBD" w14:textId="758949E2" w:rsidR="004A39CC" w:rsidRDefault="00E02DA0">
            <w:pPr>
              <w:adjustRightInd w:val="0"/>
              <w:snapToGrid w:val="0"/>
              <w:spacing w:line="540" w:lineRule="exact"/>
              <w:jc w:val="center"/>
              <w:rPr>
                <w:rFonts w:ascii="宋体" w:hAnsi="宋体" w:cs="宋体"/>
                <w:sz w:val="32"/>
                <w:szCs w:val="32"/>
              </w:rPr>
            </w:pPr>
            <w:r>
              <w:rPr>
                <w:rFonts w:ascii="宋体" w:hAnsi="宋体" w:cs="宋体" w:hint="eastAsia"/>
                <w:sz w:val="32"/>
                <w:szCs w:val="32"/>
              </w:rPr>
              <w:t>讲师</w:t>
            </w:r>
          </w:p>
        </w:tc>
      </w:tr>
      <w:tr w:rsidR="004A39CC" w14:paraId="2BCAAA8B" w14:textId="77777777">
        <w:trPr>
          <w:jc w:val="center"/>
        </w:trPr>
        <w:tc>
          <w:tcPr>
            <w:tcW w:w="1632" w:type="dxa"/>
          </w:tcPr>
          <w:p w14:paraId="146363C3"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学生姓名</w:t>
            </w:r>
          </w:p>
        </w:tc>
        <w:tc>
          <w:tcPr>
            <w:tcW w:w="1891" w:type="dxa"/>
            <w:tcBorders>
              <w:top w:val="single" w:sz="4" w:space="0" w:color="auto"/>
              <w:bottom w:val="single" w:sz="4" w:space="0" w:color="auto"/>
            </w:tcBorders>
          </w:tcPr>
          <w:p w14:paraId="43F6FD51" w14:textId="0A639D6E" w:rsidR="004A39CC" w:rsidRDefault="00E02DA0">
            <w:pPr>
              <w:adjustRightInd w:val="0"/>
              <w:snapToGrid w:val="0"/>
              <w:spacing w:line="540" w:lineRule="exact"/>
              <w:jc w:val="center"/>
              <w:rPr>
                <w:rFonts w:ascii="宋体" w:hAnsi="宋体" w:cs="宋体"/>
                <w:sz w:val="32"/>
                <w:szCs w:val="32"/>
              </w:rPr>
            </w:pPr>
            <w:r>
              <w:rPr>
                <w:rFonts w:ascii="宋体" w:hAnsi="宋体" w:cs="宋体" w:hint="eastAsia"/>
                <w:sz w:val="32"/>
                <w:szCs w:val="32"/>
              </w:rPr>
              <w:t>刘乐城</w:t>
            </w:r>
          </w:p>
        </w:tc>
        <w:tc>
          <w:tcPr>
            <w:tcW w:w="916" w:type="dxa"/>
          </w:tcPr>
          <w:p w14:paraId="7560DF38"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学号</w:t>
            </w:r>
          </w:p>
        </w:tc>
        <w:tc>
          <w:tcPr>
            <w:tcW w:w="3052" w:type="dxa"/>
            <w:tcBorders>
              <w:bottom w:val="single" w:sz="4" w:space="0" w:color="auto"/>
            </w:tcBorders>
          </w:tcPr>
          <w:p w14:paraId="20605C89" w14:textId="69BA0E2A" w:rsidR="004A39CC" w:rsidRDefault="00E02DA0">
            <w:pPr>
              <w:adjustRightInd w:val="0"/>
              <w:snapToGrid w:val="0"/>
              <w:spacing w:line="540" w:lineRule="exact"/>
              <w:jc w:val="center"/>
              <w:rPr>
                <w:rFonts w:ascii="宋体" w:hAnsi="宋体" w:cs="宋体"/>
                <w:sz w:val="32"/>
                <w:szCs w:val="32"/>
              </w:rPr>
            </w:pPr>
            <w:r>
              <w:rPr>
                <w:rFonts w:ascii="宋体" w:hAnsi="宋体" w:cs="宋体"/>
                <w:sz w:val="32"/>
                <w:szCs w:val="32"/>
              </w:rPr>
              <w:t>199220234</w:t>
            </w:r>
          </w:p>
        </w:tc>
      </w:tr>
    </w:tbl>
    <w:p w14:paraId="18FD67DF" w14:textId="77777777" w:rsidR="004A39CC" w:rsidRDefault="004A39CC">
      <w:pPr>
        <w:adjustRightInd w:val="0"/>
        <w:snapToGrid w:val="0"/>
        <w:spacing w:line="540" w:lineRule="exact"/>
        <w:jc w:val="center"/>
        <w:rPr>
          <w:rFonts w:ascii="宋体" w:hAnsi="宋体" w:cs="宋体"/>
          <w:sz w:val="52"/>
          <w:szCs w:val="52"/>
        </w:rPr>
      </w:pPr>
    </w:p>
    <w:p w14:paraId="4C869387" w14:textId="77777777" w:rsidR="004A39CC" w:rsidRDefault="004A39CC">
      <w:pPr>
        <w:adjustRightInd w:val="0"/>
        <w:snapToGrid w:val="0"/>
        <w:spacing w:line="540" w:lineRule="exact"/>
        <w:jc w:val="center"/>
        <w:rPr>
          <w:rFonts w:ascii="宋体" w:hAnsi="宋体" w:cs="宋体"/>
          <w:sz w:val="52"/>
          <w:szCs w:val="52"/>
        </w:rPr>
      </w:pPr>
    </w:p>
    <w:p w14:paraId="61D680C0" w14:textId="77777777" w:rsidR="004A39CC" w:rsidRDefault="004A39CC">
      <w:pPr>
        <w:adjustRightInd w:val="0"/>
        <w:snapToGrid w:val="0"/>
        <w:spacing w:line="540" w:lineRule="exact"/>
        <w:jc w:val="center"/>
        <w:rPr>
          <w:rFonts w:ascii="宋体" w:hAnsi="宋体" w:cs="宋体"/>
          <w:sz w:val="52"/>
          <w:szCs w:val="52"/>
        </w:rPr>
      </w:pPr>
    </w:p>
    <w:p w14:paraId="7D16365D" w14:textId="77777777" w:rsidR="004A39CC" w:rsidRDefault="004A39CC">
      <w:pPr>
        <w:adjustRightInd w:val="0"/>
        <w:snapToGrid w:val="0"/>
        <w:spacing w:line="540" w:lineRule="exact"/>
        <w:jc w:val="center"/>
        <w:rPr>
          <w:rFonts w:ascii="宋体" w:hAnsi="宋体" w:cs="宋体"/>
          <w:sz w:val="52"/>
          <w:szCs w:val="52"/>
        </w:rPr>
      </w:pPr>
    </w:p>
    <w:p w14:paraId="58308E36" w14:textId="77777777" w:rsidR="004A39CC" w:rsidRDefault="004A39CC">
      <w:pPr>
        <w:adjustRightInd w:val="0"/>
        <w:snapToGrid w:val="0"/>
        <w:spacing w:line="540" w:lineRule="exact"/>
        <w:jc w:val="center"/>
        <w:rPr>
          <w:rFonts w:ascii="宋体" w:hAnsi="宋体" w:cs="宋体"/>
          <w:sz w:val="52"/>
          <w:szCs w:val="52"/>
        </w:rPr>
      </w:pPr>
    </w:p>
    <w:p w14:paraId="59CC9458" w14:textId="77777777" w:rsidR="004A39CC" w:rsidRDefault="00000000">
      <w:pPr>
        <w:adjustRightInd w:val="0"/>
        <w:snapToGrid w:val="0"/>
        <w:spacing w:line="540" w:lineRule="exact"/>
        <w:jc w:val="center"/>
        <w:rPr>
          <w:rFonts w:ascii="宋体" w:hAnsi="宋体" w:cs="宋体"/>
          <w:sz w:val="32"/>
          <w:szCs w:val="32"/>
        </w:rPr>
      </w:pPr>
      <w:r>
        <w:rPr>
          <w:rFonts w:ascii="宋体" w:hAnsi="宋体" w:cs="宋体" w:hint="eastAsia"/>
          <w:sz w:val="32"/>
          <w:szCs w:val="32"/>
        </w:rPr>
        <w:t>重庆工程学院教务处制</w:t>
      </w:r>
    </w:p>
    <w:p w14:paraId="1863CEEF" w14:textId="77777777" w:rsidR="004A39CC" w:rsidRDefault="00000000">
      <w:pPr>
        <w:adjustRightInd w:val="0"/>
        <w:snapToGrid w:val="0"/>
        <w:spacing w:line="540" w:lineRule="exact"/>
        <w:ind w:firstLineChars="200" w:firstLine="640"/>
        <w:jc w:val="center"/>
        <w:rPr>
          <w:rFonts w:ascii="宋体" w:hAnsi="宋体" w:cs="宋体"/>
          <w:b/>
          <w:sz w:val="44"/>
          <w:szCs w:val="44"/>
        </w:rPr>
      </w:pPr>
      <w:r>
        <w:rPr>
          <w:rFonts w:ascii="宋体" w:hAnsi="宋体" w:cs="宋体" w:hint="eastAsia"/>
          <w:sz w:val="32"/>
          <w:szCs w:val="32"/>
        </w:rPr>
        <w:br w:type="page"/>
      </w:r>
    </w:p>
    <w:tbl>
      <w:tblPr>
        <w:tblW w:w="8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151"/>
        <w:gridCol w:w="7798"/>
      </w:tblGrid>
      <w:tr w:rsidR="004A39CC" w14:paraId="1E6A3C3B" w14:textId="77777777">
        <w:trPr>
          <w:jc w:val="center"/>
        </w:trPr>
        <w:tc>
          <w:tcPr>
            <w:tcW w:w="8949" w:type="dxa"/>
            <w:gridSpan w:val="2"/>
          </w:tcPr>
          <w:p w14:paraId="48066DEE" w14:textId="77777777" w:rsidR="004A39CC" w:rsidRDefault="00000000">
            <w:pPr>
              <w:adjustRightInd w:val="0"/>
              <w:snapToGrid w:val="0"/>
              <w:spacing w:line="540" w:lineRule="exact"/>
              <w:rPr>
                <w:rFonts w:ascii="宋体" w:hAnsi="宋体" w:cs="宋体"/>
                <w:sz w:val="24"/>
              </w:rPr>
            </w:pPr>
            <w:r>
              <w:rPr>
                <w:rFonts w:ascii="宋体" w:hAnsi="宋体" w:cs="宋体" w:hint="eastAsia"/>
                <w:sz w:val="24"/>
              </w:rPr>
              <w:lastRenderedPageBreak/>
              <w:t>1.课题名称、来源、选题依据</w:t>
            </w:r>
          </w:p>
        </w:tc>
      </w:tr>
      <w:tr w:rsidR="004A39CC" w14:paraId="7283971A" w14:textId="77777777">
        <w:trPr>
          <w:trHeight w:val="1990"/>
          <w:jc w:val="center"/>
        </w:trPr>
        <w:tc>
          <w:tcPr>
            <w:tcW w:w="8949" w:type="dxa"/>
            <w:gridSpan w:val="2"/>
          </w:tcPr>
          <w:p w14:paraId="6C956D3C" w14:textId="77777777" w:rsidR="004A39CC" w:rsidRDefault="00000000">
            <w:pPr>
              <w:snapToGrid w:val="0"/>
              <w:spacing w:line="400" w:lineRule="exact"/>
              <w:rPr>
                <w:rFonts w:ascii="宋体" w:hAnsi="宋体" w:cs="宋体"/>
                <w:sz w:val="24"/>
              </w:rPr>
            </w:pPr>
            <w:r>
              <w:rPr>
                <w:rFonts w:ascii="宋体" w:hAnsi="宋体" w:hint="eastAsia"/>
                <w:sz w:val="24"/>
              </w:rPr>
              <w:t>1.1</w:t>
            </w:r>
            <w:r>
              <w:rPr>
                <w:rFonts w:ascii="宋体" w:hAnsi="宋体" w:cs="宋体" w:hint="eastAsia"/>
                <w:sz w:val="24"/>
              </w:rPr>
              <w:t>课题名称</w:t>
            </w:r>
          </w:p>
          <w:p w14:paraId="3B8C93C7" w14:textId="080F167A" w:rsidR="004A39CC" w:rsidRPr="000B2C3B" w:rsidRDefault="00E02DA0">
            <w:pPr>
              <w:snapToGrid w:val="0"/>
              <w:spacing w:line="400" w:lineRule="exact"/>
              <w:ind w:firstLine="480"/>
              <w:rPr>
                <w:rFonts w:ascii="宋体" w:hAnsi="宋体" w:cs="宋体"/>
                <w:sz w:val="24"/>
              </w:rPr>
            </w:pPr>
            <w:r w:rsidRPr="000B2C3B">
              <w:rPr>
                <w:rFonts w:ascii="宋体" w:hAnsi="宋体" w:cs="宋体" w:hint="eastAsia"/>
                <w:sz w:val="24"/>
              </w:rPr>
              <w:t>《魔方》元宇宙创意建筑动画设计</w:t>
            </w:r>
          </w:p>
          <w:p w14:paraId="1B0E123C" w14:textId="77777777" w:rsidR="004A39CC" w:rsidRPr="000B2C3B" w:rsidRDefault="00000000">
            <w:pPr>
              <w:snapToGrid w:val="0"/>
              <w:spacing w:line="400" w:lineRule="exact"/>
              <w:rPr>
                <w:rFonts w:ascii="宋体" w:hAnsi="宋体" w:cs="宋体"/>
                <w:sz w:val="24"/>
              </w:rPr>
            </w:pPr>
            <w:r w:rsidRPr="000B2C3B">
              <w:rPr>
                <w:rFonts w:ascii="宋体" w:hAnsi="宋体" w:cs="宋体" w:hint="eastAsia"/>
                <w:sz w:val="24"/>
              </w:rPr>
              <w:t>1.2课题来源</w:t>
            </w:r>
          </w:p>
          <w:p w14:paraId="05DE5294" w14:textId="716E0F25" w:rsidR="004A39CC" w:rsidRPr="000B2C3B" w:rsidRDefault="00000000">
            <w:pPr>
              <w:snapToGrid w:val="0"/>
              <w:spacing w:line="400" w:lineRule="atLeast"/>
              <w:ind w:firstLineChars="200" w:firstLine="480"/>
              <w:rPr>
                <w:rFonts w:ascii="宋体" w:hAnsi="宋体" w:cs="宋体"/>
                <w:bCs/>
                <w:sz w:val="24"/>
              </w:rPr>
            </w:pPr>
            <w:r w:rsidRPr="000B2C3B">
              <w:rPr>
                <w:rFonts w:ascii="宋体" w:hAnsi="宋体" w:cs="宋体" w:hint="eastAsia"/>
                <w:bCs/>
                <w:sz w:val="24"/>
              </w:rPr>
              <w:t>原创项目：《</w:t>
            </w:r>
            <w:r w:rsidR="00E02DA0" w:rsidRPr="000B2C3B">
              <w:rPr>
                <w:rFonts w:ascii="宋体" w:hAnsi="宋体" w:cs="宋体" w:hint="eastAsia"/>
                <w:bCs/>
                <w:sz w:val="24"/>
              </w:rPr>
              <w:t>魔方</w:t>
            </w:r>
            <w:r w:rsidRPr="000B2C3B">
              <w:rPr>
                <w:rFonts w:ascii="宋体" w:hAnsi="宋体" w:cs="宋体" w:hint="eastAsia"/>
                <w:bCs/>
                <w:sz w:val="24"/>
              </w:rPr>
              <w:t>》</w:t>
            </w:r>
          </w:p>
          <w:p w14:paraId="363A8307" w14:textId="77777777" w:rsidR="004A39CC" w:rsidRPr="000B2C3B" w:rsidRDefault="00000000">
            <w:pPr>
              <w:snapToGrid w:val="0"/>
              <w:spacing w:line="400" w:lineRule="exact"/>
              <w:rPr>
                <w:rFonts w:ascii="宋体" w:hAnsi="宋体" w:cs="宋体"/>
                <w:sz w:val="24"/>
              </w:rPr>
            </w:pPr>
            <w:r w:rsidRPr="000B2C3B">
              <w:rPr>
                <w:rFonts w:ascii="宋体" w:hAnsi="宋体" w:cs="宋体" w:hint="eastAsia"/>
                <w:sz w:val="24"/>
              </w:rPr>
              <w:t>1.3选题依据</w:t>
            </w:r>
          </w:p>
          <w:p w14:paraId="036F84B7" w14:textId="3CC1C7EE" w:rsidR="004A39CC" w:rsidRPr="000B2C3B" w:rsidRDefault="00BF0ECD">
            <w:pPr>
              <w:snapToGrid w:val="0"/>
              <w:spacing w:line="400" w:lineRule="exact"/>
              <w:ind w:firstLine="480"/>
              <w:rPr>
                <w:rFonts w:ascii="宋体" w:hAnsi="宋体" w:cs="宋体"/>
                <w:sz w:val="24"/>
              </w:rPr>
            </w:pPr>
            <w:r w:rsidRPr="000B2C3B">
              <w:rPr>
                <w:rFonts w:ascii="宋体" w:hAnsi="宋体" w:cs="宋体" w:hint="eastAsia"/>
                <w:sz w:val="24"/>
              </w:rPr>
              <w:t>元宇宙是</w:t>
            </w:r>
            <w:r w:rsidR="00BD63B3" w:rsidRPr="000B2C3B">
              <w:rPr>
                <w:rFonts w:ascii="宋体" w:hAnsi="宋体" w:cs="宋体" w:hint="eastAsia"/>
                <w:sz w:val="24"/>
              </w:rPr>
              <w:t>虚拟现实</w:t>
            </w:r>
            <w:r w:rsidR="00C072B1" w:rsidRPr="000B2C3B">
              <w:rPr>
                <w:rFonts w:ascii="宋体" w:hAnsi="宋体" w:cs="宋体" w:hint="eastAsia"/>
                <w:sz w:val="24"/>
              </w:rPr>
              <w:t>设计的重要方向，和</w:t>
            </w:r>
            <w:r w:rsidRPr="000B2C3B">
              <w:rPr>
                <w:rFonts w:ascii="宋体" w:hAnsi="宋体" w:cs="宋体"/>
                <w:sz w:val="24"/>
              </w:rPr>
              <w:t>艺术与科技存在着不可忽视的重要联系</w:t>
            </w:r>
            <w:r w:rsidRPr="000B2C3B">
              <w:rPr>
                <w:rFonts w:ascii="宋体" w:hAnsi="宋体" w:cs="宋体" w:hint="eastAsia"/>
                <w:sz w:val="24"/>
              </w:rPr>
              <w:t>，</w:t>
            </w:r>
            <w:r w:rsidR="00C072B1" w:rsidRPr="000B2C3B">
              <w:rPr>
                <w:rFonts w:ascii="宋体" w:hAnsi="宋体" w:cs="宋体" w:hint="eastAsia"/>
                <w:sz w:val="24"/>
              </w:rPr>
              <w:t>在VR出现以来，</w:t>
            </w:r>
            <w:r w:rsidRPr="000B2C3B">
              <w:rPr>
                <w:rFonts w:ascii="宋体" w:hAnsi="宋体" w:cs="宋体"/>
                <w:sz w:val="24"/>
              </w:rPr>
              <w:t>人类</w:t>
            </w:r>
            <w:r w:rsidR="00C072B1" w:rsidRPr="000B2C3B">
              <w:rPr>
                <w:rFonts w:ascii="宋体" w:hAnsi="宋体" w:cs="宋体" w:hint="eastAsia"/>
                <w:sz w:val="24"/>
              </w:rPr>
              <w:t>就向往</w:t>
            </w:r>
            <w:r w:rsidRPr="000B2C3B">
              <w:rPr>
                <w:rFonts w:ascii="宋体" w:hAnsi="宋体" w:cs="宋体"/>
                <w:sz w:val="24"/>
              </w:rPr>
              <w:t>着</w:t>
            </w:r>
            <w:r w:rsidR="00D4226C" w:rsidRPr="000B2C3B">
              <w:rPr>
                <w:rFonts w:ascii="宋体" w:hAnsi="宋体" w:cs="宋体" w:hint="eastAsia"/>
                <w:sz w:val="24"/>
              </w:rPr>
              <w:t>虚拟世界，并</w:t>
            </w:r>
            <w:r w:rsidR="00652396" w:rsidRPr="000B2C3B">
              <w:rPr>
                <w:rFonts w:ascii="宋体" w:hAnsi="宋体" w:cs="宋体" w:hint="eastAsia"/>
                <w:sz w:val="24"/>
              </w:rPr>
              <w:t>创造</w:t>
            </w:r>
            <w:r w:rsidR="00D4226C" w:rsidRPr="000B2C3B">
              <w:rPr>
                <w:rFonts w:ascii="宋体" w:hAnsi="宋体" w:cs="宋体" w:hint="eastAsia"/>
                <w:sz w:val="24"/>
              </w:rPr>
              <w:t>了许多相关的作品</w:t>
            </w:r>
            <w:r w:rsidR="00652396" w:rsidRPr="000B2C3B">
              <w:rPr>
                <w:rFonts w:ascii="宋体" w:hAnsi="宋体" w:cs="宋体" w:hint="eastAsia"/>
                <w:sz w:val="24"/>
              </w:rPr>
              <w:t>，对元宇宙充满幻想</w:t>
            </w:r>
            <w:r w:rsidRPr="000B2C3B">
              <w:rPr>
                <w:rFonts w:ascii="宋体" w:hAnsi="宋体" w:cs="宋体" w:hint="eastAsia"/>
                <w:sz w:val="24"/>
              </w:rPr>
              <w:t>，</w:t>
            </w:r>
            <w:r w:rsidRPr="000B2C3B">
              <w:rPr>
                <w:rFonts w:ascii="宋体" w:hAnsi="宋体" w:cs="宋体"/>
                <w:sz w:val="24"/>
              </w:rPr>
              <w:t>直至现今</w:t>
            </w:r>
            <w:r w:rsidR="007429C7" w:rsidRPr="000B2C3B">
              <w:rPr>
                <w:rFonts w:ascii="宋体" w:hAnsi="宋体" w:cs="宋体" w:hint="eastAsia"/>
                <w:sz w:val="24"/>
              </w:rPr>
              <w:t>高速信息</w:t>
            </w:r>
            <w:r w:rsidRPr="000B2C3B">
              <w:rPr>
                <w:rFonts w:ascii="宋体" w:hAnsi="宋体" w:cs="宋体"/>
                <w:sz w:val="24"/>
              </w:rPr>
              <w:t>时代</w:t>
            </w:r>
            <w:r w:rsidRPr="000B2C3B">
              <w:rPr>
                <w:rFonts w:ascii="宋体" w:hAnsi="宋体" w:cs="宋体" w:hint="eastAsia"/>
                <w:sz w:val="24"/>
              </w:rPr>
              <w:t>，</w:t>
            </w:r>
            <w:r w:rsidR="00D4226C" w:rsidRPr="000B2C3B">
              <w:rPr>
                <w:rFonts w:ascii="宋体" w:hAnsi="宋体" w:cs="宋体" w:hint="eastAsia"/>
                <w:sz w:val="24"/>
              </w:rPr>
              <w:t>元宇宙</w:t>
            </w:r>
            <w:r w:rsidR="00652396" w:rsidRPr="000B2C3B">
              <w:rPr>
                <w:rFonts w:ascii="宋体" w:hAnsi="宋体" w:cs="宋体" w:hint="eastAsia"/>
                <w:sz w:val="24"/>
              </w:rPr>
              <w:t>已经离我们并不遥远。</w:t>
            </w:r>
            <w:r w:rsidR="00652396" w:rsidRPr="000B2C3B">
              <w:rPr>
                <w:rFonts w:ascii="宋体" w:hAnsi="宋体" w:cs="宋体"/>
                <w:sz w:val="24"/>
              </w:rPr>
              <w:t xml:space="preserve"> </w:t>
            </w:r>
          </w:p>
          <w:p w14:paraId="68432231" w14:textId="45BF4C9F" w:rsidR="004A39CC" w:rsidRPr="001965A8" w:rsidRDefault="00000000" w:rsidP="001965A8">
            <w:pPr>
              <w:snapToGrid w:val="0"/>
              <w:spacing w:line="400" w:lineRule="exact"/>
              <w:ind w:firstLineChars="200" w:firstLine="480"/>
              <w:rPr>
                <w:rFonts w:ascii="宋体" w:hAnsi="宋体" w:cs="宋体"/>
                <w:sz w:val="24"/>
              </w:rPr>
            </w:pPr>
            <w:r w:rsidRPr="000B2C3B">
              <w:rPr>
                <w:rFonts w:ascii="宋体" w:hAnsi="宋体" w:cs="宋体"/>
                <w:sz w:val="24"/>
              </w:rPr>
              <w:t>2</w:t>
            </w:r>
            <w:r w:rsidR="00C072B1" w:rsidRPr="000B2C3B">
              <w:rPr>
                <w:rFonts w:ascii="宋体" w:hAnsi="宋体" w:cs="宋体"/>
                <w:sz w:val="24"/>
              </w:rPr>
              <w:t>2</w:t>
            </w:r>
            <w:r w:rsidRPr="000B2C3B">
              <w:rPr>
                <w:rFonts w:ascii="宋体" w:hAnsi="宋体" w:cs="宋体"/>
                <w:sz w:val="24"/>
              </w:rPr>
              <w:t>世纪是</w:t>
            </w:r>
            <w:r w:rsidR="00C072B1" w:rsidRPr="000B2C3B">
              <w:rPr>
                <w:rFonts w:ascii="宋体" w:hAnsi="宋体" w:cs="宋体" w:hint="eastAsia"/>
                <w:sz w:val="24"/>
              </w:rPr>
              <w:t>元宇宙</w:t>
            </w:r>
            <w:r w:rsidR="00652396" w:rsidRPr="000B2C3B">
              <w:rPr>
                <w:rFonts w:ascii="宋体" w:hAnsi="宋体" w:cs="宋体" w:hint="eastAsia"/>
                <w:sz w:val="24"/>
              </w:rPr>
              <w:t>受到</w:t>
            </w:r>
            <w:r w:rsidR="00C072B1" w:rsidRPr="000B2C3B">
              <w:rPr>
                <w:rFonts w:ascii="宋体" w:hAnsi="宋体" w:cs="宋体" w:hint="eastAsia"/>
                <w:sz w:val="24"/>
              </w:rPr>
              <w:t>广泛关注</w:t>
            </w:r>
            <w:r w:rsidRPr="000B2C3B">
              <w:rPr>
                <w:rFonts w:ascii="宋体" w:hAnsi="宋体" w:cs="宋体"/>
                <w:sz w:val="24"/>
              </w:rPr>
              <w:t>的时代</w:t>
            </w:r>
            <w:r w:rsidRPr="000B2C3B">
              <w:rPr>
                <w:rFonts w:ascii="宋体" w:hAnsi="宋体" w:cs="宋体" w:hint="eastAsia"/>
                <w:sz w:val="24"/>
              </w:rPr>
              <w:t>，</w:t>
            </w:r>
            <w:r w:rsidR="00C072B1" w:rsidRPr="000B2C3B">
              <w:rPr>
                <w:rFonts w:ascii="宋体" w:hAnsi="宋体" w:cs="宋体" w:hint="eastAsia"/>
                <w:sz w:val="24"/>
              </w:rPr>
              <w:t>元宇宙，实质上就是广义网络空间，在涵盖物理空间、社会空间、赛</w:t>
            </w:r>
            <w:proofErr w:type="gramStart"/>
            <w:r w:rsidR="00C072B1" w:rsidRPr="000B2C3B">
              <w:rPr>
                <w:rFonts w:ascii="宋体" w:hAnsi="宋体" w:cs="宋体" w:hint="eastAsia"/>
                <w:sz w:val="24"/>
              </w:rPr>
              <w:t>博空间</w:t>
            </w:r>
            <w:proofErr w:type="gramEnd"/>
            <w:r w:rsidR="00C072B1" w:rsidRPr="000B2C3B">
              <w:rPr>
                <w:rFonts w:ascii="宋体" w:hAnsi="宋体" w:cs="宋体" w:hint="eastAsia"/>
                <w:sz w:val="24"/>
              </w:rPr>
              <w:t>以及思维空间的基础上，融合多种数字技术，将网络、软硬件设备和用户聚合在一个虚拟现实系统之中，形成一个既映射于、又独立于现实世界的虚拟世界。</w:t>
            </w:r>
            <w:r w:rsidR="00EB519D" w:rsidRPr="000B2C3B">
              <w:rPr>
                <w:rFonts w:ascii="宋体" w:hAnsi="宋体" w:cs="宋体" w:hint="eastAsia"/>
                <w:sz w:val="24"/>
              </w:rPr>
              <w:t xml:space="preserve"> “元宇宙”实质性地标识了人类文明的一个重要历史节点：是时候构建下一代互联网了。</w:t>
            </w:r>
            <w:r w:rsidRPr="000B2C3B">
              <w:rPr>
                <w:rFonts w:ascii="宋体" w:hAnsi="宋体" w:cs="宋体" w:hint="eastAsia"/>
                <w:sz w:val="24"/>
              </w:rPr>
              <w:t>本次毕业设计试图</w:t>
            </w:r>
            <w:r w:rsidR="00796CD5" w:rsidRPr="000B2C3B">
              <w:rPr>
                <w:rFonts w:ascii="宋体" w:hAnsi="宋体" w:cs="宋体" w:hint="eastAsia"/>
                <w:sz w:val="24"/>
              </w:rPr>
              <w:t>以魔方为原型</w:t>
            </w:r>
            <w:r w:rsidR="00557A34" w:rsidRPr="000B2C3B">
              <w:rPr>
                <w:rFonts w:ascii="宋体" w:hAnsi="宋体" w:cs="宋体" w:hint="eastAsia"/>
                <w:sz w:val="24"/>
              </w:rPr>
              <w:t>,创造出一个包罗万象的元宇宙</w:t>
            </w:r>
            <w:r w:rsidR="007429C7" w:rsidRPr="000B2C3B">
              <w:rPr>
                <w:rFonts w:ascii="宋体" w:hAnsi="宋体" w:cs="宋体" w:hint="eastAsia"/>
                <w:sz w:val="24"/>
              </w:rPr>
              <w:t>世界</w:t>
            </w:r>
            <w:r w:rsidR="00796CD5" w:rsidRPr="000B2C3B">
              <w:rPr>
                <w:rFonts w:ascii="宋体" w:hAnsi="宋体" w:cs="宋体" w:hint="eastAsia"/>
                <w:sz w:val="24"/>
              </w:rPr>
              <w:t>，</w:t>
            </w:r>
            <w:r w:rsidR="007429C7" w:rsidRPr="000B2C3B">
              <w:rPr>
                <w:rFonts w:ascii="宋体" w:hAnsi="宋体" w:cs="宋体" w:hint="eastAsia"/>
                <w:sz w:val="24"/>
              </w:rPr>
              <w:t>建设出具有元宇宙特色的创意建筑，旨在让所有人都能在元宇宙世界中领略到虚拟世界的美好，</w:t>
            </w:r>
            <w:r w:rsidR="00796CD5" w:rsidRPr="000B2C3B">
              <w:rPr>
                <w:rFonts w:ascii="宋体" w:hAnsi="宋体" w:cs="宋体" w:hint="eastAsia"/>
                <w:sz w:val="24"/>
              </w:rPr>
              <w:t>让人们感受到元宇宙</w:t>
            </w:r>
            <w:r w:rsidR="008339F4" w:rsidRPr="000B2C3B">
              <w:rPr>
                <w:rFonts w:ascii="宋体" w:hAnsi="宋体" w:cs="宋体" w:hint="eastAsia"/>
                <w:sz w:val="24"/>
              </w:rPr>
              <w:t>在</w:t>
            </w:r>
            <w:r w:rsidR="007429C7" w:rsidRPr="000B2C3B">
              <w:rPr>
                <w:rFonts w:ascii="宋体" w:hAnsi="宋体" w:cs="宋体" w:hint="eastAsia"/>
                <w:sz w:val="24"/>
              </w:rPr>
              <w:t>未来</w:t>
            </w:r>
            <w:r w:rsidR="00EB519D" w:rsidRPr="000B2C3B">
              <w:rPr>
                <w:rFonts w:ascii="宋体" w:hAnsi="宋体" w:cs="宋体" w:hint="eastAsia"/>
                <w:sz w:val="24"/>
              </w:rPr>
              <w:t>社会的巨大</w:t>
            </w:r>
            <w:r w:rsidR="008339F4" w:rsidRPr="000B2C3B">
              <w:rPr>
                <w:rFonts w:ascii="宋体" w:hAnsi="宋体" w:cs="宋体" w:hint="eastAsia"/>
                <w:sz w:val="24"/>
              </w:rPr>
              <w:t>前景</w:t>
            </w:r>
            <w:r w:rsidRPr="000B2C3B">
              <w:rPr>
                <w:rFonts w:ascii="宋体" w:hAnsi="宋体" w:cs="宋体" w:hint="eastAsia"/>
                <w:sz w:val="24"/>
              </w:rPr>
              <w:t>。因此选择该课题</w:t>
            </w:r>
            <w:r w:rsidR="00EB519D" w:rsidRPr="000B2C3B">
              <w:rPr>
                <w:rFonts w:ascii="宋体" w:hAnsi="宋体" w:cs="宋体" w:hint="eastAsia"/>
                <w:sz w:val="24"/>
              </w:rPr>
              <w:t>《魔方》元宇宙创意建筑动画设计</w:t>
            </w:r>
            <w:r w:rsidRPr="000B2C3B">
              <w:rPr>
                <w:rFonts w:ascii="宋体" w:hAnsi="宋体" w:cs="宋体" w:hint="eastAsia"/>
                <w:sz w:val="24"/>
              </w:rPr>
              <w:t>进行设计创作。</w:t>
            </w:r>
          </w:p>
        </w:tc>
      </w:tr>
      <w:tr w:rsidR="004A39CC" w14:paraId="18A1E4B3" w14:textId="77777777">
        <w:trPr>
          <w:trHeight w:val="504"/>
          <w:jc w:val="center"/>
        </w:trPr>
        <w:tc>
          <w:tcPr>
            <w:tcW w:w="8949" w:type="dxa"/>
            <w:gridSpan w:val="2"/>
          </w:tcPr>
          <w:p w14:paraId="3D48B077" w14:textId="77777777" w:rsidR="004A39CC" w:rsidRDefault="00000000">
            <w:pPr>
              <w:adjustRightInd w:val="0"/>
              <w:snapToGrid w:val="0"/>
              <w:spacing w:line="540" w:lineRule="exact"/>
              <w:rPr>
                <w:rFonts w:ascii="宋体" w:hAnsi="宋体" w:cs="宋体"/>
                <w:sz w:val="24"/>
              </w:rPr>
            </w:pPr>
            <w:r>
              <w:rPr>
                <w:rFonts w:ascii="宋体" w:hAnsi="宋体" w:cs="宋体" w:hint="eastAsia"/>
                <w:sz w:val="24"/>
              </w:rPr>
              <w:t>2.课题国内外研究现状和发展趋势</w:t>
            </w:r>
          </w:p>
        </w:tc>
      </w:tr>
      <w:tr w:rsidR="004A39CC" w14:paraId="23579223" w14:textId="77777777">
        <w:trPr>
          <w:trHeight w:val="1673"/>
          <w:jc w:val="center"/>
        </w:trPr>
        <w:tc>
          <w:tcPr>
            <w:tcW w:w="8949" w:type="dxa"/>
            <w:gridSpan w:val="2"/>
          </w:tcPr>
          <w:p w14:paraId="15CF6CF0" w14:textId="77777777" w:rsidR="004A39CC" w:rsidRPr="000B2C3B" w:rsidRDefault="00000000">
            <w:pPr>
              <w:snapToGrid w:val="0"/>
              <w:spacing w:line="400" w:lineRule="exact"/>
              <w:rPr>
                <w:rFonts w:ascii="宋体" w:hAnsi="宋体" w:cs="宋体"/>
                <w:bCs/>
                <w:sz w:val="24"/>
              </w:rPr>
            </w:pPr>
            <w:r w:rsidRPr="000B2C3B">
              <w:rPr>
                <w:rFonts w:ascii="宋体" w:hAnsi="宋体" w:cs="宋体"/>
                <w:bCs/>
                <w:sz w:val="24"/>
              </w:rPr>
              <w:t>2.1国内研究现状</w:t>
            </w:r>
          </w:p>
          <w:p w14:paraId="0E5C9A44" w14:textId="77777777" w:rsidR="004A39CC" w:rsidRPr="000B2C3B" w:rsidRDefault="00000000" w:rsidP="001965A8">
            <w:pPr>
              <w:snapToGrid w:val="0"/>
              <w:spacing w:line="400" w:lineRule="exact"/>
              <w:ind w:firstLineChars="200" w:firstLine="480"/>
              <w:rPr>
                <w:rFonts w:ascii="宋体" w:hAnsi="宋体" w:cs="宋体"/>
                <w:bCs/>
                <w:sz w:val="24"/>
              </w:rPr>
            </w:pPr>
            <w:r w:rsidRPr="000B2C3B">
              <w:rPr>
                <w:rFonts w:ascii="宋体" w:hAnsi="宋体" w:cs="宋体" w:hint="eastAsia"/>
                <w:bCs/>
                <w:sz w:val="24"/>
              </w:rPr>
              <w:t>（1）理论研究层面</w:t>
            </w:r>
          </w:p>
          <w:p w14:paraId="7655AF1F" w14:textId="2431EDE0" w:rsidR="006E01F3" w:rsidRPr="000B2C3B" w:rsidRDefault="006E01F3">
            <w:pPr>
              <w:snapToGrid w:val="0"/>
              <w:spacing w:line="400" w:lineRule="exact"/>
              <w:ind w:firstLine="480"/>
              <w:rPr>
                <w:rFonts w:ascii="宋体" w:hAnsi="宋体" w:cs="宋体"/>
                <w:bCs/>
                <w:sz w:val="24"/>
              </w:rPr>
            </w:pPr>
            <w:r w:rsidRPr="000B2C3B">
              <w:rPr>
                <w:rFonts w:ascii="宋体" w:hAnsi="宋体" w:cs="宋体" w:hint="eastAsia"/>
                <w:bCs/>
                <w:sz w:val="24"/>
              </w:rPr>
              <w:t>王文喜，周芳</w:t>
            </w:r>
            <w:r w:rsidR="001965A8">
              <w:rPr>
                <w:rFonts w:ascii="宋体" w:hAnsi="宋体" w:cs="宋体" w:hint="eastAsia"/>
                <w:bCs/>
                <w:sz w:val="24"/>
              </w:rPr>
              <w:t>，</w:t>
            </w:r>
            <w:r w:rsidR="0084497D" w:rsidRPr="000B2C3B">
              <w:rPr>
                <w:rFonts w:ascii="宋体" w:hAnsi="宋体" w:cs="宋体" w:hint="eastAsia"/>
                <w:bCs/>
                <w:sz w:val="24"/>
              </w:rPr>
              <w:t>万月亮，宁焕生</w:t>
            </w:r>
            <w:r w:rsidRPr="000B2C3B">
              <w:rPr>
                <w:rFonts w:ascii="宋体" w:hAnsi="宋体" w:cs="宋体" w:hint="eastAsia"/>
                <w:bCs/>
                <w:sz w:val="24"/>
              </w:rPr>
              <w:t>在元宇宙技术综述一文中指出。</w:t>
            </w:r>
            <w:r w:rsidR="0084497D" w:rsidRPr="000B2C3B">
              <w:rPr>
                <w:rFonts w:ascii="宋体" w:hAnsi="宋体" w:cs="宋体" w:hint="eastAsia"/>
                <w:bCs/>
                <w:sz w:val="24"/>
              </w:rPr>
              <w:t>电子游戏技术，是元宇宙的最直观的表现方式，不仅可以为元宇宙提供内容创作平台，还可以实现娱乐、社交场景的聚合。元宇宙产品实质是游戏的泛化（娱乐游戏、严肃游戏等）。</w:t>
            </w:r>
          </w:p>
          <w:p w14:paraId="5D9154D7" w14:textId="0493E70B" w:rsidR="004A39CC" w:rsidRPr="000B2C3B" w:rsidRDefault="0084497D" w:rsidP="0084497D">
            <w:pPr>
              <w:snapToGrid w:val="0"/>
              <w:spacing w:line="400" w:lineRule="exact"/>
              <w:ind w:firstLine="480"/>
              <w:rPr>
                <w:rFonts w:ascii="宋体" w:hAnsi="宋体" w:cs="宋体"/>
                <w:bCs/>
                <w:sz w:val="24"/>
              </w:rPr>
            </w:pPr>
            <w:proofErr w:type="gramStart"/>
            <w:r w:rsidRPr="000B2C3B">
              <w:rPr>
                <w:rFonts w:ascii="宋体" w:hAnsi="宋体" w:cs="宋体" w:hint="eastAsia"/>
                <w:bCs/>
                <w:sz w:val="24"/>
              </w:rPr>
              <w:t>简圣宇</w:t>
            </w:r>
            <w:r w:rsidR="006E01F3" w:rsidRPr="000B2C3B">
              <w:rPr>
                <w:rFonts w:ascii="宋体" w:hAnsi="宋体" w:cs="宋体" w:hint="eastAsia"/>
                <w:bCs/>
                <w:sz w:val="24"/>
              </w:rPr>
              <w:t>在</w:t>
            </w:r>
            <w:proofErr w:type="gramEnd"/>
            <w:r w:rsidRPr="000B2C3B">
              <w:rPr>
                <w:rFonts w:ascii="宋体" w:hAnsi="宋体" w:cs="宋体" w:hint="eastAsia"/>
                <w:bCs/>
                <w:sz w:val="24"/>
              </w:rPr>
              <w:t>“元宇宙”：处于基础技术阶段的未来概念</w:t>
            </w:r>
            <w:r w:rsidR="006E01F3" w:rsidRPr="000B2C3B">
              <w:rPr>
                <w:rFonts w:ascii="宋体" w:hAnsi="宋体" w:cs="宋体" w:hint="eastAsia"/>
                <w:bCs/>
                <w:sz w:val="24"/>
              </w:rPr>
              <w:t>一文中指出，</w:t>
            </w:r>
            <w:r w:rsidRPr="000B2C3B">
              <w:rPr>
                <w:rFonts w:ascii="宋体" w:hAnsi="宋体" w:cs="宋体"/>
                <w:bCs/>
                <w:sz w:val="24"/>
              </w:rPr>
              <w:t xml:space="preserve"> </w:t>
            </w:r>
            <w:r w:rsidRPr="000B2C3B">
              <w:rPr>
                <w:rFonts w:ascii="宋体" w:hAnsi="宋体" w:cs="宋体" w:hint="eastAsia"/>
                <w:bCs/>
                <w:sz w:val="24"/>
              </w:rPr>
              <w:t>“元宇宙”蕴含着广阔前景，因为其作用和意义并不止于创造出一个与现实世界平行的虚拟世界以供人们娱乐，还能作为与现实世界积极互动的虚拟数据生态系统为人类社会进步服务，以之为平台将产生更多的新兴产业和就业机会。</w:t>
            </w:r>
          </w:p>
          <w:p w14:paraId="2B709413" w14:textId="77777777" w:rsidR="004A39CC" w:rsidRPr="000B2C3B" w:rsidRDefault="00000000" w:rsidP="001965A8">
            <w:pPr>
              <w:snapToGrid w:val="0"/>
              <w:spacing w:line="400" w:lineRule="exact"/>
              <w:ind w:firstLineChars="200" w:firstLine="480"/>
              <w:rPr>
                <w:rFonts w:ascii="宋体" w:hAnsi="宋体" w:cs="宋体"/>
                <w:bCs/>
                <w:sz w:val="24"/>
              </w:rPr>
            </w:pPr>
            <w:r w:rsidRPr="000B2C3B">
              <w:rPr>
                <w:rFonts w:ascii="宋体" w:hAnsi="宋体" w:cs="宋体" w:hint="eastAsia"/>
                <w:bCs/>
                <w:sz w:val="24"/>
              </w:rPr>
              <w:t>（2）实践应用层面</w:t>
            </w:r>
          </w:p>
          <w:p w14:paraId="649B9A9D" w14:textId="0DADD2F1" w:rsidR="004A39CC" w:rsidRPr="000B2C3B" w:rsidRDefault="006E01F3">
            <w:pPr>
              <w:snapToGrid w:val="0"/>
              <w:spacing w:line="400" w:lineRule="exact"/>
              <w:ind w:firstLine="480"/>
              <w:rPr>
                <w:rFonts w:ascii="宋体" w:hAnsi="宋体" w:cs="宋体"/>
                <w:bCs/>
                <w:sz w:val="24"/>
              </w:rPr>
            </w:pPr>
            <w:r w:rsidRPr="000B2C3B">
              <w:rPr>
                <w:rFonts w:ascii="宋体" w:hAnsi="宋体" w:cs="宋体" w:hint="eastAsia"/>
                <w:bCs/>
                <w:sz w:val="24"/>
              </w:rPr>
              <w:t>比如，</w:t>
            </w:r>
            <w:r w:rsidR="00327D56" w:rsidRPr="000B2C3B">
              <w:rPr>
                <w:rFonts w:ascii="宋体" w:hAnsi="宋体" w:cs="宋体" w:hint="eastAsia"/>
                <w:bCs/>
                <w:sz w:val="24"/>
              </w:rPr>
              <w:t>米哈游的国创游戏《原神》创造出一个比较完整的架空世界“提瓦</w:t>
            </w:r>
            <w:r w:rsidR="008339F4" w:rsidRPr="000B2C3B">
              <w:rPr>
                <w:rFonts w:ascii="宋体" w:hAnsi="宋体" w:cs="宋体" w:hint="eastAsia"/>
                <w:bCs/>
                <w:sz w:val="24"/>
              </w:rPr>
              <w:t>特</w:t>
            </w:r>
            <w:r w:rsidR="00327D56" w:rsidRPr="000B2C3B">
              <w:rPr>
                <w:rFonts w:ascii="宋体" w:hAnsi="宋体" w:cs="宋体" w:hint="eastAsia"/>
                <w:bCs/>
                <w:sz w:val="24"/>
              </w:rPr>
              <w:t>大陆”</w:t>
            </w:r>
            <w:r w:rsidR="00327D56" w:rsidRPr="000B2C3B">
              <w:rPr>
                <w:rFonts w:hint="eastAsia"/>
              </w:rPr>
              <w:t xml:space="preserve"> </w:t>
            </w:r>
            <w:r w:rsidR="00327D56" w:rsidRPr="000B2C3B">
              <w:rPr>
                <w:rFonts w:ascii="宋体" w:hAnsi="宋体" w:cs="宋体" w:hint="eastAsia"/>
                <w:bCs/>
                <w:sz w:val="24"/>
              </w:rPr>
              <w:t>用独特而极具魅力的中国文化元素吸引着全球玩家的目光。把游戏产业价值与文化价值相融合，并用新鲜的方式向全球用户展现，借助元宇宙，点燃了传统文化出海的第一把火。</w:t>
            </w:r>
            <w:r w:rsidR="00516D3C" w:rsidRPr="000B2C3B">
              <w:rPr>
                <w:rFonts w:ascii="宋体" w:hAnsi="宋体" w:cs="宋体" w:hint="eastAsia"/>
                <w:bCs/>
                <w:sz w:val="24"/>
              </w:rPr>
              <w:t>又比如，我国的中国国家博物馆、北京故宫博物等小型“元宇宙”特征的虚拟博物馆在近20余年里一直在持续推进建设之中，所谓“LAM”数字资源整合（图书馆、档案馆和博物馆）的工作也渐成气候。</w:t>
            </w:r>
          </w:p>
          <w:p w14:paraId="251E0F0C" w14:textId="77777777" w:rsidR="004A39CC" w:rsidRPr="000B2C3B" w:rsidRDefault="00000000">
            <w:pPr>
              <w:snapToGrid w:val="0"/>
              <w:spacing w:line="400" w:lineRule="exact"/>
              <w:rPr>
                <w:rFonts w:eastAsia="Times New Roman"/>
                <w:bCs/>
                <w:szCs w:val="21"/>
              </w:rPr>
            </w:pPr>
            <w:r w:rsidRPr="000B2C3B">
              <w:rPr>
                <w:rFonts w:ascii="宋体" w:hAnsi="宋体" w:cs="宋体"/>
                <w:bCs/>
                <w:sz w:val="24"/>
              </w:rPr>
              <w:lastRenderedPageBreak/>
              <w:t>2.2国外研究现状</w:t>
            </w:r>
          </w:p>
          <w:p w14:paraId="0D33F563" w14:textId="77777777" w:rsidR="004A39CC" w:rsidRPr="000B2C3B" w:rsidRDefault="00000000" w:rsidP="001965A8">
            <w:pPr>
              <w:snapToGrid w:val="0"/>
              <w:spacing w:line="400" w:lineRule="exact"/>
              <w:ind w:firstLineChars="200" w:firstLine="480"/>
              <w:rPr>
                <w:rFonts w:ascii="宋体" w:hAnsi="宋体" w:cs="宋体"/>
                <w:bCs/>
                <w:sz w:val="24"/>
              </w:rPr>
            </w:pPr>
            <w:r w:rsidRPr="000B2C3B">
              <w:rPr>
                <w:rFonts w:ascii="宋体" w:hAnsi="宋体" w:cs="宋体" w:hint="eastAsia"/>
                <w:bCs/>
                <w:sz w:val="24"/>
              </w:rPr>
              <w:t>（1）理论研究层面</w:t>
            </w:r>
          </w:p>
          <w:p w14:paraId="1D598905" w14:textId="6864A422" w:rsidR="004A39CC" w:rsidRPr="000B2C3B" w:rsidRDefault="00924C54">
            <w:pPr>
              <w:snapToGrid w:val="0"/>
              <w:spacing w:line="400" w:lineRule="exact"/>
              <w:ind w:firstLine="480"/>
              <w:rPr>
                <w:rFonts w:ascii="宋体" w:hAnsi="宋体" w:cs="宋体"/>
                <w:bCs/>
                <w:sz w:val="24"/>
              </w:rPr>
            </w:pPr>
            <w:r w:rsidRPr="000B2C3B">
              <w:rPr>
                <w:rFonts w:ascii="宋体" w:hAnsi="宋体" w:cs="宋体" w:hint="eastAsia"/>
                <w:bCs/>
                <w:sz w:val="24"/>
              </w:rPr>
              <w:t>Casey Newton，Mark Zuckerberg在</w:t>
            </w:r>
            <w:r w:rsidR="00516D3C" w:rsidRPr="000B2C3B">
              <w:rPr>
                <w:rFonts w:ascii="宋体" w:hAnsi="宋体" w:cs="宋体" w:hint="eastAsia"/>
                <w:bCs/>
                <w:sz w:val="24"/>
              </w:rPr>
              <w:t>Mark in the Metaverse：Facebook</w:t>
            </w:r>
            <w:proofErr w:type="gramStart"/>
            <w:r w:rsidR="00516D3C" w:rsidRPr="000B2C3B">
              <w:rPr>
                <w:rFonts w:ascii="宋体" w:hAnsi="宋体" w:cs="宋体" w:hint="eastAsia"/>
                <w:bCs/>
                <w:sz w:val="24"/>
              </w:rPr>
              <w:t>’</w:t>
            </w:r>
            <w:proofErr w:type="gramEnd"/>
            <w:r w:rsidR="00516D3C" w:rsidRPr="000B2C3B">
              <w:rPr>
                <w:rFonts w:ascii="宋体" w:hAnsi="宋体" w:cs="宋体" w:hint="eastAsia"/>
                <w:bCs/>
                <w:sz w:val="24"/>
              </w:rPr>
              <w:t>s CEO on Why the Social Network Is Becoming “a Metaverse Company”</w:t>
            </w:r>
            <w:r w:rsidRPr="000B2C3B">
              <w:rPr>
                <w:rFonts w:ascii="宋体" w:hAnsi="宋体" w:cs="宋体" w:hint="eastAsia"/>
                <w:bCs/>
                <w:sz w:val="24"/>
              </w:rPr>
              <w:t>一文中指出</w:t>
            </w:r>
            <w:r w:rsidR="00516D3C" w:rsidRPr="000B2C3B">
              <w:rPr>
                <w:rFonts w:ascii="宋体" w:hAnsi="宋体" w:cs="宋体" w:hint="eastAsia"/>
                <w:bCs/>
                <w:sz w:val="24"/>
              </w:rPr>
              <w:t>科技总在突破极限，建设虚拟世界是人类技术进步的一项必然内容，无论它被称为“元宇宙”还是“虚拟实境”，都将逐步实现。“元宇宙”是科技发展到一定阶段必然出现的事物。</w:t>
            </w:r>
          </w:p>
          <w:p w14:paraId="0EEA452F" w14:textId="77777777" w:rsidR="004A39CC" w:rsidRPr="000B2C3B" w:rsidRDefault="00000000" w:rsidP="001965A8">
            <w:pPr>
              <w:snapToGrid w:val="0"/>
              <w:spacing w:line="400" w:lineRule="exact"/>
              <w:ind w:firstLineChars="200" w:firstLine="480"/>
              <w:rPr>
                <w:rFonts w:ascii="宋体" w:hAnsi="宋体" w:cs="宋体"/>
                <w:bCs/>
                <w:sz w:val="24"/>
              </w:rPr>
            </w:pPr>
            <w:r w:rsidRPr="000B2C3B">
              <w:rPr>
                <w:rFonts w:ascii="宋体" w:hAnsi="宋体" w:cs="宋体" w:hint="eastAsia"/>
                <w:bCs/>
                <w:sz w:val="24"/>
              </w:rPr>
              <w:t>（2）实践应用层面</w:t>
            </w:r>
          </w:p>
          <w:p w14:paraId="058E43F5" w14:textId="4D5AECD9" w:rsidR="004A39CC" w:rsidRPr="000B2C3B" w:rsidRDefault="006E01F3">
            <w:pPr>
              <w:snapToGrid w:val="0"/>
              <w:spacing w:line="400" w:lineRule="exact"/>
              <w:ind w:firstLine="480"/>
              <w:rPr>
                <w:rFonts w:ascii="宋体" w:hAnsi="宋体" w:cs="宋体"/>
                <w:bCs/>
                <w:sz w:val="24"/>
              </w:rPr>
            </w:pPr>
            <w:r w:rsidRPr="000B2C3B">
              <w:rPr>
                <w:rFonts w:ascii="宋体" w:hAnsi="宋体" w:cs="宋体" w:hint="eastAsia"/>
                <w:bCs/>
                <w:sz w:val="24"/>
              </w:rPr>
              <w:t>比如，</w:t>
            </w:r>
            <w:r w:rsidR="00516D3C" w:rsidRPr="000B2C3B">
              <w:rPr>
                <w:rFonts w:ascii="宋体" w:hAnsi="宋体" w:cs="宋体" w:hint="eastAsia"/>
                <w:bCs/>
                <w:sz w:val="24"/>
              </w:rPr>
              <w:t>Facebook 首席执行官扎克伯格向其员工发布了一项划时代的计划，将Facebook 转型为一家“元宇宙”（Metaverse）公司，即将现在的普通社交平台打造为用户能置身其中的沉浸式平台。之后，在同年10月的Facebook Connect 大会上，扎克伯格正式宣布公司将力图在未来五年左右的时间里完成转型工作。又比如，</w:t>
            </w:r>
            <w:r w:rsidRPr="000B2C3B">
              <w:rPr>
                <w:rFonts w:ascii="宋体" w:hAnsi="宋体" w:cs="宋体" w:hint="eastAsia"/>
                <w:bCs/>
                <w:sz w:val="24"/>
              </w:rPr>
              <w:t>美国著名歌手Travis Scott在《堡垒之夜》举办元宇宙演唱会；GUCCI与Roblox推出的“元宇宙GUCCI品牌展览会”；欧莱雅发布的全球首个品牌虚拟代言人“M姐”等等</w:t>
            </w:r>
            <w:r w:rsidR="00327D56" w:rsidRPr="000B2C3B">
              <w:rPr>
                <w:rFonts w:ascii="宋体" w:hAnsi="宋体" w:cs="宋体" w:hint="eastAsia"/>
                <w:bCs/>
                <w:sz w:val="24"/>
              </w:rPr>
              <w:t>。</w:t>
            </w:r>
          </w:p>
          <w:p w14:paraId="3DD1CFF1" w14:textId="77777777" w:rsidR="004A39CC" w:rsidRPr="000B2C3B" w:rsidRDefault="00000000">
            <w:pPr>
              <w:snapToGrid w:val="0"/>
              <w:spacing w:line="400" w:lineRule="exact"/>
              <w:rPr>
                <w:rFonts w:ascii="宋体" w:hAnsi="宋体" w:cs="宋体"/>
                <w:bCs/>
                <w:sz w:val="24"/>
              </w:rPr>
            </w:pPr>
            <w:r w:rsidRPr="000B2C3B">
              <w:rPr>
                <w:rFonts w:ascii="宋体" w:hAnsi="宋体" w:cs="宋体"/>
                <w:bCs/>
                <w:sz w:val="24"/>
              </w:rPr>
              <w:t>2.3发展趋势</w:t>
            </w:r>
          </w:p>
          <w:p w14:paraId="20381A59" w14:textId="74AE56EA" w:rsidR="004A39CC" w:rsidRPr="000B2C3B" w:rsidRDefault="00000000">
            <w:pPr>
              <w:snapToGrid w:val="0"/>
              <w:spacing w:line="400" w:lineRule="exact"/>
              <w:ind w:firstLine="480"/>
              <w:rPr>
                <w:rFonts w:ascii="宋体" w:hAnsi="宋体"/>
                <w:sz w:val="24"/>
              </w:rPr>
            </w:pPr>
            <w:r w:rsidRPr="000B2C3B">
              <w:rPr>
                <w:rFonts w:ascii="宋体" w:hAnsi="宋体" w:cs="宋体" w:hint="eastAsia"/>
                <w:bCs/>
                <w:sz w:val="24"/>
              </w:rPr>
              <w:t>综上所述，</w:t>
            </w:r>
            <w:r w:rsidR="00516D3C" w:rsidRPr="000B2C3B">
              <w:rPr>
                <w:rFonts w:ascii="宋体" w:hAnsi="宋体" w:cs="宋体" w:hint="eastAsia"/>
                <w:bCs/>
                <w:sz w:val="24"/>
              </w:rPr>
              <w:t>“元宇宙”是虚拟现实技术发展到一定阶段必然出现的产物。人类需要构建起沉浸式互联网，从而让各领域的全仿真程度的数字化转型工作以更具整体性的形态得以全面展开。目前“元宇宙”仍是处在其基础技术阶段的未来概念，但</w:t>
            </w:r>
            <w:proofErr w:type="gramStart"/>
            <w:r w:rsidR="00516D3C" w:rsidRPr="000B2C3B">
              <w:rPr>
                <w:rFonts w:ascii="宋体" w:hAnsi="宋体" w:cs="宋体" w:hint="eastAsia"/>
                <w:bCs/>
                <w:sz w:val="24"/>
              </w:rPr>
              <w:t>它已彰显</w:t>
            </w:r>
            <w:proofErr w:type="gramEnd"/>
            <w:r w:rsidR="00516D3C" w:rsidRPr="000B2C3B">
              <w:rPr>
                <w:rFonts w:ascii="宋体" w:hAnsi="宋体" w:cs="宋体" w:hint="eastAsia"/>
                <w:bCs/>
                <w:sz w:val="24"/>
              </w:rPr>
              <w:t>了构建下一代互联网的必要性和可行性。“元宇宙”所涉及的最初级的基础设施建设和相关软件技术，以及应用端的内容生产机制都已具备雏形。</w:t>
            </w:r>
            <w:r w:rsidRPr="000B2C3B">
              <w:rPr>
                <w:rFonts w:ascii="宋体" w:hAnsi="宋体" w:cs="宋体" w:hint="eastAsia"/>
                <w:bCs/>
                <w:sz w:val="24"/>
              </w:rPr>
              <w:t>因此，将</w:t>
            </w:r>
            <w:r w:rsidR="008339F4" w:rsidRPr="000B2C3B">
              <w:rPr>
                <w:rFonts w:ascii="宋体" w:hAnsi="宋体" w:cs="宋体" w:hint="eastAsia"/>
                <w:bCs/>
                <w:sz w:val="24"/>
              </w:rPr>
              <w:t>元宇宙理念与科技</w:t>
            </w:r>
            <w:r w:rsidRPr="000B2C3B">
              <w:rPr>
                <w:rFonts w:ascii="宋体" w:hAnsi="宋体" w:cs="宋体" w:hint="eastAsia"/>
                <w:bCs/>
                <w:sz w:val="24"/>
              </w:rPr>
              <w:t>进行结合，开展相关的创</w:t>
            </w:r>
            <w:r w:rsidR="00516D3C" w:rsidRPr="000B2C3B">
              <w:rPr>
                <w:rFonts w:ascii="宋体" w:hAnsi="宋体" w:cs="宋体" w:hint="eastAsia"/>
                <w:bCs/>
                <w:sz w:val="24"/>
              </w:rPr>
              <w:t>意</w:t>
            </w:r>
            <w:r w:rsidR="008339F4" w:rsidRPr="000B2C3B">
              <w:rPr>
                <w:rFonts w:ascii="宋体" w:hAnsi="宋体" w:cs="宋体" w:hint="eastAsia"/>
                <w:bCs/>
                <w:sz w:val="24"/>
              </w:rPr>
              <w:t>建筑</w:t>
            </w:r>
            <w:r w:rsidRPr="000B2C3B">
              <w:rPr>
                <w:rFonts w:ascii="宋体" w:hAnsi="宋体" w:cs="宋体" w:hint="eastAsia"/>
                <w:bCs/>
                <w:sz w:val="24"/>
              </w:rPr>
              <w:t>设计，是本次设计的主要方向。</w:t>
            </w:r>
          </w:p>
        </w:tc>
      </w:tr>
      <w:tr w:rsidR="004A39CC" w14:paraId="7454D8D1" w14:textId="77777777">
        <w:tblPrEx>
          <w:tblCellMar>
            <w:left w:w="108" w:type="dxa"/>
            <w:right w:w="108" w:type="dxa"/>
          </w:tblCellMar>
        </w:tblPrEx>
        <w:trPr>
          <w:trHeight w:val="537"/>
          <w:jc w:val="center"/>
        </w:trPr>
        <w:tc>
          <w:tcPr>
            <w:tcW w:w="8949" w:type="dxa"/>
            <w:gridSpan w:val="2"/>
          </w:tcPr>
          <w:p w14:paraId="718E1F54" w14:textId="77777777" w:rsidR="004A39CC" w:rsidRDefault="00000000">
            <w:pPr>
              <w:tabs>
                <w:tab w:val="left" w:pos="5832"/>
              </w:tabs>
              <w:adjustRightInd w:val="0"/>
              <w:snapToGrid w:val="0"/>
              <w:spacing w:line="540" w:lineRule="exact"/>
              <w:jc w:val="left"/>
              <w:rPr>
                <w:rFonts w:ascii="宋体" w:hAnsi="宋体" w:cs="宋体"/>
                <w:sz w:val="24"/>
              </w:rPr>
            </w:pPr>
            <w:r>
              <w:rPr>
                <w:rFonts w:ascii="宋体" w:hAnsi="宋体" w:cs="宋体" w:hint="eastAsia"/>
                <w:sz w:val="24"/>
              </w:rPr>
              <w:lastRenderedPageBreak/>
              <w:t>3.本课题的目的及意义</w:t>
            </w:r>
          </w:p>
        </w:tc>
      </w:tr>
      <w:tr w:rsidR="004A39CC" w14:paraId="098C8733" w14:textId="77777777">
        <w:tblPrEx>
          <w:tblCellMar>
            <w:left w:w="108" w:type="dxa"/>
            <w:right w:w="108" w:type="dxa"/>
          </w:tblCellMar>
        </w:tblPrEx>
        <w:trPr>
          <w:trHeight w:val="764"/>
          <w:jc w:val="center"/>
        </w:trPr>
        <w:tc>
          <w:tcPr>
            <w:tcW w:w="8949" w:type="dxa"/>
            <w:gridSpan w:val="2"/>
          </w:tcPr>
          <w:p w14:paraId="760EBB24" w14:textId="77777777" w:rsidR="004A39CC" w:rsidRPr="000B2C3B" w:rsidRDefault="00000000">
            <w:pPr>
              <w:snapToGrid w:val="0"/>
              <w:spacing w:line="400" w:lineRule="exact"/>
              <w:rPr>
                <w:rFonts w:ascii="宋体" w:hAnsi="宋体" w:cs="宋体"/>
                <w:bCs/>
                <w:sz w:val="24"/>
              </w:rPr>
            </w:pPr>
            <w:r w:rsidRPr="000B2C3B">
              <w:rPr>
                <w:rFonts w:ascii="宋体" w:hAnsi="宋体" w:cs="宋体"/>
                <w:bCs/>
                <w:sz w:val="24"/>
              </w:rPr>
              <w:t>3.1</w:t>
            </w:r>
            <w:r w:rsidRPr="000B2C3B">
              <w:rPr>
                <w:rFonts w:ascii="宋体" w:hAnsi="宋体" w:cs="宋体" w:hint="eastAsia"/>
                <w:sz w:val="24"/>
              </w:rPr>
              <w:t>本</w:t>
            </w:r>
            <w:r w:rsidRPr="000B2C3B">
              <w:rPr>
                <w:rFonts w:ascii="宋体" w:hAnsi="宋体" w:cs="宋体"/>
                <w:bCs/>
                <w:sz w:val="24"/>
              </w:rPr>
              <w:t>课题目的</w:t>
            </w:r>
          </w:p>
          <w:p w14:paraId="3F4AC399" w14:textId="0B56CC86" w:rsidR="004A39CC" w:rsidRPr="000B2C3B" w:rsidRDefault="00000000">
            <w:pPr>
              <w:snapToGrid w:val="0"/>
              <w:spacing w:line="400" w:lineRule="exact"/>
              <w:ind w:firstLine="480"/>
              <w:rPr>
                <w:rFonts w:ascii="宋体" w:hAnsi="宋体" w:cs="宋体"/>
                <w:bCs/>
                <w:sz w:val="24"/>
              </w:rPr>
            </w:pPr>
            <w:r w:rsidRPr="000B2C3B">
              <w:rPr>
                <w:rFonts w:ascii="宋体" w:hAnsi="宋体" w:cs="DilleniaUPC" w:hint="eastAsia"/>
                <w:bCs/>
                <w:sz w:val="24"/>
              </w:rPr>
              <w:t>运用</w:t>
            </w:r>
            <w:r w:rsidR="008339F4" w:rsidRPr="000B2C3B">
              <w:rPr>
                <w:rFonts w:ascii="宋体" w:hAnsi="宋体" w:cs="DilleniaUPC" w:hint="eastAsia"/>
                <w:bCs/>
                <w:sz w:val="24"/>
              </w:rPr>
              <w:t>元宇宙概念</w:t>
            </w:r>
            <w:r w:rsidRPr="000B2C3B">
              <w:rPr>
                <w:rFonts w:ascii="宋体" w:hAnsi="宋体" w:cs="DilleniaUPC" w:hint="eastAsia"/>
                <w:bCs/>
                <w:sz w:val="24"/>
              </w:rPr>
              <w:t>与</w:t>
            </w:r>
            <w:r w:rsidR="008339F4" w:rsidRPr="000B2C3B">
              <w:rPr>
                <w:rFonts w:ascii="宋体" w:hAnsi="宋体" w:cs="DilleniaUPC" w:hint="eastAsia"/>
                <w:bCs/>
                <w:sz w:val="24"/>
              </w:rPr>
              <w:t>建筑设计</w:t>
            </w:r>
            <w:r w:rsidRPr="000B2C3B">
              <w:rPr>
                <w:rFonts w:ascii="宋体" w:hAnsi="宋体" w:cs="DilleniaUPC" w:hint="eastAsia"/>
                <w:bCs/>
                <w:sz w:val="24"/>
              </w:rPr>
              <w:t>的相关理论，结合项目《</w:t>
            </w:r>
            <w:r w:rsidR="00EB519D" w:rsidRPr="000B2C3B">
              <w:rPr>
                <w:rFonts w:ascii="宋体" w:hAnsi="宋体" w:cs="DilleniaUPC" w:hint="eastAsia"/>
                <w:bCs/>
                <w:sz w:val="24"/>
              </w:rPr>
              <w:t>魔方</w:t>
            </w:r>
            <w:r w:rsidRPr="000B2C3B">
              <w:rPr>
                <w:rFonts w:ascii="宋体" w:hAnsi="宋体" w:cs="DilleniaUPC" w:hint="eastAsia"/>
                <w:bCs/>
                <w:sz w:val="24"/>
              </w:rPr>
              <w:t>》进行设计实践，并从实践中进行总结分析，从而得到</w:t>
            </w:r>
            <w:r w:rsidR="008339F4" w:rsidRPr="000B2C3B">
              <w:rPr>
                <w:rFonts w:ascii="宋体" w:hAnsi="宋体" w:cs="DilleniaUPC" w:hint="eastAsia"/>
                <w:bCs/>
                <w:sz w:val="24"/>
              </w:rPr>
              <w:t>元宇宙概念与建筑设计</w:t>
            </w:r>
            <w:r w:rsidRPr="000B2C3B">
              <w:rPr>
                <w:rFonts w:ascii="宋体" w:hAnsi="宋体" w:cs="宋体" w:hint="eastAsia"/>
                <w:sz w:val="24"/>
              </w:rPr>
              <w:t>融合下的</w:t>
            </w:r>
            <w:r w:rsidR="00350E3B" w:rsidRPr="000B2C3B">
              <w:rPr>
                <w:rFonts w:ascii="宋体" w:hAnsi="宋体" w:cs="宋体" w:hint="eastAsia"/>
                <w:sz w:val="24"/>
              </w:rPr>
              <w:t>创意建筑动画</w:t>
            </w:r>
            <w:r w:rsidRPr="000B2C3B">
              <w:rPr>
                <w:rFonts w:ascii="宋体" w:hAnsi="宋体" w:cs="宋体" w:hint="eastAsia"/>
                <w:sz w:val="24"/>
              </w:rPr>
              <w:t>设计思路。</w:t>
            </w:r>
            <w:r w:rsidRPr="000B2C3B">
              <w:rPr>
                <w:rFonts w:ascii="宋体" w:hAnsi="宋体" w:cs="DilleniaUPC" w:hint="eastAsia"/>
                <w:bCs/>
                <w:sz w:val="24"/>
              </w:rPr>
              <w:t>通过对</w:t>
            </w:r>
            <w:r w:rsidR="00350E3B" w:rsidRPr="000B2C3B">
              <w:rPr>
                <w:rFonts w:ascii="宋体" w:hAnsi="宋体" w:cs="DilleniaUPC" w:hint="eastAsia"/>
                <w:bCs/>
                <w:sz w:val="24"/>
              </w:rPr>
              <w:t>元宇宙建筑</w:t>
            </w:r>
            <w:r w:rsidRPr="000B2C3B">
              <w:rPr>
                <w:rFonts w:ascii="宋体" w:hAnsi="宋体" w:cs="DilleniaUPC" w:hint="eastAsia"/>
                <w:bCs/>
                <w:sz w:val="24"/>
              </w:rPr>
              <w:t>的创</w:t>
            </w:r>
            <w:r w:rsidR="000B2C3B" w:rsidRPr="000B2C3B">
              <w:rPr>
                <w:rFonts w:ascii="宋体" w:hAnsi="宋体" w:cs="DilleniaUPC" w:hint="eastAsia"/>
                <w:bCs/>
                <w:sz w:val="24"/>
              </w:rPr>
              <w:t>意</w:t>
            </w:r>
            <w:r w:rsidRPr="000B2C3B">
              <w:rPr>
                <w:rFonts w:ascii="宋体" w:hAnsi="宋体" w:cs="DilleniaUPC" w:hint="eastAsia"/>
                <w:bCs/>
                <w:sz w:val="24"/>
              </w:rPr>
              <w:t>设计来展现</w:t>
            </w:r>
            <w:r w:rsidR="00350E3B" w:rsidRPr="000B2C3B">
              <w:rPr>
                <w:rFonts w:ascii="宋体" w:hAnsi="宋体" w:cs="DilleniaUPC" w:hint="eastAsia"/>
                <w:bCs/>
                <w:sz w:val="24"/>
              </w:rPr>
              <w:t>元宇宙世界的不同风格、包罗万象</w:t>
            </w:r>
            <w:r w:rsidRPr="000B2C3B">
              <w:rPr>
                <w:rFonts w:ascii="宋体" w:hAnsi="宋体" w:cs="DilleniaUPC" w:hint="eastAsia"/>
                <w:bCs/>
                <w:sz w:val="24"/>
              </w:rPr>
              <w:t>，达到</w:t>
            </w:r>
            <w:r w:rsidR="00350E3B" w:rsidRPr="000B2C3B">
              <w:rPr>
                <w:rFonts w:ascii="宋体" w:hAnsi="宋体" w:cs="DilleniaUPC" w:hint="eastAsia"/>
                <w:bCs/>
                <w:sz w:val="24"/>
              </w:rPr>
              <w:t>建筑</w:t>
            </w:r>
            <w:r w:rsidRPr="000B2C3B">
              <w:rPr>
                <w:rFonts w:ascii="宋体" w:hAnsi="宋体" w:cs="DilleniaUPC" w:hint="eastAsia"/>
                <w:bCs/>
                <w:sz w:val="24"/>
              </w:rPr>
              <w:t>设计创作与</w:t>
            </w:r>
            <w:r w:rsidR="00350E3B" w:rsidRPr="000B2C3B">
              <w:rPr>
                <w:rFonts w:ascii="宋体" w:hAnsi="宋体" w:cs="DilleniaUPC" w:hint="eastAsia"/>
                <w:bCs/>
                <w:sz w:val="24"/>
              </w:rPr>
              <w:t>元宇宙</w:t>
            </w:r>
            <w:r w:rsidRPr="000B2C3B">
              <w:rPr>
                <w:rFonts w:ascii="宋体" w:hAnsi="宋体" w:cs="DilleniaUPC" w:hint="eastAsia"/>
                <w:bCs/>
                <w:sz w:val="24"/>
              </w:rPr>
              <w:t>理念相融的设计目的。</w:t>
            </w:r>
          </w:p>
          <w:p w14:paraId="323E9774" w14:textId="77777777" w:rsidR="004A39CC" w:rsidRPr="000B2C3B" w:rsidRDefault="00000000">
            <w:pPr>
              <w:snapToGrid w:val="0"/>
              <w:spacing w:line="400" w:lineRule="exact"/>
              <w:rPr>
                <w:rFonts w:ascii="宋体" w:hAnsi="宋体" w:cs="宋体"/>
                <w:bCs/>
                <w:sz w:val="24"/>
              </w:rPr>
            </w:pPr>
            <w:r w:rsidRPr="000B2C3B">
              <w:rPr>
                <w:rFonts w:ascii="宋体" w:hAnsi="宋体" w:cs="宋体"/>
                <w:bCs/>
                <w:sz w:val="24"/>
              </w:rPr>
              <w:t>3.2</w:t>
            </w:r>
            <w:r w:rsidRPr="000B2C3B">
              <w:rPr>
                <w:rFonts w:ascii="宋体" w:hAnsi="宋体" w:cs="宋体" w:hint="eastAsia"/>
                <w:sz w:val="24"/>
              </w:rPr>
              <w:t>本</w:t>
            </w:r>
            <w:r w:rsidRPr="000B2C3B">
              <w:rPr>
                <w:rFonts w:ascii="宋体" w:hAnsi="宋体" w:cs="宋体"/>
                <w:bCs/>
                <w:sz w:val="24"/>
              </w:rPr>
              <w:t>课题意义</w:t>
            </w:r>
          </w:p>
          <w:p w14:paraId="42F433D7" w14:textId="7432B18D" w:rsidR="004A39CC" w:rsidRPr="000B2C3B" w:rsidRDefault="00000000">
            <w:pPr>
              <w:snapToGrid w:val="0"/>
              <w:spacing w:line="400" w:lineRule="exact"/>
              <w:ind w:firstLine="480"/>
              <w:rPr>
                <w:rFonts w:ascii="宋体" w:hAnsi="宋体" w:cs="DilleniaUPC"/>
                <w:bCs/>
                <w:sz w:val="24"/>
              </w:rPr>
            </w:pPr>
            <w:r w:rsidRPr="000B2C3B">
              <w:rPr>
                <w:rFonts w:ascii="宋体" w:hAnsi="宋体" w:cs="宋体" w:hint="eastAsia"/>
                <w:bCs/>
                <w:sz w:val="24"/>
              </w:rPr>
              <w:t>本课题在确定</w:t>
            </w:r>
            <w:r w:rsidR="008339F4" w:rsidRPr="000B2C3B">
              <w:rPr>
                <w:rFonts w:ascii="宋体" w:hAnsi="宋体" w:cs="宋体" w:hint="eastAsia"/>
                <w:sz w:val="24"/>
              </w:rPr>
              <w:t>元宇宙理念与科技融合的建筑设计</w:t>
            </w:r>
            <w:r w:rsidRPr="000B2C3B">
              <w:rPr>
                <w:rFonts w:ascii="宋体" w:hAnsi="宋体" w:cs="宋体" w:hint="eastAsia"/>
                <w:sz w:val="24"/>
              </w:rPr>
              <w:t>思路下，重在从</w:t>
            </w:r>
            <w:r w:rsidR="00350E3B" w:rsidRPr="000B2C3B">
              <w:rPr>
                <w:rFonts w:ascii="宋体" w:hAnsi="宋体" w:cs="宋体" w:hint="eastAsia"/>
                <w:sz w:val="24"/>
              </w:rPr>
              <w:t>元宇宙建筑的</w:t>
            </w:r>
            <w:r w:rsidRPr="000B2C3B">
              <w:rPr>
                <w:rFonts w:ascii="宋体" w:hAnsi="宋体" w:cs="DilleniaUPC" w:hint="eastAsia"/>
                <w:bCs/>
                <w:sz w:val="24"/>
              </w:rPr>
              <w:t>文化载体、样式风格、材料应用、科技元素等方面进行设计实践。在设计过程中，结合自身的专业知识和行业规范要求，对</w:t>
            </w:r>
            <w:r w:rsidR="00350E3B" w:rsidRPr="000B2C3B">
              <w:rPr>
                <w:rFonts w:ascii="宋体" w:hAnsi="宋体" w:cs="DilleniaUPC" w:hint="eastAsia"/>
                <w:bCs/>
                <w:sz w:val="24"/>
              </w:rPr>
              <w:t>元宇宙建筑</w:t>
            </w:r>
            <w:r w:rsidRPr="000B2C3B">
              <w:rPr>
                <w:rFonts w:ascii="宋体" w:hAnsi="宋体" w:cs="DilleniaUPC" w:hint="eastAsia"/>
                <w:bCs/>
                <w:sz w:val="24"/>
              </w:rPr>
              <w:t>设计中的</w:t>
            </w:r>
            <w:r w:rsidR="00350E3B" w:rsidRPr="000B2C3B">
              <w:rPr>
                <w:rFonts w:ascii="宋体" w:hAnsi="宋体" w:cs="DilleniaUPC" w:hint="eastAsia"/>
                <w:bCs/>
                <w:sz w:val="24"/>
              </w:rPr>
              <w:t>创意设计</w:t>
            </w:r>
            <w:r w:rsidRPr="000B2C3B">
              <w:rPr>
                <w:rFonts w:ascii="宋体" w:hAnsi="宋体" w:cs="DilleniaUPC" w:hint="eastAsia"/>
                <w:bCs/>
                <w:sz w:val="24"/>
              </w:rPr>
              <w:t>与</w:t>
            </w:r>
            <w:r w:rsidR="00350E3B" w:rsidRPr="000B2C3B">
              <w:rPr>
                <w:rFonts w:ascii="宋体" w:hAnsi="宋体" w:cs="DilleniaUPC" w:hint="eastAsia"/>
                <w:bCs/>
                <w:sz w:val="24"/>
              </w:rPr>
              <w:t>多元风格</w:t>
            </w:r>
            <w:r w:rsidRPr="000B2C3B">
              <w:rPr>
                <w:rFonts w:ascii="宋体" w:hAnsi="宋体" w:cs="DilleniaUPC" w:hint="eastAsia"/>
                <w:bCs/>
                <w:sz w:val="24"/>
              </w:rPr>
              <w:t>有更深入的认识和理解，在设计表现、设计规范、专业探索、行业认知和自我能力提升方面具有一定的理论意义和实践意义。</w:t>
            </w:r>
          </w:p>
          <w:p w14:paraId="2D7590DB" w14:textId="77777777" w:rsidR="004A39CC" w:rsidRPr="000B2C3B" w:rsidRDefault="00000000">
            <w:pPr>
              <w:snapToGrid w:val="0"/>
              <w:spacing w:line="400" w:lineRule="exact"/>
              <w:ind w:firstLine="480"/>
              <w:rPr>
                <w:rFonts w:ascii="宋体" w:hAnsi="宋体" w:cs="DilleniaUPC"/>
                <w:bCs/>
                <w:sz w:val="24"/>
              </w:rPr>
            </w:pPr>
            <w:r w:rsidRPr="000B2C3B">
              <w:rPr>
                <w:rFonts w:ascii="宋体" w:hAnsi="宋体" w:cs="DilleniaUPC" w:hint="eastAsia"/>
                <w:bCs/>
                <w:sz w:val="24"/>
              </w:rPr>
              <w:t>（1）理论意义</w:t>
            </w:r>
          </w:p>
          <w:p w14:paraId="1242DB8E" w14:textId="1645EE7A" w:rsidR="004A39CC" w:rsidRPr="000B2C3B" w:rsidRDefault="00000000">
            <w:pPr>
              <w:snapToGrid w:val="0"/>
              <w:spacing w:line="400" w:lineRule="exact"/>
              <w:ind w:firstLine="480"/>
              <w:rPr>
                <w:rFonts w:ascii="宋体" w:hAnsi="宋体" w:cs="DilleniaUPC"/>
                <w:bCs/>
                <w:sz w:val="24"/>
              </w:rPr>
            </w:pPr>
            <w:r w:rsidRPr="000B2C3B">
              <w:rPr>
                <w:rFonts w:ascii="宋体" w:hAnsi="宋体" w:cs="DilleniaUPC" w:hint="eastAsia"/>
                <w:bCs/>
                <w:sz w:val="24"/>
              </w:rPr>
              <w:lastRenderedPageBreak/>
              <w:t>通过本课题的设计创作和理论研究，提升自身在</w:t>
            </w:r>
            <w:r w:rsidR="00350E3B" w:rsidRPr="000B2C3B">
              <w:rPr>
                <w:rFonts w:ascii="宋体" w:hAnsi="宋体" w:cs="DilleniaUPC" w:hint="eastAsia"/>
                <w:bCs/>
                <w:sz w:val="24"/>
              </w:rPr>
              <w:t>建筑设计</w:t>
            </w:r>
            <w:r w:rsidRPr="000B2C3B">
              <w:rPr>
                <w:rFonts w:ascii="宋体" w:hAnsi="宋体" w:cs="DilleniaUPC" w:hint="eastAsia"/>
                <w:bCs/>
                <w:sz w:val="24"/>
              </w:rPr>
              <w:t>方面的理论知识，同时对</w:t>
            </w:r>
            <w:r w:rsidR="00350E3B" w:rsidRPr="000B2C3B">
              <w:rPr>
                <w:rFonts w:ascii="宋体" w:hAnsi="宋体" w:cs="DilleniaUPC" w:hint="eastAsia"/>
                <w:bCs/>
                <w:sz w:val="24"/>
              </w:rPr>
              <w:t>元宇宙</w:t>
            </w:r>
            <w:r w:rsidRPr="000B2C3B">
              <w:rPr>
                <w:rFonts w:ascii="宋体" w:hAnsi="宋体" w:cs="DilleniaUPC" w:hint="eastAsia"/>
                <w:bCs/>
                <w:sz w:val="24"/>
              </w:rPr>
              <w:t>、</w:t>
            </w:r>
            <w:r w:rsidR="00DD131B" w:rsidRPr="000B2C3B">
              <w:rPr>
                <w:rFonts w:ascii="宋体" w:hAnsi="宋体" w:cs="DilleniaUPC" w:hint="eastAsia"/>
                <w:bCs/>
                <w:sz w:val="24"/>
              </w:rPr>
              <w:t>动画设计等</w:t>
            </w:r>
            <w:r w:rsidRPr="000B2C3B">
              <w:rPr>
                <w:rFonts w:ascii="宋体" w:hAnsi="宋体" w:cs="DilleniaUPC" w:hint="eastAsia"/>
                <w:bCs/>
                <w:sz w:val="24"/>
              </w:rPr>
              <w:t>方面有更为深刻的认识和理解，丰富专业学习认知，有利于后续开展相关的设计研究工作打下理论基础。</w:t>
            </w:r>
          </w:p>
          <w:p w14:paraId="29EDA0B1" w14:textId="77777777" w:rsidR="004A39CC" w:rsidRPr="000B2C3B" w:rsidRDefault="00000000">
            <w:pPr>
              <w:snapToGrid w:val="0"/>
              <w:spacing w:line="400" w:lineRule="exact"/>
              <w:ind w:firstLine="480"/>
              <w:rPr>
                <w:rFonts w:ascii="宋体" w:hAnsi="宋体" w:cs="DilleniaUPC"/>
                <w:bCs/>
                <w:sz w:val="24"/>
              </w:rPr>
            </w:pPr>
            <w:r w:rsidRPr="000B2C3B">
              <w:rPr>
                <w:rFonts w:ascii="宋体" w:hAnsi="宋体" w:cs="DilleniaUPC" w:hint="eastAsia"/>
                <w:bCs/>
                <w:sz w:val="24"/>
              </w:rPr>
              <w:t>（2）实践意义</w:t>
            </w:r>
          </w:p>
          <w:p w14:paraId="2AE40B26" w14:textId="5760DFE1" w:rsidR="004A39CC" w:rsidRPr="000B2C3B" w:rsidRDefault="00000000" w:rsidP="000B2C3B">
            <w:pPr>
              <w:snapToGrid w:val="0"/>
              <w:spacing w:line="400" w:lineRule="exact"/>
              <w:ind w:firstLine="480"/>
              <w:rPr>
                <w:rFonts w:ascii="宋体" w:hAnsi="宋体" w:cs="DilleniaUPC"/>
                <w:bCs/>
                <w:sz w:val="24"/>
              </w:rPr>
            </w:pPr>
            <w:r w:rsidRPr="000B2C3B">
              <w:rPr>
                <w:rFonts w:ascii="宋体" w:hAnsi="宋体" w:cs="DilleniaUPC" w:hint="eastAsia"/>
                <w:bCs/>
                <w:sz w:val="24"/>
              </w:rPr>
              <w:t>通过本课题的实践创作，在</w:t>
            </w:r>
            <w:r w:rsidR="00DD131B" w:rsidRPr="000B2C3B">
              <w:rPr>
                <w:rFonts w:ascii="宋体" w:hAnsi="宋体" w:cs="DilleniaUPC" w:hint="eastAsia"/>
                <w:bCs/>
                <w:sz w:val="24"/>
              </w:rPr>
              <w:t>建筑设计</w:t>
            </w:r>
            <w:r w:rsidRPr="000B2C3B">
              <w:rPr>
                <w:rFonts w:ascii="宋体" w:hAnsi="宋体" w:cs="DilleniaUPC" w:hint="eastAsia"/>
                <w:bCs/>
                <w:sz w:val="24"/>
              </w:rPr>
              <w:t>、模型制作、</w:t>
            </w:r>
            <w:r w:rsidR="00DD131B" w:rsidRPr="000B2C3B">
              <w:rPr>
                <w:rFonts w:ascii="宋体" w:hAnsi="宋体" w:cs="DilleniaUPC" w:hint="eastAsia"/>
                <w:bCs/>
                <w:sz w:val="24"/>
              </w:rPr>
              <w:t>动画渲染</w:t>
            </w:r>
            <w:r w:rsidRPr="000B2C3B">
              <w:rPr>
                <w:rFonts w:ascii="宋体" w:hAnsi="宋体" w:cs="DilleniaUPC" w:hint="eastAsia"/>
                <w:bCs/>
                <w:sz w:val="24"/>
              </w:rPr>
              <w:t>、</w:t>
            </w:r>
            <w:r w:rsidR="00DD131B" w:rsidRPr="000B2C3B">
              <w:rPr>
                <w:rFonts w:ascii="宋体" w:hAnsi="宋体" w:cs="DilleniaUPC" w:hint="eastAsia"/>
                <w:bCs/>
                <w:sz w:val="24"/>
              </w:rPr>
              <w:t>故事脚本分镜设计</w:t>
            </w:r>
            <w:r w:rsidRPr="000B2C3B">
              <w:rPr>
                <w:rFonts w:ascii="宋体" w:hAnsi="宋体" w:cs="DilleniaUPC" w:hint="eastAsia"/>
                <w:bCs/>
                <w:sz w:val="24"/>
              </w:rPr>
              <w:t>等方面对自身的能力有实际提高，有利于在今后的工作实际中提高自身的项目实践能力。同时，通过设计作品展示，对</w:t>
            </w:r>
            <w:r w:rsidR="00DD131B" w:rsidRPr="000B2C3B">
              <w:rPr>
                <w:rFonts w:ascii="宋体" w:hAnsi="宋体" w:cs="DilleniaUPC" w:hint="eastAsia"/>
                <w:bCs/>
                <w:sz w:val="24"/>
              </w:rPr>
              <w:t>元宇宙</w:t>
            </w:r>
            <w:r w:rsidRPr="000B2C3B">
              <w:rPr>
                <w:rFonts w:ascii="宋体" w:hAnsi="宋体" w:cs="DilleniaUPC" w:hint="eastAsia"/>
                <w:bCs/>
                <w:sz w:val="24"/>
              </w:rPr>
              <w:t>起到很好的宣传作用，加强参观者</w:t>
            </w:r>
            <w:r w:rsidR="00DD131B" w:rsidRPr="000B2C3B">
              <w:rPr>
                <w:rFonts w:ascii="宋体" w:hAnsi="宋体" w:cs="DilleniaUPC" w:hint="eastAsia"/>
                <w:bCs/>
                <w:sz w:val="24"/>
              </w:rPr>
              <w:t>对未来元宇宙的憧憬</w:t>
            </w:r>
            <w:r w:rsidRPr="000B2C3B">
              <w:rPr>
                <w:rFonts w:ascii="宋体" w:hAnsi="宋体" w:cs="DilleniaUPC" w:hint="eastAsia"/>
                <w:bCs/>
                <w:sz w:val="24"/>
              </w:rPr>
              <w:t>，与观者产生情感共鸣，产生一定的影响效果。</w:t>
            </w:r>
          </w:p>
        </w:tc>
      </w:tr>
      <w:tr w:rsidR="004A39CC" w14:paraId="3C856F92" w14:textId="77777777">
        <w:tblPrEx>
          <w:tblCellMar>
            <w:left w:w="108" w:type="dxa"/>
            <w:right w:w="108" w:type="dxa"/>
          </w:tblCellMar>
        </w:tblPrEx>
        <w:trPr>
          <w:trHeight w:val="460"/>
          <w:jc w:val="center"/>
        </w:trPr>
        <w:tc>
          <w:tcPr>
            <w:tcW w:w="8949" w:type="dxa"/>
            <w:gridSpan w:val="2"/>
          </w:tcPr>
          <w:p w14:paraId="6F2B738F" w14:textId="77777777" w:rsidR="004A39CC" w:rsidRPr="000B2C3B" w:rsidRDefault="00000000">
            <w:pPr>
              <w:tabs>
                <w:tab w:val="left" w:pos="5832"/>
              </w:tabs>
              <w:adjustRightInd w:val="0"/>
              <w:snapToGrid w:val="0"/>
              <w:spacing w:line="540" w:lineRule="exact"/>
              <w:jc w:val="left"/>
              <w:rPr>
                <w:rFonts w:ascii="宋体" w:hAnsi="宋体" w:cs="宋体"/>
                <w:sz w:val="24"/>
              </w:rPr>
            </w:pPr>
            <w:r w:rsidRPr="000B2C3B">
              <w:rPr>
                <w:rFonts w:ascii="宋体" w:hAnsi="宋体" w:cs="宋体" w:hint="eastAsia"/>
                <w:sz w:val="24"/>
              </w:rPr>
              <w:lastRenderedPageBreak/>
              <w:t>4. 本课题的任务、重点内容、研究方法、实现途径、进度计划</w:t>
            </w:r>
          </w:p>
        </w:tc>
      </w:tr>
      <w:tr w:rsidR="004A39CC" w14:paraId="2570C00A" w14:textId="77777777">
        <w:tblPrEx>
          <w:tblCellMar>
            <w:left w:w="108" w:type="dxa"/>
            <w:right w:w="108" w:type="dxa"/>
          </w:tblCellMar>
        </w:tblPrEx>
        <w:trPr>
          <w:trHeight w:val="2258"/>
          <w:jc w:val="center"/>
        </w:trPr>
        <w:tc>
          <w:tcPr>
            <w:tcW w:w="8949" w:type="dxa"/>
            <w:gridSpan w:val="2"/>
          </w:tcPr>
          <w:p w14:paraId="66160F60" w14:textId="77777777" w:rsidR="004A39CC" w:rsidRPr="000B2C3B" w:rsidRDefault="00000000">
            <w:pPr>
              <w:snapToGrid w:val="0"/>
              <w:spacing w:line="400" w:lineRule="exact"/>
              <w:rPr>
                <w:rFonts w:ascii="宋体" w:hAnsi="宋体" w:cs="宋体"/>
                <w:bCs/>
                <w:sz w:val="24"/>
              </w:rPr>
            </w:pPr>
            <w:r w:rsidRPr="000B2C3B">
              <w:rPr>
                <w:rFonts w:ascii="宋体" w:hAnsi="宋体" w:cs="宋体"/>
                <w:bCs/>
                <w:sz w:val="24"/>
              </w:rPr>
              <w:t>4.1本课题的任务</w:t>
            </w:r>
          </w:p>
          <w:p w14:paraId="485F1609" w14:textId="77777777" w:rsidR="00915B38" w:rsidRPr="000B2C3B" w:rsidRDefault="00000000" w:rsidP="00915B38">
            <w:pPr>
              <w:snapToGrid w:val="0"/>
              <w:spacing w:line="400" w:lineRule="exact"/>
              <w:ind w:firstLine="482"/>
              <w:rPr>
                <w:rFonts w:ascii="宋体" w:hAnsi="宋体" w:cs="宋体"/>
                <w:bCs/>
                <w:sz w:val="24"/>
              </w:rPr>
            </w:pPr>
            <w:r w:rsidRPr="000B2C3B">
              <w:rPr>
                <w:rFonts w:ascii="宋体" w:hAnsi="宋体" w:cs="宋体" w:hint="eastAsia"/>
                <w:bCs/>
                <w:sz w:val="24"/>
              </w:rPr>
              <w:t>设计需完成</w:t>
            </w:r>
            <w:r w:rsidR="00915B38" w:rsidRPr="000B2C3B">
              <w:rPr>
                <w:rFonts w:ascii="宋体" w:hAnsi="宋体" w:cs="宋体" w:hint="eastAsia"/>
                <w:bCs/>
                <w:sz w:val="24"/>
              </w:rPr>
              <w:t>《魔方》元宇宙创意建筑动画设计作品</w:t>
            </w:r>
            <w:r w:rsidRPr="000B2C3B">
              <w:rPr>
                <w:rFonts w:ascii="宋体" w:hAnsi="宋体" w:cs="宋体" w:hint="eastAsia"/>
                <w:bCs/>
                <w:sz w:val="24"/>
              </w:rPr>
              <w:t>，</w:t>
            </w:r>
            <w:r w:rsidR="00915B38" w:rsidRPr="000B2C3B">
              <w:rPr>
                <w:rFonts w:ascii="宋体" w:hAnsi="宋体" w:cs="宋体" w:hint="eastAsia"/>
                <w:bCs/>
                <w:sz w:val="24"/>
              </w:rPr>
              <w:t>利用艺术与科技专业相关的专业知识与技能，进行作品设计分析、脚本构思、分镜设计、场景模型设计、材质灯光设计、动画艺术表现、展板设计等，最终以视频方式呈现。</w:t>
            </w:r>
          </w:p>
          <w:p w14:paraId="70D8F7E2" w14:textId="1A584BC2" w:rsidR="00915B38" w:rsidRPr="000B2C3B" w:rsidRDefault="00915B38" w:rsidP="00915B38">
            <w:pPr>
              <w:snapToGrid w:val="0"/>
              <w:spacing w:line="400" w:lineRule="exact"/>
              <w:ind w:firstLine="482"/>
              <w:rPr>
                <w:rFonts w:ascii="宋体" w:hAnsi="宋体" w:cs="宋体"/>
                <w:bCs/>
                <w:sz w:val="24"/>
              </w:rPr>
            </w:pPr>
            <w:r w:rsidRPr="000B2C3B">
              <w:rPr>
                <w:rFonts w:ascii="宋体" w:hAnsi="宋体" w:cs="宋体" w:hint="eastAsia"/>
                <w:bCs/>
                <w:sz w:val="24"/>
              </w:rPr>
              <w:t>（1）完成创意建筑动画作品脚本构思、分镜设计；</w:t>
            </w:r>
          </w:p>
          <w:p w14:paraId="4EAA988E" w14:textId="77777777" w:rsidR="00915B38" w:rsidRPr="000B2C3B" w:rsidRDefault="00915B38" w:rsidP="00915B38">
            <w:pPr>
              <w:snapToGrid w:val="0"/>
              <w:spacing w:line="400" w:lineRule="exact"/>
              <w:ind w:firstLine="482"/>
              <w:rPr>
                <w:rFonts w:ascii="宋体" w:hAnsi="宋体" w:cs="宋体"/>
                <w:bCs/>
                <w:sz w:val="24"/>
              </w:rPr>
            </w:pPr>
            <w:r w:rsidRPr="000B2C3B">
              <w:rPr>
                <w:rFonts w:ascii="宋体" w:hAnsi="宋体" w:cs="宋体" w:hint="eastAsia"/>
                <w:bCs/>
                <w:sz w:val="24"/>
              </w:rPr>
              <w:t>（2）完成场景地形设计和建筑模型设计；</w:t>
            </w:r>
          </w:p>
          <w:p w14:paraId="30F9DCE5" w14:textId="77777777" w:rsidR="00915B38" w:rsidRPr="000B2C3B" w:rsidRDefault="00915B38" w:rsidP="00915B38">
            <w:pPr>
              <w:snapToGrid w:val="0"/>
              <w:spacing w:line="400" w:lineRule="exact"/>
              <w:ind w:firstLine="482"/>
              <w:rPr>
                <w:rFonts w:ascii="宋体" w:hAnsi="宋体" w:cs="宋体"/>
                <w:bCs/>
                <w:sz w:val="24"/>
              </w:rPr>
            </w:pPr>
            <w:r w:rsidRPr="000B2C3B">
              <w:rPr>
                <w:rFonts w:ascii="宋体" w:hAnsi="宋体" w:cs="宋体" w:hint="eastAsia"/>
                <w:bCs/>
                <w:sz w:val="24"/>
              </w:rPr>
              <w:t>（3）完成场景细化设计、材质灯光设计和动画渲染；</w:t>
            </w:r>
          </w:p>
          <w:p w14:paraId="078069DF" w14:textId="77777777" w:rsidR="00915B38" w:rsidRPr="000B2C3B" w:rsidRDefault="00915B38" w:rsidP="00915B38">
            <w:pPr>
              <w:snapToGrid w:val="0"/>
              <w:spacing w:line="400" w:lineRule="exact"/>
              <w:ind w:firstLine="482"/>
              <w:rPr>
                <w:rFonts w:ascii="宋体" w:hAnsi="宋体" w:cs="宋体"/>
                <w:bCs/>
                <w:sz w:val="24"/>
              </w:rPr>
            </w:pPr>
            <w:r w:rsidRPr="000B2C3B">
              <w:rPr>
                <w:rFonts w:ascii="宋体" w:hAnsi="宋体" w:cs="宋体" w:hint="eastAsia"/>
                <w:bCs/>
                <w:sz w:val="24"/>
              </w:rPr>
              <w:t>（4）完成后期剪辑、配音，输出最终效果。</w:t>
            </w:r>
          </w:p>
          <w:p w14:paraId="32118683" w14:textId="7C9BFE87" w:rsidR="004A39CC" w:rsidRPr="000B2C3B" w:rsidRDefault="00000000" w:rsidP="00915B38">
            <w:pPr>
              <w:snapToGrid w:val="0"/>
              <w:spacing w:line="400" w:lineRule="exact"/>
              <w:rPr>
                <w:rFonts w:ascii="宋体" w:hAnsi="宋体" w:cs="宋体"/>
                <w:bCs/>
                <w:sz w:val="24"/>
              </w:rPr>
            </w:pPr>
            <w:r w:rsidRPr="000B2C3B">
              <w:rPr>
                <w:rFonts w:ascii="宋体" w:hAnsi="宋体" w:cs="宋体"/>
                <w:bCs/>
                <w:sz w:val="24"/>
              </w:rPr>
              <w:t>4.2.</w:t>
            </w:r>
            <w:r w:rsidRPr="000B2C3B">
              <w:rPr>
                <w:rFonts w:ascii="宋体" w:hAnsi="宋体" w:cs="宋体" w:hint="eastAsia"/>
                <w:bCs/>
                <w:sz w:val="24"/>
              </w:rPr>
              <w:t>重点</w:t>
            </w:r>
            <w:r w:rsidRPr="000B2C3B">
              <w:rPr>
                <w:rFonts w:ascii="宋体" w:hAnsi="宋体" w:cs="宋体"/>
                <w:bCs/>
                <w:sz w:val="24"/>
              </w:rPr>
              <w:t>内容</w:t>
            </w:r>
          </w:p>
          <w:p w14:paraId="7F808DCA" w14:textId="77777777" w:rsidR="004A39CC" w:rsidRPr="000B2C3B" w:rsidRDefault="00000000">
            <w:pPr>
              <w:snapToGrid w:val="0"/>
              <w:spacing w:line="400" w:lineRule="atLeast"/>
              <w:rPr>
                <w:rFonts w:eastAsia="Times New Roman"/>
                <w:bCs/>
                <w:szCs w:val="21"/>
              </w:rPr>
            </w:pPr>
            <w:r w:rsidRPr="000B2C3B">
              <w:rPr>
                <w:rFonts w:ascii="宋体" w:hAnsi="宋体" w:cs="宋体"/>
                <w:sz w:val="24"/>
              </w:rPr>
              <w:t>第一部分:绪论</w:t>
            </w:r>
          </w:p>
          <w:p w14:paraId="01CC6D35" w14:textId="77777777" w:rsidR="004A39CC" w:rsidRPr="000B2C3B" w:rsidRDefault="00000000">
            <w:pPr>
              <w:snapToGrid w:val="0"/>
              <w:spacing w:line="400" w:lineRule="atLeast"/>
              <w:ind w:firstLine="480"/>
              <w:rPr>
                <w:bCs/>
                <w:szCs w:val="21"/>
              </w:rPr>
            </w:pPr>
            <w:r w:rsidRPr="000B2C3B">
              <w:rPr>
                <w:rFonts w:ascii="宋体" w:hAnsi="宋体" w:cs="宋体"/>
                <w:sz w:val="24"/>
              </w:rPr>
              <w:t>1.</w:t>
            </w:r>
            <w:r w:rsidRPr="000B2C3B">
              <w:rPr>
                <w:rFonts w:ascii="宋体" w:hAnsi="宋体" w:cs="宋体" w:hint="eastAsia"/>
                <w:sz w:val="24"/>
              </w:rPr>
              <w:t>项目简介</w:t>
            </w:r>
          </w:p>
          <w:p w14:paraId="1A86303F" w14:textId="77777777" w:rsidR="004A39CC" w:rsidRPr="000B2C3B" w:rsidRDefault="00000000">
            <w:pPr>
              <w:snapToGrid w:val="0"/>
              <w:spacing w:line="400" w:lineRule="atLeast"/>
              <w:ind w:firstLine="480"/>
              <w:rPr>
                <w:bCs/>
                <w:szCs w:val="21"/>
              </w:rPr>
            </w:pPr>
            <w:r w:rsidRPr="000B2C3B">
              <w:rPr>
                <w:rFonts w:ascii="宋体" w:hAnsi="宋体" w:cs="宋体"/>
                <w:sz w:val="24"/>
              </w:rPr>
              <w:t>2.</w:t>
            </w:r>
            <w:r w:rsidRPr="000B2C3B">
              <w:rPr>
                <w:rFonts w:ascii="宋体" w:hAnsi="宋体" w:cs="宋体" w:hint="eastAsia"/>
                <w:sz w:val="24"/>
              </w:rPr>
              <w:t>项目选题背景</w:t>
            </w:r>
          </w:p>
          <w:p w14:paraId="28F597E3" w14:textId="77777777" w:rsidR="004A39CC" w:rsidRPr="000B2C3B" w:rsidRDefault="00000000">
            <w:pPr>
              <w:snapToGrid w:val="0"/>
              <w:spacing w:line="400" w:lineRule="atLeast"/>
              <w:ind w:firstLine="480"/>
              <w:rPr>
                <w:rFonts w:eastAsia="Times New Roman"/>
                <w:bCs/>
                <w:szCs w:val="21"/>
              </w:rPr>
            </w:pPr>
            <w:r w:rsidRPr="000B2C3B">
              <w:rPr>
                <w:rFonts w:ascii="宋体" w:hAnsi="宋体" w:cs="宋体"/>
                <w:sz w:val="24"/>
              </w:rPr>
              <w:t>3.</w:t>
            </w:r>
            <w:r w:rsidRPr="000B2C3B">
              <w:rPr>
                <w:rFonts w:ascii="宋体" w:hAnsi="宋体" w:cs="宋体" w:hint="eastAsia"/>
                <w:sz w:val="24"/>
              </w:rPr>
              <w:t>选题目的和意义</w:t>
            </w:r>
          </w:p>
          <w:p w14:paraId="70D0B661" w14:textId="77777777" w:rsidR="004A39CC" w:rsidRPr="000B2C3B" w:rsidRDefault="00000000">
            <w:pPr>
              <w:snapToGrid w:val="0"/>
              <w:spacing w:line="400" w:lineRule="atLeast"/>
              <w:ind w:firstLine="480"/>
              <w:rPr>
                <w:rFonts w:eastAsia="Times New Roman"/>
                <w:bCs/>
                <w:szCs w:val="21"/>
              </w:rPr>
            </w:pPr>
            <w:r w:rsidRPr="000B2C3B">
              <w:rPr>
                <w:rFonts w:ascii="宋体" w:hAnsi="宋体" w:cs="宋体"/>
                <w:sz w:val="24"/>
              </w:rPr>
              <w:t>4.</w:t>
            </w:r>
            <w:r w:rsidRPr="000B2C3B">
              <w:rPr>
                <w:rFonts w:ascii="宋体" w:hAnsi="宋体" w:cs="宋体" w:hint="eastAsia"/>
                <w:sz w:val="24"/>
              </w:rPr>
              <w:t>个人主要工作及内容</w:t>
            </w:r>
          </w:p>
          <w:p w14:paraId="11F19C0E" w14:textId="77777777" w:rsidR="004A39CC" w:rsidRPr="000B2C3B" w:rsidRDefault="00000000">
            <w:pPr>
              <w:snapToGrid w:val="0"/>
              <w:spacing w:line="400" w:lineRule="atLeast"/>
              <w:rPr>
                <w:rFonts w:eastAsia="Times New Roman"/>
                <w:bCs/>
                <w:szCs w:val="21"/>
              </w:rPr>
            </w:pPr>
            <w:r w:rsidRPr="000B2C3B">
              <w:rPr>
                <w:rFonts w:ascii="宋体" w:hAnsi="宋体" w:cs="宋体"/>
                <w:sz w:val="24"/>
              </w:rPr>
              <w:t>第二部分:</w:t>
            </w:r>
            <w:r w:rsidRPr="000B2C3B">
              <w:rPr>
                <w:rFonts w:ascii="宋体" w:hAnsi="宋体" w:cs="宋体" w:hint="eastAsia"/>
                <w:sz w:val="24"/>
              </w:rPr>
              <w:t>课题调研</w:t>
            </w:r>
          </w:p>
          <w:p w14:paraId="7CFC7F74" w14:textId="52F4DC83" w:rsidR="004A39CC" w:rsidRPr="000B2C3B" w:rsidRDefault="00000000">
            <w:pPr>
              <w:snapToGrid w:val="0"/>
              <w:spacing w:line="400" w:lineRule="atLeast"/>
              <w:ind w:firstLine="480"/>
              <w:rPr>
                <w:bCs/>
                <w:szCs w:val="21"/>
              </w:rPr>
            </w:pPr>
            <w:r w:rsidRPr="000B2C3B">
              <w:rPr>
                <w:rFonts w:ascii="宋体" w:hAnsi="宋体" w:cs="宋体"/>
                <w:sz w:val="24"/>
              </w:rPr>
              <w:t>1.</w:t>
            </w:r>
            <w:r w:rsidR="00915B38" w:rsidRPr="000B2C3B">
              <w:rPr>
                <w:rFonts w:ascii="宋体" w:hAnsi="宋体" w:cs="宋体" w:hint="eastAsia"/>
                <w:sz w:val="24"/>
              </w:rPr>
              <w:t>元宇宙设计</w:t>
            </w:r>
            <w:r w:rsidRPr="000B2C3B">
              <w:rPr>
                <w:rFonts w:ascii="宋体" w:hAnsi="宋体" w:cs="宋体" w:hint="eastAsia"/>
                <w:sz w:val="24"/>
              </w:rPr>
              <w:t>概述</w:t>
            </w:r>
          </w:p>
          <w:p w14:paraId="41CF9407" w14:textId="77777777" w:rsidR="004A39CC" w:rsidRPr="000B2C3B" w:rsidRDefault="00000000">
            <w:pPr>
              <w:snapToGrid w:val="0"/>
              <w:spacing w:line="400" w:lineRule="atLeast"/>
              <w:ind w:firstLine="480"/>
              <w:rPr>
                <w:bCs/>
                <w:szCs w:val="21"/>
              </w:rPr>
            </w:pPr>
            <w:r w:rsidRPr="000B2C3B">
              <w:rPr>
                <w:rFonts w:ascii="宋体" w:hAnsi="宋体" w:cs="宋体"/>
                <w:sz w:val="24"/>
              </w:rPr>
              <w:t>2.</w:t>
            </w:r>
            <w:r w:rsidRPr="000B2C3B">
              <w:rPr>
                <w:rFonts w:ascii="宋体" w:hAnsi="宋体" w:cs="宋体" w:hint="eastAsia"/>
                <w:sz w:val="24"/>
              </w:rPr>
              <w:t>相关基础知识</w:t>
            </w:r>
          </w:p>
          <w:p w14:paraId="536EA8E2" w14:textId="77777777" w:rsidR="004A39CC" w:rsidRPr="000B2C3B" w:rsidRDefault="00000000">
            <w:pPr>
              <w:snapToGrid w:val="0"/>
              <w:spacing w:line="400" w:lineRule="atLeast"/>
              <w:ind w:firstLine="480"/>
              <w:rPr>
                <w:rFonts w:ascii="宋体" w:hAnsi="宋体" w:cs="宋体"/>
                <w:sz w:val="24"/>
              </w:rPr>
            </w:pPr>
            <w:r w:rsidRPr="000B2C3B">
              <w:rPr>
                <w:rFonts w:ascii="宋体" w:hAnsi="宋体" w:cs="宋体"/>
                <w:sz w:val="24"/>
              </w:rPr>
              <w:t>3.</w:t>
            </w:r>
            <w:r w:rsidRPr="000B2C3B">
              <w:rPr>
                <w:rFonts w:ascii="宋体" w:hAnsi="宋体" w:cs="宋体" w:hint="eastAsia"/>
                <w:sz w:val="24"/>
              </w:rPr>
              <w:t>相关案例分析</w:t>
            </w:r>
          </w:p>
          <w:p w14:paraId="5751C5DC" w14:textId="77777777" w:rsidR="004A39CC" w:rsidRPr="000B2C3B" w:rsidRDefault="00000000">
            <w:pPr>
              <w:snapToGrid w:val="0"/>
              <w:spacing w:line="400" w:lineRule="atLeast"/>
              <w:ind w:firstLine="480"/>
              <w:rPr>
                <w:rFonts w:ascii="宋体" w:hAnsi="宋体" w:cs="宋体"/>
                <w:sz w:val="24"/>
              </w:rPr>
            </w:pPr>
            <w:r w:rsidRPr="000B2C3B">
              <w:rPr>
                <w:rFonts w:ascii="宋体" w:hAnsi="宋体" w:cs="宋体" w:hint="eastAsia"/>
                <w:sz w:val="24"/>
              </w:rPr>
              <w:t>4.调研结果</w:t>
            </w:r>
          </w:p>
          <w:p w14:paraId="77206801" w14:textId="77777777" w:rsidR="004A39CC" w:rsidRPr="000B2C3B" w:rsidRDefault="00000000">
            <w:pPr>
              <w:snapToGrid w:val="0"/>
              <w:spacing w:line="400" w:lineRule="atLeast"/>
              <w:rPr>
                <w:rFonts w:eastAsia="Times New Roman"/>
                <w:bCs/>
                <w:szCs w:val="21"/>
              </w:rPr>
            </w:pPr>
            <w:r w:rsidRPr="000B2C3B">
              <w:rPr>
                <w:rFonts w:ascii="宋体" w:hAnsi="宋体" w:cs="宋体"/>
                <w:sz w:val="24"/>
              </w:rPr>
              <w:t>第三部分:</w:t>
            </w:r>
            <w:r w:rsidRPr="000B2C3B">
              <w:rPr>
                <w:rFonts w:ascii="宋体" w:hAnsi="宋体" w:cs="宋体" w:hint="eastAsia"/>
                <w:sz w:val="24"/>
              </w:rPr>
              <w:t>设计理念</w:t>
            </w:r>
          </w:p>
          <w:p w14:paraId="3142DB76" w14:textId="77777777" w:rsidR="004A39CC" w:rsidRPr="000B2C3B" w:rsidRDefault="00000000">
            <w:pPr>
              <w:snapToGrid w:val="0"/>
              <w:spacing w:line="400" w:lineRule="atLeast"/>
              <w:ind w:firstLine="480"/>
              <w:rPr>
                <w:bCs/>
                <w:szCs w:val="21"/>
              </w:rPr>
            </w:pPr>
            <w:r w:rsidRPr="000B2C3B">
              <w:rPr>
                <w:rFonts w:ascii="宋体" w:hAnsi="宋体" w:cs="宋体"/>
                <w:sz w:val="24"/>
              </w:rPr>
              <w:t>1.</w:t>
            </w:r>
            <w:r w:rsidRPr="000B2C3B">
              <w:rPr>
                <w:rFonts w:ascii="宋体" w:hAnsi="宋体" w:cs="宋体" w:hint="eastAsia"/>
                <w:sz w:val="24"/>
              </w:rPr>
              <w:t>设计灵感来源</w:t>
            </w:r>
          </w:p>
          <w:p w14:paraId="6CEA0353" w14:textId="77777777" w:rsidR="004A39CC" w:rsidRPr="000B2C3B" w:rsidRDefault="00000000">
            <w:pPr>
              <w:snapToGrid w:val="0"/>
              <w:spacing w:line="400" w:lineRule="atLeast"/>
              <w:ind w:firstLine="480"/>
              <w:rPr>
                <w:rFonts w:ascii="宋体" w:hAnsi="宋体" w:cs="宋体"/>
                <w:sz w:val="24"/>
              </w:rPr>
            </w:pPr>
            <w:r w:rsidRPr="000B2C3B">
              <w:rPr>
                <w:rFonts w:ascii="宋体" w:hAnsi="宋体" w:cs="宋体"/>
                <w:sz w:val="24"/>
              </w:rPr>
              <w:t>2.</w:t>
            </w:r>
            <w:r w:rsidRPr="000B2C3B">
              <w:rPr>
                <w:rFonts w:ascii="宋体" w:hAnsi="宋体" w:cs="宋体" w:hint="eastAsia"/>
                <w:sz w:val="24"/>
              </w:rPr>
              <w:t>设计定位</w:t>
            </w:r>
          </w:p>
          <w:p w14:paraId="688E6F9A" w14:textId="77777777" w:rsidR="004A39CC" w:rsidRPr="000B2C3B" w:rsidRDefault="00000000">
            <w:pPr>
              <w:snapToGrid w:val="0"/>
              <w:spacing w:line="400" w:lineRule="atLeast"/>
              <w:ind w:firstLine="480"/>
              <w:rPr>
                <w:rFonts w:ascii="宋体" w:hAnsi="宋体" w:cs="宋体"/>
                <w:sz w:val="24"/>
              </w:rPr>
            </w:pPr>
            <w:r w:rsidRPr="000B2C3B">
              <w:rPr>
                <w:rFonts w:ascii="宋体" w:hAnsi="宋体" w:cs="宋体" w:hint="eastAsia"/>
                <w:sz w:val="24"/>
              </w:rPr>
              <w:t>3.设计风格及表现形式</w:t>
            </w:r>
          </w:p>
          <w:p w14:paraId="3B5C48E1" w14:textId="77777777" w:rsidR="004A39CC" w:rsidRPr="000B2C3B" w:rsidRDefault="00000000">
            <w:pPr>
              <w:snapToGrid w:val="0"/>
              <w:spacing w:line="400" w:lineRule="atLeast"/>
              <w:ind w:firstLine="480"/>
              <w:rPr>
                <w:rFonts w:ascii="宋体" w:hAnsi="宋体" w:cs="宋体"/>
                <w:sz w:val="24"/>
              </w:rPr>
            </w:pPr>
            <w:r w:rsidRPr="000B2C3B">
              <w:rPr>
                <w:rFonts w:ascii="宋体" w:hAnsi="宋体" w:cs="宋体" w:hint="eastAsia"/>
                <w:sz w:val="24"/>
              </w:rPr>
              <w:t>4.设计内容及呈现方式</w:t>
            </w:r>
          </w:p>
          <w:p w14:paraId="5E64A2B9" w14:textId="77777777" w:rsidR="004A39CC" w:rsidRPr="000B2C3B" w:rsidRDefault="00000000">
            <w:pPr>
              <w:snapToGrid w:val="0"/>
              <w:spacing w:line="400" w:lineRule="atLeast"/>
              <w:rPr>
                <w:rFonts w:ascii="宋体" w:hAnsi="宋体" w:cs="宋体"/>
                <w:sz w:val="24"/>
              </w:rPr>
            </w:pPr>
            <w:r w:rsidRPr="000B2C3B">
              <w:rPr>
                <w:rFonts w:ascii="宋体" w:hAnsi="宋体" w:cs="宋体"/>
                <w:sz w:val="24"/>
              </w:rPr>
              <w:t>第四部分:</w:t>
            </w:r>
            <w:r w:rsidRPr="000B2C3B">
              <w:rPr>
                <w:rFonts w:ascii="宋体" w:hAnsi="宋体" w:cs="宋体" w:hint="eastAsia"/>
                <w:sz w:val="24"/>
              </w:rPr>
              <w:t>设计过程</w:t>
            </w:r>
          </w:p>
          <w:p w14:paraId="55C37BE1" w14:textId="77777777" w:rsidR="004A39CC" w:rsidRPr="000B2C3B" w:rsidRDefault="00000000">
            <w:pPr>
              <w:snapToGrid w:val="0"/>
              <w:spacing w:line="400" w:lineRule="atLeast"/>
              <w:ind w:firstLine="465"/>
              <w:rPr>
                <w:rFonts w:ascii="宋体" w:hAnsi="宋体" w:cs="宋体"/>
                <w:sz w:val="24"/>
              </w:rPr>
            </w:pPr>
            <w:r w:rsidRPr="000B2C3B">
              <w:rPr>
                <w:rFonts w:ascii="宋体" w:hAnsi="宋体" w:cs="宋体" w:hint="eastAsia"/>
                <w:sz w:val="24"/>
              </w:rPr>
              <w:lastRenderedPageBreak/>
              <w:t>1.设计流程</w:t>
            </w:r>
          </w:p>
          <w:p w14:paraId="47745D6D" w14:textId="77777777" w:rsidR="004A39CC" w:rsidRPr="000B2C3B" w:rsidRDefault="00000000">
            <w:pPr>
              <w:snapToGrid w:val="0"/>
              <w:spacing w:line="400" w:lineRule="atLeast"/>
              <w:ind w:firstLine="465"/>
              <w:rPr>
                <w:rFonts w:ascii="宋体" w:hAnsi="宋体" w:cs="宋体"/>
                <w:sz w:val="24"/>
              </w:rPr>
            </w:pPr>
            <w:r w:rsidRPr="000B2C3B">
              <w:rPr>
                <w:rFonts w:ascii="宋体" w:hAnsi="宋体" w:cs="宋体" w:hint="eastAsia"/>
                <w:sz w:val="24"/>
              </w:rPr>
              <w:t>2.毕业展览及效果</w:t>
            </w:r>
          </w:p>
          <w:p w14:paraId="5630EDA5" w14:textId="77777777" w:rsidR="004A39CC" w:rsidRPr="000B2C3B" w:rsidRDefault="00000000">
            <w:pPr>
              <w:snapToGrid w:val="0"/>
              <w:spacing w:line="400" w:lineRule="atLeast"/>
              <w:ind w:firstLine="465"/>
              <w:rPr>
                <w:rFonts w:ascii="宋体" w:hAnsi="宋体" w:cs="宋体"/>
                <w:sz w:val="24"/>
              </w:rPr>
            </w:pPr>
            <w:r w:rsidRPr="000B2C3B">
              <w:rPr>
                <w:rFonts w:ascii="宋体" w:hAnsi="宋体" w:cs="宋体" w:hint="eastAsia"/>
                <w:sz w:val="24"/>
              </w:rPr>
              <w:t>3.制作难点及解决方法</w:t>
            </w:r>
          </w:p>
          <w:p w14:paraId="2E19C4FC" w14:textId="77777777" w:rsidR="004A39CC" w:rsidRPr="000B2C3B" w:rsidRDefault="00000000">
            <w:pPr>
              <w:snapToGrid w:val="0"/>
              <w:spacing w:line="400" w:lineRule="atLeast"/>
              <w:rPr>
                <w:rFonts w:eastAsia="Times New Roman"/>
                <w:bCs/>
                <w:szCs w:val="21"/>
              </w:rPr>
            </w:pPr>
            <w:r w:rsidRPr="000B2C3B">
              <w:rPr>
                <w:rFonts w:ascii="宋体" w:hAnsi="宋体" w:cs="宋体"/>
                <w:sz w:val="24"/>
              </w:rPr>
              <w:t>第五部分:</w:t>
            </w:r>
            <w:r w:rsidRPr="000B2C3B">
              <w:rPr>
                <w:rFonts w:ascii="宋体" w:hAnsi="宋体" w:cs="宋体" w:hint="eastAsia"/>
                <w:sz w:val="24"/>
              </w:rPr>
              <w:t>总结</w:t>
            </w:r>
          </w:p>
          <w:p w14:paraId="2DA6BC8F" w14:textId="77777777" w:rsidR="004A39CC" w:rsidRPr="000B2C3B" w:rsidRDefault="00000000">
            <w:pPr>
              <w:snapToGrid w:val="0"/>
              <w:spacing w:line="400" w:lineRule="atLeast"/>
              <w:ind w:firstLine="480"/>
              <w:rPr>
                <w:rFonts w:eastAsia="Times New Roman"/>
                <w:bCs/>
                <w:szCs w:val="21"/>
              </w:rPr>
            </w:pPr>
            <w:r w:rsidRPr="000B2C3B">
              <w:rPr>
                <w:rFonts w:ascii="宋体" w:hAnsi="宋体" w:cs="宋体"/>
                <w:sz w:val="24"/>
              </w:rPr>
              <w:t>1.</w:t>
            </w:r>
            <w:r w:rsidRPr="000B2C3B">
              <w:rPr>
                <w:rFonts w:ascii="宋体" w:hAnsi="宋体" w:cs="宋体" w:hint="eastAsia"/>
                <w:sz w:val="24"/>
              </w:rPr>
              <w:t>创作</w:t>
            </w:r>
            <w:r w:rsidRPr="000B2C3B">
              <w:rPr>
                <w:rFonts w:ascii="宋体" w:hAnsi="宋体" w:cs="宋体"/>
                <w:sz w:val="24"/>
              </w:rPr>
              <w:t>结论</w:t>
            </w:r>
          </w:p>
          <w:p w14:paraId="709C7896" w14:textId="77777777" w:rsidR="004A39CC" w:rsidRPr="000B2C3B" w:rsidRDefault="00000000">
            <w:pPr>
              <w:snapToGrid w:val="0"/>
              <w:spacing w:line="400" w:lineRule="atLeast"/>
              <w:ind w:firstLine="480"/>
              <w:rPr>
                <w:rFonts w:eastAsia="Times New Roman"/>
                <w:bCs/>
                <w:szCs w:val="21"/>
              </w:rPr>
            </w:pPr>
            <w:r w:rsidRPr="000B2C3B">
              <w:rPr>
                <w:rFonts w:ascii="宋体" w:hAnsi="宋体" w:cs="宋体"/>
                <w:sz w:val="24"/>
              </w:rPr>
              <w:t>2.</w:t>
            </w:r>
            <w:r w:rsidRPr="000B2C3B">
              <w:rPr>
                <w:rFonts w:ascii="宋体" w:hAnsi="宋体" w:cs="宋体" w:hint="eastAsia"/>
                <w:sz w:val="24"/>
              </w:rPr>
              <w:t>创作展望</w:t>
            </w:r>
          </w:p>
          <w:p w14:paraId="3DCB0D00" w14:textId="77777777" w:rsidR="004A39CC" w:rsidRPr="000B2C3B" w:rsidRDefault="00000000">
            <w:pPr>
              <w:snapToGrid w:val="0"/>
              <w:spacing w:line="400" w:lineRule="exact"/>
              <w:rPr>
                <w:rFonts w:ascii="宋体" w:hAnsi="宋体" w:cs="宋体"/>
                <w:bCs/>
                <w:sz w:val="24"/>
              </w:rPr>
            </w:pPr>
            <w:r w:rsidRPr="000B2C3B">
              <w:rPr>
                <w:rFonts w:ascii="宋体" w:hAnsi="宋体" w:cs="宋体"/>
                <w:bCs/>
                <w:sz w:val="24"/>
              </w:rPr>
              <w:t>4.</w:t>
            </w:r>
            <w:r w:rsidRPr="000B2C3B">
              <w:rPr>
                <w:rFonts w:ascii="宋体" w:hAnsi="宋体" w:cs="宋体" w:hint="eastAsia"/>
                <w:bCs/>
                <w:sz w:val="24"/>
              </w:rPr>
              <w:t>3</w:t>
            </w:r>
            <w:r w:rsidRPr="000B2C3B">
              <w:rPr>
                <w:rFonts w:ascii="宋体" w:hAnsi="宋体" w:cs="宋体"/>
                <w:bCs/>
                <w:sz w:val="24"/>
              </w:rPr>
              <w:t>研究方法</w:t>
            </w:r>
          </w:p>
          <w:p w14:paraId="76FD14CF" w14:textId="77777777" w:rsidR="004A39CC" w:rsidRPr="000B2C3B" w:rsidRDefault="00000000">
            <w:pPr>
              <w:snapToGrid w:val="0"/>
              <w:spacing w:line="400" w:lineRule="exact"/>
              <w:ind w:firstLine="480"/>
              <w:rPr>
                <w:rFonts w:ascii="宋体" w:hAnsi="宋体" w:cs="宋体"/>
                <w:bCs/>
                <w:sz w:val="24"/>
              </w:rPr>
            </w:pPr>
            <w:r w:rsidRPr="000B2C3B">
              <w:rPr>
                <w:rFonts w:ascii="宋体" w:hAnsi="宋体" w:cs="宋体" w:hint="eastAsia"/>
                <w:bCs/>
                <w:sz w:val="24"/>
              </w:rPr>
              <w:t xml:space="preserve">（1）文献研究法：研究文献资料，分析项目的特征及背景，通过网上搜寻、 </w:t>
            </w:r>
          </w:p>
          <w:p w14:paraId="6614438E" w14:textId="4A69399F" w:rsidR="004A39CC" w:rsidRPr="000B2C3B" w:rsidRDefault="00000000">
            <w:pPr>
              <w:snapToGrid w:val="0"/>
              <w:spacing w:line="400" w:lineRule="exact"/>
              <w:rPr>
                <w:rFonts w:ascii="宋体" w:hAnsi="宋体" w:cs="宋体"/>
                <w:bCs/>
                <w:sz w:val="24"/>
              </w:rPr>
            </w:pPr>
            <w:r w:rsidRPr="000B2C3B">
              <w:rPr>
                <w:rFonts w:ascii="宋体" w:hAnsi="宋体" w:cs="宋体" w:hint="eastAsia"/>
                <w:bCs/>
                <w:sz w:val="24"/>
              </w:rPr>
              <w:t>及调查，研究国内外</w:t>
            </w:r>
            <w:r w:rsidR="00915B38" w:rsidRPr="000B2C3B">
              <w:rPr>
                <w:rFonts w:ascii="宋体" w:hAnsi="宋体" w:cs="宋体" w:hint="eastAsia"/>
                <w:bCs/>
                <w:sz w:val="24"/>
              </w:rPr>
              <w:t>元宇宙理念</w:t>
            </w:r>
            <w:r w:rsidRPr="000B2C3B">
              <w:rPr>
                <w:rFonts w:ascii="宋体" w:hAnsi="宋体" w:cs="宋体" w:hint="eastAsia"/>
                <w:bCs/>
                <w:sz w:val="24"/>
              </w:rPr>
              <w:t>与</w:t>
            </w:r>
            <w:r w:rsidR="00915B38" w:rsidRPr="000B2C3B">
              <w:rPr>
                <w:rFonts w:ascii="宋体" w:hAnsi="宋体" w:cs="宋体" w:hint="eastAsia"/>
                <w:bCs/>
                <w:sz w:val="24"/>
              </w:rPr>
              <w:t>建筑设计</w:t>
            </w:r>
            <w:r w:rsidRPr="000B2C3B">
              <w:rPr>
                <w:rFonts w:ascii="宋体" w:hAnsi="宋体" w:cs="宋体" w:hint="eastAsia"/>
                <w:bCs/>
                <w:sz w:val="24"/>
              </w:rPr>
              <w:t xml:space="preserve">融合创新的方法； </w:t>
            </w:r>
          </w:p>
          <w:p w14:paraId="32709041" w14:textId="44774252" w:rsidR="004A39CC" w:rsidRPr="000B2C3B" w:rsidRDefault="00000000">
            <w:pPr>
              <w:snapToGrid w:val="0"/>
              <w:spacing w:line="400" w:lineRule="exact"/>
              <w:ind w:firstLine="480"/>
              <w:rPr>
                <w:rFonts w:ascii="宋体" w:hAnsi="宋体" w:cs="宋体"/>
                <w:bCs/>
                <w:sz w:val="24"/>
              </w:rPr>
            </w:pPr>
            <w:r w:rsidRPr="000B2C3B">
              <w:rPr>
                <w:rFonts w:ascii="宋体" w:hAnsi="宋体" w:cs="宋体" w:hint="eastAsia"/>
                <w:bCs/>
                <w:sz w:val="24"/>
              </w:rPr>
              <w:t>（2）经验总结法：综合分析并总结此次</w:t>
            </w:r>
            <w:r w:rsidR="006B0F9E" w:rsidRPr="000B2C3B">
              <w:rPr>
                <w:rFonts w:ascii="宋体" w:hAnsi="宋体" w:cs="宋体" w:hint="eastAsia"/>
                <w:bCs/>
                <w:sz w:val="24"/>
              </w:rPr>
              <w:t>元宇宙</w:t>
            </w:r>
            <w:r w:rsidRPr="000B2C3B">
              <w:rPr>
                <w:rFonts w:ascii="宋体" w:hAnsi="宋体" w:cs="宋体" w:hint="eastAsia"/>
                <w:bCs/>
                <w:sz w:val="24"/>
              </w:rPr>
              <w:t xml:space="preserve">方案设计的前瞻性及未来发展趋向，为本次毕业设计提供数据支撑； </w:t>
            </w:r>
          </w:p>
          <w:p w14:paraId="235AD625" w14:textId="4BE64416" w:rsidR="004A39CC" w:rsidRPr="000B2C3B" w:rsidRDefault="00000000">
            <w:pPr>
              <w:snapToGrid w:val="0"/>
              <w:spacing w:line="400" w:lineRule="exact"/>
              <w:ind w:firstLine="480"/>
              <w:rPr>
                <w:rFonts w:ascii="宋体" w:hAnsi="宋体" w:cs="宋体"/>
                <w:bCs/>
                <w:sz w:val="24"/>
              </w:rPr>
            </w:pPr>
            <w:r w:rsidRPr="000B2C3B">
              <w:rPr>
                <w:rFonts w:ascii="宋体" w:hAnsi="宋体" w:cs="宋体" w:hint="eastAsia"/>
                <w:bCs/>
                <w:sz w:val="24"/>
              </w:rPr>
              <w:t>（3）案例分析法：通过具有代表性的</w:t>
            </w:r>
            <w:r w:rsidR="006B0F9E" w:rsidRPr="000B2C3B">
              <w:rPr>
                <w:rFonts w:ascii="宋体" w:hAnsi="宋体" w:cs="宋体" w:hint="eastAsia"/>
                <w:bCs/>
                <w:sz w:val="24"/>
              </w:rPr>
              <w:t>元宇宙</w:t>
            </w:r>
            <w:r w:rsidRPr="000B2C3B">
              <w:rPr>
                <w:rFonts w:ascii="宋体" w:hAnsi="宋体" w:cs="宋体" w:hint="eastAsia"/>
                <w:bCs/>
                <w:sz w:val="24"/>
              </w:rPr>
              <w:t>理念与科技融合的</w:t>
            </w:r>
            <w:r w:rsidR="006B0F9E" w:rsidRPr="000B2C3B">
              <w:rPr>
                <w:rFonts w:ascii="宋体" w:hAnsi="宋体" w:cs="宋体" w:hint="eastAsia"/>
                <w:bCs/>
                <w:sz w:val="24"/>
              </w:rPr>
              <w:t>建筑</w:t>
            </w:r>
            <w:r w:rsidRPr="000B2C3B">
              <w:rPr>
                <w:rFonts w:ascii="宋体" w:hAnsi="宋体" w:cs="宋体" w:hint="eastAsia"/>
                <w:bCs/>
                <w:sz w:val="24"/>
              </w:rPr>
              <w:t xml:space="preserve">设计案例，为本次毕业设计提供方案对比，便于项目设计的具体实施与创新。 </w:t>
            </w:r>
          </w:p>
          <w:p w14:paraId="6ED61CAF" w14:textId="77777777" w:rsidR="004A39CC" w:rsidRPr="000B2C3B" w:rsidRDefault="00000000">
            <w:pPr>
              <w:snapToGrid w:val="0"/>
              <w:spacing w:line="400" w:lineRule="exact"/>
              <w:rPr>
                <w:rFonts w:ascii="宋体" w:hAnsi="宋体" w:cs="宋体"/>
                <w:bCs/>
                <w:sz w:val="24"/>
              </w:rPr>
            </w:pPr>
            <w:r w:rsidRPr="000B2C3B">
              <w:rPr>
                <w:rFonts w:ascii="宋体" w:hAnsi="宋体" w:cs="宋体" w:hint="eastAsia"/>
                <w:bCs/>
                <w:sz w:val="24"/>
              </w:rPr>
              <w:t xml:space="preserve">4.4 创作实现途径 </w:t>
            </w:r>
          </w:p>
          <w:p w14:paraId="4686022D" w14:textId="7D269C79" w:rsidR="004A39CC" w:rsidRPr="000B2C3B" w:rsidRDefault="00000000">
            <w:pPr>
              <w:snapToGrid w:val="0"/>
              <w:spacing w:line="400" w:lineRule="exact"/>
              <w:ind w:firstLine="480"/>
              <w:rPr>
                <w:rFonts w:ascii="宋体" w:hAnsi="宋体" w:cs="宋体"/>
                <w:bCs/>
                <w:sz w:val="24"/>
              </w:rPr>
            </w:pPr>
            <w:r w:rsidRPr="000B2C3B">
              <w:rPr>
                <w:rFonts w:ascii="宋体" w:hAnsi="宋体" w:cs="宋体" w:hint="eastAsia"/>
                <w:bCs/>
                <w:sz w:val="24"/>
              </w:rPr>
              <w:t>（1）在熟悉课题的基础上，广泛收集和查阅与</w:t>
            </w:r>
            <w:r w:rsidR="006B0F9E" w:rsidRPr="000B2C3B">
              <w:rPr>
                <w:rFonts w:ascii="宋体" w:hAnsi="宋体" w:cs="宋体" w:hint="eastAsia"/>
                <w:bCs/>
                <w:sz w:val="24"/>
              </w:rPr>
              <w:t>元宇宙</w:t>
            </w:r>
            <w:r w:rsidRPr="000B2C3B">
              <w:rPr>
                <w:rFonts w:ascii="宋体" w:hAnsi="宋体" w:cs="宋体" w:hint="eastAsia"/>
                <w:bCs/>
                <w:sz w:val="24"/>
              </w:rPr>
              <w:t>理念与科技融合的</w:t>
            </w:r>
            <w:r w:rsidR="006B0F9E" w:rsidRPr="000B2C3B">
              <w:rPr>
                <w:rFonts w:ascii="宋体" w:hAnsi="宋体" w:cs="宋体" w:hint="eastAsia"/>
                <w:bCs/>
                <w:sz w:val="24"/>
              </w:rPr>
              <w:t>建筑</w:t>
            </w:r>
            <w:r w:rsidRPr="000B2C3B">
              <w:rPr>
                <w:rFonts w:ascii="宋体" w:hAnsi="宋体" w:cs="宋体" w:hint="eastAsia"/>
                <w:bCs/>
                <w:sz w:val="24"/>
              </w:rPr>
              <w:t xml:space="preserve">设计有关的设计资料，参考和借阅同类的设计图纸； </w:t>
            </w:r>
          </w:p>
          <w:p w14:paraId="1E0E59E8" w14:textId="1977EA1E" w:rsidR="004A39CC" w:rsidRPr="000B2C3B" w:rsidRDefault="00000000">
            <w:pPr>
              <w:snapToGrid w:val="0"/>
              <w:spacing w:line="400" w:lineRule="exact"/>
              <w:ind w:firstLine="480"/>
              <w:rPr>
                <w:rFonts w:ascii="宋体" w:hAnsi="宋体" w:cs="宋体"/>
                <w:bCs/>
                <w:sz w:val="24"/>
              </w:rPr>
            </w:pPr>
            <w:r w:rsidRPr="000B2C3B">
              <w:rPr>
                <w:rFonts w:ascii="宋体" w:hAnsi="宋体" w:cs="宋体" w:hint="eastAsia"/>
                <w:bCs/>
                <w:sz w:val="24"/>
              </w:rPr>
              <w:t>（2）通过线下考察，分析</w:t>
            </w:r>
            <w:proofErr w:type="gramStart"/>
            <w:r w:rsidRPr="000B2C3B">
              <w:rPr>
                <w:rFonts w:ascii="宋体" w:hAnsi="宋体" w:cs="宋体" w:hint="eastAsia"/>
                <w:bCs/>
                <w:sz w:val="24"/>
              </w:rPr>
              <w:t>本创作类似</w:t>
            </w:r>
            <w:r w:rsidR="006B0F9E" w:rsidRPr="000B2C3B">
              <w:rPr>
                <w:rFonts w:ascii="宋体" w:hAnsi="宋体" w:cs="宋体" w:hint="eastAsia"/>
                <w:bCs/>
                <w:sz w:val="24"/>
              </w:rPr>
              <w:t>元</w:t>
            </w:r>
            <w:proofErr w:type="gramEnd"/>
            <w:r w:rsidR="006B0F9E" w:rsidRPr="000B2C3B">
              <w:rPr>
                <w:rFonts w:ascii="宋体" w:hAnsi="宋体" w:cs="宋体" w:hint="eastAsia"/>
                <w:bCs/>
                <w:sz w:val="24"/>
              </w:rPr>
              <w:t>宇宙建筑</w:t>
            </w:r>
            <w:r w:rsidRPr="000B2C3B">
              <w:rPr>
                <w:rFonts w:ascii="宋体" w:hAnsi="宋体" w:cs="宋体" w:hint="eastAsia"/>
                <w:bCs/>
                <w:sz w:val="24"/>
              </w:rPr>
              <w:t xml:space="preserve">的设计特点，理论与实际研究 </w:t>
            </w:r>
          </w:p>
          <w:p w14:paraId="279BDFCA" w14:textId="77777777" w:rsidR="004A39CC" w:rsidRPr="000B2C3B" w:rsidRDefault="00000000">
            <w:pPr>
              <w:snapToGrid w:val="0"/>
              <w:spacing w:line="400" w:lineRule="exact"/>
              <w:rPr>
                <w:rFonts w:ascii="宋体" w:hAnsi="宋体" w:cs="宋体"/>
                <w:bCs/>
                <w:sz w:val="24"/>
              </w:rPr>
            </w:pPr>
            <w:r w:rsidRPr="000B2C3B">
              <w:rPr>
                <w:rFonts w:ascii="宋体" w:hAnsi="宋体" w:cs="宋体" w:hint="eastAsia"/>
                <w:bCs/>
                <w:sz w:val="24"/>
              </w:rPr>
              <w:t>相结合；</w:t>
            </w:r>
          </w:p>
          <w:p w14:paraId="21E51F4D" w14:textId="0F1B60BA" w:rsidR="004A39CC" w:rsidRPr="000B2C3B" w:rsidRDefault="00984827" w:rsidP="00984827">
            <w:pPr>
              <w:snapToGrid w:val="0"/>
              <w:spacing w:line="400" w:lineRule="exact"/>
              <w:ind w:firstLineChars="200" w:firstLine="480"/>
              <w:rPr>
                <w:rFonts w:ascii="宋体" w:hAnsi="宋体" w:cs="宋体"/>
                <w:bCs/>
                <w:sz w:val="24"/>
              </w:rPr>
            </w:pPr>
            <w:r>
              <w:rPr>
                <w:rFonts w:ascii="宋体" w:hAnsi="宋体" w:cs="宋体" w:hint="eastAsia"/>
                <w:bCs/>
                <w:sz w:val="24"/>
              </w:rPr>
              <w:t>（3）</w:t>
            </w:r>
            <w:r w:rsidR="00000000" w:rsidRPr="000B2C3B">
              <w:rPr>
                <w:rFonts w:ascii="宋体" w:hAnsi="宋体" w:cs="宋体" w:hint="eastAsia"/>
                <w:bCs/>
                <w:sz w:val="24"/>
              </w:rPr>
              <w:t>通过了解相关设计案例，分析问题所在，为本次毕业设计提供对比分析；</w:t>
            </w:r>
          </w:p>
          <w:p w14:paraId="6DEE9B6C" w14:textId="2B0006D0" w:rsidR="004A39CC" w:rsidRPr="000B2C3B" w:rsidRDefault="00984827" w:rsidP="00984827">
            <w:pPr>
              <w:snapToGrid w:val="0"/>
              <w:spacing w:line="400" w:lineRule="exact"/>
              <w:ind w:firstLineChars="200" w:firstLine="480"/>
              <w:rPr>
                <w:rFonts w:ascii="宋体" w:hAnsi="宋体"/>
                <w:sz w:val="24"/>
              </w:rPr>
            </w:pPr>
            <w:r>
              <w:rPr>
                <w:rFonts w:ascii="宋体" w:hAnsi="宋体" w:cs="宋体" w:hint="eastAsia"/>
                <w:bCs/>
                <w:sz w:val="24"/>
              </w:rPr>
              <w:t>（4）</w:t>
            </w:r>
            <w:r w:rsidR="00000000" w:rsidRPr="000B2C3B">
              <w:rPr>
                <w:rFonts w:ascii="宋体" w:hAnsi="宋体" w:cs="宋体" w:hint="eastAsia"/>
                <w:bCs/>
                <w:sz w:val="24"/>
              </w:rPr>
              <w:t>通过相关设计软件实现本案的设计作品，并进行展示。</w:t>
            </w:r>
          </w:p>
          <w:p w14:paraId="75CD5EE4" w14:textId="77777777" w:rsidR="004A39CC" w:rsidRPr="000B2C3B" w:rsidRDefault="00000000">
            <w:pPr>
              <w:snapToGrid w:val="0"/>
              <w:spacing w:line="400" w:lineRule="exact"/>
            </w:pPr>
            <w:r w:rsidRPr="000B2C3B">
              <w:rPr>
                <w:rFonts w:ascii="宋体" w:hAnsi="宋体" w:hint="eastAsia"/>
                <w:sz w:val="24"/>
              </w:rPr>
              <w:t>4.5</w:t>
            </w:r>
            <w:r w:rsidRPr="000B2C3B">
              <w:rPr>
                <w:rFonts w:ascii="宋体" w:hAnsi="宋体" w:cs="宋体" w:hint="eastAsia"/>
                <w:sz w:val="24"/>
              </w:rPr>
              <w:t>进度计划</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4308"/>
              <w:gridCol w:w="2736"/>
              <w:gridCol w:w="823"/>
            </w:tblGrid>
            <w:tr w:rsidR="000B2C3B" w:rsidRPr="000B2C3B" w14:paraId="421CBD57" w14:textId="77777777">
              <w:trPr>
                <w:trHeight w:val="567"/>
                <w:jc w:val="center"/>
              </w:trPr>
              <w:tc>
                <w:tcPr>
                  <w:tcW w:w="489" w:type="pct"/>
                  <w:vAlign w:val="center"/>
                </w:tcPr>
                <w:p w14:paraId="364F1EA9" w14:textId="77777777" w:rsidR="004A39CC" w:rsidRPr="000B2C3B" w:rsidRDefault="00000000">
                  <w:pPr>
                    <w:adjustRightInd w:val="0"/>
                    <w:snapToGrid w:val="0"/>
                    <w:spacing w:line="540" w:lineRule="exact"/>
                    <w:ind w:leftChars="-50" w:left="-105" w:rightChars="-50" w:right="-105"/>
                    <w:jc w:val="center"/>
                    <w:rPr>
                      <w:rFonts w:ascii="宋体" w:hAnsi="宋体" w:cs="宋体"/>
                      <w:w w:val="90"/>
                      <w:sz w:val="24"/>
                    </w:rPr>
                  </w:pPr>
                  <w:r w:rsidRPr="000B2C3B">
                    <w:rPr>
                      <w:rFonts w:ascii="宋体" w:hAnsi="宋体" w:cs="宋体" w:hint="eastAsia"/>
                      <w:sz w:val="24"/>
                    </w:rPr>
                    <w:t>序号</w:t>
                  </w:r>
                </w:p>
              </w:tc>
              <w:tc>
                <w:tcPr>
                  <w:tcW w:w="2469" w:type="pct"/>
                  <w:vAlign w:val="center"/>
                </w:tcPr>
                <w:p w14:paraId="14580214"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各阶段工作主要内容</w:t>
                  </w:r>
                </w:p>
              </w:tc>
              <w:tc>
                <w:tcPr>
                  <w:tcW w:w="1568" w:type="pct"/>
                  <w:vAlign w:val="center"/>
                </w:tcPr>
                <w:p w14:paraId="0F547416"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时间安排</w:t>
                  </w:r>
                </w:p>
              </w:tc>
              <w:tc>
                <w:tcPr>
                  <w:tcW w:w="472" w:type="pct"/>
                  <w:vAlign w:val="center"/>
                </w:tcPr>
                <w:p w14:paraId="35F63A06"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备注</w:t>
                  </w:r>
                </w:p>
              </w:tc>
            </w:tr>
            <w:tr w:rsidR="000B2C3B" w:rsidRPr="000B2C3B" w14:paraId="326BED88" w14:textId="77777777">
              <w:trPr>
                <w:trHeight w:val="567"/>
                <w:jc w:val="center"/>
              </w:trPr>
              <w:tc>
                <w:tcPr>
                  <w:tcW w:w="489" w:type="pct"/>
                  <w:vAlign w:val="center"/>
                </w:tcPr>
                <w:p w14:paraId="63987F2E"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1</w:t>
                  </w:r>
                </w:p>
              </w:tc>
              <w:tc>
                <w:tcPr>
                  <w:tcW w:w="2469" w:type="pct"/>
                  <w:vAlign w:val="center"/>
                </w:tcPr>
                <w:p w14:paraId="6C53F9F9" w14:textId="77777777" w:rsidR="004A39CC" w:rsidRPr="000B2C3B" w:rsidRDefault="00000000">
                  <w:pPr>
                    <w:adjustRightInd w:val="0"/>
                    <w:snapToGrid w:val="0"/>
                    <w:spacing w:line="540" w:lineRule="exact"/>
                    <w:jc w:val="center"/>
                    <w:rPr>
                      <w:rFonts w:ascii="宋体" w:hAnsi="宋体" w:cs="宋体"/>
                      <w:kern w:val="0"/>
                      <w:sz w:val="24"/>
                      <w:lang w:bidi="ar"/>
                    </w:rPr>
                  </w:pPr>
                  <w:r w:rsidRPr="000B2C3B">
                    <w:rPr>
                      <w:rFonts w:ascii="宋体" w:hAnsi="宋体" w:cs="宋体" w:hint="eastAsia"/>
                      <w:kern w:val="0"/>
                      <w:sz w:val="24"/>
                      <w:lang w:bidi="ar"/>
                    </w:rPr>
                    <w:t>前期调研和资料查阅等理论研究</w:t>
                  </w:r>
                </w:p>
              </w:tc>
              <w:tc>
                <w:tcPr>
                  <w:tcW w:w="1568" w:type="pct"/>
                  <w:vAlign w:val="center"/>
                </w:tcPr>
                <w:p w14:paraId="6CA9C5BB" w14:textId="77777777" w:rsidR="004A39CC" w:rsidRPr="000B2C3B" w:rsidRDefault="00000000">
                  <w:pPr>
                    <w:adjustRightInd w:val="0"/>
                    <w:snapToGrid w:val="0"/>
                    <w:spacing w:line="400" w:lineRule="exact"/>
                    <w:jc w:val="center"/>
                    <w:rPr>
                      <w:rFonts w:ascii="宋体" w:hAnsi="宋体" w:cs="宋体"/>
                      <w:kern w:val="0"/>
                      <w:sz w:val="24"/>
                      <w:lang w:bidi="ar"/>
                    </w:rPr>
                  </w:pPr>
                  <w:r w:rsidRPr="000B2C3B">
                    <w:rPr>
                      <w:rFonts w:ascii="宋体" w:hAnsi="宋体" w:cs="宋体" w:hint="eastAsia"/>
                      <w:kern w:val="0"/>
                      <w:sz w:val="24"/>
                      <w:lang w:bidi="ar"/>
                    </w:rPr>
                    <w:t>2022.12.12-2022.12.23</w:t>
                  </w:r>
                </w:p>
              </w:tc>
              <w:tc>
                <w:tcPr>
                  <w:tcW w:w="472" w:type="pct"/>
                  <w:vAlign w:val="center"/>
                </w:tcPr>
                <w:p w14:paraId="481395F0" w14:textId="77777777" w:rsidR="004A39CC" w:rsidRPr="000B2C3B" w:rsidRDefault="004A39CC">
                  <w:pPr>
                    <w:adjustRightInd w:val="0"/>
                    <w:snapToGrid w:val="0"/>
                    <w:spacing w:line="540" w:lineRule="exact"/>
                    <w:jc w:val="center"/>
                    <w:rPr>
                      <w:rFonts w:ascii="宋体" w:hAnsi="宋体" w:cs="宋体"/>
                      <w:kern w:val="0"/>
                      <w:sz w:val="24"/>
                      <w:lang w:bidi="ar"/>
                    </w:rPr>
                  </w:pPr>
                </w:p>
              </w:tc>
            </w:tr>
            <w:tr w:rsidR="000B2C3B" w:rsidRPr="000B2C3B" w14:paraId="0F1BC4DD" w14:textId="77777777">
              <w:trPr>
                <w:trHeight w:val="567"/>
                <w:jc w:val="center"/>
              </w:trPr>
              <w:tc>
                <w:tcPr>
                  <w:tcW w:w="489" w:type="pct"/>
                  <w:vAlign w:val="center"/>
                </w:tcPr>
                <w:p w14:paraId="71844FF9"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2</w:t>
                  </w:r>
                </w:p>
              </w:tc>
              <w:tc>
                <w:tcPr>
                  <w:tcW w:w="2469" w:type="pct"/>
                  <w:vAlign w:val="center"/>
                </w:tcPr>
                <w:p w14:paraId="7BFCEDED" w14:textId="77777777" w:rsidR="004A39CC" w:rsidRPr="000B2C3B" w:rsidRDefault="00000000">
                  <w:pPr>
                    <w:adjustRightInd w:val="0"/>
                    <w:snapToGrid w:val="0"/>
                    <w:spacing w:line="540" w:lineRule="exact"/>
                    <w:jc w:val="center"/>
                    <w:rPr>
                      <w:rFonts w:ascii="宋体" w:hAnsi="宋体" w:cs="宋体"/>
                      <w:kern w:val="0"/>
                      <w:sz w:val="24"/>
                      <w:lang w:bidi="ar"/>
                    </w:rPr>
                  </w:pPr>
                  <w:r w:rsidRPr="000B2C3B">
                    <w:rPr>
                      <w:rFonts w:ascii="宋体" w:hAnsi="宋体" w:cs="宋体" w:hint="eastAsia"/>
                      <w:kern w:val="0"/>
                      <w:sz w:val="24"/>
                      <w:lang w:bidi="ar"/>
                    </w:rPr>
                    <w:t>毕业设计作品创作阶段</w:t>
                  </w:r>
                </w:p>
              </w:tc>
              <w:tc>
                <w:tcPr>
                  <w:tcW w:w="1568" w:type="pct"/>
                  <w:vAlign w:val="center"/>
                </w:tcPr>
                <w:p w14:paraId="3140A1A6" w14:textId="77777777" w:rsidR="004A39CC" w:rsidRPr="000B2C3B" w:rsidRDefault="00000000">
                  <w:pPr>
                    <w:adjustRightInd w:val="0"/>
                    <w:snapToGrid w:val="0"/>
                    <w:spacing w:line="400" w:lineRule="exact"/>
                    <w:jc w:val="center"/>
                    <w:rPr>
                      <w:rFonts w:ascii="宋体" w:hAnsi="宋体" w:cs="宋体"/>
                      <w:kern w:val="0"/>
                      <w:sz w:val="24"/>
                      <w:lang w:bidi="ar"/>
                    </w:rPr>
                  </w:pPr>
                  <w:r w:rsidRPr="000B2C3B">
                    <w:rPr>
                      <w:rFonts w:ascii="宋体" w:hAnsi="宋体" w:cs="宋体" w:hint="eastAsia"/>
                      <w:kern w:val="0"/>
                      <w:sz w:val="24"/>
                      <w:lang w:bidi="ar"/>
                    </w:rPr>
                    <w:t>2022.12.24-2023.2.24</w:t>
                  </w:r>
                </w:p>
              </w:tc>
              <w:tc>
                <w:tcPr>
                  <w:tcW w:w="472" w:type="pct"/>
                  <w:vAlign w:val="center"/>
                </w:tcPr>
                <w:p w14:paraId="17861D39" w14:textId="77777777" w:rsidR="004A39CC" w:rsidRPr="000B2C3B" w:rsidRDefault="004A39CC">
                  <w:pPr>
                    <w:adjustRightInd w:val="0"/>
                    <w:snapToGrid w:val="0"/>
                    <w:spacing w:line="540" w:lineRule="exact"/>
                    <w:jc w:val="center"/>
                    <w:rPr>
                      <w:rFonts w:ascii="宋体" w:hAnsi="宋体" w:cs="宋体"/>
                      <w:kern w:val="0"/>
                      <w:sz w:val="24"/>
                      <w:lang w:bidi="ar"/>
                    </w:rPr>
                  </w:pPr>
                </w:p>
              </w:tc>
            </w:tr>
            <w:tr w:rsidR="000B2C3B" w:rsidRPr="000B2C3B" w14:paraId="4CE9C56B" w14:textId="77777777">
              <w:trPr>
                <w:trHeight w:val="567"/>
                <w:jc w:val="center"/>
              </w:trPr>
              <w:tc>
                <w:tcPr>
                  <w:tcW w:w="489" w:type="pct"/>
                  <w:vAlign w:val="center"/>
                </w:tcPr>
                <w:p w14:paraId="375C0BC2"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3</w:t>
                  </w:r>
                </w:p>
              </w:tc>
              <w:tc>
                <w:tcPr>
                  <w:tcW w:w="2469" w:type="pct"/>
                  <w:vAlign w:val="center"/>
                </w:tcPr>
                <w:p w14:paraId="613BD12A" w14:textId="3A799ED8" w:rsidR="004A39CC" w:rsidRPr="000B2C3B" w:rsidRDefault="00000000">
                  <w:pPr>
                    <w:adjustRightInd w:val="0"/>
                    <w:snapToGrid w:val="0"/>
                    <w:spacing w:line="540" w:lineRule="exact"/>
                    <w:jc w:val="center"/>
                    <w:rPr>
                      <w:rFonts w:ascii="宋体" w:hAnsi="宋体" w:cs="宋体"/>
                      <w:kern w:val="0"/>
                      <w:sz w:val="24"/>
                      <w:lang w:bidi="ar"/>
                    </w:rPr>
                  </w:pPr>
                  <w:r w:rsidRPr="000B2C3B">
                    <w:rPr>
                      <w:rFonts w:ascii="宋体" w:hAnsi="宋体" w:cs="宋体" w:hint="eastAsia"/>
                      <w:kern w:val="0"/>
                      <w:sz w:val="24"/>
                      <w:lang w:bidi="ar"/>
                    </w:rPr>
                    <w:t>撰写毕业设计说明书初稿（期中检查）</w:t>
                  </w:r>
                </w:p>
              </w:tc>
              <w:tc>
                <w:tcPr>
                  <w:tcW w:w="1568" w:type="pct"/>
                  <w:vAlign w:val="center"/>
                </w:tcPr>
                <w:p w14:paraId="4ED4213B" w14:textId="77777777" w:rsidR="004A39CC" w:rsidRPr="000B2C3B" w:rsidRDefault="00000000">
                  <w:pPr>
                    <w:adjustRightInd w:val="0"/>
                    <w:snapToGrid w:val="0"/>
                    <w:spacing w:line="400" w:lineRule="exact"/>
                    <w:jc w:val="center"/>
                    <w:rPr>
                      <w:rFonts w:ascii="宋体" w:hAnsi="宋体" w:cs="宋体"/>
                      <w:kern w:val="0"/>
                      <w:sz w:val="24"/>
                      <w:lang w:bidi="ar"/>
                    </w:rPr>
                  </w:pPr>
                  <w:r w:rsidRPr="000B2C3B">
                    <w:rPr>
                      <w:rFonts w:ascii="宋体" w:hAnsi="宋体" w:cs="宋体" w:hint="eastAsia"/>
                      <w:kern w:val="0"/>
                      <w:sz w:val="24"/>
                      <w:lang w:bidi="ar"/>
                    </w:rPr>
                    <w:t>2023.2.25-2023.3.26</w:t>
                  </w:r>
                </w:p>
              </w:tc>
              <w:tc>
                <w:tcPr>
                  <w:tcW w:w="472" w:type="pct"/>
                  <w:vAlign w:val="center"/>
                </w:tcPr>
                <w:p w14:paraId="3B0BC0A1" w14:textId="77777777" w:rsidR="004A39CC" w:rsidRPr="000B2C3B" w:rsidRDefault="004A39CC">
                  <w:pPr>
                    <w:adjustRightInd w:val="0"/>
                    <w:snapToGrid w:val="0"/>
                    <w:spacing w:line="540" w:lineRule="exact"/>
                    <w:jc w:val="center"/>
                    <w:rPr>
                      <w:rFonts w:ascii="宋体" w:hAnsi="宋体" w:cs="宋体"/>
                      <w:kern w:val="0"/>
                      <w:sz w:val="24"/>
                      <w:lang w:bidi="ar"/>
                    </w:rPr>
                  </w:pPr>
                </w:p>
              </w:tc>
            </w:tr>
            <w:tr w:rsidR="000B2C3B" w:rsidRPr="000B2C3B" w14:paraId="0AC9D2ED" w14:textId="77777777">
              <w:trPr>
                <w:trHeight w:val="567"/>
                <w:jc w:val="center"/>
              </w:trPr>
              <w:tc>
                <w:tcPr>
                  <w:tcW w:w="489" w:type="pct"/>
                  <w:vAlign w:val="center"/>
                </w:tcPr>
                <w:p w14:paraId="3F47670C"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4</w:t>
                  </w:r>
                </w:p>
              </w:tc>
              <w:tc>
                <w:tcPr>
                  <w:tcW w:w="2469" w:type="pct"/>
                </w:tcPr>
                <w:p w14:paraId="314914A5" w14:textId="77777777" w:rsidR="004A39CC" w:rsidRPr="000B2C3B" w:rsidRDefault="00000000">
                  <w:pPr>
                    <w:adjustRightInd w:val="0"/>
                    <w:snapToGrid w:val="0"/>
                    <w:spacing w:line="540" w:lineRule="exact"/>
                    <w:jc w:val="center"/>
                    <w:rPr>
                      <w:rFonts w:ascii="宋体" w:hAnsi="宋体" w:cs="宋体"/>
                      <w:kern w:val="0"/>
                      <w:sz w:val="24"/>
                      <w:lang w:bidi="ar"/>
                    </w:rPr>
                  </w:pPr>
                  <w:r w:rsidRPr="000B2C3B">
                    <w:rPr>
                      <w:rFonts w:ascii="宋体" w:hAnsi="宋体" w:cs="宋体" w:hint="eastAsia"/>
                      <w:kern w:val="0"/>
                      <w:sz w:val="24"/>
                      <w:lang w:bidi="ar"/>
                    </w:rPr>
                    <w:t>毕业展览及毕业设计说明书定稿</w:t>
                  </w:r>
                </w:p>
              </w:tc>
              <w:tc>
                <w:tcPr>
                  <w:tcW w:w="1568" w:type="pct"/>
                  <w:vAlign w:val="center"/>
                </w:tcPr>
                <w:p w14:paraId="5BA9DD40" w14:textId="77777777" w:rsidR="004A39CC" w:rsidRPr="000B2C3B" w:rsidRDefault="00000000">
                  <w:pPr>
                    <w:adjustRightInd w:val="0"/>
                    <w:snapToGrid w:val="0"/>
                    <w:spacing w:line="400" w:lineRule="exact"/>
                    <w:jc w:val="center"/>
                    <w:rPr>
                      <w:rFonts w:ascii="宋体" w:hAnsi="宋体" w:cs="宋体"/>
                      <w:kern w:val="0"/>
                      <w:sz w:val="24"/>
                      <w:lang w:bidi="ar"/>
                    </w:rPr>
                  </w:pPr>
                  <w:r w:rsidRPr="000B2C3B">
                    <w:rPr>
                      <w:rFonts w:ascii="宋体" w:hAnsi="宋体" w:cs="宋体" w:hint="eastAsia"/>
                      <w:kern w:val="0"/>
                      <w:sz w:val="24"/>
                      <w:lang w:bidi="ar"/>
                    </w:rPr>
                    <w:t>2023.3.27-2023.5.14</w:t>
                  </w:r>
                </w:p>
              </w:tc>
              <w:tc>
                <w:tcPr>
                  <w:tcW w:w="472" w:type="pct"/>
                  <w:vAlign w:val="center"/>
                </w:tcPr>
                <w:p w14:paraId="1E99BBE4" w14:textId="77777777" w:rsidR="004A39CC" w:rsidRPr="000B2C3B" w:rsidRDefault="004A39CC">
                  <w:pPr>
                    <w:adjustRightInd w:val="0"/>
                    <w:snapToGrid w:val="0"/>
                    <w:spacing w:line="540" w:lineRule="exact"/>
                    <w:jc w:val="center"/>
                    <w:rPr>
                      <w:rFonts w:ascii="宋体" w:hAnsi="宋体" w:cs="宋体"/>
                      <w:kern w:val="0"/>
                      <w:sz w:val="24"/>
                      <w:lang w:bidi="ar"/>
                    </w:rPr>
                  </w:pPr>
                </w:p>
              </w:tc>
            </w:tr>
            <w:tr w:rsidR="000B2C3B" w:rsidRPr="000B2C3B" w14:paraId="1BEDE833" w14:textId="77777777">
              <w:trPr>
                <w:trHeight w:val="817"/>
                <w:jc w:val="center"/>
              </w:trPr>
              <w:tc>
                <w:tcPr>
                  <w:tcW w:w="489" w:type="pct"/>
                </w:tcPr>
                <w:p w14:paraId="7BAD914E" w14:textId="77777777" w:rsidR="004A39CC" w:rsidRPr="000B2C3B" w:rsidRDefault="00000000">
                  <w:pPr>
                    <w:adjustRightInd w:val="0"/>
                    <w:snapToGrid w:val="0"/>
                    <w:spacing w:line="540" w:lineRule="exact"/>
                    <w:jc w:val="center"/>
                    <w:rPr>
                      <w:rFonts w:ascii="宋体" w:hAnsi="宋体" w:cs="宋体"/>
                      <w:sz w:val="24"/>
                    </w:rPr>
                  </w:pPr>
                  <w:r w:rsidRPr="000B2C3B">
                    <w:rPr>
                      <w:rFonts w:ascii="宋体" w:hAnsi="宋体" w:cs="宋体" w:hint="eastAsia"/>
                      <w:sz w:val="24"/>
                    </w:rPr>
                    <w:t>5</w:t>
                  </w:r>
                </w:p>
              </w:tc>
              <w:tc>
                <w:tcPr>
                  <w:tcW w:w="2469" w:type="pct"/>
                </w:tcPr>
                <w:p w14:paraId="4CAC5AEA" w14:textId="77777777" w:rsidR="004A39CC" w:rsidRPr="000B2C3B" w:rsidRDefault="00000000">
                  <w:pPr>
                    <w:adjustRightInd w:val="0"/>
                    <w:snapToGrid w:val="0"/>
                    <w:spacing w:line="540" w:lineRule="exact"/>
                    <w:jc w:val="center"/>
                    <w:rPr>
                      <w:rFonts w:ascii="宋体" w:hAnsi="宋体" w:cs="宋体"/>
                      <w:kern w:val="0"/>
                      <w:sz w:val="24"/>
                      <w:lang w:bidi="ar"/>
                    </w:rPr>
                  </w:pPr>
                  <w:r w:rsidRPr="000B2C3B">
                    <w:rPr>
                      <w:rFonts w:ascii="宋体" w:hAnsi="宋体" w:cs="宋体" w:hint="eastAsia"/>
                      <w:kern w:val="0"/>
                      <w:sz w:val="24"/>
                      <w:lang w:bidi="ar"/>
                    </w:rPr>
                    <w:t>参加答辩，提交毕业设计说明书终稿</w:t>
                  </w:r>
                </w:p>
              </w:tc>
              <w:tc>
                <w:tcPr>
                  <w:tcW w:w="1568" w:type="pct"/>
                  <w:vAlign w:val="center"/>
                </w:tcPr>
                <w:p w14:paraId="0B28AD56" w14:textId="77777777" w:rsidR="004A39CC" w:rsidRPr="000B2C3B" w:rsidRDefault="00000000">
                  <w:pPr>
                    <w:adjustRightInd w:val="0"/>
                    <w:snapToGrid w:val="0"/>
                    <w:spacing w:line="400" w:lineRule="exact"/>
                    <w:jc w:val="center"/>
                    <w:rPr>
                      <w:rFonts w:ascii="宋体" w:hAnsi="宋体" w:cs="宋体"/>
                      <w:kern w:val="0"/>
                      <w:sz w:val="24"/>
                      <w:lang w:bidi="ar"/>
                    </w:rPr>
                  </w:pPr>
                  <w:r w:rsidRPr="000B2C3B">
                    <w:rPr>
                      <w:rFonts w:ascii="宋体" w:hAnsi="宋体" w:cs="宋体" w:hint="eastAsia"/>
                      <w:kern w:val="0"/>
                      <w:sz w:val="24"/>
                      <w:lang w:bidi="ar"/>
                    </w:rPr>
                    <w:t>2023.5.15-2023.5.31</w:t>
                  </w:r>
                </w:p>
              </w:tc>
              <w:tc>
                <w:tcPr>
                  <w:tcW w:w="472" w:type="pct"/>
                  <w:vAlign w:val="center"/>
                </w:tcPr>
                <w:p w14:paraId="328E660E" w14:textId="77777777" w:rsidR="004A39CC" w:rsidRPr="000B2C3B" w:rsidRDefault="004A39CC">
                  <w:pPr>
                    <w:adjustRightInd w:val="0"/>
                    <w:snapToGrid w:val="0"/>
                    <w:spacing w:line="540" w:lineRule="exact"/>
                    <w:jc w:val="center"/>
                    <w:rPr>
                      <w:rFonts w:ascii="宋体" w:hAnsi="宋体" w:cs="宋体"/>
                      <w:kern w:val="0"/>
                      <w:sz w:val="24"/>
                      <w:lang w:bidi="ar"/>
                    </w:rPr>
                  </w:pPr>
                </w:p>
              </w:tc>
            </w:tr>
          </w:tbl>
          <w:p w14:paraId="10F1C073" w14:textId="77777777" w:rsidR="004A39CC" w:rsidRPr="000B2C3B" w:rsidRDefault="004A39CC">
            <w:pPr>
              <w:snapToGrid w:val="0"/>
              <w:spacing w:line="400" w:lineRule="exact"/>
            </w:pPr>
          </w:p>
        </w:tc>
      </w:tr>
      <w:tr w:rsidR="004A39CC" w14:paraId="70CCCB6A" w14:textId="77777777">
        <w:tblPrEx>
          <w:tblCellMar>
            <w:left w:w="108" w:type="dxa"/>
            <w:right w:w="108" w:type="dxa"/>
          </w:tblCellMar>
        </w:tblPrEx>
        <w:trPr>
          <w:trHeight w:val="273"/>
          <w:jc w:val="center"/>
        </w:trPr>
        <w:tc>
          <w:tcPr>
            <w:tcW w:w="8949" w:type="dxa"/>
            <w:gridSpan w:val="2"/>
          </w:tcPr>
          <w:p w14:paraId="71840550" w14:textId="77777777" w:rsidR="004A39CC" w:rsidRPr="000B2C3B" w:rsidRDefault="00000000">
            <w:pPr>
              <w:tabs>
                <w:tab w:val="left" w:pos="5832"/>
              </w:tabs>
              <w:adjustRightInd w:val="0"/>
              <w:snapToGrid w:val="0"/>
              <w:spacing w:line="540" w:lineRule="exact"/>
              <w:jc w:val="left"/>
              <w:rPr>
                <w:rFonts w:ascii="宋体" w:hAnsi="宋体" w:cs="宋体"/>
                <w:sz w:val="24"/>
              </w:rPr>
            </w:pPr>
            <w:r w:rsidRPr="000B2C3B">
              <w:rPr>
                <w:rFonts w:ascii="宋体" w:hAnsi="宋体" w:cs="宋体" w:hint="eastAsia"/>
                <w:sz w:val="24"/>
              </w:rPr>
              <w:lastRenderedPageBreak/>
              <w:t>5.完成本课题所需工作条件（如工具书、计算机、实验、调研等）及解决办法</w:t>
            </w:r>
          </w:p>
        </w:tc>
      </w:tr>
      <w:tr w:rsidR="004A39CC" w14:paraId="5602FF0E" w14:textId="77777777">
        <w:tblPrEx>
          <w:tblCellMar>
            <w:left w:w="108" w:type="dxa"/>
            <w:right w:w="108" w:type="dxa"/>
          </w:tblCellMar>
        </w:tblPrEx>
        <w:trPr>
          <w:trHeight w:val="616"/>
          <w:jc w:val="center"/>
        </w:trPr>
        <w:tc>
          <w:tcPr>
            <w:tcW w:w="8949" w:type="dxa"/>
            <w:gridSpan w:val="2"/>
          </w:tcPr>
          <w:p w14:paraId="7BA49D5C" w14:textId="77777777" w:rsidR="004A39CC" w:rsidRPr="000B2C3B" w:rsidRDefault="00000000">
            <w:pPr>
              <w:snapToGrid w:val="0"/>
              <w:spacing w:line="400" w:lineRule="exact"/>
              <w:rPr>
                <w:rFonts w:ascii="宋体" w:hAnsi="宋体" w:cs="宋体"/>
                <w:bCs/>
                <w:sz w:val="24"/>
              </w:rPr>
            </w:pPr>
            <w:r w:rsidRPr="000B2C3B">
              <w:rPr>
                <w:rFonts w:ascii="宋体" w:hAnsi="宋体" w:cs="宋体"/>
                <w:bCs/>
                <w:sz w:val="24"/>
              </w:rPr>
              <w:t>5.1完成本课题所需工作</w:t>
            </w:r>
            <w:r w:rsidRPr="000B2C3B">
              <w:rPr>
                <w:rFonts w:ascii="宋体" w:hAnsi="宋体" w:cs="宋体" w:hint="eastAsia"/>
                <w:bCs/>
                <w:sz w:val="24"/>
              </w:rPr>
              <w:t>条件</w:t>
            </w:r>
          </w:p>
          <w:p w14:paraId="7535DC5D" w14:textId="77777777" w:rsidR="004A39CC" w:rsidRPr="000B2C3B" w:rsidRDefault="00000000">
            <w:pPr>
              <w:snapToGrid w:val="0"/>
              <w:spacing w:line="400" w:lineRule="exact"/>
              <w:ind w:firstLineChars="200" w:firstLine="480"/>
              <w:rPr>
                <w:rFonts w:eastAsia="Times New Roman"/>
                <w:bCs/>
                <w:szCs w:val="21"/>
              </w:rPr>
            </w:pPr>
            <w:r w:rsidRPr="000B2C3B">
              <w:rPr>
                <w:rFonts w:ascii="宋体" w:hAnsi="宋体" w:cs="DilleniaUPC" w:hint="eastAsia"/>
                <w:bCs/>
                <w:sz w:val="24"/>
              </w:rPr>
              <w:t>（1）</w:t>
            </w:r>
            <w:r w:rsidRPr="000B2C3B">
              <w:rPr>
                <w:rFonts w:ascii="宋体" w:hAnsi="宋体" w:cs="宋体"/>
                <w:sz w:val="24"/>
              </w:rPr>
              <w:t>可供查询的大量文献资料。要对国内外</w:t>
            </w:r>
            <w:r w:rsidRPr="000B2C3B">
              <w:rPr>
                <w:rFonts w:ascii="宋体" w:hAnsi="宋体" w:cs="宋体" w:hint="eastAsia"/>
                <w:sz w:val="24"/>
              </w:rPr>
              <w:t>研究现状</w:t>
            </w:r>
            <w:r w:rsidRPr="000B2C3B">
              <w:rPr>
                <w:rFonts w:ascii="宋体" w:hAnsi="宋体" w:cs="宋体"/>
                <w:sz w:val="24"/>
              </w:rPr>
              <w:t>的相关理论进行研究理解，提炼出自己的</w:t>
            </w:r>
            <w:r w:rsidRPr="000B2C3B">
              <w:rPr>
                <w:rFonts w:ascii="宋体" w:hAnsi="宋体" w:cs="宋体" w:hint="eastAsia"/>
                <w:sz w:val="24"/>
              </w:rPr>
              <w:t>见解</w:t>
            </w:r>
            <w:r w:rsidRPr="000B2C3B">
              <w:rPr>
                <w:rFonts w:ascii="宋体" w:hAnsi="宋体" w:cs="宋体"/>
                <w:sz w:val="24"/>
              </w:rPr>
              <w:t>，为本</w:t>
            </w:r>
            <w:r w:rsidRPr="000B2C3B">
              <w:rPr>
                <w:rFonts w:ascii="宋体" w:hAnsi="宋体" w:cs="宋体" w:hint="eastAsia"/>
                <w:sz w:val="24"/>
              </w:rPr>
              <w:t>设计说明</w:t>
            </w:r>
            <w:r w:rsidRPr="000B2C3B">
              <w:rPr>
                <w:rFonts w:ascii="宋体" w:hAnsi="宋体" w:cs="宋体"/>
                <w:sz w:val="24"/>
              </w:rPr>
              <w:t>的撰写提供依据。</w:t>
            </w:r>
          </w:p>
          <w:p w14:paraId="2E53C510" w14:textId="77777777"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lastRenderedPageBreak/>
              <w:t xml:space="preserve">（2）学习和使用相关设计规范、标准和图集； </w:t>
            </w:r>
          </w:p>
          <w:p w14:paraId="5EBBB23B" w14:textId="77777777"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（3）熟练 Photoshop 绘图软件、3ds Max、</w:t>
            </w:r>
            <w:proofErr w:type="spellStart"/>
            <w:r w:rsidRPr="000B2C3B">
              <w:rPr>
                <w:rFonts w:ascii="宋体" w:hAnsi="宋体" w:cs="DilleniaUPC" w:hint="eastAsia"/>
                <w:bCs/>
                <w:sz w:val="24"/>
              </w:rPr>
              <w:t>sketchup</w:t>
            </w:r>
            <w:proofErr w:type="spellEnd"/>
            <w:r w:rsidRPr="000B2C3B">
              <w:rPr>
                <w:rFonts w:ascii="宋体" w:hAnsi="宋体" w:cs="DilleniaUPC" w:hint="eastAsia"/>
                <w:bCs/>
                <w:sz w:val="24"/>
              </w:rPr>
              <w:t xml:space="preserve"> 、Lumion、后期软件的操作技能进行设计创作； </w:t>
            </w:r>
          </w:p>
          <w:p w14:paraId="61B15CD8" w14:textId="0247F7C4"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（4）深化学习</w:t>
            </w:r>
            <w:r w:rsidR="006B0F9E" w:rsidRPr="000B2C3B">
              <w:rPr>
                <w:rFonts w:ascii="宋体" w:hAnsi="宋体" w:cs="DilleniaUPC" w:hint="eastAsia"/>
                <w:bCs/>
                <w:sz w:val="24"/>
              </w:rPr>
              <w:t>脚本设计、分镜设计、材质灯光设计、镜头动画设计和动画渲染</w:t>
            </w:r>
            <w:r w:rsidR="006B0F9E" w:rsidRPr="000B2C3B">
              <w:rPr>
                <w:rFonts w:ascii="宋体" w:hAnsi="宋体" w:cs="DilleniaUPC" w:hint="eastAsia"/>
                <w:bCs/>
              </w:rPr>
              <w:t>；</w:t>
            </w:r>
          </w:p>
          <w:p w14:paraId="6C43BB62" w14:textId="5338B5AF"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（5）了解当下</w:t>
            </w:r>
            <w:r w:rsidR="006B0F9E" w:rsidRPr="000B2C3B">
              <w:rPr>
                <w:rFonts w:ascii="宋体" w:hAnsi="宋体" w:cs="DilleniaUPC" w:hint="eastAsia"/>
                <w:bCs/>
                <w:sz w:val="24"/>
              </w:rPr>
              <w:t>元宇宙</w:t>
            </w:r>
            <w:r w:rsidRPr="000B2C3B">
              <w:rPr>
                <w:rFonts w:ascii="宋体" w:hAnsi="宋体" w:cs="DilleniaUPC" w:hint="eastAsia"/>
                <w:bCs/>
                <w:sz w:val="24"/>
              </w:rPr>
              <w:t>流行趋势；</w:t>
            </w:r>
          </w:p>
          <w:p w14:paraId="7D789489" w14:textId="0917CFBE"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（6）熟练</w:t>
            </w:r>
            <w:r w:rsidR="006B0F9E" w:rsidRPr="000B2C3B">
              <w:rPr>
                <w:rFonts w:ascii="宋体" w:hAnsi="宋体" w:cs="DilleniaUPC" w:hint="eastAsia"/>
                <w:bCs/>
                <w:sz w:val="24"/>
              </w:rPr>
              <w:t>运用3d建模，</w:t>
            </w:r>
            <w:proofErr w:type="spellStart"/>
            <w:r w:rsidR="006B0F9E" w:rsidRPr="000B2C3B">
              <w:rPr>
                <w:rFonts w:ascii="宋体" w:hAnsi="宋体" w:cs="DilleniaUPC" w:hint="eastAsia"/>
                <w:bCs/>
                <w:sz w:val="24"/>
              </w:rPr>
              <w:t>lumion</w:t>
            </w:r>
            <w:proofErr w:type="spellEnd"/>
            <w:r w:rsidR="006B0F9E" w:rsidRPr="000B2C3B">
              <w:rPr>
                <w:rFonts w:ascii="宋体" w:hAnsi="宋体" w:cs="DilleniaUPC" w:hint="eastAsia"/>
                <w:bCs/>
                <w:sz w:val="24"/>
              </w:rPr>
              <w:t>渲染等软件</w:t>
            </w:r>
            <w:r w:rsidRPr="000B2C3B">
              <w:rPr>
                <w:rFonts w:ascii="宋体" w:hAnsi="宋体" w:cs="DilleniaUPC" w:hint="eastAsia"/>
                <w:bCs/>
                <w:sz w:val="24"/>
              </w:rPr>
              <w:t>；</w:t>
            </w:r>
          </w:p>
          <w:p w14:paraId="15E74861" w14:textId="25871A2A"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（7）完善</w:t>
            </w:r>
            <w:r w:rsidR="006B0F9E" w:rsidRPr="000B2C3B">
              <w:rPr>
                <w:rFonts w:ascii="宋体" w:hAnsi="宋体" w:cs="DilleniaUPC" w:hint="eastAsia"/>
                <w:bCs/>
                <w:sz w:val="24"/>
              </w:rPr>
              <w:t>后期剪辑、配音等工作。</w:t>
            </w:r>
          </w:p>
          <w:p w14:paraId="64D06769" w14:textId="77777777" w:rsidR="004A39CC" w:rsidRPr="000B2C3B" w:rsidRDefault="00000000">
            <w:pPr>
              <w:widowControl/>
              <w:jc w:val="left"/>
            </w:pPr>
            <w:r w:rsidRPr="000B2C3B">
              <w:rPr>
                <w:rFonts w:ascii="宋体" w:hAnsi="宋体" w:cs="宋体" w:hint="eastAsia"/>
                <w:bCs/>
                <w:sz w:val="24"/>
              </w:rPr>
              <w:t>5.2 解决方法</w:t>
            </w:r>
          </w:p>
          <w:p w14:paraId="2A1C0D80" w14:textId="77777777"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 xml:space="preserve">（1）充分利用网络资源，查阅相关设计资料； </w:t>
            </w:r>
          </w:p>
          <w:p w14:paraId="113E9FA0" w14:textId="77777777"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 xml:space="preserve">（2）积极与老师、同学交流讨论，加快设计进度； </w:t>
            </w:r>
          </w:p>
          <w:p w14:paraId="2A7E727A" w14:textId="77777777"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 xml:space="preserve">（3）闲暇时间多加练习各种办公软件及绘图软件的操作，提高工作效率； </w:t>
            </w:r>
          </w:p>
          <w:p w14:paraId="4FFA7262" w14:textId="77777777" w:rsidR="004A39CC" w:rsidRPr="000B2C3B" w:rsidRDefault="00000000">
            <w:pPr>
              <w:tabs>
                <w:tab w:val="left" w:pos="0"/>
                <w:tab w:val="left" w:pos="960"/>
              </w:tabs>
              <w:spacing w:line="400" w:lineRule="exact"/>
              <w:ind w:firstLineChars="200" w:firstLine="480"/>
              <w:rPr>
                <w:rFonts w:ascii="宋体" w:hAnsi="宋体" w:cs="DilleniaUPC"/>
                <w:bCs/>
                <w:sz w:val="24"/>
              </w:rPr>
            </w:pPr>
            <w:r w:rsidRPr="000B2C3B">
              <w:rPr>
                <w:rFonts w:ascii="宋体" w:hAnsi="宋体" w:cs="DilleniaUPC" w:hint="eastAsia"/>
                <w:bCs/>
                <w:sz w:val="24"/>
              </w:rPr>
              <w:t>（4）运用 3D Max、Photoshop、视频制作等软件，综合各方面知识进行设计。</w:t>
            </w:r>
          </w:p>
        </w:tc>
      </w:tr>
      <w:tr w:rsidR="004A39CC" w14:paraId="43C3D43C" w14:textId="77777777">
        <w:tblPrEx>
          <w:tblCellMar>
            <w:left w:w="108" w:type="dxa"/>
            <w:right w:w="108" w:type="dxa"/>
          </w:tblCellMar>
        </w:tblPrEx>
        <w:trPr>
          <w:trHeight w:val="567"/>
          <w:jc w:val="center"/>
        </w:trPr>
        <w:tc>
          <w:tcPr>
            <w:tcW w:w="8949" w:type="dxa"/>
            <w:gridSpan w:val="2"/>
            <w:vAlign w:val="center"/>
          </w:tcPr>
          <w:p w14:paraId="4BFF93AD" w14:textId="77777777" w:rsidR="004A39CC" w:rsidRPr="000B2C3B" w:rsidRDefault="00000000">
            <w:pPr>
              <w:adjustRightInd w:val="0"/>
              <w:snapToGrid w:val="0"/>
              <w:spacing w:line="540" w:lineRule="exact"/>
              <w:rPr>
                <w:rFonts w:ascii="宋体" w:hAnsi="宋体" w:cs="宋体"/>
                <w:sz w:val="24"/>
              </w:rPr>
            </w:pPr>
            <w:r w:rsidRPr="000B2C3B">
              <w:rPr>
                <w:rFonts w:ascii="宋体" w:hAnsi="宋体" w:cs="宋体" w:hint="eastAsia"/>
                <w:sz w:val="24"/>
              </w:rPr>
              <w:lastRenderedPageBreak/>
              <w:t>参考文献</w:t>
            </w:r>
          </w:p>
        </w:tc>
      </w:tr>
      <w:tr w:rsidR="004A39CC" w14:paraId="42087943" w14:textId="77777777">
        <w:tblPrEx>
          <w:tblCellMar>
            <w:left w:w="108" w:type="dxa"/>
            <w:right w:w="108" w:type="dxa"/>
          </w:tblCellMar>
        </w:tblPrEx>
        <w:trPr>
          <w:trHeight w:val="1260"/>
          <w:jc w:val="center"/>
        </w:trPr>
        <w:tc>
          <w:tcPr>
            <w:tcW w:w="8949" w:type="dxa"/>
            <w:gridSpan w:val="2"/>
            <w:vAlign w:val="center"/>
          </w:tcPr>
          <w:p w14:paraId="1C986936"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 xml:space="preserve">[1] 王文喜,周芳,万月亮,宁焕生.元宇宙技术综述[J].工程科学学报,2022 (4):744-756. </w:t>
            </w:r>
          </w:p>
          <w:p w14:paraId="1E090274" w14:textId="4AE89CEA" w:rsidR="006B0F9E" w:rsidRPr="000B2C3B" w:rsidRDefault="006B0F9E" w:rsidP="006B0F9E">
            <w:pPr>
              <w:snapToGrid w:val="0"/>
              <w:spacing w:line="400" w:lineRule="exact"/>
              <w:rPr>
                <w:rFonts w:ascii="宋体" w:hAnsi="宋体"/>
                <w:sz w:val="24"/>
              </w:rPr>
            </w:pPr>
            <w:r w:rsidRPr="000B2C3B">
              <w:rPr>
                <w:rFonts w:ascii="宋体" w:hAnsi="宋体" w:hint="eastAsia"/>
                <w:sz w:val="24"/>
              </w:rPr>
              <w:t xml:space="preserve">[2] </w:t>
            </w:r>
            <w:proofErr w:type="gramStart"/>
            <w:r w:rsidRPr="000B2C3B">
              <w:rPr>
                <w:rFonts w:ascii="宋体" w:hAnsi="宋体" w:hint="eastAsia"/>
                <w:sz w:val="24"/>
              </w:rPr>
              <w:t>简圣宇</w:t>
            </w:r>
            <w:proofErr w:type="gramEnd"/>
            <w:r w:rsidRPr="000B2C3B">
              <w:rPr>
                <w:rFonts w:ascii="宋体" w:hAnsi="宋体" w:hint="eastAsia"/>
                <w:sz w:val="24"/>
              </w:rPr>
              <w:t>.“元宇宙”:处于基础技术阶段的未来概念[J].上海大学学报:社会科学版,2022(2):1-16.</w:t>
            </w:r>
          </w:p>
          <w:p w14:paraId="5AAFDAB4"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[3] 张新新,丁靖佳,韦青.元宇宙与出版(上):元宇宙本体论与出版远景展望[J].科技与出版,2022(5):47-59.</w:t>
            </w:r>
          </w:p>
          <w:p w14:paraId="27661EEF" w14:textId="6E86F818" w:rsidR="006B0F9E" w:rsidRPr="000B2C3B" w:rsidRDefault="006B0F9E" w:rsidP="006B0F9E">
            <w:pPr>
              <w:snapToGrid w:val="0"/>
              <w:spacing w:line="400" w:lineRule="exact"/>
              <w:rPr>
                <w:rFonts w:ascii="宋体" w:hAnsi="宋体"/>
                <w:sz w:val="24"/>
              </w:rPr>
            </w:pPr>
            <w:r w:rsidRPr="000B2C3B">
              <w:rPr>
                <w:rFonts w:ascii="宋体" w:hAnsi="宋体" w:hint="eastAsia"/>
                <w:sz w:val="24"/>
              </w:rPr>
              <w:t>[4] 吴江,曹</w:t>
            </w:r>
            <w:proofErr w:type="gramStart"/>
            <w:r w:rsidRPr="000B2C3B">
              <w:rPr>
                <w:rFonts w:ascii="宋体" w:hAnsi="宋体" w:hint="eastAsia"/>
                <w:sz w:val="24"/>
              </w:rPr>
              <w:t>喆</w:t>
            </w:r>
            <w:proofErr w:type="gramEnd"/>
            <w:r w:rsidRPr="000B2C3B">
              <w:rPr>
                <w:rFonts w:ascii="宋体" w:hAnsi="宋体" w:hint="eastAsia"/>
                <w:sz w:val="24"/>
              </w:rPr>
              <w:t>,陈佩,贺超城,柯丹.元宇宙视域下的用户信息行为：框架与展望[J].信息资源管理学报,2022(1):4-20.</w:t>
            </w:r>
          </w:p>
          <w:p w14:paraId="13BD6DC0"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[5] 张智敏,石飞飞,万月亮,徐阳,张帆,宁焕生.人工智能在军事对抗中的应用进展[J].工程科学学报,2020 (9):1106-1118.</w:t>
            </w:r>
          </w:p>
          <w:p w14:paraId="652817B2"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 xml:space="preserve">[6] </w:t>
            </w:r>
            <w:proofErr w:type="gramStart"/>
            <w:r w:rsidRPr="000B2C3B">
              <w:rPr>
                <w:rFonts w:ascii="宋体" w:hAnsi="宋体" w:hint="eastAsia"/>
                <w:sz w:val="24"/>
              </w:rPr>
              <w:t>刘轩</w:t>
            </w:r>
            <w:proofErr w:type="gramEnd"/>
            <w:r w:rsidRPr="000B2C3B">
              <w:rPr>
                <w:rFonts w:ascii="宋体" w:hAnsi="宋体" w:hint="eastAsia"/>
                <w:sz w:val="24"/>
              </w:rPr>
              <w:t>. 建筑风水布局三维表现方法的探讨与实践[D].北京：北京林业大学,2012.</w:t>
            </w:r>
          </w:p>
          <w:p w14:paraId="4E21E34D"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[7] 江水明.基于Sketchup软件在建筑动画设计中的应用研究[J].艺术品鉴,2018(9):181-182.</w:t>
            </w:r>
          </w:p>
          <w:p w14:paraId="0519E06F" w14:textId="1A1D3BAC" w:rsidR="006B0F9E" w:rsidRPr="000B2C3B" w:rsidRDefault="006B0F9E" w:rsidP="006B0F9E">
            <w:pPr>
              <w:snapToGrid w:val="0"/>
              <w:spacing w:line="400" w:lineRule="exact"/>
              <w:rPr>
                <w:rFonts w:ascii="宋体" w:hAnsi="宋体"/>
                <w:sz w:val="24"/>
              </w:rPr>
            </w:pPr>
            <w:r w:rsidRPr="000B2C3B">
              <w:rPr>
                <w:rFonts w:ascii="宋体" w:hAnsi="宋体" w:hint="eastAsia"/>
                <w:sz w:val="24"/>
              </w:rPr>
              <w:t xml:space="preserve">[8] </w:t>
            </w:r>
            <w:proofErr w:type="gramStart"/>
            <w:r w:rsidRPr="000B2C3B">
              <w:rPr>
                <w:rFonts w:ascii="宋体" w:hAnsi="宋体" w:hint="eastAsia"/>
                <w:sz w:val="24"/>
              </w:rPr>
              <w:t>朱正梅</w:t>
            </w:r>
            <w:proofErr w:type="gramEnd"/>
            <w:r w:rsidRPr="000B2C3B">
              <w:rPr>
                <w:rFonts w:ascii="宋体" w:hAnsi="宋体" w:hint="eastAsia"/>
                <w:sz w:val="24"/>
              </w:rPr>
              <w:t>.建筑动画的发展及创新探究[J].产业与科技论坛,2015(7):92-93.</w:t>
            </w:r>
          </w:p>
          <w:p w14:paraId="4CC3C589"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[9] 蒋卫平.建筑动画漫游设计的艺术性[J].艺术教育,2013(5):187.</w:t>
            </w:r>
          </w:p>
          <w:p w14:paraId="0D7DEFFD"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[10] 张蕤,马英.抽象主义在现代建筑造型创意设计中的应用[J].艺术教育,2021(1):246-249.</w:t>
            </w:r>
          </w:p>
          <w:p w14:paraId="336C80DF"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[11] 高宁,廉明恒,徐象国.“未来之城”——荷兰</w:t>
            </w:r>
            <w:proofErr w:type="spellStart"/>
            <w:r w:rsidRPr="000B2C3B">
              <w:rPr>
                <w:rFonts w:ascii="宋体" w:hAnsi="宋体" w:hint="eastAsia"/>
                <w:sz w:val="24"/>
              </w:rPr>
              <w:t>UNStudio</w:t>
            </w:r>
            <w:proofErr w:type="spellEnd"/>
            <w:r w:rsidRPr="000B2C3B">
              <w:rPr>
                <w:rFonts w:ascii="宋体" w:hAnsi="宋体" w:hint="eastAsia"/>
                <w:sz w:val="24"/>
              </w:rPr>
              <w:t>事务所设计理念解析[J].现代城市研究,2022(8):86-91.</w:t>
            </w:r>
          </w:p>
          <w:p w14:paraId="6498BB2F"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[12] 周景崇.未来设计中技术与文化的认知与走向[J].时尚设计与工</w:t>
            </w:r>
            <w:r w:rsidRPr="000B2C3B">
              <w:rPr>
                <w:rFonts w:ascii="宋体" w:hAnsi="宋体" w:hint="eastAsia"/>
                <w:sz w:val="24"/>
              </w:rPr>
              <w:lastRenderedPageBreak/>
              <w:t>程,2022(3):74-76.</w:t>
            </w:r>
          </w:p>
          <w:p w14:paraId="5251E18D" w14:textId="77777777" w:rsidR="006B0F9E" w:rsidRPr="000B2C3B" w:rsidRDefault="006B0F9E" w:rsidP="006B0F9E">
            <w:pPr>
              <w:snapToGrid w:val="0"/>
              <w:spacing w:line="400" w:lineRule="exact"/>
              <w:rPr>
                <w:rFonts w:ascii="宋体" w:hAnsi="宋体"/>
                <w:sz w:val="24"/>
              </w:rPr>
            </w:pPr>
            <w:r w:rsidRPr="000B2C3B">
              <w:rPr>
                <w:rFonts w:ascii="宋体" w:hAnsi="宋体" w:hint="eastAsia"/>
                <w:sz w:val="24"/>
              </w:rPr>
              <w:t xml:space="preserve">[13] </w:t>
            </w:r>
            <w:proofErr w:type="gramStart"/>
            <w:r w:rsidRPr="000B2C3B">
              <w:rPr>
                <w:rFonts w:ascii="宋体" w:hAnsi="宋体" w:hint="eastAsia"/>
                <w:sz w:val="24"/>
              </w:rPr>
              <w:t>陈秋瑜</w:t>
            </w:r>
            <w:proofErr w:type="gramEnd"/>
            <w:r w:rsidRPr="000B2C3B">
              <w:rPr>
                <w:rFonts w:ascii="宋体" w:hAnsi="宋体" w:hint="eastAsia"/>
                <w:sz w:val="24"/>
              </w:rPr>
              <w:t>.面向未来的建筑设计——访迪特玛·埃伯勒教授[J].新建筑,2017(1):112-115.</w:t>
            </w:r>
          </w:p>
          <w:p w14:paraId="69E64596" w14:textId="2A46B225" w:rsidR="004A39CC" w:rsidRPr="000B2C3B" w:rsidRDefault="006B0F9E" w:rsidP="006B0F9E">
            <w:pPr>
              <w:snapToGrid w:val="0"/>
              <w:spacing w:line="400" w:lineRule="exact"/>
              <w:rPr>
                <w:rFonts w:ascii="宋体" w:hAnsi="宋体"/>
                <w:sz w:val="24"/>
              </w:rPr>
            </w:pPr>
            <w:r w:rsidRPr="000B2C3B">
              <w:rPr>
                <w:rFonts w:ascii="宋体" w:hAnsi="宋体" w:hint="eastAsia"/>
                <w:sz w:val="24"/>
              </w:rPr>
              <w:t xml:space="preserve">[14] NING </w:t>
            </w:r>
            <w:proofErr w:type="spellStart"/>
            <w:r w:rsidRPr="000B2C3B">
              <w:rPr>
                <w:rFonts w:ascii="宋体" w:hAnsi="宋体" w:hint="eastAsia"/>
                <w:sz w:val="24"/>
              </w:rPr>
              <w:t>HuanSheng</w:t>
            </w:r>
            <w:proofErr w:type="spellEnd"/>
            <w:r w:rsidRPr="000B2C3B">
              <w:rPr>
                <w:rFonts w:ascii="宋体" w:hAnsi="宋体" w:hint="eastAsia"/>
                <w:sz w:val="24"/>
              </w:rPr>
              <w:t xml:space="preserve">, LIU </w:t>
            </w:r>
            <w:proofErr w:type="gramStart"/>
            <w:r w:rsidRPr="000B2C3B">
              <w:rPr>
                <w:rFonts w:ascii="宋体" w:hAnsi="宋体" w:hint="eastAsia"/>
                <w:sz w:val="24"/>
              </w:rPr>
              <w:t>Hong .</w:t>
            </w:r>
            <w:proofErr w:type="gramEnd"/>
            <w:r w:rsidRPr="000B2C3B">
              <w:rPr>
                <w:rFonts w:ascii="宋体" w:hAnsi="宋体" w:hint="eastAsia"/>
                <w:sz w:val="24"/>
              </w:rPr>
              <w:t xml:space="preserve"> Cyber-physical-social-thinking </w:t>
            </w:r>
            <w:proofErr w:type="gramStart"/>
            <w:r w:rsidRPr="000B2C3B">
              <w:rPr>
                <w:rFonts w:ascii="宋体" w:hAnsi="宋体" w:hint="eastAsia"/>
                <w:sz w:val="24"/>
              </w:rPr>
              <w:t>space based</w:t>
            </w:r>
            <w:proofErr w:type="gramEnd"/>
            <w:r w:rsidRPr="000B2C3B">
              <w:rPr>
                <w:rFonts w:ascii="宋体" w:hAnsi="宋体" w:hint="eastAsia"/>
                <w:sz w:val="24"/>
              </w:rPr>
              <w:t xml:space="preserve"> science and technology framework for the Internet of Things [J]. Science China（Information Sciences）,2015,11(3).</w:t>
            </w:r>
          </w:p>
        </w:tc>
      </w:tr>
      <w:tr w:rsidR="004A39CC" w14:paraId="1DDBF433" w14:textId="77777777">
        <w:tblPrEx>
          <w:tblCellMar>
            <w:left w:w="108" w:type="dxa"/>
            <w:right w:w="108" w:type="dxa"/>
          </w:tblCellMar>
        </w:tblPrEx>
        <w:trPr>
          <w:trHeight w:val="1392"/>
          <w:jc w:val="center"/>
        </w:trPr>
        <w:tc>
          <w:tcPr>
            <w:tcW w:w="1151" w:type="dxa"/>
            <w:vAlign w:val="center"/>
          </w:tcPr>
          <w:p w14:paraId="5A20DD26" w14:textId="77777777" w:rsidR="004A39CC" w:rsidRDefault="00000000">
            <w:pPr>
              <w:adjustRightInd w:val="0"/>
              <w:snapToGrid w:val="0"/>
              <w:spacing w:line="540" w:lineRule="exact"/>
              <w:jc w:val="center"/>
              <w:rPr>
                <w:rFonts w:ascii="宋体" w:hAnsi="宋体" w:cs="宋体"/>
                <w:sz w:val="24"/>
              </w:rPr>
            </w:pPr>
            <w:r>
              <w:rPr>
                <w:rFonts w:ascii="宋体" w:hAnsi="宋体" w:cs="宋体" w:hint="eastAsia"/>
                <w:sz w:val="24"/>
              </w:rPr>
              <w:lastRenderedPageBreak/>
              <w:t>指导教师意见</w:t>
            </w:r>
          </w:p>
        </w:tc>
        <w:tc>
          <w:tcPr>
            <w:tcW w:w="7798" w:type="dxa"/>
            <w:vAlign w:val="bottom"/>
          </w:tcPr>
          <w:p w14:paraId="39D0E487" w14:textId="77777777" w:rsidR="004A39CC" w:rsidRDefault="00000000">
            <w:pPr>
              <w:wordWrap w:val="0"/>
              <w:adjustRightInd w:val="0"/>
              <w:snapToGrid w:val="0"/>
              <w:spacing w:line="540" w:lineRule="exact"/>
              <w:ind w:firstLineChars="950" w:firstLine="2280"/>
              <w:jc w:val="right"/>
              <w:rPr>
                <w:rFonts w:ascii="宋体" w:hAnsi="宋体" w:cs="宋体"/>
                <w:sz w:val="24"/>
              </w:rPr>
            </w:pPr>
            <w:r>
              <w:rPr>
                <w:rFonts w:ascii="宋体" w:hAnsi="宋体" w:cs="宋体" w:hint="eastAsia"/>
                <w:sz w:val="24"/>
              </w:rPr>
              <w:t>签字：                年     月     日</w:t>
            </w:r>
          </w:p>
        </w:tc>
      </w:tr>
      <w:tr w:rsidR="004A39CC" w14:paraId="60E5FD1A" w14:textId="77777777">
        <w:tblPrEx>
          <w:tblCellMar>
            <w:left w:w="108" w:type="dxa"/>
            <w:right w:w="108" w:type="dxa"/>
          </w:tblCellMar>
        </w:tblPrEx>
        <w:trPr>
          <w:trHeight w:val="993"/>
          <w:jc w:val="center"/>
        </w:trPr>
        <w:tc>
          <w:tcPr>
            <w:tcW w:w="1151" w:type="dxa"/>
            <w:vAlign w:val="center"/>
          </w:tcPr>
          <w:p w14:paraId="1A34043F" w14:textId="77777777" w:rsidR="004A39CC" w:rsidRDefault="00000000">
            <w:pPr>
              <w:adjustRightInd w:val="0"/>
              <w:snapToGrid w:val="0"/>
              <w:spacing w:line="540" w:lineRule="exact"/>
              <w:jc w:val="center"/>
              <w:rPr>
                <w:rFonts w:ascii="宋体" w:hAnsi="宋体" w:cs="宋体"/>
                <w:sz w:val="24"/>
              </w:rPr>
            </w:pPr>
            <w:r>
              <w:rPr>
                <w:rFonts w:ascii="宋体" w:hAnsi="宋体" w:cs="宋体" w:hint="eastAsia"/>
                <w:sz w:val="24"/>
              </w:rPr>
              <w:t>系（教研室）意见</w:t>
            </w:r>
          </w:p>
        </w:tc>
        <w:tc>
          <w:tcPr>
            <w:tcW w:w="7798" w:type="dxa"/>
            <w:vAlign w:val="bottom"/>
          </w:tcPr>
          <w:p w14:paraId="5893B5CF" w14:textId="77777777" w:rsidR="004A39CC" w:rsidRDefault="00000000">
            <w:pPr>
              <w:adjustRightInd w:val="0"/>
              <w:snapToGrid w:val="0"/>
              <w:spacing w:line="540" w:lineRule="exact"/>
              <w:jc w:val="left"/>
              <w:rPr>
                <w:rFonts w:ascii="宋体" w:hAnsi="宋体" w:cs="宋体"/>
                <w:sz w:val="24"/>
              </w:rPr>
            </w:pPr>
            <w:r>
              <w:rPr>
                <w:rFonts w:ascii="宋体" w:hAnsi="宋体" w:cs="宋体" w:hint="eastAsia"/>
                <w:sz w:val="24"/>
              </w:rPr>
              <w:t>（是否通过答辩，修改意见，是否同意开题。</w:t>
            </w:r>
            <w:r>
              <w:rPr>
                <w:rFonts w:ascii="宋体" w:hAnsi="宋体" w:hint="eastAsia"/>
                <w:b/>
                <w:bCs/>
                <w:color w:val="FF0000"/>
                <w:sz w:val="24"/>
              </w:rPr>
              <w:t>填写内容后请删除本行</w:t>
            </w:r>
            <w:r>
              <w:rPr>
                <w:rFonts w:ascii="宋体" w:hAnsi="宋体" w:cs="宋体" w:hint="eastAsia"/>
                <w:sz w:val="24"/>
              </w:rPr>
              <w:t>）</w:t>
            </w:r>
          </w:p>
          <w:p w14:paraId="35B2A6A2" w14:textId="77777777" w:rsidR="004A39CC" w:rsidRDefault="004A39CC">
            <w:pPr>
              <w:adjustRightInd w:val="0"/>
              <w:snapToGrid w:val="0"/>
              <w:spacing w:line="540" w:lineRule="exact"/>
              <w:jc w:val="right"/>
              <w:rPr>
                <w:rFonts w:ascii="宋体" w:hAnsi="宋体" w:cs="宋体"/>
                <w:sz w:val="24"/>
              </w:rPr>
            </w:pPr>
          </w:p>
          <w:p w14:paraId="21AF65ED" w14:textId="77777777" w:rsidR="004A39CC" w:rsidRDefault="00000000">
            <w:pPr>
              <w:wordWrap w:val="0"/>
              <w:adjustRightInd w:val="0"/>
              <w:snapToGrid w:val="0"/>
              <w:spacing w:line="540" w:lineRule="exact"/>
              <w:jc w:val="right"/>
              <w:rPr>
                <w:rFonts w:ascii="宋体" w:hAnsi="宋体" w:cs="宋体"/>
                <w:sz w:val="24"/>
              </w:rPr>
            </w:pPr>
            <w:r>
              <w:rPr>
                <w:rFonts w:ascii="宋体" w:hAnsi="宋体" w:cs="宋体" w:hint="eastAsia"/>
                <w:sz w:val="24"/>
              </w:rPr>
              <w:t xml:space="preserve">     系（教研室）主任签字：                年     月     日</w:t>
            </w:r>
          </w:p>
        </w:tc>
      </w:tr>
    </w:tbl>
    <w:p w14:paraId="722BBDA3" w14:textId="77777777" w:rsidR="004A39CC" w:rsidRDefault="004A39CC"/>
    <w:sectPr w:rsidR="004A39CC">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E3F4" w14:textId="77777777" w:rsidR="00E11733" w:rsidRDefault="00E11733" w:rsidP="001965A8">
      <w:r>
        <w:separator/>
      </w:r>
    </w:p>
  </w:endnote>
  <w:endnote w:type="continuationSeparator" w:id="0">
    <w:p w14:paraId="1BE70FFB" w14:textId="77777777" w:rsidR="00E11733" w:rsidRDefault="00E11733" w:rsidP="0019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1"/>
    <w:family w:val="modern"/>
    <w:pitch w:val="default"/>
    <w:sig w:usb0="E0002EFF" w:usb1="C0007843" w:usb2="00000009" w:usb3="00000000" w:csb0="400001FF" w:csb1="FFFF0000"/>
  </w:font>
  <w:font w:name="PingFangSC-Regular">
    <w:altName w:val="Segoe Print"/>
    <w:charset w:val="00"/>
    <w:family w:val="auto"/>
    <w:pitch w:val="default"/>
  </w:font>
  <w:font w:name="DilleniaUPC">
    <w:altName w:val="Microsoft Sans Serif"/>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64C9" w14:textId="77777777" w:rsidR="00E11733" w:rsidRDefault="00E11733" w:rsidP="001965A8">
      <w:r>
        <w:separator/>
      </w:r>
    </w:p>
  </w:footnote>
  <w:footnote w:type="continuationSeparator" w:id="0">
    <w:p w14:paraId="1F041F13" w14:textId="77777777" w:rsidR="00E11733" w:rsidRDefault="00E11733" w:rsidP="00196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E5A417"/>
    <w:multiLevelType w:val="singleLevel"/>
    <w:tmpl w:val="B2E5A417"/>
    <w:lvl w:ilvl="0">
      <w:start w:val="1"/>
      <w:numFmt w:val="decimal"/>
      <w:lvlText w:val="[%1]"/>
      <w:lvlJc w:val="left"/>
      <w:pPr>
        <w:tabs>
          <w:tab w:val="left" w:pos="312"/>
        </w:tabs>
      </w:pPr>
    </w:lvl>
  </w:abstractNum>
  <w:abstractNum w:abstractNumId="1" w15:restartNumberingAfterBreak="0">
    <w:nsid w:val="545A1A08"/>
    <w:multiLevelType w:val="singleLevel"/>
    <w:tmpl w:val="545A1A08"/>
    <w:lvl w:ilvl="0">
      <w:start w:val="3"/>
      <w:numFmt w:val="decimal"/>
      <w:suff w:val="nothing"/>
      <w:lvlText w:val="（%1）"/>
      <w:lvlJc w:val="left"/>
    </w:lvl>
  </w:abstractNum>
  <w:num w:numId="1" w16cid:durableId="784154295">
    <w:abstractNumId w:val="1"/>
  </w:num>
  <w:num w:numId="2" w16cid:durableId="7755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Y0ZWNhOTRhM2Y2ZGYyZDE4ZjZlZDZjZWNkMGNmYmUifQ=="/>
  </w:docVars>
  <w:rsids>
    <w:rsidRoot w:val="00D924E2"/>
    <w:rsid w:val="000B2C3B"/>
    <w:rsid w:val="000B4ED3"/>
    <w:rsid w:val="00167533"/>
    <w:rsid w:val="001965A8"/>
    <w:rsid w:val="002802A7"/>
    <w:rsid w:val="00327D56"/>
    <w:rsid w:val="00350E3B"/>
    <w:rsid w:val="00352117"/>
    <w:rsid w:val="004A39CC"/>
    <w:rsid w:val="00516D3C"/>
    <w:rsid w:val="00557A34"/>
    <w:rsid w:val="00652396"/>
    <w:rsid w:val="006B0F9E"/>
    <w:rsid w:val="006E01F3"/>
    <w:rsid w:val="007429C7"/>
    <w:rsid w:val="00796CD5"/>
    <w:rsid w:val="008339F4"/>
    <w:rsid w:val="0084497D"/>
    <w:rsid w:val="00915B38"/>
    <w:rsid w:val="00924C54"/>
    <w:rsid w:val="00973FB8"/>
    <w:rsid w:val="00984827"/>
    <w:rsid w:val="00987E72"/>
    <w:rsid w:val="00AD5395"/>
    <w:rsid w:val="00BC7FAC"/>
    <w:rsid w:val="00BD63B3"/>
    <w:rsid w:val="00BF0ECD"/>
    <w:rsid w:val="00C053BB"/>
    <w:rsid w:val="00C072B1"/>
    <w:rsid w:val="00D4226C"/>
    <w:rsid w:val="00D66680"/>
    <w:rsid w:val="00D924E2"/>
    <w:rsid w:val="00DD131B"/>
    <w:rsid w:val="00E02DA0"/>
    <w:rsid w:val="00E11733"/>
    <w:rsid w:val="00EB519D"/>
    <w:rsid w:val="00F53655"/>
    <w:rsid w:val="01410F36"/>
    <w:rsid w:val="014602A1"/>
    <w:rsid w:val="022B420E"/>
    <w:rsid w:val="059C373C"/>
    <w:rsid w:val="06587E4E"/>
    <w:rsid w:val="079067B6"/>
    <w:rsid w:val="088E5CA1"/>
    <w:rsid w:val="08C96CD9"/>
    <w:rsid w:val="090363F7"/>
    <w:rsid w:val="096433AB"/>
    <w:rsid w:val="09682C92"/>
    <w:rsid w:val="099E51DE"/>
    <w:rsid w:val="0AC0384B"/>
    <w:rsid w:val="0C151EE0"/>
    <w:rsid w:val="0C8758B9"/>
    <w:rsid w:val="0CA75583"/>
    <w:rsid w:val="0D8A661A"/>
    <w:rsid w:val="0DBC26D5"/>
    <w:rsid w:val="0E372DC0"/>
    <w:rsid w:val="0F320DA5"/>
    <w:rsid w:val="107A54DE"/>
    <w:rsid w:val="135207B1"/>
    <w:rsid w:val="15887232"/>
    <w:rsid w:val="16556050"/>
    <w:rsid w:val="168B1A72"/>
    <w:rsid w:val="16D63253"/>
    <w:rsid w:val="185C1667"/>
    <w:rsid w:val="187C7B36"/>
    <w:rsid w:val="18CA0CDF"/>
    <w:rsid w:val="18CE7A1C"/>
    <w:rsid w:val="1A5459E2"/>
    <w:rsid w:val="1BC36787"/>
    <w:rsid w:val="1E89032F"/>
    <w:rsid w:val="1F484D8D"/>
    <w:rsid w:val="1FB3484E"/>
    <w:rsid w:val="206F41B2"/>
    <w:rsid w:val="20EC75B1"/>
    <w:rsid w:val="211074A8"/>
    <w:rsid w:val="21591B03"/>
    <w:rsid w:val="22E5508B"/>
    <w:rsid w:val="23A8006A"/>
    <w:rsid w:val="23AB5501"/>
    <w:rsid w:val="23AE1419"/>
    <w:rsid w:val="23D27DEC"/>
    <w:rsid w:val="23F34A81"/>
    <w:rsid w:val="25110665"/>
    <w:rsid w:val="2517381C"/>
    <w:rsid w:val="25D24FC7"/>
    <w:rsid w:val="2D051093"/>
    <w:rsid w:val="2EF06BEB"/>
    <w:rsid w:val="30CB1A02"/>
    <w:rsid w:val="312E639D"/>
    <w:rsid w:val="314F5C06"/>
    <w:rsid w:val="32EC5FD0"/>
    <w:rsid w:val="34F66640"/>
    <w:rsid w:val="35607093"/>
    <w:rsid w:val="35A27CED"/>
    <w:rsid w:val="36552F30"/>
    <w:rsid w:val="36F23231"/>
    <w:rsid w:val="37F36367"/>
    <w:rsid w:val="38B7004D"/>
    <w:rsid w:val="39237056"/>
    <w:rsid w:val="3BF87AD5"/>
    <w:rsid w:val="3E15295F"/>
    <w:rsid w:val="3E453178"/>
    <w:rsid w:val="3E7A6E5F"/>
    <w:rsid w:val="403C4AFB"/>
    <w:rsid w:val="40632F94"/>
    <w:rsid w:val="41273E96"/>
    <w:rsid w:val="429711DC"/>
    <w:rsid w:val="43E0238B"/>
    <w:rsid w:val="44163800"/>
    <w:rsid w:val="447C5663"/>
    <w:rsid w:val="44F256A2"/>
    <w:rsid w:val="46487685"/>
    <w:rsid w:val="466E670D"/>
    <w:rsid w:val="467862BD"/>
    <w:rsid w:val="47323074"/>
    <w:rsid w:val="47D65556"/>
    <w:rsid w:val="4831366F"/>
    <w:rsid w:val="489721D5"/>
    <w:rsid w:val="48C93BB0"/>
    <w:rsid w:val="49886629"/>
    <w:rsid w:val="4A9710A7"/>
    <w:rsid w:val="4B300453"/>
    <w:rsid w:val="4B3C4946"/>
    <w:rsid w:val="4BD1598D"/>
    <w:rsid w:val="4C80550E"/>
    <w:rsid w:val="4CBA047C"/>
    <w:rsid w:val="4DA94BE7"/>
    <w:rsid w:val="4E0549E6"/>
    <w:rsid w:val="4E3F5077"/>
    <w:rsid w:val="4E44535E"/>
    <w:rsid w:val="4EB01C0C"/>
    <w:rsid w:val="53417D9C"/>
    <w:rsid w:val="53BD23C4"/>
    <w:rsid w:val="53D03F64"/>
    <w:rsid w:val="544B4013"/>
    <w:rsid w:val="545D7674"/>
    <w:rsid w:val="54780B80"/>
    <w:rsid w:val="54AB6860"/>
    <w:rsid w:val="560B2B87"/>
    <w:rsid w:val="569E48CE"/>
    <w:rsid w:val="58815FEF"/>
    <w:rsid w:val="5BFC7C53"/>
    <w:rsid w:val="5C004001"/>
    <w:rsid w:val="61E635CD"/>
    <w:rsid w:val="6256605D"/>
    <w:rsid w:val="62A3338A"/>
    <w:rsid w:val="63846BFA"/>
    <w:rsid w:val="63870498"/>
    <w:rsid w:val="63D419C4"/>
    <w:rsid w:val="641B1CED"/>
    <w:rsid w:val="647032C0"/>
    <w:rsid w:val="649F5936"/>
    <w:rsid w:val="64D267F9"/>
    <w:rsid w:val="660D3E2B"/>
    <w:rsid w:val="68A11FFC"/>
    <w:rsid w:val="6A0C7949"/>
    <w:rsid w:val="6A9F6B82"/>
    <w:rsid w:val="6B01369B"/>
    <w:rsid w:val="6B366E0F"/>
    <w:rsid w:val="6E1A4554"/>
    <w:rsid w:val="703518BB"/>
    <w:rsid w:val="7105070F"/>
    <w:rsid w:val="7328186F"/>
    <w:rsid w:val="743349C1"/>
    <w:rsid w:val="74800B09"/>
    <w:rsid w:val="74CC05EC"/>
    <w:rsid w:val="74EB2690"/>
    <w:rsid w:val="751122B7"/>
    <w:rsid w:val="753B10E2"/>
    <w:rsid w:val="75440BBC"/>
    <w:rsid w:val="75B90885"/>
    <w:rsid w:val="77840137"/>
    <w:rsid w:val="78922B2F"/>
    <w:rsid w:val="798E037A"/>
    <w:rsid w:val="7ABC1CF2"/>
    <w:rsid w:val="7ADB12A5"/>
    <w:rsid w:val="7BDD5EA7"/>
    <w:rsid w:val="7C573321"/>
    <w:rsid w:val="7CA86F8E"/>
    <w:rsid w:val="7D2C1670"/>
    <w:rsid w:val="7D3A2490"/>
    <w:rsid w:val="7E755665"/>
    <w:rsid w:val="7F1A0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DEE6FE"/>
  <w15:docId w15:val="{144E9C4D-0831-4243-B7DD-5A262630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semiHidden/>
    <w:unhideWhenUsed/>
    <w:qFormat/>
    <w:pPr>
      <w:jc w:val="left"/>
      <w:outlineLvl w:val="2"/>
    </w:pPr>
    <w:rPr>
      <w:rFonts w:ascii="微软雅黑" w:eastAsia="微软雅黑" w:hAnsi="微软雅黑"/>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Plain Text"/>
    <w:basedOn w:val="a"/>
    <w:qFormat/>
    <w:rPr>
      <w:rFonts w:ascii="宋体" w:eastAsiaTheme="minorEastAsia" w:hAnsi="Courier New" w:cs="Courier New"/>
      <w:szCs w:val="21"/>
    </w:rPr>
  </w:style>
  <w:style w:type="paragraph" w:styleId="a5">
    <w:name w:val="Balloon Text"/>
    <w:basedOn w:val="a"/>
    <w:link w:val="a6"/>
    <w:qFormat/>
    <w:rPr>
      <w:sz w:val="18"/>
      <w:szCs w:val="18"/>
    </w:rPr>
  </w:style>
  <w:style w:type="paragraph" w:styleId="a7">
    <w:name w:val="Normal (Web)"/>
    <w:basedOn w:val="a"/>
    <w:qFormat/>
    <w:rPr>
      <w:sz w:val="24"/>
    </w:rPr>
  </w:style>
  <w:style w:type="character" w:styleId="a8">
    <w:name w:val="Strong"/>
    <w:basedOn w:val="a0"/>
    <w:qFormat/>
    <w:rPr>
      <w:b/>
    </w:rPr>
  </w:style>
  <w:style w:type="character" w:styleId="a9">
    <w:name w:val="FollowedHyperlink"/>
    <w:basedOn w:val="a0"/>
    <w:qFormat/>
    <w:rPr>
      <w:color w:val="800080"/>
      <w:u w:val="none"/>
    </w:rPr>
  </w:style>
  <w:style w:type="character" w:styleId="aa">
    <w:name w:val="Emphasis"/>
    <w:basedOn w:val="a0"/>
    <w:qFormat/>
  </w:style>
  <w:style w:type="character" w:styleId="ab">
    <w:name w:val="Hyperlink"/>
    <w:basedOn w:val="a0"/>
    <w:qFormat/>
    <w:rPr>
      <w:color w:val="0000FF"/>
      <w:u w:val="none"/>
    </w:rPr>
  </w:style>
  <w:style w:type="character" w:customStyle="1" w:styleId="a6">
    <w:name w:val="批注框文本 字符"/>
    <w:basedOn w:val="a0"/>
    <w:link w:val="a5"/>
    <w:qFormat/>
    <w:rPr>
      <w:kern w:val="2"/>
      <w:sz w:val="18"/>
      <w:szCs w:val="18"/>
    </w:rPr>
  </w:style>
  <w:style w:type="character" w:customStyle="1" w:styleId="scadvbtn">
    <w:name w:val="sc_adv_btn"/>
    <w:basedOn w:val="a0"/>
    <w:qFormat/>
    <w:rPr>
      <w:rFonts w:ascii="PingFangSC-Regular" w:eastAsia="PingFangSC-Regular" w:hAnsi="PingFangSC-Regular" w:cs="PingFangSC-Regular"/>
      <w:color w:val="666666"/>
      <w:sz w:val="21"/>
      <w:szCs w:val="21"/>
    </w:rPr>
  </w:style>
  <w:style w:type="character" w:customStyle="1" w:styleId="footerclose">
    <w:name w:val="footer_close"/>
    <w:basedOn w:val="a0"/>
    <w:qFormat/>
    <w:rPr>
      <w:sz w:val="15"/>
      <w:szCs w:val="15"/>
    </w:rPr>
  </w:style>
  <w:style w:type="character" w:customStyle="1" w:styleId="hover15">
    <w:name w:val="hover15"/>
    <w:basedOn w:val="a0"/>
    <w:qFormat/>
    <w:rPr>
      <w:color w:val="4F6EF2"/>
    </w:rPr>
  </w:style>
  <w:style w:type="character" w:customStyle="1" w:styleId="bg">
    <w:name w:val="bg"/>
    <w:basedOn w:val="a0"/>
    <w:qFormat/>
  </w:style>
  <w:style w:type="character" w:customStyle="1" w:styleId="layui-this">
    <w:name w:val="layui-this"/>
    <w:basedOn w:val="a0"/>
    <w:qFormat/>
    <w:rPr>
      <w:bdr w:val="single" w:sz="6" w:space="0" w:color="EEEEEE"/>
      <w:shd w:val="clear" w:color="auto" w:fill="FFFFFF"/>
    </w:rPr>
  </w:style>
  <w:style w:type="character" w:customStyle="1" w:styleId="first-child">
    <w:name w:val="first-child"/>
    <w:basedOn w:val="a0"/>
    <w:qFormat/>
  </w:style>
  <w:style w:type="character" w:customStyle="1" w:styleId="spanleft">
    <w:name w:val="spanleft"/>
    <w:basedOn w:val="a0"/>
    <w:qFormat/>
  </w:style>
  <w:style w:type="character" w:customStyle="1" w:styleId="qqloginlogo">
    <w:name w:val="qq_login_logo"/>
    <w:basedOn w:val="a0"/>
    <w:qFormat/>
  </w:style>
  <w:style w:type="paragraph" w:customStyle="1" w:styleId="15">
    <w:name w:val="15"/>
    <w:basedOn w:val="a"/>
    <w:qFormat/>
  </w:style>
  <w:style w:type="paragraph" w:customStyle="1" w:styleId="ac">
    <w:name w:val="内容"/>
    <w:basedOn w:val="a"/>
    <w:qFormat/>
    <w:pPr>
      <w:snapToGrid w:val="0"/>
      <w:spacing w:line="400" w:lineRule="exact"/>
      <w:ind w:firstLineChars="200" w:firstLine="640"/>
    </w:pPr>
    <w:rPr>
      <w:rFonts w:hint="eastAsia"/>
      <w:sz w:val="24"/>
    </w:rPr>
  </w:style>
  <w:style w:type="character" w:styleId="ad">
    <w:name w:val="annotation reference"/>
    <w:basedOn w:val="a0"/>
    <w:rPr>
      <w:sz w:val="21"/>
      <w:szCs w:val="21"/>
    </w:rPr>
  </w:style>
  <w:style w:type="paragraph" w:styleId="ae">
    <w:name w:val="header"/>
    <w:basedOn w:val="a"/>
    <w:link w:val="af"/>
    <w:rsid w:val="001965A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1965A8"/>
    <w:rPr>
      <w:kern w:val="2"/>
      <w:sz w:val="18"/>
      <w:szCs w:val="18"/>
    </w:rPr>
  </w:style>
  <w:style w:type="paragraph" w:styleId="af0">
    <w:name w:val="footer"/>
    <w:basedOn w:val="a"/>
    <w:link w:val="af1"/>
    <w:rsid w:val="001965A8"/>
    <w:pPr>
      <w:tabs>
        <w:tab w:val="center" w:pos="4153"/>
        <w:tab w:val="right" w:pos="8306"/>
      </w:tabs>
      <w:snapToGrid w:val="0"/>
      <w:jc w:val="left"/>
    </w:pPr>
    <w:rPr>
      <w:sz w:val="18"/>
      <w:szCs w:val="18"/>
    </w:rPr>
  </w:style>
  <w:style w:type="character" w:customStyle="1" w:styleId="af1">
    <w:name w:val="页脚 字符"/>
    <w:basedOn w:val="a0"/>
    <w:link w:val="af0"/>
    <w:rsid w:val="001965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734</Words>
  <Characters>4189</Characters>
  <Application>Microsoft Office Word</Application>
  <DocSecurity>0</DocSecurity>
  <Lines>34</Lines>
  <Paragraphs>9</Paragraphs>
  <ScaleCrop>false</ScaleCrop>
  <Company>微软中国</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留 落尘</cp:lastModifiedBy>
  <cp:revision>7</cp:revision>
  <dcterms:created xsi:type="dcterms:W3CDTF">2022-11-25T01:28:00Z</dcterms:created>
  <dcterms:modified xsi:type="dcterms:W3CDTF">2022-12-11T11:55:00Z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70F0B0976C3D49139EF4B86A26B27C3D</vt:lpwstr>
  </property>
</Properties>
</file>