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1EC" w:rsidRDefault="00391428" w:rsidP="00391428">
      <w:pPr>
        <w:pStyle w:val="Title"/>
        <w:jc w:val="center"/>
      </w:pPr>
      <w:r>
        <w:t>The Communist Manifesto</w:t>
      </w:r>
    </w:p>
    <w:p w:rsidR="00391428" w:rsidRDefault="00391428" w:rsidP="00391428"/>
    <w:p w:rsidR="00391428" w:rsidRDefault="00391428" w:rsidP="00391428">
      <w:r>
        <w:t>A specter is haunting Europe – the specter of Communism. All the Powers of old Europe have entered into a holy alliance to exorcise this specter: Pop and Czar, Metternich and Guizot, French Radicals and German polices-spies.</w:t>
      </w:r>
    </w:p>
    <w:p w:rsidR="001F649F" w:rsidRDefault="001F649F" w:rsidP="00391428">
      <w:r>
        <w:t>Where is the party in opposition that has not been decried as Communistic by its opponents in power? Where the Opposition that has not hurled back the branding reproach of Communism, against the more advanced opposition parties, as well as against its reactionary adversaries?</w:t>
      </w:r>
    </w:p>
    <w:p w:rsidR="001F649F" w:rsidRDefault="001F649F" w:rsidP="00391428">
      <w:r>
        <w:t>Two things result from this fact.</w:t>
      </w:r>
    </w:p>
    <w:p w:rsidR="001F649F" w:rsidRDefault="001F649F" w:rsidP="001F649F">
      <w:pPr>
        <w:pStyle w:val="ListParagraph"/>
        <w:numPr>
          <w:ilvl w:val="0"/>
          <w:numId w:val="1"/>
        </w:numPr>
      </w:pPr>
      <w:r>
        <w:t>Communism is already acknowledge by all European Powers to be itself a Power.</w:t>
      </w:r>
    </w:p>
    <w:p w:rsidR="001F649F" w:rsidRDefault="001F649F" w:rsidP="001F649F">
      <w:pPr>
        <w:pStyle w:val="ListParagraph"/>
        <w:numPr>
          <w:ilvl w:val="0"/>
          <w:numId w:val="1"/>
        </w:numPr>
      </w:pPr>
      <w:r>
        <w:t>It is high time that Communists should openly, in the face of the whole world, publish their views, their aims, their tendencies, and meet this nursery tale of the Specter of Communism with a Manifesto of the party itself.</w:t>
      </w:r>
    </w:p>
    <w:p w:rsidR="001F649F" w:rsidRDefault="001F649F" w:rsidP="001F649F">
      <w:r>
        <w:t>To this end, Communists of various nationalities have assembled in London, and sketched the following Manifesto, to be published in the English, French, German, Italian, Flemish and Danish languages.</w:t>
      </w:r>
    </w:p>
    <w:p w:rsidR="001F649F" w:rsidRDefault="001F649F" w:rsidP="001F649F">
      <w:r>
        <w:t>The history of all hitherto existing societies is the</w:t>
      </w:r>
      <w:r w:rsidR="00F07113">
        <w:t xml:space="preserve"> history of class struggles.</w:t>
      </w:r>
    </w:p>
    <w:p w:rsidR="00F07113" w:rsidRDefault="00AE7FD1" w:rsidP="001F649F">
      <w:r>
        <w:t>Freeman and slave, patrician and plebeian, lord and serf, guild-master and journeyman, in a word, oppressor and oppressed, stood in constant opposition to one another, carried on an uninterrupted, now hidden, now open fight</w:t>
      </w:r>
      <w:r w:rsidR="00C94768">
        <w:t>, a fight that each time ended, either in a revolutionary re-constitution of society at large, or in the common ruin of the contending classes.</w:t>
      </w:r>
    </w:p>
    <w:p w:rsidR="007A6EA6" w:rsidRDefault="007A6EA6" w:rsidP="001F649F">
      <w:r>
        <w:t>In the earlier epochs of history,</w:t>
      </w:r>
      <w:r w:rsidR="00BE7274">
        <w:t xml:space="preserve"> we find almost everywhere a complicated arrangement of society into various orders, a manifold gradation of society rank. In ancient Rome we have patricians, knights, plebeians, slaves; </w:t>
      </w:r>
      <w:r w:rsidR="005916ED">
        <w:t>in the Middle Ages, feudal lords, vassals, guild-master, journeyman, apprentices, serfs; in almost all of these classes, again, subordinate gradations.</w:t>
      </w:r>
    </w:p>
    <w:p w:rsidR="00EF1D65" w:rsidRDefault="00EF1D65" w:rsidP="001F649F">
      <w:bookmarkStart w:id="0" w:name="_GoBack"/>
      <w:bookmarkEnd w:id="0"/>
    </w:p>
    <w:p w:rsidR="00391428" w:rsidRPr="00391428" w:rsidRDefault="00391428" w:rsidP="00391428"/>
    <w:sectPr w:rsidR="00391428" w:rsidRPr="0039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F26D9"/>
    <w:multiLevelType w:val="hybridMultilevel"/>
    <w:tmpl w:val="6CF0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428"/>
    <w:rsid w:val="00041068"/>
    <w:rsid w:val="00091AC3"/>
    <w:rsid w:val="001F649F"/>
    <w:rsid w:val="00391428"/>
    <w:rsid w:val="005916ED"/>
    <w:rsid w:val="007A6EA6"/>
    <w:rsid w:val="00AE7FD1"/>
    <w:rsid w:val="00BE7274"/>
    <w:rsid w:val="00C94768"/>
    <w:rsid w:val="00DB2994"/>
    <w:rsid w:val="00EF1D65"/>
    <w:rsid w:val="00F07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CD72"/>
  <w15:chartTrackingRefBased/>
  <w15:docId w15:val="{413952A5-4791-4358-80BF-AA10A2FC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4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6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Xu</dc:creator>
  <cp:keywords/>
  <dc:description/>
  <cp:lastModifiedBy>Xiaoyi Xu</cp:lastModifiedBy>
  <cp:revision>8</cp:revision>
  <dcterms:created xsi:type="dcterms:W3CDTF">2017-07-18T08:14:00Z</dcterms:created>
  <dcterms:modified xsi:type="dcterms:W3CDTF">2017-07-18T08:42:00Z</dcterms:modified>
</cp:coreProperties>
</file>