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53D" w:rsidRPr="00213A82" w:rsidRDefault="0021553D" w:rsidP="0021553D">
      <w:pPr>
        <w:jc w:val="center"/>
        <w:rPr>
          <w:b/>
          <w:szCs w:val="24"/>
        </w:rPr>
      </w:pPr>
      <w:r w:rsidRPr="00213A82">
        <w:rPr>
          <w:b/>
          <w:szCs w:val="24"/>
        </w:rPr>
        <w:t>Syllabus  MAT 221  -  Calculus I</w:t>
      </w:r>
    </w:p>
    <w:p w:rsidR="0021553D" w:rsidRPr="00213A82" w:rsidRDefault="0021553D" w:rsidP="0021553D">
      <w:pPr>
        <w:jc w:val="center"/>
        <w:rPr>
          <w:b/>
          <w:szCs w:val="24"/>
        </w:rPr>
      </w:pPr>
      <w:r w:rsidRPr="00213A82">
        <w:rPr>
          <w:b/>
          <w:szCs w:val="24"/>
        </w:rPr>
        <w:t xml:space="preserve">Fall </w:t>
      </w:r>
      <w:r w:rsidR="00C01149" w:rsidRPr="00213A82">
        <w:rPr>
          <w:b/>
          <w:szCs w:val="24"/>
        </w:rPr>
        <w:t>2018</w:t>
      </w:r>
      <w:r w:rsidRPr="00213A82">
        <w:rPr>
          <w:b/>
          <w:szCs w:val="24"/>
        </w:rPr>
        <w:t>, Section 02</w:t>
      </w:r>
    </w:p>
    <w:p w:rsidR="0021553D" w:rsidRPr="00213A82" w:rsidRDefault="0021553D" w:rsidP="0021553D">
      <w:pPr>
        <w:rPr>
          <w:szCs w:val="24"/>
        </w:rPr>
      </w:pPr>
    </w:p>
    <w:p w:rsidR="0021553D" w:rsidRPr="00213A82" w:rsidRDefault="0021553D" w:rsidP="0021553D">
      <w:pPr>
        <w:rPr>
          <w:szCs w:val="24"/>
        </w:rPr>
      </w:pPr>
      <w:r w:rsidRPr="00213A82">
        <w:rPr>
          <w:b/>
          <w:szCs w:val="24"/>
          <w:u w:val="single"/>
        </w:rPr>
        <w:t>Instructor</w:t>
      </w:r>
      <w:r w:rsidRPr="00213A82">
        <w:rPr>
          <w:szCs w:val="24"/>
        </w:rPr>
        <w:t xml:space="preserve">: Xiuquan Wang                                                            </w:t>
      </w:r>
      <w:r w:rsidRPr="00213A82">
        <w:rPr>
          <w:b/>
          <w:szCs w:val="24"/>
          <w:u w:val="single"/>
        </w:rPr>
        <w:t>Schedule</w:t>
      </w:r>
      <w:r w:rsidRPr="00213A82">
        <w:rPr>
          <w:szCs w:val="24"/>
        </w:rPr>
        <w:t>: 2:00 - 2:50 MWF</w:t>
      </w:r>
    </w:p>
    <w:p w:rsidR="0021553D" w:rsidRPr="00213A82" w:rsidRDefault="0021553D" w:rsidP="0021553D">
      <w:pPr>
        <w:rPr>
          <w:szCs w:val="24"/>
        </w:rPr>
      </w:pPr>
      <w:r w:rsidRPr="00213A82">
        <w:rPr>
          <w:b/>
          <w:szCs w:val="24"/>
          <w:u w:val="single"/>
        </w:rPr>
        <w:t>Office</w:t>
      </w:r>
      <w:r w:rsidRPr="00213A82">
        <w:rPr>
          <w:szCs w:val="24"/>
        </w:rPr>
        <w:t xml:space="preserve">: K – 1                                                                                   </w:t>
      </w:r>
      <w:r w:rsidRPr="00213A82">
        <w:rPr>
          <w:b/>
          <w:szCs w:val="24"/>
          <w:u w:val="single"/>
        </w:rPr>
        <w:t>Room:</w:t>
      </w:r>
      <w:r w:rsidRPr="00213A82">
        <w:rPr>
          <w:szCs w:val="24"/>
        </w:rPr>
        <w:t xml:space="preserve"> </w:t>
      </w:r>
      <w:r w:rsidR="00621610" w:rsidRPr="00213A82">
        <w:rPr>
          <w:szCs w:val="24"/>
        </w:rPr>
        <w:t xml:space="preserve"> K - 22</w:t>
      </w:r>
      <w:r w:rsidRPr="00213A82">
        <w:rPr>
          <w:szCs w:val="24"/>
        </w:rPr>
        <w:t>6</w:t>
      </w:r>
    </w:p>
    <w:p w:rsidR="0021553D" w:rsidRPr="00213A82" w:rsidRDefault="0021553D" w:rsidP="0021553D">
      <w:pPr>
        <w:rPr>
          <w:szCs w:val="24"/>
        </w:rPr>
      </w:pPr>
      <w:r w:rsidRPr="00213A82">
        <w:rPr>
          <w:b/>
          <w:szCs w:val="24"/>
          <w:u w:val="single"/>
        </w:rPr>
        <w:t>Phone</w:t>
      </w:r>
      <w:r w:rsidRPr="00213A82">
        <w:rPr>
          <w:szCs w:val="24"/>
        </w:rPr>
        <w:t xml:space="preserve">: (601) 977-6164 (O)                                                            </w:t>
      </w:r>
      <w:r w:rsidRPr="00213A82">
        <w:rPr>
          <w:b/>
          <w:szCs w:val="24"/>
          <w:u w:val="single"/>
        </w:rPr>
        <w:t>Office Hours:</w:t>
      </w:r>
      <w:r w:rsidRPr="00213A82">
        <w:rPr>
          <w:szCs w:val="24"/>
        </w:rPr>
        <w:t xml:space="preserve">  </w:t>
      </w:r>
      <w:r w:rsidR="00C01149" w:rsidRPr="00213A82">
        <w:rPr>
          <w:szCs w:val="24"/>
        </w:rPr>
        <w:t>Attached</w:t>
      </w:r>
    </w:p>
    <w:p w:rsidR="0021553D" w:rsidRPr="00213A82" w:rsidRDefault="0021553D" w:rsidP="0021553D">
      <w:pPr>
        <w:rPr>
          <w:szCs w:val="24"/>
        </w:rPr>
      </w:pPr>
      <w:r w:rsidRPr="00213A82">
        <w:rPr>
          <w:b/>
          <w:szCs w:val="24"/>
          <w:u w:val="single"/>
        </w:rPr>
        <w:t>Email</w:t>
      </w:r>
      <w:r w:rsidRPr="00213A82">
        <w:rPr>
          <w:szCs w:val="24"/>
        </w:rPr>
        <w:t>: xwang@tougaloo.edu</w:t>
      </w:r>
    </w:p>
    <w:p w:rsidR="0021553D" w:rsidRPr="00213A82" w:rsidRDefault="0021553D" w:rsidP="0021553D">
      <w:pPr>
        <w:rPr>
          <w:b/>
          <w:szCs w:val="24"/>
          <w:u w:val="single"/>
        </w:rPr>
      </w:pPr>
    </w:p>
    <w:p w:rsidR="0021553D" w:rsidRPr="00213A82" w:rsidRDefault="0021553D" w:rsidP="0021553D">
      <w:pPr>
        <w:rPr>
          <w:szCs w:val="24"/>
        </w:rPr>
      </w:pPr>
      <w:r w:rsidRPr="00213A82">
        <w:rPr>
          <w:b/>
          <w:szCs w:val="24"/>
          <w:u w:val="single"/>
        </w:rPr>
        <w:t>Required Materials:</w:t>
      </w:r>
      <w:r w:rsidRPr="00213A82">
        <w:rPr>
          <w:szCs w:val="24"/>
        </w:rPr>
        <w:t xml:space="preserve"> </w:t>
      </w:r>
    </w:p>
    <w:p w:rsidR="00404CB4" w:rsidRDefault="00B11AE0" w:rsidP="00B11AE0">
      <w:pPr>
        <w:rPr>
          <w:szCs w:val="24"/>
        </w:rPr>
      </w:pPr>
      <w:r w:rsidRPr="00213A82">
        <w:rPr>
          <w:szCs w:val="24"/>
        </w:rPr>
        <w:t>Textbook: James Stewart. Calculus: E</w:t>
      </w:r>
      <w:r w:rsidR="00A258DA" w:rsidRPr="00213A82">
        <w:rPr>
          <w:szCs w:val="24"/>
        </w:rPr>
        <w:t>arly Transcendental Functions (8</w:t>
      </w:r>
      <w:r w:rsidRPr="00213A82">
        <w:rPr>
          <w:szCs w:val="24"/>
          <w:vertAlign w:val="superscript"/>
        </w:rPr>
        <w:t>th</w:t>
      </w:r>
      <w:r w:rsidRPr="00213A82">
        <w:rPr>
          <w:szCs w:val="24"/>
        </w:rPr>
        <w:t xml:space="preserve"> Edition), </w:t>
      </w:r>
    </w:p>
    <w:p w:rsidR="00625C0B" w:rsidRDefault="00B11AE0" w:rsidP="00B11AE0">
      <w:pPr>
        <w:rPr>
          <w:szCs w:val="24"/>
        </w:rPr>
      </w:pPr>
      <w:r w:rsidRPr="00213A82">
        <w:rPr>
          <w:szCs w:val="24"/>
        </w:rPr>
        <w:t xml:space="preserve">  </w:t>
      </w:r>
    </w:p>
    <w:p w:rsidR="00404CB4" w:rsidRPr="00404CB4" w:rsidRDefault="00404CB4" w:rsidP="00404CB4">
      <w:pPr>
        <w:rPr>
          <w:szCs w:val="24"/>
          <w:u w:val="single"/>
        </w:rPr>
      </w:pPr>
      <w:r w:rsidRPr="00404CB4">
        <w:rPr>
          <w:szCs w:val="24"/>
          <w:u w:val="single"/>
        </w:rPr>
        <w:t>Options</w:t>
      </w:r>
      <w:r w:rsidRPr="00404CB4">
        <w:rPr>
          <w:szCs w:val="24"/>
          <w:u w:val="single"/>
        </w:rPr>
        <w:t xml:space="preserve"> to buy the course textbook: </w:t>
      </w:r>
    </w:p>
    <w:p w:rsidR="00404CB4" w:rsidRDefault="00404CB4" w:rsidP="00404CB4">
      <w:pPr>
        <w:rPr>
          <w:szCs w:val="24"/>
        </w:rPr>
      </w:pPr>
      <w:r w:rsidRPr="00404CB4">
        <w:rPr>
          <w:szCs w:val="24"/>
        </w:rPr>
        <w:t xml:space="preserve">This is available as a package consisting of the book and 6 months access to WebAssign from the publisher for $171.95, with ISBN number 9781305616691. The same package is available at the bookstore and from other sellers, possibly with a lower price. If you already have a copy of the book, or only want an electronic version, you can get this together with Cengage Unlimited from the publisher for $119.99. Note that this price includes access to all textbooks in the Cengage library, some of which may be used in other Tougaloo courses. </w:t>
      </w:r>
    </w:p>
    <w:p w:rsidR="00404CB4" w:rsidRDefault="00404CB4" w:rsidP="00404CB4">
      <w:pPr>
        <w:rPr>
          <w:szCs w:val="24"/>
        </w:rPr>
      </w:pPr>
    </w:p>
    <w:p w:rsidR="00B11AE0" w:rsidRPr="00213A82" w:rsidRDefault="00404CB4" w:rsidP="00404CB4">
      <w:pPr>
        <w:rPr>
          <w:szCs w:val="24"/>
        </w:rPr>
      </w:pPr>
      <w:r w:rsidRPr="00404CB4">
        <w:rPr>
          <w:szCs w:val="24"/>
        </w:rPr>
        <w:t>Access to WebAssign and the eBook version of the textbook for one semester can be purchased directly from WebAssign after enrolling in the appropriate class there. The price is $100 for one semester, $125 for multiple terms (usable if you take more than one semester of Calculus). Cengage Unlimited includes access to WebAssign. It is no longer possible to purchase just access to WebAssign, it is sold together with the eBook.</w:t>
      </w:r>
      <w:r w:rsidR="00B11AE0" w:rsidRPr="00213A82">
        <w:rPr>
          <w:szCs w:val="24"/>
        </w:rPr>
        <w:t xml:space="preserve">              </w:t>
      </w:r>
    </w:p>
    <w:p w:rsidR="0021553D" w:rsidRPr="00213A82" w:rsidRDefault="0021553D" w:rsidP="0021553D">
      <w:pPr>
        <w:rPr>
          <w:szCs w:val="24"/>
        </w:rPr>
      </w:pPr>
    </w:p>
    <w:p w:rsidR="0021553D" w:rsidRPr="00213A82" w:rsidRDefault="0021553D" w:rsidP="0021553D">
      <w:pPr>
        <w:rPr>
          <w:b/>
          <w:szCs w:val="24"/>
        </w:rPr>
      </w:pPr>
      <w:r w:rsidRPr="00213A82">
        <w:rPr>
          <w:b/>
          <w:szCs w:val="24"/>
          <w:u w:val="single"/>
        </w:rPr>
        <w:t>Course Description</w:t>
      </w:r>
      <w:r w:rsidRPr="00213A82">
        <w:rPr>
          <w:b/>
          <w:szCs w:val="24"/>
        </w:rPr>
        <w:t>:</w:t>
      </w:r>
    </w:p>
    <w:p w:rsidR="0021553D" w:rsidRPr="00213A82" w:rsidRDefault="001A20E0" w:rsidP="0021553D">
      <w:pPr>
        <w:rPr>
          <w:szCs w:val="24"/>
        </w:rPr>
      </w:pPr>
      <w:r w:rsidRPr="00213A82">
        <w:rPr>
          <w:szCs w:val="24"/>
        </w:rPr>
        <w:t>This is a first course in the calculus of functions of one independent variable. Topics include the basic analytic geometry of graphs of functions, and the properties of functions, including limits, continuity, derivatives and basic integration. Applications to the biological and social sciences will be discussed, and the course is designed to meet the needs of students in these disciplines.</w:t>
      </w:r>
    </w:p>
    <w:p w:rsidR="001A20E0" w:rsidRPr="00213A82" w:rsidRDefault="001A20E0" w:rsidP="0021553D">
      <w:pPr>
        <w:rPr>
          <w:szCs w:val="24"/>
        </w:rPr>
      </w:pPr>
      <w:r w:rsidRPr="00213A82">
        <w:rPr>
          <w:b/>
          <w:szCs w:val="24"/>
          <w:u w:val="single"/>
        </w:rPr>
        <w:t>Additional Details:</w:t>
      </w:r>
      <w:r w:rsidR="00FD4AF7">
        <w:rPr>
          <w:szCs w:val="24"/>
        </w:rPr>
        <w:t xml:space="preserve"> This course is part of a four</w:t>
      </w:r>
      <w:r w:rsidRPr="00213A82">
        <w:rPr>
          <w:szCs w:val="24"/>
        </w:rPr>
        <w:t xml:space="preserve"> course </w:t>
      </w:r>
      <w:r w:rsidR="00A258DA" w:rsidRPr="00213A82">
        <w:rPr>
          <w:szCs w:val="24"/>
        </w:rPr>
        <w:t>sequence and precedes MAT 222</w:t>
      </w:r>
      <w:r w:rsidRPr="00213A82">
        <w:rPr>
          <w:szCs w:val="24"/>
        </w:rPr>
        <w:t xml:space="preserve"> Calculus II. Students planning to take this course must demonstrate a proficiency in pre-calculus, either through the successful completion of a prior course in </w:t>
      </w:r>
      <w:r w:rsidR="00A258DA" w:rsidRPr="00213A82">
        <w:rPr>
          <w:szCs w:val="24"/>
        </w:rPr>
        <w:t>pre-calculus (such as MAT 103</w:t>
      </w:r>
      <w:r w:rsidRPr="00213A82">
        <w:rPr>
          <w:szCs w:val="24"/>
        </w:rPr>
        <w:t>) or by achieving an adequate score in the Placement Exam I offered by the Mathematics Department. This sequence of courses is considered foundational to all higher-level courses in mathematics. This sequence satisfies a core requirement of two semesters of single variable calculus for both the major and minor in mathematics.</w:t>
      </w:r>
    </w:p>
    <w:p w:rsidR="001A20E0" w:rsidRPr="00213A82" w:rsidRDefault="001A20E0" w:rsidP="0021553D">
      <w:pPr>
        <w:rPr>
          <w:szCs w:val="24"/>
        </w:rPr>
      </w:pPr>
    </w:p>
    <w:p w:rsidR="0021553D" w:rsidRPr="00213A82" w:rsidRDefault="0021553D" w:rsidP="0021553D">
      <w:pPr>
        <w:rPr>
          <w:b/>
          <w:szCs w:val="24"/>
          <w:u w:val="single"/>
        </w:rPr>
      </w:pPr>
      <w:r w:rsidRPr="00213A82">
        <w:rPr>
          <w:b/>
          <w:szCs w:val="24"/>
          <w:u w:val="single"/>
        </w:rPr>
        <w:t>Final Grade Components</w:t>
      </w:r>
      <w:r w:rsidRPr="00213A82">
        <w:rPr>
          <w:b/>
          <w:szCs w:val="24"/>
        </w:rPr>
        <w:t xml:space="preserve">                                                </w:t>
      </w:r>
    </w:p>
    <w:p w:rsidR="00E52657" w:rsidRPr="00213A82" w:rsidRDefault="0021553D" w:rsidP="00E52657">
      <w:pPr>
        <w:rPr>
          <w:szCs w:val="24"/>
        </w:rPr>
      </w:pPr>
      <w:r w:rsidRPr="00213A82">
        <w:rPr>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1710"/>
        <w:gridCol w:w="2790"/>
      </w:tblGrid>
      <w:tr w:rsidR="00E52657" w:rsidRPr="00213A82" w:rsidTr="005951FE">
        <w:trPr>
          <w:jc w:val="center"/>
        </w:trPr>
        <w:tc>
          <w:tcPr>
            <w:tcW w:w="2245" w:type="dxa"/>
            <w:tcBorders>
              <w:bottom w:val="double" w:sz="4" w:space="0" w:color="auto"/>
            </w:tcBorders>
          </w:tcPr>
          <w:p w:rsidR="00E52657" w:rsidRPr="00213A82" w:rsidRDefault="00E52657" w:rsidP="008648FA">
            <w:pPr>
              <w:rPr>
                <w:b/>
                <w:szCs w:val="24"/>
              </w:rPr>
            </w:pPr>
            <w:r w:rsidRPr="00213A82">
              <w:rPr>
                <w:b/>
                <w:szCs w:val="24"/>
              </w:rPr>
              <w:t>Component</w:t>
            </w:r>
          </w:p>
        </w:tc>
        <w:tc>
          <w:tcPr>
            <w:tcW w:w="1710" w:type="dxa"/>
            <w:tcBorders>
              <w:bottom w:val="double" w:sz="4" w:space="0" w:color="auto"/>
            </w:tcBorders>
          </w:tcPr>
          <w:p w:rsidR="00E52657" w:rsidRPr="00213A82" w:rsidRDefault="00E52657" w:rsidP="008648FA">
            <w:pPr>
              <w:rPr>
                <w:b/>
                <w:szCs w:val="24"/>
              </w:rPr>
            </w:pPr>
            <w:r w:rsidRPr="00213A82">
              <w:rPr>
                <w:b/>
                <w:szCs w:val="24"/>
              </w:rPr>
              <w:t>Points</w:t>
            </w:r>
          </w:p>
        </w:tc>
        <w:tc>
          <w:tcPr>
            <w:tcW w:w="2790" w:type="dxa"/>
            <w:tcBorders>
              <w:bottom w:val="double" w:sz="4" w:space="0" w:color="auto"/>
            </w:tcBorders>
          </w:tcPr>
          <w:p w:rsidR="00E52657" w:rsidRPr="00213A82" w:rsidRDefault="00E52657" w:rsidP="008648FA">
            <w:pPr>
              <w:rPr>
                <w:b/>
                <w:szCs w:val="24"/>
              </w:rPr>
            </w:pPr>
            <w:r w:rsidRPr="00213A82">
              <w:rPr>
                <w:b/>
                <w:szCs w:val="24"/>
              </w:rPr>
              <w:t>Weightage</w:t>
            </w:r>
          </w:p>
        </w:tc>
      </w:tr>
      <w:tr w:rsidR="00E52657" w:rsidRPr="00213A82" w:rsidTr="005951FE">
        <w:trPr>
          <w:jc w:val="center"/>
        </w:trPr>
        <w:tc>
          <w:tcPr>
            <w:tcW w:w="2245" w:type="dxa"/>
            <w:tcBorders>
              <w:top w:val="double" w:sz="4" w:space="0" w:color="auto"/>
            </w:tcBorders>
          </w:tcPr>
          <w:p w:rsidR="00E52657" w:rsidRPr="00213A82" w:rsidRDefault="00E52657" w:rsidP="00E52657">
            <w:pPr>
              <w:rPr>
                <w:b/>
                <w:szCs w:val="24"/>
              </w:rPr>
            </w:pPr>
            <w:r w:rsidRPr="00213A82">
              <w:rPr>
                <w:b/>
                <w:szCs w:val="24"/>
              </w:rPr>
              <w:t>Homework (10)</w:t>
            </w:r>
          </w:p>
        </w:tc>
        <w:tc>
          <w:tcPr>
            <w:tcW w:w="1710" w:type="dxa"/>
            <w:tcBorders>
              <w:top w:val="double" w:sz="4" w:space="0" w:color="auto"/>
            </w:tcBorders>
          </w:tcPr>
          <w:p w:rsidR="00E52657" w:rsidRPr="00213A82" w:rsidRDefault="00072647" w:rsidP="008648FA">
            <w:pPr>
              <w:rPr>
                <w:b/>
                <w:szCs w:val="24"/>
              </w:rPr>
            </w:pPr>
            <w:r w:rsidRPr="00213A82">
              <w:rPr>
                <w:b/>
                <w:szCs w:val="24"/>
              </w:rPr>
              <w:t>15</w:t>
            </w:r>
            <w:r w:rsidR="00E52657" w:rsidRPr="00213A82">
              <w:rPr>
                <w:b/>
                <w:szCs w:val="24"/>
              </w:rPr>
              <w:t xml:space="preserve"> point each</w:t>
            </w:r>
          </w:p>
        </w:tc>
        <w:tc>
          <w:tcPr>
            <w:tcW w:w="2790" w:type="dxa"/>
            <w:tcBorders>
              <w:top w:val="double" w:sz="4" w:space="0" w:color="auto"/>
            </w:tcBorders>
          </w:tcPr>
          <w:p w:rsidR="00E52657" w:rsidRPr="00213A82" w:rsidRDefault="00E52657" w:rsidP="008648FA">
            <w:pPr>
              <w:rPr>
                <w:b/>
                <w:szCs w:val="24"/>
              </w:rPr>
            </w:pPr>
            <w:r w:rsidRPr="00213A82">
              <w:rPr>
                <w:b/>
                <w:szCs w:val="24"/>
              </w:rPr>
              <w:t>15%</w:t>
            </w:r>
          </w:p>
        </w:tc>
      </w:tr>
      <w:tr w:rsidR="00E52657" w:rsidRPr="00213A82" w:rsidTr="005951FE">
        <w:trPr>
          <w:jc w:val="center"/>
        </w:trPr>
        <w:tc>
          <w:tcPr>
            <w:tcW w:w="2245" w:type="dxa"/>
          </w:tcPr>
          <w:p w:rsidR="00E52657" w:rsidRPr="00213A82" w:rsidRDefault="00E52657" w:rsidP="00E52657">
            <w:pPr>
              <w:rPr>
                <w:b/>
                <w:szCs w:val="24"/>
              </w:rPr>
            </w:pPr>
            <w:r w:rsidRPr="00213A82">
              <w:rPr>
                <w:b/>
                <w:szCs w:val="24"/>
              </w:rPr>
              <w:t>Quizzes (10)</w:t>
            </w:r>
          </w:p>
        </w:tc>
        <w:tc>
          <w:tcPr>
            <w:tcW w:w="1710" w:type="dxa"/>
          </w:tcPr>
          <w:p w:rsidR="00E52657" w:rsidRPr="00213A82" w:rsidRDefault="0010187C" w:rsidP="008648FA">
            <w:pPr>
              <w:rPr>
                <w:b/>
                <w:szCs w:val="24"/>
              </w:rPr>
            </w:pPr>
            <w:r w:rsidRPr="00213A82">
              <w:rPr>
                <w:b/>
                <w:szCs w:val="24"/>
              </w:rPr>
              <w:t>15</w:t>
            </w:r>
            <w:r w:rsidR="00E52657" w:rsidRPr="00213A82">
              <w:rPr>
                <w:b/>
                <w:szCs w:val="24"/>
              </w:rPr>
              <w:t xml:space="preserve"> point each</w:t>
            </w:r>
          </w:p>
        </w:tc>
        <w:tc>
          <w:tcPr>
            <w:tcW w:w="2790" w:type="dxa"/>
          </w:tcPr>
          <w:p w:rsidR="00E52657" w:rsidRPr="00213A82" w:rsidRDefault="00A258DA" w:rsidP="008648FA">
            <w:pPr>
              <w:rPr>
                <w:b/>
                <w:szCs w:val="24"/>
              </w:rPr>
            </w:pPr>
            <w:r w:rsidRPr="00213A82">
              <w:rPr>
                <w:b/>
                <w:szCs w:val="24"/>
              </w:rPr>
              <w:t>15</w:t>
            </w:r>
            <w:r w:rsidR="00E52657" w:rsidRPr="00213A82">
              <w:rPr>
                <w:b/>
                <w:szCs w:val="24"/>
              </w:rPr>
              <w:t>%</w:t>
            </w:r>
          </w:p>
        </w:tc>
      </w:tr>
      <w:tr w:rsidR="00E52657" w:rsidRPr="00213A82" w:rsidTr="005951FE">
        <w:trPr>
          <w:jc w:val="center"/>
        </w:trPr>
        <w:tc>
          <w:tcPr>
            <w:tcW w:w="2245" w:type="dxa"/>
          </w:tcPr>
          <w:p w:rsidR="00E52657" w:rsidRPr="00213A82" w:rsidRDefault="00E52657" w:rsidP="008648FA">
            <w:pPr>
              <w:rPr>
                <w:b/>
                <w:szCs w:val="24"/>
              </w:rPr>
            </w:pPr>
            <w:r w:rsidRPr="00213A82">
              <w:rPr>
                <w:b/>
                <w:szCs w:val="24"/>
              </w:rPr>
              <w:t>Midterm Exams (2)</w:t>
            </w:r>
          </w:p>
        </w:tc>
        <w:tc>
          <w:tcPr>
            <w:tcW w:w="1710" w:type="dxa"/>
          </w:tcPr>
          <w:p w:rsidR="00E52657" w:rsidRPr="00213A82" w:rsidRDefault="00E52657" w:rsidP="008648FA">
            <w:pPr>
              <w:rPr>
                <w:b/>
                <w:szCs w:val="24"/>
              </w:rPr>
            </w:pPr>
            <w:r w:rsidRPr="00213A82">
              <w:rPr>
                <w:b/>
                <w:szCs w:val="24"/>
              </w:rPr>
              <w:t>100 point each</w:t>
            </w:r>
          </w:p>
        </w:tc>
        <w:tc>
          <w:tcPr>
            <w:tcW w:w="2790" w:type="dxa"/>
          </w:tcPr>
          <w:p w:rsidR="00E52657" w:rsidRPr="00213A82" w:rsidRDefault="00E52657" w:rsidP="008648FA">
            <w:pPr>
              <w:rPr>
                <w:b/>
                <w:szCs w:val="24"/>
              </w:rPr>
            </w:pPr>
            <w:r w:rsidRPr="00213A82">
              <w:rPr>
                <w:b/>
                <w:szCs w:val="24"/>
              </w:rPr>
              <w:t>20% each (40% in total)</w:t>
            </w:r>
          </w:p>
        </w:tc>
      </w:tr>
      <w:tr w:rsidR="00E52657" w:rsidRPr="00213A82" w:rsidTr="005951FE">
        <w:trPr>
          <w:jc w:val="center"/>
        </w:trPr>
        <w:tc>
          <w:tcPr>
            <w:tcW w:w="2245" w:type="dxa"/>
          </w:tcPr>
          <w:p w:rsidR="00E52657" w:rsidRPr="00213A82" w:rsidRDefault="00E52657" w:rsidP="008648FA">
            <w:pPr>
              <w:rPr>
                <w:b/>
                <w:szCs w:val="24"/>
              </w:rPr>
            </w:pPr>
            <w:r w:rsidRPr="00213A82">
              <w:rPr>
                <w:b/>
                <w:szCs w:val="24"/>
              </w:rPr>
              <w:t>Final Exam</w:t>
            </w:r>
          </w:p>
        </w:tc>
        <w:tc>
          <w:tcPr>
            <w:tcW w:w="1710" w:type="dxa"/>
          </w:tcPr>
          <w:p w:rsidR="00E52657" w:rsidRPr="00213A82" w:rsidRDefault="0010187C" w:rsidP="008648FA">
            <w:pPr>
              <w:rPr>
                <w:b/>
                <w:szCs w:val="24"/>
              </w:rPr>
            </w:pPr>
            <w:r w:rsidRPr="00213A82">
              <w:rPr>
                <w:b/>
                <w:szCs w:val="24"/>
              </w:rPr>
              <w:t>20</w:t>
            </w:r>
            <w:r w:rsidR="00E52657" w:rsidRPr="00213A82">
              <w:rPr>
                <w:b/>
                <w:szCs w:val="24"/>
              </w:rPr>
              <w:t>0 points</w:t>
            </w:r>
          </w:p>
        </w:tc>
        <w:tc>
          <w:tcPr>
            <w:tcW w:w="2790" w:type="dxa"/>
          </w:tcPr>
          <w:p w:rsidR="00E52657" w:rsidRPr="00213A82" w:rsidRDefault="00A258DA" w:rsidP="008648FA">
            <w:pPr>
              <w:rPr>
                <w:b/>
                <w:szCs w:val="24"/>
              </w:rPr>
            </w:pPr>
            <w:r w:rsidRPr="00213A82">
              <w:rPr>
                <w:b/>
                <w:szCs w:val="24"/>
              </w:rPr>
              <w:t>30</w:t>
            </w:r>
            <w:r w:rsidR="00E52657" w:rsidRPr="00213A82">
              <w:rPr>
                <w:b/>
                <w:szCs w:val="24"/>
              </w:rPr>
              <w:t>%</w:t>
            </w:r>
          </w:p>
        </w:tc>
      </w:tr>
      <w:tr w:rsidR="00E52657" w:rsidRPr="00213A82" w:rsidTr="005951FE">
        <w:trPr>
          <w:jc w:val="center"/>
        </w:trPr>
        <w:tc>
          <w:tcPr>
            <w:tcW w:w="2245" w:type="dxa"/>
          </w:tcPr>
          <w:p w:rsidR="00E52657" w:rsidRPr="00213A82" w:rsidRDefault="00E52657" w:rsidP="008648FA">
            <w:pPr>
              <w:rPr>
                <w:b/>
                <w:szCs w:val="24"/>
              </w:rPr>
            </w:pPr>
            <w:r w:rsidRPr="00213A82">
              <w:rPr>
                <w:b/>
                <w:szCs w:val="24"/>
              </w:rPr>
              <w:t>Total</w:t>
            </w:r>
          </w:p>
        </w:tc>
        <w:tc>
          <w:tcPr>
            <w:tcW w:w="1710" w:type="dxa"/>
          </w:tcPr>
          <w:p w:rsidR="00E52657" w:rsidRPr="00213A82" w:rsidRDefault="00D80482" w:rsidP="008648FA">
            <w:pPr>
              <w:rPr>
                <w:b/>
                <w:szCs w:val="24"/>
              </w:rPr>
            </w:pPr>
            <w:r w:rsidRPr="00213A82">
              <w:rPr>
                <w:b/>
                <w:szCs w:val="24"/>
              </w:rPr>
              <w:t>7</w:t>
            </w:r>
            <w:r w:rsidR="00E52657" w:rsidRPr="00213A82">
              <w:rPr>
                <w:b/>
                <w:szCs w:val="24"/>
              </w:rPr>
              <w:t>00 points</w:t>
            </w:r>
          </w:p>
        </w:tc>
        <w:tc>
          <w:tcPr>
            <w:tcW w:w="2790" w:type="dxa"/>
          </w:tcPr>
          <w:p w:rsidR="00E52657" w:rsidRPr="00213A82" w:rsidRDefault="00E52657" w:rsidP="008648FA">
            <w:pPr>
              <w:rPr>
                <w:b/>
                <w:szCs w:val="24"/>
              </w:rPr>
            </w:pPr>
            <w:r w:rsidRPr="00213A82">
              <w:rPr>
                <w:b/>
                <w:szCs w:val="24"/>
              </w:rPr>
              <w:t>100%</w:t>
            </w:r>
          </w:p>
        </w:tc>
      </w:tr>
    </w:tbl>
    <w:p w:rsidR="0021553D" w:rsidRPr="00213A82" w:rsidRDefault="0021553D" w:rsidP="00E52657">
      <w:pPr>
        <w:rPr>
          <w:szCs w:val="24"/>
        </w:rPr>
      </w:pPr>
    </w:p>
    <w:p w:rsidR="00893630" w:rsidRPr="00213A82" w:rsidRDefault="00893630" w:rsidP="00893630">
      <w:pPr>
        <w:rPr>
          <w:szCs w:val="24"/>
        </w:rPr>
      </w:pPr>
      <w:r w:rsidRPr="00213A82">
        <w:rPr>
          <w:szCs w:val="24"/>
        </w:rPr>
        <w:t xml:space="preserve">        Letter grade will be determined as follows:</w:t>
      </w:r>
    </w:p>
    <w:p w:rsidR="00893630" w:rsidRPr="00213A82" w:rsidRDefault="00893630" w:rsidP="00893630">
      <w:pPr>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808"/>
      </w:tblGrid>
      <w:tr w:rsidR="00893630" w:rsidRPr="00213A82" w:rsidTr="005951FE">
        <w:trPr>
          <w:jc w:val="center"/>
        </w:trPr>
        <w:tc>
          <w:tcPr>
            <w:tcW w:w="1517" w:type="dxa"/>
            <w:tcBorders>
              <w:bottom w:val="double" w:sz="4" w:space="0" w:color="auto"/>
            </w:tcBorders>
          </w:tcPr>
          <w:p w:rsidR="00893630" w:rsidRPr="00213A82" w:rsidRDefault="00893630" w:rsidP="00AB71C8">
            <w:pPr>
              <w:rPr>
                <w:b/>
                <w:szCs w:val="24"/>
              </w:rPr>
            </w:pPr>
            <w:r w:rsidRPr="00213A82">
              <w:rPr>
                <w:b/>
                <w:szCs w:val="24"/>
              </w:rPr>
              <w:t>Percentage</w:t>
            </w:r>
          </w:p>
        </w:tc>
        <w:tc>
          <w:tcPr>
            <w:tcW w:w="1808" w:type="dxa"/>
            <w:tcBorders>
              <w:bottom w:val="double" w:sz="4" w:space="0" w:color="auto"/>
            </w:tcBorders>
          </w:tcPr>
          <w:p w:rsidR="00893630" w:rsidRPr="00213A82" w:rsidRDefault="00893630" w:rsidP="00AB71C8">
            <w:pPr>
              <w:rPr>
                <w:b/>
                <w:szCs w:val="24"/>
              </w:rPr>
            </w:pPr>
            <w:r w:rsidRPr="00213A82">
              <w:rPr>
                <w:b/>
                <w:szCs w:val="24"/>
              </w:rPr>
              <w:t>Letter Grade</w:t>
            </w:r>
          </w:p>
        </w:tc>
      </w:tr>
      <w:tr w:rsidR="00893630" w:rsidRPr="00213A82" w:rsidTr="005951FE">
        <w:trPr>
          <w:jc w:val="center"/>
        </w:trPr>
        <w:tc>
          <w:tcPr>
            <w:tcW w:w="1517" w:type="dxa"/>
            <w:tcBorders>
              <w:top w:val="double" w:sz="4" w:space="0" w:color="auto"/>
            </w:tcBorders>
          </w:tcPr>
          <w:p w:rsidR="00893630" w:rsidRPr="00213A82" w:rsidRDefault="00893630" w:rsidP="00AB71C8">
            <w:pPr>
              <w:rPr>
                <w:b/>
                <w:szCs w:val="24"/>
              </w:rPr>
            </w:pPr>
            <w:r w:rsidRPr="00213A82">
              <w:rPr>
                <w:b/>
                <w:szCs w:val="24"/>
              </w:rPr>
              <w:t>88%-100%</w:t>
            </w:r>
          </w:p>
        </w:tc>
        <w:tc>
          <w:tcPr>
            <w:tcW w:w="1808" w:type="dxa"/>
            <w:tcBorders>
              <w:top w:val="double" w:sz="4" w:space="0" w:color="auto"/>
            </w:tcBorders>
          </w:tcPr>
          <w:p w:rsidR="00893630" w:rsidRPr="00213A82" w:rsidRDefault="00893630" w:rsidP="00AB71C8">
            <w:pPr>
              <w:rPr>
                <w:b/>
                <w:szCs w:val="24"/>
              </w:rPr>
            </w:pPr>
            <w:r w:rsidRPr="00213A82">
              <w:rPr>
                <w:b/>
                <w:szCs w:val="24"/>
              </w:rPr>
              <w:t>A</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75%-87%</w:t>
            </w:r>
          </w:p>
        </w:tc>
        <w:tc>
          <w:tcPr>
            <w:tcW w:w="1808" w:type="dxa"/>
          </w:tcPr>
          <w:p w:rsidR="00893630" w:rsidRPr="00213A82" w:rsidRDefault="00893630" w:rsidP="00AB71C8">
            <w:pPr>
              <w:rPr>
                <w:b/>
                <w:szCs w:val="24"/>
              </w:rPr>
            </w:pPr>
            <w:r w:rsidRPr="00213A82">
              <w:rPr>
                <w:b/>
                <w:szCs w:val="24"/>
              </w:rPr>
              <w:t>B</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62%-74%</w:t>
            </w:r>
          </w:p>
        </w:tc>
        <w:tc>
          <w:tcPr>
            <w:tcW w:w="1808" w:type="dxa"/>
          </w:tcPr>
          <w:p w:rsidR="00893630" w:rsidRPr="00213A82" w:rsidRDefault="00893630" w:rsidP="00AB71C8">
            <w:pPr>
              <w:rPr>
                <w:b/>
                <w:szCs w:val="24"/>
              </w:rPr>
            </w:pPr>
            <w:r w:rsidRPr="00213A82">
              <w:rPr>
                <w:b/>
                <w:szCs w:val="24"/>
              </w:rPr>
              <w:t>C</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50%-61%</w:t>
            </w:r>
          </w:p>
        </w:tc>
        <w:tc>
          <w:tcPr>
            <w:tcW w:w="1808" w:type="dxa"/>
          </w:tcPr>
          <w:p w:rsidR="00893630" w:rsidRPr="00213A82" w:rsidRDefault="00893630" w:rsidP="00AB71C8">
            <w:pPr>
              <w:rPr>
                <w:b/>
                <w:szCs w:val="24"/>
              </w:rPr>
            </w:pPr>
            <w:r w:rsidRPr="00213A82">
              <w:rPr>
                <w:b/>
                <w:szCs w:val="24"/>
              </w:rPr>
              <w:t>D</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Below 50%</w:t>
            </w:r>
          </w:p>
        </w:tc>
        <w:tc>
          <w:tcPr>
            <w:tcW w:w="1808" w:type="dxa"/>
          </w:tcPr>
          <w:p w:rsidR="00893630" w:rsidRPr="00213A82" w:rsidRDefault="00893630" w:rsidP="00AB71C8">
            <w:pPr>
              <w:rPr>
                <w:b/>
                <w:szCs w:val="24"/>
              </w:rPr>
            </w:pPr>
            <w:r w:rsidRPr="00213A82">
              <w:rPr>
                <w:b/>
                <w:szCs w:val="24"/>
              </w:rPr>
              <w:t>F</w:t>
            </w:r>
          </w:p>
        </w:tc>
      </w:tr>
    </w:tbl>
    <w:p w:rsidR="00893630" w:rsidRPr="00213A82" w:rsidRDefault="00893630" w:rsidP="0021553D">
      <w:pPr>
        <w:rPr>
          <w:szCs w:val="24"/>
        </w:rPr>
      </w:pPr>
    </w:p>
    <w:p w:rsidR="0010187C" w:rsidRPr="00213A82" w:rsidRDefault="003A12FB" w:rsidP="0010187C">
      <w:pPr>
        <w:rPr>
          <w:b/>
          <w:szCs w:val="24"/>
          <w:u w:val="single"/>
        </w:rPr>
      </w:pPr>
      <w:r w:rsidRPr="00213A82">
        <w:rPr>
          <w:b/>
          <w:szCs w:val="24"/>
          <w:u w:val="single"/>
        </w:rPr>
        <w:t>General Policies and Information</w:t>
      </w:r>
    </w:p>
    <w:p w:rsidR="003A12FB" w:rsidRDefault="003A12FB" w:rsidP="0010187C">
      <w:pPr>
        <w:rPr>
          <w:szCs w:val="24"/>
        </w:rPr>
      </w:pPr>
      <w:r w:rsidRPr="00213A82">
        <w:rPr>
          <w:b/>
          <w:szCs w:val="24"/>
        </w:rPr>
        <w:t>Homework</w:t>
      </w:r>
      <w:r w:rsidR="00571F3D" w:rsidRPr="00213A82">
        <w:rPr>
          <w:b/>
          <w:szCs w:val="24"/>
        </w:rPr>
        <w:t xml:space="preserve">: </w:t>
      </w:r>
      <w:r w:rsidRPr="00213A82">
        <w:rPr>
          <w:szCs w:val="24"/>
        </w:rPr>
        <w:t>I will assign homework from the sections as we discuss them. It is imperative that you keep your studies current. If needed, we will discuss questions over homework that you have attempted at the beginning of each meeting. Be sure that you are prepared to ask questions over material that we discussed in the previous meeting. You should come to speak with me during my office hours if your questions do not address the section covered in the previous meeting.</w:t>
      </w:r>
    </w:p>
    <w:p w:rsidR="00213A82" w:rsidRDefault="00213A82" w:rsidP="0010187C">
      <w:pPr>
        <w:rPr>
          <w:szCs w:val="24"/>
        </w:rPr>
      </w:pPr>
    </w:p>
    <w:p w:rsidR="00213A82" w:rsidRPr="00213A82" w:rsidRDefault="002A680D" w:rsidP="00213A82">
      <w:pPr>
        <w:rPr>
          <w:szCs w:val="24"/>
        </w:rPr>
      </w:pPr>
      <w:r w:rsidRPr="002A680D">
        <w:rPr>
          <w:szCs w:val="24"/>
        </w:rPr>
        <w:t>Homework is done with Webassign (</w:t>
      </w:r>
      <w:hyperlink r:id="rId7" w:history="1">
        <w:r w:rsidRPr="00B2083E">
          <w:rPr>
            <w:rStyle w:val="Hyperlink"/>
            <w:szCs w:val="24"/>
          </w:rPr>
          <w:t>https://www.webassign.net/wa-auth/login</w:t>
        </w:r>
      </w:hyperlink>
      <w:r>
        <w:rPr>
          <w:szCs w:val="24"/>
        </w:rPr>
        <w:t xml:space="preserve"> ). Y</w:t>
      </w:r>
      <w:r w:rsidR="00213A82" w:rsidRPr="00213A82">
        <w:rPr>
          <w:szCs w:val="24"/>
        </w:rPr>
        <w:t>ou will need the following COURSE ID to complete the registration for the online homework.</w:t>
      </w:r>
    </w:p>
    <w:p w:rsidR="00213A82" w:rsidRPr="00213A82" w:rsidRDefault="00213A82" w:rsidP="00213A82">
      <w:pPr>
        <w:rPr>
          <w:szCs w:val="24"/>
        </w:rPr>
      </w:pPr>
    </w:p>
    <w:p w:rsidR="00213A82" w:rsidRPr="00213A82" w:rsidRDefault="00213A82" w:rsidP="00213A82">
      <w:pPr>
        <w:jc w:val="center"/>
        <w:rPr>
          <w:szCs w:val="24"/>
        </w:rPr>
      </w:pPr>
      <w:r w:rsidRPr="00213A82">
        <w:rPr>
          <w:szCs w:val="24"/>
        </w:rPr>
        <w:t>Course id for Section 01 (I will let you know this id in class)</w:t>
      </w:r>
    </w:p>
    <w:p w:rsidR="00213A82" w:rsidRPr="00213A82" w:rsidRDefault="00213A82" w:rsidP="00213A82">
      <w:pPr>
        <w:jc w:val="center"/>
        <w:rPr>
          <w:szCs w:val="24"/>
        </w:rPr>
      </w:pPr>
    </w:p>
    <w:p w:rsidR="00213A82" w:rsidRDefault="00213A82" w:rsidP="00213A82">
      <w:pPr>
        <w:rPr>
          <w:szCs w:val="24"/>
        </w:rPr>
      </w:pPr>
      <w:r w:rsidRPr="00213A82">
        <w:rPr>
          <w:szCs w:val="24"/>
        </w:rPr>
        <w:t>If you need extension for your homework, you need email me at least one day in advance of the due time. On the due day, I will not give any extension.</w:t>
      </w:r>
    </w:p>
    <w:p w:rsidR="00D238CD" w:rsidRPr="00213A82" w:rsidRDefault="00D238CD" w:rsidP="00213A82">
      <w:pPr>
        <w:rPr>
          <w:szCs w:val="24"/>
        </w:rPr>
      </w:pPr>
    </w:p>
    <w:p w:rsidR="003A12FB" w:rsidRPr="00213A82" w:rsidRDefault="003A12FB" w:rsidP="00D80482">
      <w:pPr>
        <w:rPr>
          <w:b/>
          <w:i/>
          <w:szCs w:val="24"/>
        </w:rPr>
      </w:pPr>
      <w:r w:rsidRPr="00213A82">
        <w:rPr>
          <w:b/>
          <w:szCs w:val="24"/>
        </w:rPr>
        <w:t>Quizzes</w:t>
      </w:r>
      <w:r w:rsidR="00571F3D" w:rsidRPr="00213A82">
        <w:rPr>
          <w:szCs w:val="24"/>
        </w:rPr>
        <w:t xml:space="preserve">: </w:t>
      </w:r>
      <w:r w:rsidR="0012617C" w:rsidRPr="00213A82">
        <w:rPr>
          <w:szCs w:val="24"/>
        </w:rPr>
        <w:t xml:space="preserve">Once per week, I select one of the previously assigned homework problems (with numbers changed a little to alter the final answer) as a 10-minute, 10-point in-class quiz. </w:t>
      </w:r>
      <w:r w:rsidR="0012617C" w:rsidRPr="00213A82">
        <w:rPr>
          <w:b/>
          <w:i/>
          <w:szCs w:val="24"/>
        </w:rPr>
        <w:t>There are NO makeup quizzes.</w:t>
      </w:r>
    </w:p>
    <w:p w:rsidR="00D80482" w:rsidRPr="00213A82" w:rsidRDefault="00D80482" w:rsidP="00D80482">
      <w:pPr>
        <w:rPr>
          <w:szCs w:val="24"/>
        </w:rPr>
      </w:pPr>
    </w:p>
    <w:p w:rsidR="00D238CD" w:rsidRDefault="003A12FB" w:rsidP="00D238CD">
      <w:pPr>
        <w:rPr>
          <w:szCs w:val="24"/>
        </w:rPr>
      </w:pPr>
      <w:r w:rsidRPr="00213A82">
        <w:rPr>
          <w:b/>
          <w:szCs w:val="24"/>
        </w:rPr>
        <w:t>Exams</w:t>
      </w:r>
      <w:r w:rsidRPr="00213A82">
        <w:rPr>
          <w:szCs w:val="24"/>
        </w:rPr>
        <w:t>: There will be 2 exams (closed book and notes) during the semester and a cumulative final exam: The exams will be showed in details. I may break a longer problem into smaller steps, and have you give an answer at each step</w:t>
      </w:r>
      <w:r w:rsidR="00D238CD">
        <w:rPr>
          <w:szCs w:val="24"/>
        </w:rPr>
        <w:t>. S</w:t>
      </w:r>
      <w:r w:rsidRPr="00213A82">
        <w:rPr>
          <w:szCs w:val="24"/>
        </w:rPr>
        <w:t>o you can show your work</w:t>
      </w:r>
      <w:r w:rsidR="00D238CD">
        <w:rPr>
          <w:szCs w:val="24"/>
        </w:rPr>
        <w:t xml:space="preserve"> and</w:t>
      </w:r>
      <w:r w:rsidRPr="00213A82">
        <w:rPr>
          <w:szCs w:val="24"/>
        </w:rPr>
        <w:t xml:space="preserve"> I can give you partial credit when appropriate.</w:t>
      </w:r>
      <w:r w:rsidR="00D238CD">
        <w:rPr>
          <w:szCs w:val="24"/>
        </w:rPr>
        <w:t xml:space="preserve"> </w:t>
      </w:r>
    </w:p>
    <w:p w:rsidR="00D238CD" w:rsidRDefault="00D238CD" w:rsidP="00D238CD">
      <w:pPr>
        <w:rPr>
          <w:szCs w:val="24"/>
        </w:rPr>
      </w:pPr>
    </w:p>
    <w:p w:rsidR="003A12FB" w:rsidRDefault="00D238CD" w:rsidP="00D238CD">
      <w:pPr>
        <w:rPr>
          <w:szCs w:val="24"/>
        </w:rPr>
      </w:pPr>
      <w:r w:rsidRPr="00D238CD">
        <w:rPr>
          <w:szCs w:val="24"/>
        </w:rPr>
        <w:t>If you miss a test and have a valid excuse, take make-up exam in one week after you return. Since you have a full semester to arrange any travel plans, they are not an excuse for missing the final.</w:t>
      </w:r>
    </w:p>
    <w:p w:rsidR="00213A82" w:rsidRPr="00213A82" w:rsidRDefault="00213A82" w:rsidP="00D80482">
      <w:pPr>
        <w:rPr>
          <w:szCs w:val="24"/>
        </w:rPr>
      </w:pPr>
    </w:p>
    <w:p w:rsidR="0012617C" w:rsidRDefault="003A12FB" w:rsidP="0012617C">
      <w:pPr>
        <w:rPr>
          <w:szCs w:val="24"/>
        </w:rPr>
      </w:pPr>
      <w:r w:rsidRPr="00D238CD">
        <w:rPr>
          <w:b/>
          <w:szCs w:val="24"/>
        </w:rPr>
        <w:t>Calculators/Other Technology:</w:t>
      </w:r>
      <w:r w:rsidRPr="00213A82">
        <w:rPr>
          <w:szCs w:val="24"/>
        </w:rPr>
        <w:t xml:space="preserve"> A calculator is not required for this course. Calculators can be used to assist with homework. However, the use of calculators or any other form of technology </w:t>
      </w:r>
      <w:bookmarkStart w:id="0" w:name="_GoBack"/>
      <w:bookmarkEnd w:id="0"/>
      <w:r w:rsidRPr="00213A82">
        <w:rPr>
          <w:szCs w:val="24"/>
        </w:rPr>
        <w:t>on exams will not be permitted.</w:t>
      </w:r>
    </w:p>
    <w:p w:rsidR="00625C0B" w:rsidRDefault="00625C0B" w:rsidP="0012617C">
      <w:pPr>
        <w:rPr>
          <w:szCs w:val="24"/>
        </w:rPr>
      </w:pPr>
    </w:p>
    <w:p w:rsidR="00625C0B" w:rsidRPr="00213A82" w:rsidRDefault="00625C0B" w:rsidP="00625C0B">
      <w:pPr>
        <w:pStyle w:val="Normal1"/>
        <w:rPr>
          <w:u w:val="single"/>
        </w:rPr>
      </w:pPr>
      <w:r w:rsidRPr="00213A82">
        <w:rPr>
          <w:b/>
          <w:u w:val="single"/>
        </w:rPr>
        <w:t>Note to seniors and other students</w:t>
      </w:r>
    </w:p>
    <w:p w:rsidR="00625C0B" w:rsidRDefault="00625C0B" w:rsidP="00625C0B">
      <w:pPr>
        <w:pStyle w:val="Normal1"/>
      </w:pPr>
      <w:r w:rsidRPr="00213A82">
        <w:t>If you are taking this course to satisfy the graduation requirements, I cannot treat you any different from any other student.  Your final grade is strictly as a result of your performance in homework, quizzes, tests, and other class activities.  There is no extra credit.</w:t>
      </w:r>
    </w:p>
    <w:p w:rsidR="00625C0B" w:rsidRDefault="00625C0B" w:rsidP="00625C0B">
      <w:pPr>
        <w:pStyle w:val="Normal1"/>
      </w:pPr>
    </w:p>
    <w:p w:rsidR="00625C0B" w:rsidRPr="00625C0B" w:rsidRDefault="00625C0B" w:rsidP="00625C0B">
      <w:pPr>
        <w:rPr>
          <w:szCs w:val="24"/>
        </w:rPr>
      </w:pPr>
      <w:r w:rsidRPr="00625C0B">
        <w:rPr>
          <w:b/>
          <w:szCs w:val="24"/>
          <w:u w:val="single"/>
        </w:rPr>
        <w:t>Class Structure:</w:t>
      </w:r>
      <w:r w:rsidRPr="00625C0B">
        <w:rPr>
          <w:szCs w:val="24"/>
        </w:rPr>
        <w:t xml:space="preserve"> </w:t>
      </w:r>
    </w:p>
    <w:p w:rsidR="00625C0B" w:rsidRPr="00213A82" w:rsidRDefault="00625C0B" w:rsidP="00625C0B">
      <w:pPr>
        <w:pStyle w:val="Normal1"/>
      </w:pPr>
      <w:r w:rsidRPr="00213A82">
        <w:t>Part of the class will be used to discuss problems with previous homework assignments.  New topics will be introduced and discussed.  Quizzes and tests will be given.  The students should read the section(s) to be covered before the lecture, and should pay careful attention to what material is being developed in the lecture.  Use the lecture as a guide for study.  There is a lot of information in the book that won’t be covered in the lecture that is valuable to the student as background information for better understanding of the material he/she is expected to learn.</w:t>
      </w:r>
    </w:p>
    <w:p w:rsidR="0012617C" w:rsidRPr="00213A82" w:rsidRDefault="0012617C" w:rsidP="0012617C">
      <w:pPr>
        <w:widowControl w:val="0"/>
        <w:pBdr>
          <w:top w:val="nil"/>
          <w:left w:val="nil"/>
          <w:bottom w:val="nil"/>
          <w:right w:val="nil"/>
          <w:between w:val="nil"/>
        </w:pBdr>
        <w:spacing w:before="331"/>
        <w:ind w:right="-287"/>
        <w:rPr>
          <w:color w:val="000000"/>
          <w:szCs w:val="24"/>
        </w:rPr>
      </w:pPr>
      <w:r w:rsidRPr="00213A82">
        <w:rPr>
          <w:b/>
          <w:color w:val="000000"/>
          <w:szCs w:val="24"/>
        </w:rPr>
        <w:t xml:space="preserve">Class Attendance: </w:t>
      </w:r>
      <w:r w:rsidRPr="00213A82">
        <w:rPr>
          <w:color w:val="000000"/>
          <w:szCs w:val="24"/>
        </w:rPr>
        <w:t xml:space="preserve">I will take attendance each class. You must be on time and not leave early. If you miss the roll sheet, it is your responsibility to sign in at the end of class. </w:t>
      </w:r>
    </w:p>
    <w:p w:rsidR="0012617C" w:rsidRPr="00213A82" w:rsidRDefault="0012617C" w:rsidP="0012617C">
      <w:pPr>
        <w:widowControl w:val="0"/>
        <w:pBdr>
          <w:top w:val="nil"/>
          <w:left w:val="nil"/>
          <w:bottom w:val="nil"/>
          <w:right w:val="nil"/>
          <w:between w:val="nil"/>
        </w:pBdr>
        <w:spacing w:before="331"/>
        <w:rPr>
          <w:color w:val="000000"/>
          <w:szCs w:val="24"/>
        </w:rPr>
      </w:pPr>
      <w:r w:rsidRPr="00213A82">
        <w:rPr>
          <w:b/>
          <w:color w:val="000000"/>
          <w:szCs w:val="24"/>
        </w:rPr>
        <w:t xml:space="preserve">The only absences that are excused are those that are University sponsored. </w:t>
      </w:r>
      <w:r w:rsidRPr="00213A82">
        <w:rPr>
          <w:color w:val="000000"/>
          <w:szCs w:val="24"/>
        </w:rPr>
        <w:t xml:space="preserve">Please give me appropriate documentation for a University sponsored event or have your sponsor email me. </w:t>
      </w:r>
      <w:r w:rsidRPr="00213A82">
        <w:rPr>
          <w:b/>
          <w:color w:val="000000"/>
          <w:szCs w:val="24"/>
        </w:rPr>
        <w:t xml:space="preserve">Absences for illness and funerals count. </w:t>
      </w:r>
      <w:r w:rsidRPr="00213A82">
        <w:rPr>
          <w:color w:val="000000"/>
          <w:szCs w:val="24"/>
        </w:rPr>
        <w:t xml:space="preserve">An excuse of “family emergency” is not an acceptable excuse for two reasons: 1) They only occur on exams and 2) It is an abused excuse without documentation. </w:t>
      </w:r>
    </w:p>
    <w:p w:rsidR="0012617C" w:rsidRPr="00213A82" w:rsidRDefault="0012617C" w:rsidP="0012617C">
      <w:pPr>
        <w:widowControl w:val="0"/>
        <w:pBdr>
          <w:top w:val="nil"/>
          <w:left w:val="nil"/>
          <w:bottom w:val="nil"/>
          <w:right w:val="nil"/>
          <w:between w:val="nil"/>
        </w:pBdr>
        <w:ind w:right="187"/>
        <w:rPr>
          <w:b/>
          <w:color w:val="000000"/>
          <w:szCs w:val="24"/>
        </w:rPr>
      </w:pPr>
      <w:r w:rsidRPr="00213A82">
        <w:rPr>
          <w:b/>
          <w:color w:val="000000"/>
          <w:szCs w:val="24"/>
        </w:rPr>
        <w:t xml:space="preserve">At the end of the semester, if you have three or fewer absences, you will receive two bonus points on your course average. After 3 classes have been missed, there will be a 1 point reduction in your overall grade for every class missed. </w:t>
      </w:r>
    </w:p>
    <w:p w:rsidR="0012617C" w:rsidRPr="00D238CD" w:rsidRDefault="0012617C" w:rsidP="00D238CD">
      <w:pPr>
        <w:widowControl w:val="0"/>
        <w:pBdr>
          <w:top w:val="nil"/>
          <w:left w:val="nil"/>
          <w:bottom w:val="nil"/>
          <w:right w:val="nil"/>
          <w:between w:val="nil"/>
        </w:pBdr>
        <w:spacing w:before="321"/>
        <w:ind w:right="-292"/>
        <w:rPr>
          <w:b/>
          <w:i/>
          <w:color w:val="000000"/>
          <w:szCs w:val="24"/>
        </w:rPr>
      </w:pPr>
      <w:r w:rsidRPr="00213A82">
        <w:rPr>
          <w:color w:val="000000"/>
          <w:szCs w:val="24"/>
        </w:rPr>
        <w:t xml:space="preserve">In case of student illness (absent from class for four (4) consecutive days with appropriate verification) or </w:t>
      </w:r>
      <w:r w:rsidRPr="00213A82">
        <w:rPr>
          <w:i/>
          <w:color w:val="000000"/>
          <w:szCs w:val="24"/>
        </w:rPr>
        <w:t xml:space="preserve">immediate </w:t>
      </w:r>
      <w:r w:rsidRPr="00213A82">
        <w:rPr>
          <w:color w:val="000000"/>
          <w:szCs w:val="24"/>
        </w:rPr>
        <w:t xml:space="preserve">family deaths, you should notify the Center for Campus Life. Please read the policies in the </w:t>
      </w:r>
      <w:r w:rsidRPr="00213A82">
        <w:rPr>
          <w:i/>
          <w:color w:val="000000"/>
          <w:szCs w:val="24"/>
        </w:rPr>
        <w:t xml:space="preserve">Student Handbook. </w:t>
      </w:r>
      <w:r w:rsidRPr="00213A82">
        <w:rPr>
          <w:color w:val="000000"/>
          <w:szCs w:val="24"/>
        </w:rPr>
        <w:t xml:space="preserve">If you are ill or have a funeral of an </w:t>
      </w:r>
      <w:r w:rsidRPr="00213A82">
        <w:rPr>
          <w:i/>
          <w:color w:val="000000"/>
          <w:szCs w:val="24"/>
        </w:rPr>
        <w:t xml:space="preserve">immediate </w:t>
      </w:r>
      <w:r w:rsidRPr="00213A82">
        <w:rPr>
          <w:color w:val="000000"/>
          <w:szCs w:val="24"/>
        </w:rPr>
        <w:t xml:space="preserve">family member, you will be allowed to make up the work missed in a reasonable time frame. </w:t>
      </w:r>
      <w:r w:rsidRPr="00213A82">
        <w:rPr>
          <w:b/>
          <w:i/>
          <w:color w:val="000000"/>
          <w:szCs w:val="24"/>
        </w:rPr>
        <w:t xml:space="preserve">Remember, absences for illness, family emergencies, and funerals do count. </w:t>
      </w:r>
    </w:p>
    <w:p w:rsidR="0012617C" w:rsidRPr="00213A82" w:rsidRDefault="0012617C" w:rsidP="0012617C">
      <w:pPr>
        <w:widowControl w:val="0"/>
        <w:pBdr>
          <w:top w:val="nil"/>
          <w:left w:val="nil"/>
          <w:bottom w:val="nil"/>
          <w:right w:val="nil"/>
          <w:between w:val="nil"/>
        </w:pBdr>
        <w:spacing w:before="321"/>
        <w:ind w:right="-287"/>
        <w:rPr>
          <w:color w:val="000000"/>
          <w:szCs w:val="24"/>
        </w:rPr>
      </w:pPr>
      <w:r w:rsidRPr="00213A82">
        <w:rPr>
          <w:color w:val="000000"/>
          <w:szCs w:val="24"/>
        </w:rPr>
        <w:t xml:space="preserve">If you must be absent, realize that makeup work is your own responsibility. Each student is responsible for all material covered during her/his absence. I will be happy to help you, however, remember that I already lectured on the topics once and I do not want to use office hours for personal lecturing. </w:t>
      </w:r>
    </w:p>
    <w:p w:rsidR="00966C38" w:rsidRPr="00213A82" w:rsidRDefault="00966C38" w:rsidP="00966C38">
      <w:pPr>
        <w:widowControl w:val="0"/>
        <w:pBdr>
          <w:top w:val="nil"/>
          <w:left w:val="nil"/>
          <w:bottom w:val="nil"/>
          <w:right w:val="nil"/>
          <w:between w:val="nil"/>
        </w:pBdr>
        <w:spacing w:before="331"/>
        <w:ind w:right="-172"/>
        <w:rPr>
          <w:color w:val="000000"/>
          <w:szCs w:val="24"/>
        </w:rPr>
      </w:pPr>
      <w:r w:rsidRPr="00213A82">
        <w:rPr>
          <w:b/>
          <w:color w:val="000000"/>
          <w:szCs w:val="24"/>
        </w:rPr>
        <w:t xml:space="preserve">Outside Preparation for Class: </w:t>
      </w:r>
      <w:r w:rsidRPr="00213A82">
        <w:rPr>
          <w:color w:val="000000"/>
          <w:szCs w:val="24"/>
        </w:rPr>
        <w:t xml:space="preserve">Normally, you should spend approximately 2 hours preparation outside of class for every one hour of lecture. The examples worked out in the book will not be worked through in class. It is assumed the students have the book and can read the worked out examples presented in the text. You should read the material to be covered in the next class prior to coming to class. This is equivalent to at least 6 hours per week for each class you take at TC. </w:t>
      </w:r>
    </w:p>
    <w:p w:rsidR="00966C38" w:rsidRPr="00213A82" w:rsidRDefault="00966C38" w:rsidP="00966C38">
      <w:pPr>
        <w:widowControl w:val="0"/>
        <w:pBdr>
          <w:top w:val="nil"/>
          <w:left w:val="nil"/>
          <w:bottom w:val="nil"/>
          <w:right w:val="nil"/>
          <w:between w:val="nil"/>
        </w:pBdr>
        <w:spacing w:before="331"/>
        <w:ind w:right="-287"/>
        <w:rPr>
          <w:b/>
          <w:i/>
          <w:color w:val="000000"/>
          <w:szCs w:val="24"/>
        </w:rPr>
      </w:pPr>
      <w:r w:rsidRPr="00213A82">
        <w:rPr>
          <w:b/>
          <w:color w:val="000000"/>
          <w:szCs w:val="24"/>
        </w:rPr>
        <w:t xml:space="preserve">Communication: </w:t>
      </w:r>
      <w:r w:rsidRPr="00213A82">
        <w:rPr>
          <w:color w:val="000000"/>
          <w:szCs w:val="24"/>
        </w:rPr>
        <w:t xml:space="preserve">I invite you and strongly encourage you to make use of my office hours. If anytime during the course you need help or special consideration regarding any subject, please do not hesitate to speak with me. The use of information technologies such as email, pictures of your work taken with your phone, and the internet have become routine learning tools. It is imperative that you use email to communicate with me. Accordingly, you must have a TC email account, check it often and Webassign announcements regularly. </w:t>
      </w:r>
      <w:r w:rsidRPr="00213A82">
        <w:rPr>
          <w:b/>
          <w:i/>
          <w:color w:val="000000"/>
          <w:szCs w:val="24"/>
        </w:rPr>
        <w:t xml:space="preserve">When you contact me via email, please include “MAT 221” in the subject line. </w:t>
      </w:r>
    </w:p>
    <w:p w:rsidR="00966C38" w:rsidRPr="00213A82" w:rsidRDefault="00966C38" w:rsidP="00966C38">
      <w:pPr>
        <w:widowControl w:val="0"/>
        <w:pBdr>
          <w:top w:val="nil"/>
          <w:left w:val="nil"/>
          <w:bottom w:val="nil"/>
          <w:right w:val="nil"/>
          <w:between w:val="nil"/>
        </w:pBdr>
        <w:spacing w:before="326"/>
        <w:ind w:right="-292"/>
        <w:rPr>
          <w:color w:val="000000"/>
          <w:szCs w:val="24"/>
        </w:rPr>
      </w:pPr>
      <w:r w:rsidRPr="00213A82">
        <w:rPr>
          <w:b/>
          <w:color w:val="000000"/>
          <w:szCs w:val="24"/>
        </w:rPr>
        <w:lastRenderedPageBreak/>
        <w:t xml:space="preserve">Civility in the classroom: </w:t>
      </w:r>
      <w:r w:rsidRPr="00213A82">
        <w:rPr>
          <w:color w:val="000000"/>
          <w:szCs w:val="24"/>
        </w:rPr>
        <w:t xml:space="preserve">Students are expected to assist in maintaining a classroom environment that is conducive to learning. In order to assure that all students have an opportunity to gain from time spent in class, troublesome behavior will not be tolerated. At a minimum, this includes using cellular phones or beepers, making offensive remarks, reading newspapers, sleeping, </w:t>
      </w:r>
      <w:r w:rsidRPr="00213A82">
        <w:rPr>
          <w:b/>
          <w:color w:val="000000"/>
          <w:szCs w:val="24"/>
        </w:rPr>
        <w:t xml:space="preserve">arriving late, leaving early </w:t>
      </w:r>
      <w:r w:rsidRPr="00213A82">
        <w:rPr>
          <w:color w:val="000000"/>
          <w:szCs w:val="24"/>
        </w:rPr>
        <w:t xml:space="preserve">or engaging in any other form of distraction. </w:t>
      </w:r>
    </w:p>
    <w:p w:rsidR="002D3133" w:rsidRPr="00625C0B" w:rsidRDefault="00966C38" w:rsidP="00625C0B">
      <w:pPr>
        <w:widowControl w:val="0"/>
        <w:pBdr>
          <w:top w:val="nil"/>
          <w:left w:val="nil"/>
          <w:bottom w:val="nil"/>
          <w:right w:val="nil"/>
          <w:between w:val="nil"/>
        </w:pBdr>
        <w:spacing w:before="331"/>
        <w:ind w:right="-9"/>
        <w:rPr>
          <w:color w:val="000000"/>
          <w:szCs w:val="24"/>
        </w:rPr>
      </w:pPr>
      <w:r w:rsidRPr="00213A82">
        <w:rPr>
          <w:b/>
          <w:color w:val="000000"/>
          <w:szCs w:val="24"/>
        </w:rPr>
        <w:t xml:space="preserve">Honesty: </w:t>
      </w:r>
      <w:r w:rsidRPr="00213A82">
        <w:rPr>
          <w:color w:val="000000"/>
          <w:szCs w:val="24"/>
        </w:rPr>
        <w:t xml:space="preserve">It is the aim of the </w:t>
      </w:r>
      <w:r w:rsidRPr="00213A82">
        <w:rPr>
          <w:color w:val="000000"/>
          <w:szCs w:val="24"/>
        </w:rPr>
        <w:t>faculty of Tougaloo College</w:t>
      </w:r>
      <w:r w:rsidRPr="00213A82">
        <w:rPr>
          <w:color w:val="000000"/>
          <w:szCs w:val="24"/>
        </w:rPr>
        <w:t xml:space="preserve"> to foster a spirit of complete honesty and high standards of integrity. “Scholastic dishonesty” includes but not limited to cheating, plagiarism, collusion, falsifying academic records, misrepresenting facts, and any act designed to give unfair academic advantage to the student. Please familiarize yourself with “scholastic dishonesty” in the </w:t>
      </w:r>
      <w:r w:rsidRPr="00213A82">
        <w:rPr>
          <w:i/>
          <w:color w:val="000000"/>
          <w:szCs w:val="24"/>
        </w:rPr>
        <w:t>Student Handbook</w:t>
      </w:r>
      <w:r w:rsidRPr="00213A82">
        <w:rPr>
          <w:color w:val="000000"/>
          <w:szCs w:val="24"/>
        </w:rPr>
        <w:t xml:space="preserve">. </w:t>
      </w:r>
    </w:p>
    <w:p w:rsidR="002D3133" w:rsidRPr="00213A82" w:rsidRDefault="002D3133" w:rsidP="002D3133">
      <w:pPr>
        <w:widowControl w:val="0"/>
        <w:pBdr>
          <w:top w:val="nil"/>
          <w:left w:val="nil"/>
          <w:bottom w:val="nil"/>
          <w:right w:val="nil"/>
          <w:between w:val="nil"/>
        </w:pBdr>
        <w:spacing w:before="302"/>
        <w:rPr>
          <w:b/>
          <w:color w:val="000000"/>
          <w:szCs w:val="24"/>
        </w:rPr>
      </w:pPr>
      <w:r w:rsidRPr="00213A82">
        <w:rPr>
          <w:b/>
          <w:color w:val="000000"/>
          <w:szCs w:val="24"/>
        </w:rPr>
        <w:t xml:space="preserve">COURSE-SPECIFIC LEARNING OBJECTIVES AND CORRESPONDING OUTCOMES </w:t>
      </w:r>
    </w:p>
    <w:p w:rsidR="00625C0B" w:rsidRPr="009F7F86" w:rsidRDefault="002D3133" w:rsidP="002D3133">
      <w:pPr>
        <w:widowControl w:val="0"/>
        <w:pBdr>
          <w:top w:val="nil"/>
          <w:left w:val="nil"/>
          <w:bottom w:val="nil"/>
          <w:right w:val="nil"/>
          <w:between w:val="nil"/>
        </w:pBdr>
        <w:spacing w:before="302"/>
        <w:rPr>
          <w:color w:val="000000"/>
          <w:szCs w:val="24"/>
        </w:rPr>
      </w:pPr>
      <w:r w:rsidRPr="00213A82">
        <w:rPr>
          <w:b/>
          <w:color w:val="000000"/>
          <w:szCs w:val="24"/>
        </w:rPr>
        <w:t xml:space="preserve">1. Apply arithmetic, algebraic, geometric, statistical and/or logical reasoning to solve problems. </w:t>
      </w:r>
      <w:r w:rsidRPr="00213A82">
        <w:rPr>
          <w:color w:val="000000"/>
          <w:szCs w:val="24"/>
        </w:rPr>
        <w:t>In MAT 221</w:t>
      </w:r>
      <w:r w:rsidRPr="00213A82">
        <w:rPr>
          <w:color w:val="000000"/>
          <w:szCs w:val="24"/>
        </w:rPr>
        <w:t xml:space="preserve"> students will develop skills to: (1) explain the concepts of differential and integral calculus, including limits; (2) calculate derivatives, indefinite and definite integrals; Student mastery of problem solving skills will be assessed through homework exercises, in-class quizzes, and examinations. </w:t>
      </w:r>
    </w:p>
    <w:p w:rsidR="002D3133" w:rsidRPr="00213A82" w:rsidRDefault="002D3133" w:rsidP="002D3133">
      <w:pPr>
        <w:widowControl w:val="0"/>
        <w:pBdr>
          <w:top w:val="nil"/>
          <w:left w:val="nil"/>
          <w:bottom w:val="nil"/>
          <w:right w:val="nil"/>
          <w:between w:val="nil"/>
        </w:pBdr>
        <w:spacing w:before="321"/>
        <w:ind w:right="-240"/>
        <w:rPr>
          <w:color w:val="000000"/>
          <w:szCs w:val="24"/>
        </w:rPr>
      </w:pPr>
      <w:r w:rsidRPr="00213A82">
        <w:rPr>
          <w:b/>
          <w:color w:val="000000"/>
          <w:szCs w:val="24"/>
        </w:rPr>
        <w:t xml:space="preserve">2. Represent and evaluate basic mathematical and/or logical information numerically, graphically, and symbolically </w:t>
      </w:r>
      <w:r w:rsidRPr="00213A82">
        <w:rPr>
          <w:color w:val="000000"/>
          <w:szCs w:val="24"/>
        </w:rPr>
        <w:t>In MAT 221</w:t>
      </w:r>
      <w:r w:rsidRPr="00213A82">
        <w:rPr>
          <w:color w:val="000000"/>
          <w:szCs w:val="24"/>
        </w:rPr>
        <w:t xml:space="preserve"> students will learn how to adequately communicate mathematical information in writing, verbally and graphically, by using words, numerical answers, algebraic expressions, logical sentences, as well as graphs and diagrams. </w:t>
      </w:r>
    </w:p>
    <w:p w:rsidR="002D3133" w:rsidRPr="00213A82" w:rsidRDefault="002D3133" w:rsidP="002D3133">
      <w:pPr>
        <w:widowControl w:val="0"/>
        <w:pBdr>
          <w:top w:val="nil"/>
          <w:left w:val="nil"/>
          <w:bottom w:val="nil"/>
          <w:right w:val="nil"/>
          <w:between w:val="nil"/>
        </w:pBdr>
        <w:spacing w:before="321"/>
        <w:ind w:right="-240"/>
        <w:rPr>
          <w:color w:val="000000"/>
          <w:szCs w:val="24"/>
        </w:rPr>
      </w:pPr>
      <w:r w:rsidRPr="00213A82">
        <w:rPr>
          <w:b/>
          <w:color w:val="000000"/>
          <w:szCs w:val="24"/>
        </w:rPr>
        <w:t xml:space="preserve">3. Use mathematical and logical reasoning to evaluate the validity of an argument. </w:t>
      </w:r>
      <w:r w:rsidRPr="00213A82">
        <w:rPr>
          <w:color w:val="000000"/>
          <w:szCs w:val="24"/>
        </w:rPr>
        <w:t>In MAT 221</w:t>
      </w:r>
      <w:r w:rsidRPr="00213A82">
        <w:rPr>
          <w:color w:val="000000"/>
          <w:szCs w:val="24"/>
        </w:rPr>
        <w:t xml:space="preserve"> students will learn how to identify, understand and apply mathematical and logical reasoning to theoretical and applied problems. </w:t>
      </w:r>
    </w:p>
    <w:p w:rsidR="002D3133" w:rsidRPr="00213A82" w:rsidRDefault="002D3133" w:rsidP="002D3133">
      <w:pPr>
        <w:widowControl w:val="0"/>
        <w:pBdr>
          <w:top w:val="nil"/>
          <w:left w:val="nil"/>
          <w:bottom w:val="nil"/>
          <w:right w:val="nil"/>
          <w:between w:val="nil"/>
        </w:pBdr>
        <w:spacing w:before="321"/>
        <w:ind w:right="-240"/>
        <w:rPr>
          <w:b/>
          <w:color w:val="000000"/>
          <w:szCs w:val="24"/>
        </w:rPr>
      </w:pPr>
      <w:r w:rsidRPr="00213A82">
        <w:rPr>
          <w:b/>
          <w:color w:val="000000"/>
          <w:szCs w:val="24"/>
        </w:rPr>
        <w:t xml:space="preserve">4. Interpret mathematical and/or logical models such as formulas, graphs, tables and schematics, and draw inference from them. </w:t>
      </w:r>
      <w:r w:rsidRPr="00213A82">
        <w:rPr>
          <w:color w:val="000000"/>
          <w:szCs w:val="24"/>
        </w:rPr>
        <w:t>In MAT 221</w:t>
      </w:r>
      <w:r w:rsidRPr="00213A82">
        <w:rPr>
          <w:color w:val="000000"/>
          <w:szCs w:val="24"/>
        </w:rPr>
        <w:t xml:space="preserve"> students will learn to identify and interpret mathematical information contained in formulas, graphs and tables, in particular: (a) formulas for differentiation; (b) applications of derivatives to optimization; (c) applications of integration to area. The development of student interpretative and inference skills will be assessed through homework exercises, in-class quizzes, and examinations. </w:t>
      </w:r>
    </w:p>
    <w:p w:rsidR="009F7F86" w:rsidRDefault="002D3133" w:rsidP="009F7F86">
      <w:pPr>
        <w:widowControl w:val="0"/>
        <w:pBdr>
          <w:top w:val="nil"/>
          <w:left w:val="nil"/>
          <w:bottom w:val="nil"/>
          <w:right w:val="nil"/>
          <w:between w:val="nil"/>
        </w:pBdr>
        <w:spacing w:before="326"/>
        <w:rPr>
          <w:i/>
          <w:color w:val="000000"/>
          <w:szCs w:val="24"/>
        </w:rPr>
      </w:pPr>
      <w:r w:rsidRPr="00213A82">
        <w:rPr>
          <w:i/>
          <w:color w:val="000000"/>
          <w:szCs w:val="24"/>
        </w:rPr>
        <w:t>College-Level Competency: Students gradu</w:t>
      </w:r>
      <w:r w:rsidRPr="00213A82">
        <w:rPr>
          <w:i/>
          <w:color w:val="000000"/>
          <w:szCs w:val="24"/>
        </w:rPr>
        <w:t>ating from Tougaloo College</w:t>
      </w:r>
      <w:r w:rsidRPr="00213A82">
        <w:rPr>
          <w:i/>
          <w:color w:val="000000"/>
          <w:szCs w:val="24"/>
        </w:rPr>
        <w:t xml:space="preserve"> should be able to: demonstrate the ability to apply quantitative and logical skills to solve problems. In particular, students who have taken MAT 221 will be able to use the course-specific learning objectives in order to provide individual solutions to mathematical problems and interpret the results in a relevant manner. The assessment of these skills will be conducted via embedded assessments in final exams, senior surveys (GSS) and senior assessments (OSA). </w:t>
      </w:r>
    </w:p>
    <w:p w:rsidR="002D3133" w:rsidRPr="00213A82" w:rsidRDefault="002D3133" w:rsidP="009F7F86">
      <w:pPr>
        <w:widowControl w:val="0"/>
        <w:pBdr>
          <w:top w:val="nil"/>
          <w:left w:val="nil"/>
          <w:bottom w:val="nil"/>
          <w:right w:val="nil"/>
          <w:between w:val="nil"/>
        </w:pBdr>
        <w:spacing w:before="326"/>
        <w:rPr>
          <w:color w:val="000000"/>
          <w:szCs w:val="24"/>
        </w:rPr>
      </w:pPr>
      <w:r w:rsidRPr="00213A82">
        <w:rPr>
          <w:b/>
          <w:color w:val="000000"/>
          <w:szCs w:val="24"/>
        </w:rPr>
        <w:t xml:space="preserve">LEARNING ASSESSMENT: </w:t>
      </w:r>
      <w:r w:rsidRPr="00213A82">
        <w:rPr>
          <w:color w:val="000000"/>
          <w:szCs w:val="24"/>
        </w:rPr>
        <w:t xml:space="preserve">Learning outcomes will be assessed through homework exercises </w:t>
      </w:r>
      <w:r w:rsidRPr="00213A82">
        <w:rPr>
          <w:color w:val="000000"/>
          <w:szCs w:val="24"/>
        </w:rPr>
        <w:lastRenderedPageBreak/>
        <w:t>and examinations. The following assessments represent a general departmental requirement: - 1). Homework assignments are expected to be given weekly, either as on-line, web-based assignments, or as writing-intensive assignments - 2). It is expected that a test will be given at the end of each major chapter - 3). A common, unique departmental final exam will be given according to the academic schedu</w:t>
      </w:r>
      <w:r w:rsidRPr="00213A82">
        <w:rPr>
          <w:color w:val="000000"/>
          <w:szCs w:val="24"/>
        </w:rPr>
        <w:t>le established by the college</w:t>
      </w:r>
      <w:r w:rsidRPr="00213A82">
        <w:rPr>
          <w:color w:val="000000"/>
          <w:szCs w:val="24"/>
        </w:rPr>
        <w:t xml:space="preserve"> and department, for all the course sections whose primary delivery method is the traditional one (lecture, face-to-face). </w:t>
      </w:r>
    </w:p>
    <w:p w:rsidR="00625C0B" w:rsidRPr="009F7F86" w:rsidRDefault="002D3133" w:rsidP="00B11AE0">
      <w:pPr>
        <w:rPr>
          <w:i/>
          <w:color w:val="000000"/>
          <w:szCs w:val="24"/>
        </w:rPr>
      </w:pPr>
      <w:r w:rsidRPr="00213A82">
        <w:rPr>
          <w:i/>
          <w:color w:val="000000"/>
          <w:szCs w:val="24"/>
        </w:rPr>
        <w:t>General requirement: The Common Final represents a course requirement. A student who did not complete the Final Examination, but otherwise completed all the other requirements successfully cannot be assigned a passing letter grade (D or higher) unless taking the Final Examination. Each designated instructor has to keep their copy of partial scores and grades for each student, for one calendar year from the date of recording the grade in the web database.</w:t>
      </w:r>
    </w:p>
    <w:p w:rsidR="00B11AE0" w:rsidRPr="00213A82" w:rsidRDefault="00B11AE0" w:rsidP="00B11AE0">
      <w:pPr>
        <w:pStyle w:val="Normal1"/>
      </w:pPr>
    </w:p>
    <w:p w:rsidR="00B11AE0" w:rsidRPr="00213A82" w:rsidRDefault="00B11AE0" w:rsidP="00B11AE0">
      <w:pPr>
        <w:pStyle w:val="Normal1"/>
        <w:rPr>
          <w:u w:val="single"/>
        </w:rPr>
      </w:pPr>
      <w:r w:rsidRPr="00213A82">
        <w:rPr>
          <w:b/>
          <w:u w:val="single"/>
        </w:rPr>
        <w:t>Student Safety and Security</w:t>
      </w:r>
    </w:p>
    <w:p w:rsidR="00B11AE0" w:rsidRPr="00213A82" w:rsidRDefault="00B11AE0" w:rsidP="00B11AE0">
      <w:pPr>
        <w:pStyle w:val="Normal1"/>
      </w:pPr>
      <w:r w:rsidRPr="00213A82">
        <w:rPr>
          <w:highlight w:val="white"/>
        </w:rPr>
        <w:t xml:space="preserve">Students who believe they have been harassed, discriminated against, or involved in gender-based misconduct should contact the Title IX Coordinator, Yasmin J. Gabriel, Esq. at </w:t>
      </w:r>
      <w:r w:rsidRPr="00213A82">
        <w:rPr>
          <w:b/>
          <w:highlight w:val="white"/>
        </w:rPr>
        <w:t>601-977-7718</w:t>
      </w:r>
      <w:r w:rsidRPr="00213A82">
        <w:rPr>
          <w:highlight w:val="white"/>
        </w:rPr>
        <w:t xml:space="preserve"> or via email at </w:t>
      </w:r>
      <w:r w:rsidRPr="00213A82">
        <w:rPr>
          <w:b/>
          <w:highlight w:val="white"/>
        </w:rPr>
        <w:t>titleIX@tougaloo.edu</w:t>
      </w:r>
      <w:r w:rsidRPr="00213A82">
        <w:rPr>
          <w:highlight w:val="white"/>
        </w:rPr>
        <w:t xml:space="preserve"> for information about campus resources and support services, including confidential counseling services.</w:t>
      </w:r>
    </w:p>
    <w:p w:rsidR="00B11AE0" w:rsidRPr="00213A82" w:rsidRDefault="00B11AE0" w:rsidP="00B11AE0">
      <w:pPr>
        <w:pStyle w:val="Normal1"/>
      </w:pPr>
    </w:p>
    <w:p w:rsidR="00B11AE0" w:rsidRPr="00213A82" w:rsidRDefault="00B11AE0" w:rsidP="00B11AE0">
      <w:pPr>
        <w:pStyle w:val="Normal1"/>
      </w:pPr>
      <w:r w:rsidRPr="00213A82">
        <w:t xml:space="preserve">As a member of the Tougaloo College faculty, I am concerned about the well-being and development of our students, and am available to discuss any concerns.  Faculty are legally obligated to share information with the College’s Title IX coordinator in certain situations to </w:t>
      </w:r>
      <w:r w:rsidRPr="00213A82">
        <w:rPr>
          <w:color w:val="2E2C1F"/>
        </w:rPr>
        <w:t>help ensure that the student’s safety and welfare is being addressed</w:t>
      </w:r>
      <w:r w:rsidRPr="00213A82">
        <w:t xml:space="preserve">, consistent with the requirements of the law. </w:t>
      </w:r>
      <w:r w:rsidRPr="00213A82">
        <w:rPr>
          <w:color w:val="2E2C1F"/>
        </w:rPr>
        <w:t xml:space="preserve">These disclosures include but are not limited to reports of gender-based misconduct, which includes, but is not limited to, the following: sexual assault, sexual harassment, relational/domestic violence, and stalking. </w:t>
      </w:r>
    </w:p>
    <w:p w:rsidR="00B11AE0" w:rsidRPr="00213A82" w:rsidRDefault="00B11AE0" w:rsidP="00B11AE0">
      <w:pPr>
        <w:pStyle w:val="Normal1"/>
      </w:pPr>
    </w:p>
    <w:p w:rsidR="00B11AE0" w:rsidRPr="00213A82" w:rsidRDefault="00B11AE0" w:rsidP="00B11AE0">
      <w:pPr>
        <w:pStyle w:val="Normal1"/>
        <w:rPr>
          <w:u w:val="single"/>
        </w:rPr>
      </w:pPr>
      <w:r w:rsidRPr="00213A82">
        <w:rPr>
          <w:b/>
          <w:color w:val="2E2C1F"/>
          <w:u w:val="single"/>
        </w:rPr>
        <w:t>Accommodations</w:t>
      </w:r>
    </w:p>
    <w:p w:rsidR="00B11AE0" w:rsidRPr="00213A82" w:rsidRDefault="00B11AE0" w:rsidP="00B11AE0">
      <w:pPr>
        <w:pStyle w:val="Normal1"/>
      </w:pPr>
      <w:r w:rsidRPr="00213A82">
        <w:rPr>
          <w:color w:val="2E2C1F"/>
        </w:rPr>
        <w:t>If a student has a disability that qualified under the American with Disabilities Act (ADA) and requires services, he/she should contact the Office for Disability Services (ODS) for information on appropriate policies and procedures.  Disabilities covered by ADA may include learning, psychiatric, physical disabilities, or chronic health disorders.  Students can contact ODS if they are not certain whether a medical condition/disability qualifies.</w:t>
      </w:r>
    </w:p>
    <w:p w:rsidR="00B11AE0" w:rsidRPr="00213A82" w:rsidRDefault="00B11AE0" w:rsidP="00B11AE0">
      <w:pPr>
        <w:pStyle w:val="Normal1"/>
      </w:pPr>
      <w:r w:rsidRPr="00213A82">
        <w:rPr>
          <w:color w:val="2E2C1F"/>
        </w:rPr>
        <w:t xml:space="preserve"> </w:t>
      </w:r>
      <w:r w:rsidRPr="00213A82">
        <w:rPr>
          <w:i/>
          <w:color w:val="2E2C1F"/>
        </w:rPr>
        <w:t>Contact Information</w:t>
      </w:r>
      <w:r w:rsidRPr="00213A82">
        <w:rPr>
          <w:color w:val="2E2C1F"/>
        </w:rPr>
        <w:t>:</w:t>
      </w:r>
    </w:p>
    <w:p w:rsidR="00B11AE0" w:rsidRPr="00213A82" w:rsidRDefault="00B11AE0" w:rsidP="00B11AE0">
      <w:pPr>
        <w:pStyle w:val="Normal1"/>
        <w:rPr>
          <w:color w:val="2E2C1F"/>
        </w:rPr>
      </w:pPr>
    </w:p>
    <w:p w:rsidR="00B11AE0" w:rsidRPr="00213A82" w:rsidRDefault="00B11AE0" w:rsidP="00B11AE0">
      <w:pPr>
        <w:pStyle w:val="Normal1"/>
      </w:pPr>
      <w:r w:rsidRPr="00213A82">
        <w:rPr>
          <w:color w:val="2E2C1F"/>
        </w:rPr>
        <w:t>Office for Disability Services</w:t>
      </w:r>
    </w:p>
    <w:p w:rsidR="00B11AE0" w:rsidRPr="00213A82" w:rsidRDefault="00B11AE0" w:rsidP="00B11AE0">
      <w:pPr>
        <w:pStyle w:val="Normal1"/>
      </w:pPr>
      <w:r w:rsidRPr="00213A82">
        <w:rPr>
          <w:color w:val="2E2C1F"/>
        </w:rPr>
        <w:t>2</w:t>
      </w:r>
      <w:r w:rsidRPr="00213A82">
        <w:rPr>
          <w:color w:val="2E2C1F"/>
          <w:vertAlign w:val="superscript"/>
        </w:rPr>
        <w:t>nd</w:t>
      </w:r>
      <w:r w:rsidRPr="00213A82">
        <w:rPr>
          <w:color w:val="2E2C1F"/>
        </w:rPr>
        <w:t xml:space="preserve"> Floor Jamerson Hall</w:t>
      </w:r>
    </w:p>
    <w:p w:rsidR="00B11AE0" w:rsidRPr="00213A82" w:rsidRDefault="00B11AE0" w:rsidP="00B11AE0">
      <w:pPr>
        <w:pStyle w:val="Normal1"/>
      </w:pPr>
      <w:r w:rsidRPr="00213A82">
        <w:rPr>
          <w:color w:val="2E2C1F"/>
        </w:rPr>
        <w:t>Tougaloo, MS  39174</w:t>
      </w:r>
    </w:p>
    <w:p w:rsidR="00343074" w:rsidRDefault="00B11AE0" w:rsidP="00364348">
      <w:pPr>
        <w:pStyle w:val="Normal1"/>
        <w:rPr>
          <w:color w:val="2E2C1F"/>
        </w:rPr>
      </w:pPr>
      <w:r w:rsidRPr="00213A82">
        <w:rPr>
          <w:color w:val="2E2C1F"/>
        </w:rPr>
        <w:t>Phone; 601-977-7818</w:t>
      </w:r>
    </w:p>
    <w:p w:rsidR="00625C0B" w:rsidRDefault="00625C0B" w:rsidP="00364348">
      <w:pPr>
        <w:pStyle w:val="Normal1"/>
        <w:rPr>
          <w:color w:val="2E2C1F"/>
        </w:rPr>
      </w:pPr>
    </w:p>
    <w:p w:rsidR="00625C0B" w:rsidRDefault="00625C0B" w:rsidP="00364348">
      <w:pPr>
        <w:pStyle w:val="Normal1"/>
        <w:rPr>
          <w:color w:val="2E2C1F"/>
        </w:rPr>
      </w:pPr>
    </w:p>
    <w:p w:rsidR="00625C0B" w:rsidRDefault="00625C0B" w:rsidP="00364348">
      <w:pPr>
        <w:pStyle w:val="Normal1"/>
        <w:rPr>
          <w:color w:val="2E2C1F"/>
        </w:rPr>
      </w:pPr>
    </w:p>
    <w:p w:rsidR="00625C0B" w:rsidRDefault="00625C0B" w:rsidP="00364348">
      <w:pPr>
        <w:pStyle w:val="Normal1"/>
        <w:rPr>
          <w:color w:val="2E2C1F"/>
        </w:rPr>
      </w:pPr>
    </w:p>
    <w:p w:rsidR="00E81D1A" w:rsidRPr="00625C0B" w:rsidRDefault="00E81D1A" w:rsidP="00E81D1A">
      <w:pPr>
        <w:pStyle w:val="Normal1"/>
        <w:rPr>
          <w:sz w:val="20"/>
          <w:szCs w:val="20"/>
        </w:rPr>
      </w:pPr>
      <w:r w:rsidRPr="00625C0B">
        <w:rPr>
          <w:b/>
          <w:sz w:val="20"/>
          <w:szCs w:val="20"/>
          <w:u w:val="single"/>
        </w:rPr>
        <w:t>Course Outline:</w:t>
      </w:r>
    </w:p>
    <w:p w:rsidR="00E81D1A" w:rsidRPr="00625C0B" w:rsidRDefault="00E81D1A" w:rsidP="00E81D1A">
      <w:pPr>
        <w:pStyle w:val="Normal1"/>
        <w:rPr>
          <w:sz w:val="20"/>
          <w:szCs w:val="20"/>
        </w:rPr>
      </w:pPr>
      <w:r w:rsidRPr="00625C0B">
        <w:rPr>
          <w:sz w:val="20"/>
          <w:szCs w:val="20"/>
        </w:rPr>
        <w:t xml:space="preserve">The table below shows the concepts the instructor wishes to cover (May be changed arbitrarily). The structure and flow of the class will permit some chapters to be covered more thoroughly than others. </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E81D1A" w:rsidRPr="00625C0B" w:rsidTr="00C01149">
        <w:trPr>
          <w:trHeight w:val="432"/>
          <w:jc w:val="center"/>
        </w:trPr>
        <w:tc>
          <w:tcPr>
            <w:tcW w:w="2394" w:type="dxa"/>
            <w:tcBorders>
              <w:bottom w:val="double" w:sz="4" w:space="0" w:color="auto"/>
              <w:right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Week</w:t>
            </w:r>
          </w:p>
        </w:tc>
        <w:tc>
          <w:tcPr>
            <w:tcW w:w="2394" w:type="dxa"/>
            <w:tcBorders>
              <w:left w:val="double" w:sz="4" w:space="0" w:color="auto"/>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Mon.</w:t>
            </w:r>
          </w:p>
        </w:tc>
        <w:tc>
          <w:tcPr>
            <w:tcW w:w="2394" w:type="dxa"/>
            <w:tcBorders>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Wed.</w:t>
            </w:r>
          </w:p>
        </w:tc>
        <w:tc>
          <w:tcPr>
            <w:tcW w:w="2394" w:type="dxa"/>
            <w:tcBorders>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Fri.</w:t>
            </w:r>
          </w:p>
        </w:tc>
      </w:tr>
      <w:tr w:rsidR="00E81D1A" w:rsidRPr="00625C0B" w:rsidTr="00C01149">
        <w:trPr>
          <w:trHeight w:val="432"/>
          <w:jc w:val="center"/>
        </w:trPr>
        <w:tc>
          <w:tcPr>
            <w:tcW w:w="0" w:type="auto"/>
            <w:tcBorders>
              <w:top w:val="double" w:sz="4" w:space="0" w:color="auto"/>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lastRenderedPageBreak/>
              <w:t>Week 1:</w:t>
            </w:r>
          </w:p>
          <w:p w:rsidR="00E81D1A" w:rsidRPr="00625C0B" w:rsidRDefault="00E81D1A" w:rsidP="00C01149">
            <w:pPr>
              <w:pStyle w:val="Normal1"/>
              <w:jc w:val="center"/>
              <w:rPr>
                <w:b/>
                <w:sz w:val="20"/>
                <w:szCs w:val="20"/>
              </w:rPr>
            </w:pPr>
          </w:p>
        </w:tc>
        <w:tc>
          <w:tcPr>
            <w:tcW w:w="2394" w:type="dxa"/>
            <w:tcBorders>
              <w:top w:val="double" w:sz="4" w:space="0" w:color="auto"/>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Syllabus</w:t>
            </w:r>
          </w:p>
          <w:p w:rsidR="00E81D1A" w:rsidRPr="00625C0B" w:rsidRDefault="00E81D1A" w:rsidP="00AB71C8">
            <w:pPr>
              <w:pStyle w:val="Normal1"/>
              <w:jc w:val="center"/>
              <w:rPr>
                <w:sz w:val="20"/>
                <w:szCs w:val="20"/>
              </w:rPr>
            </w:pPr>
            <w:r w:rsidRPr="00625C0B">
              <w:rPr>
                <w:sz w:val="20"/>
                <w:szCs w:val="20"/>
              </w:rPr>
              <w:t>Review of Algebra and Trigonometry</w:t>
            </w:r>
          </w:p>
        </w:tc>
        <w:tc>
          <w:tcPr>
            <w:tcW w:w="2394" w:type="dxa"/>
            <w:tcBorders>
              <w:top w:val="double" w:sz="4" w:space="0" w:color="auto"/>
            </w:tcBorders>
            <w:vAlign w:val="center"/>
          </w:tcPr>
          <w:p w:rsidR="00E81D1A" w:rsidRPr="00625C0B" w:rsidRDefault="00E81D1A" w:rsidP="00AB71C8">
            <w:pPr>
              <w:pStyle w:val="Normal1"/>
              <w:jc w:val="center"/>
              <w:rPr>
                <w:sz w:val="20"/>
                <w:szCs w:val="20"/>
              </w:rPr>
            </w:pPr>
            <w:r w:rsidRPr="00625C0B">
              <w:rPr>
                <w:sz w:val="20"/>
                <w:szCs w:val="20"/>
              </w:rPr>
              <w:t>Chapter 1</w:t>
            </w:r>
          </w:p>
          <w:p w:rsidR="00E81D1A" w:rsidRPr="00625C0B" w:rsidRDefault="00E81D1A" w:rsidP="00AB71C8">
            <w:pPr>
              <w:pStyle w:val="Normal1"/>
              <w:jc w:val="center"/>
              <w:rPr>
                <w:sz w:val="20"/>
                <w:szCs w:val="20"/>
              </w:rPr>
            </w:pPr>
            <w:r w:rsidRPr="00625C0B">
              <w:rPr>
                <w:sz w:val="20"/>
                <w:szCs w:val="20"/>
              </w:rPr>
              <w:t>Review of Algebra and Trigonometry</w:t>
            </w:r>
          </w:p>
        </w:tc>
        <w:tc>
          <w:tcPr>
            <w:tcW w:w="2394" w:type="dxa"/>
            <w:tcBorders>
              <w:top w:val="double" w:sz="4" w:space="0" w:color="auto"/>
            </w:tcBorders>
            <w:vAlign w:val="center"/>
          </w:tcPr>
          <w:p w:rsidR="00E81D1A" w:rsidRPr="00625C0B" w:rsidRDefault="00E81D1A" w:rsidP="00AB71C8">
            <w:pPr>
              <w:pStyle w:val="Normal1"/>
              <w:jc w:val="center"/>
              <w:rPr>
                <w:sz w:val="20"/>
                <w:szCs w:val="20"/>
              </w:rPr>
            </w:pPr>
            <w:r w:rsidRPr="00625C0B">
              <w:rPr>
                <w:sz w:val="20"/>
                <w:szCs w:val="20"/>
              </w:rPr>
              <w:t xml:space="preserve">Chapter 1 </w:t>
            </w:r>
          </w:p>
          <w:p w:rsidR="00E81D1A" w:rsidRPr="00625C0B" w:rsidRDefault="00E81D1A" w:rsidP="00AB71C8">
            <w:pPr>
              <w:pStyle w:val="Normal1"/>
              <w:jc w:val="center"/>
              <w:rPr>
                <w:sz w:val="20"/>
                <w:szCs w:val="20"/>
              </w:rPr>
            </w:pPr>
            <w:r w:rsidRPr="00625C0B">
              <w:rPr>
                <w:sz w:val="20"/>
                <w:szCs w:val="20"/>
              </w:rPr>
              <w:t xml:space="preserve">Review of Algebra and Trigonometry,  </w:t>
            </w:r>
          </w:p>
          <w:p w:rsidR="00E81D1A" w:rsidRPr="00625C0B" w:rsidRDefault="00E81D1A" w:rsidP="00AB71C8">
            <w:pPr>
              <w:pStyle w:val="Normal1"/>
              <w:jc w:val="center"/>
              <w:rPr>
                <w:sz w:val="20"/>
                <w:szCs w:val="20"/>
              </w:rPr>
            </w:pPr>
            <w:r w:rsidRPr="00625C0B">
              <w:rPr>
                <w:sz w:val="20"/>
                <w:szCs w:val="20"/>
              </w:rPr>
              <w:t>QUIZ 1</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2:</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1B6ADB" w:rsidRPr="00625C0B" w:rsidRDefault="001B6ADB" w:rsidP="001B6ADB">
            <w:pPr>
              <w:pStyle w:val="Normal1"/>
              <w:jc w:val="center"/>
              <w:rPr>
                <w:sz w:val="20"/>
                <w:szCs w:val="20"/>
              </w:rPr>
            </w:pPr>
            <w:r w:rsidRPr="00625C0B">
              <w:rPr>
                <w:sz w:val="20"/>
                <w:szCs w:val="20"/>
              </w:rPr>
              <w:t xml:space="preserve">Chapter 2.1 </w:t>
            </w:r>
          </w:p>
          <w:p w:rsidR="00E81D1A" w:rsidRPr="00625C0B" w:rsidRDefault="001B6ADB" w:rsidP="001B6ADB">
            <w:pPr>
              <w:pStyle w:val="Normal1"/>
              <w:jc w:val="center"/>
              <w:rPr>
                <w:sz w:val="20"/>
                <w:szCs w:val="20"/>
              </w:rPr>
            </w:pPr>
            <w:r w:rsidRPr="00625C0B">
              <w:rPr>
                <w:sz w:val="20"/>
                <w:szCs w:val="20"/>
              </w:rPr>
              <w:t>Understanding the Limit</w:t>
            </w:r>
          </w:p>
        </w:tc>
        <w:tc>
          <w:tcPr>
            <w:tcW w:w="2394" w:type="dxa"/>
            <w:vAlign w:val="center"/>
          </w:tcPr>
          <w:p w:rsidR="001B6ADB" w:rsidRPr="00625C0B" w:rsidRDefault="001B6ADB" w:rsidP="001B6ADB">
            <w:pPr>
              <w:pStyle w:val="Normal1"/>
              <w:jc w:val="center"/>
              <w:rPr>
                <w:sz w:val="20"/>
                <w:szCs w:val="20"/>
              </w:rPr>
            </w:pPr>
            <w:r w:rsidRPr="00625C0B">
              <w:rPr>
                <w:sz w:val="20"/>
                <w:szCs w:val="20"/>
              </w:rPr>
              <w:t xml:space="preserve">2.1/2.2 </w:t>
            </w:r>
          </w:p>
          <w:p w:rsidR="001B6ADB" w:rsidRPr="00625C0B" w:rsidRDefault="001B6ADB" w:rsidP="001B6ADB">
            <w:pPr>
              <w:pStyle w:val="Normal1"/>
              <w:jc w:val="center"/>
              <w:rPr>
                <w:sz w:val="20"/>
                <w:szCs w:val="20"/>
              </w:rPr>
            </w:pPr>
            <w:r w:rsidRPr="00625C0B">
              <w:rPr>
                <w:sz w:val="20"/>
                <w:szCs w:val="20"/>
              </w:rPr>
              <w:t>Understanding the Limit</w:t>
            </w:r>
          </w:p>
          <w:p w:rsidR="00E81D1A" w:rsidRPr="00625C0B" w:rsidRDefault="001B6ADB" w:rsidP="001B6ADB">
            <w:pPr>
              <w:pStyle w:val="Normal1"/>
              <w:jc w:val="center"/>
              <w:rPr>
                <w:b/>
                <w:sz w:val="20"/>
                <w:szCs w:val="20"/>
              </w:rPr>
            </w:pPr>
            <w:r w:rsidRPr="00625C0B">
              <w:rPr>
                <w:sz w:val="20"/>
                <w:szCs w:val="20"/>
              </w:rPr>
              <w:t>Evaluating Limits Analytically</w:t>
            </w:r>
          </w:p>
        </w:tc>
        <w:tc>
          <w:tcPr>
            <w:tcW w:w="2394" w:type="dxa"/>
            <w:vAlign w:val="center"/>
          </w:tcPr>
          <w:p w:rsidR="001B6ADB" w:rsidRPr="00625C0B" w:rsidRDefault="001B6ADB" w:rsidP="001B6ADB">
            <w:pPr>
              <w:pStyle w:val="Normal1"/>
              <w:jc w:val="center"/>
              <w:rPr>
                <w:sz w:val="20"/>
                <w:szCs w:val="20"/>
              </w:rPr>
            </w:pPr>
            <w:r w:rsidRPr="00625C0B">
              <w:rPr>
                <w:sz w:val="20"/>
                <w:szCs w:val="20"/>
              </w:rPr>
              <w:t>2.2</w:t>
            </w:r>
          </w:p>
          <w:p w:rsidR="00E81D1A" w:rsidRPr="00625C0B" w:rsidRDefault="001B6ADB" w:rsidP="001B6ADB">
            <w:pPr>
              <w:pStyle w:val="Normal1"/>
              <w:jc w:val="center"/>
              <w:rPr>
                <w:sz w:val="20"/>
                <w:szCs w:val="20"/>
              </w:rPr>
            </w:pPr>
            <w:r w:rsidRPr="00625C0B">
              <w:rPr>
                <w:sz w:val="20"/>
                <w:szCs w:val="20"/>
              </w:rPr>
              <w:t>Evaluating Limits Analytically</w:t>
            </w:r>
          </w:p>
          <w:p w:rsidR="00264BC6" w:rsidRPr="00625C0B" w:rsidRDefault="00264BC6" w:rsidP="001B6ADB">
            <w:pPr>
              <w:pStyle w:val="Normal1"/>
              <w:jc w:val="center"/>
              <w:rPr>
                <w:b/>
                <w:sz w:val="20"/>
                <w:szCs w:val="20"/>
              </w:rPr>
            </w:pPr>
            <w:r w:rsidRPr="00625C0B">
              <w:rPr>
                <w:sz w:val="20"/>
                <w:szCs w:val="20"/>
              </w:rPr>
              <w:t>Quiz 2</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3:</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1B6ADB" w:rsidP="00AB71C8">
            <w:pPr>
              <w:pStyle w:val="Normal1"/>
              <w:jc w:val="center"/>
              <w:rPr>
                <w:sz w:val="20"/>
                <w:szCs w:val="20"/>
              </w:rPr>
            </w:pPr>
            <w:r w:rsidRPr="00625C0B">
              <w:rPr>
                <w:sz w:val="20"/>
                <w:szCs w:val="20"/>
              </w:rPr>
              <w:t>Labor Day</w:t>
            </w:r>
          </w:p>
          <w:p w:rsidR="001B6ADB" w:rsidRPr="00625C0B" w:rsidRDefault="001B6ADB" w:rsidP="00AB71C8">
            <w:pPr>
              <w:pStyle w:val="Normal1"/>
              <w:jc w:val="center"/>
              <w:rPr>
                <w:sz w:val="20"/>
                <w:szCs w:val="20"/>
              </w:rPr>
            </w:pPr>
            <w:r w:rsidRPr="00625C0B">
              <w:rPr>
                <w:sz w:val="20"/>
                <w:szCs w:val="20"/>
              </w:rPr>
              <w:t>No Class</w:t>
            </w:r>
          </w:p>
        </w:tc>
        <w:tc>
          <w:tcPr>
            <w:tcW w:w="2394" w:type="dxa"/>
            <w:vAlign w:val="center"/>
          </w:tcPr>
          <w:p w:rsidR="00E81D1A" w:rsidRPr="00625C0B" w:rsidRDefault="00264BC6" w:rsidP="00AB71C8">
            <w:pPr>
              <w:pStyle w:val="Normal1"/>
              <w:jc w:val="center"/>
              <w:rPr>
                <w:sz w:val="20"/>
                <w:szCs w:val="20"/>
              </w:rPr>
            </w:pPr>
            <w:r w:rsidRPr="00625C0B">
              <w:rPr>
                <w:sz w:val="20"/>
                <w:szCs w:val="20"/>
              </w:rPr>
              <w:t>2.3</w:t>
            </w:r>
          </w:p>
        </w:tc>
        <w:tc>
          <w:tcPr>
            <w:tcW w:w="2394" w:type="dxa"/>
            <w:vAlign w:val="center"/>
          </w:tcPr>
          <w:p w:rsidR="00E81D1A" w:rsidRPr="00625C0B" w:rsidRDefault="00E81D1A" w:rsidP="00AD3BE6">
            <w:pPr>
              <w:pStyle w:val="Normal1"/>
              <w:jc w:val="center"/>
              <w:rPr>
                <w:sz w:val="20"/>
                <w:szCs w:val="20"/>
              </w:rPr>
            </w:pPr>
            <w:r w:rsidRPr="00625C0B">
              <w:rPr>
                <w:sz w:val="20"/>
                <w:szCs w:val="20"/>
              </w:rPr>
              <w:t xml:space="preserve">2.3-2.4, </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4:</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 xml:space="preserve">2.4, </w:t>
            </w:r>
          </w:p>
          <w:p w:rsidR="00E81D1A" w:rsidRPr="00625C0B" w:rsidRDefault="00E81D1A" w:rsidP="00AB71C8">
            <w:pPr>
              <w:pStyle w:val="Normal1"/>
              <w:jc w:val="center"/>
              <w:rPr>
                <w:sz w:val="20"/>
                <w:szCs w:val="20"/>
              </w:rPr>
            </w:pPr>
            <w:r w:rsidRPr="00625C0B">
              <w:rPr>
                <w:sz w:val="20"/>
                <w:szCs w:val="20"/>
              </w:rPr>
              <w:t>Limits and Continuity</w:t>
            </w:r>
          </w:p>
        </w:tc>
        <w:tc>
          <w:tcPr>
            <w:tcW w:w="2394" w:type="dxa"/>
            <w:vAlign w:val="center"/>
          </w:tcPr>
          <w:p w:rsidR="00E81D1A" w:rsidRPr="00625C0B" w:rsidRDefault="00E81D1A" w:rsidP="00AB71C8">
            <w:pPr>
              <w:pStyle w:val="Normal1"/>
              <w:jc w:val="center"/>
              <w:rPr>
                <w:sz w:val="20"/>
                <w:szCs w:val="20"/>
              </w:rPr>
            </w:pPr>
          </w:p>
          <w:p w:rsidR="00E81D1A" w:rsidRPr="00625C0B" w:rsidRDefault="00E81D1A" w:rsidP="00AB71C8">
            <w:pPr>
              <w:pStyle w:val="Normal1"/>
              <w:jc w:val="center"/>
              <w:rPr>
                <w:b/>
                <w:sz w:val="20"/>
                <w:szCs w:val="20"/>
              </w:rPr>
            </w:pPr>
            <w:r w:rsidRPr="00625C0B">
              <w:rPr>
                <w:b/>
                <w:sz w:val="20"/>
                <w:szCs w:val="20"/>
              </w:rPr>
              <w:t>Review Test 1</w:t>
            </w:r>
          </w:p>
        </w:tc>
        <w:tc>
          <w:tcPr>
            <w:tcW w:w="2394" w:type="dxa"/>
            <w:vAlign w:val="center"/>
          </w:tcPr>
          <w:p w:rsidR="00E81D1A" w:rsidRPr="00625C0B" w:rsidRDefault="00E81D1A" w:rsidP="00AB71C8">
            <w:pPr>
              <w:pStyle w:val="Normal1"/>
              <w:jc w:val="center"/>
              <w:rPr>
                <w:sz w:val="20"/>
                <w:szCs w:val="20"/>
              </w:rPr>
            </w:pPr>
          </w:p>
          <w:p w:rsidR="00E81D1A" w:rsidRPr="00625C0B" w:rsidRDefault="00E81D1A" w:rsidP="00AB71C8">
            <w:pPr>
              <w:pStyle w:val="Normal1"/>
              <w:jc w:val="center"/>
              <w:rPr>
                <w:b/>
                <w:sz w:val="20"/>
                <w:szCs w:val="20"/>
              </w:rPr>
            </w:pPr>
            <w:r w:rsidRPr="00625C0B">
              <w:rPr>
                <w:b/>
                <w:sz w:val="20"/>
                <w:szCs w:val="20"/>
              </w:rPr>
              <w:t>TEST 1</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5:</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2.5</w:t>
            </w:r>
          </w:p>
          <w:p w:rsidR="00E81D1A" w:rsidRPr="00625C0B" w:rsidRDefault="00E81D1A" w:rsidP="00AB71C8">
            <w:pPr>
              <w:pStyle w:val="Normal1"/>
              <w:jc w:val="center"/>
              <w:rPr>
                <w:sz w:val="20"/>
                <w:szCs w:val="20"/>
              </w:rPr>
            </w:pPr>
            <w:r w:rsidRPr="00625C0B">
              <w:rPr>
                <w:sz w:val="20"/>
                <w:szCs w:val="20"/>
              </w:rPr>
              <w:t>Introduction to Differentiation;</w:t>
            </w:r>
          </w:p>
        </w:tc>
        <w:tc>
          <w:tcPr>
            <w:tcW w:w="2394" w:type="dxa"/>
            <w:vAlign w:val="center"/>
          </w:tcPr>
          <w:p w:rsidR="00E81D1A" w:rsidRPr="00625C0B" w:rsidRDefault="00E81D1A" w:rsidP="00AB71C8">
            <w:pPr>
              <w:pStyle w:val="Normal1"/>
              <w:jc w:val="center"/>
              <w:rPr>
                <w:sz w:val="20"/>
                <w:szCs w:val="20"/>
              </w:rPr>
            </w:pPr>
            <w:r w:rsidRPr="00625C0B">
              <w:rPr>
                <w:sz w:val="20"/>
                <w:szCs w:val="20"/>
              </w:rPr>
              <w:t>2.5</w:t>
            </w:r>
          </w:p>
          <w:p w:rsidR="00E81D1A" w:rsidRPr="00625C0B" w:rsidRDefault="00E81D1A" w:rsidP="00AB71C8">
            <w:pPr>
              <w:pStyle w:val="Normal1"/>
              <w:jc w:val="center"/>
              <w:rPr>
                <w:sz w:val="20"/>
                <w:szCs w:val="20"/>
              </w:rPr>
            </w:pPr>
            <w:r w:rsidRPr="00625C0B">
              <w:rPr>
                <w:sz w:val="20"/>
                <w:szCs w:val="20"/>
              </w:rPr>
              <w:t>Difference Quotient Supplements</w:t>
            </w:r>
          </w:p>
        </w:tc>
        <w:tc>
          <w:tcPr>
            <w:tcW w:w="2394" w:type="dxa"/>
            <w:vAlign w:val="center"/>
          </w:tcPr>
          <w:p w:rsidR="00E81D1A" w:rsidRPr="00625C0B" w:rsidRDefault="00AD3BE6" w:rsidP="00AB71C8">
            <w:pPr>
              <w:pStyle w:val="Normal1"/>
              <w:jc w:val="center"/>
              <w:rPr>
                <w:sz w:val="20"/>
                <w:szCs w:val="20"/>
              </w:rPr>
            </w:pPr>
            <w:r w:rsidRPr="00625C0B">
              <w:rPr>
                <w:sz w:val="20"/>
                <w:szCs w:val="20"/>
              </w:rPr>
              <w:t>3.1, Quiz 3</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6:</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3.1</w:t>
            </w:r>
          </w:p>
          <w:p w:rsidR="00E81D1A" w:rsidRPr="00625C0B" w:rsidRDefault="00E81D1A" w:rsidP="00AB71C8">
            <w:pPr>
              <w:pStyle w:val="Normal1"/>
              <w:jc w:val="center"/>
              <w:rPr>
                <w:sz w:val="20"/>
                <w:szCs w:val="20"/>
              </w:rPr>
            </w:pPr>
            <w:r w:rsidRPr="00625C0B">
              <w:rPr>
                <w:sz w:val="20"/>
                <w:szCs w:val="20"/>
              </w:rPr>
              <w:t>Basic Derivative Rules; Tangent Line</w:t>
            </w:r>
          </w:p>
        </w:tc>
        <w:tc>
          <w:tcPr>
            <w:tcW w:w="2394" w:type="dxa"/>
            <w:vAlign w:val="center"/>
          </w:tcPr>
          <w:p w:rsidR="00E81D1A" w:rsidRPr="00625C0B" w:rsidRDefault="00E81D1A" w:rsidP="00AB71C8">
            <w:pPr>
              <w:pStyle w:val="Normal1"/>
              <w:jc w:val="center"/>
              <w:rPr>
                <w:sz w:val="20"/>
                <w:szCs w:val="20"/>
              </w:rPr>
            </w:pPr>
            <w:r w:rsidRPr="00625C0B">
              <w:rPr>
                <w:sz w:val="20"/>
                <w:szCs w:val="20"/>
              </w:rPr>
              <w:t>3.2</w:t>
            </w:r>
          </w:p>
          <w:p w:rsidR="00E81D1A" w:rsidRPr="00625C0B" w:rsidRDefault="00E81D1A" w:rsidP="00AB71C8">
            <w:pPr>
              <w:pStyle w:val="Normal1"/>
              <w:jc w:val="center"/>
              <w:rPr>
                <w:sz w:val="20"/>
                <w:szCs w:val="20"/>
              </w:rPr>
            </w:pPr>
            <w:r w:rsidRPr="00625C0B">
              <w:rPr>
                <w:sz w:val="20"/>
                <w:szCs w:val="20"/>
              </w:rPr>
              <w:t xml:space="preserve">Tangent Line </w:t>
            </w:r>
          </w:p>
          <w:p w:rsidR="00E81D1A" w:rsidRPr="00625C0B" w:rsidRDefault="00E81D1A" w:rsidP="00AB71C8">
            <w:pPr>
              <w:pStyle w:val="Normal1"/>
              <w:jc w:val="center"/>
              <w:rPr>
                <w:sz w:val="20"/>
                <w:szCs w:val="20"/>
              </w:rPr>
            </w:pPr>
            <w:r w:rsidRPr="00625C0B">
              <w:rPr>
                <w:sz w:val="20"/>
                <w:szCs w:val="20"/>
              </w:rPr>
              <w:t xml:space="preserve"> Supplements</w:t>
            </w:r>
          </w:p>
        </w:tc>
        <w:tc>
          <w:tcPr>
            <w:tcW w:w="2394" w:type="dxa"/>
            <w:vAlign w:val="center"/>
          </w:tcPr>
          <w:p w:rsidR="00E81D1A" w:rsidRPr="00625C0B" w:rsidRDefault="00AD3BE6" w:rsidP="00AB71C8">
            <w:pPr>
              <w:pStyle w:val="Normal1"/>
              <w:jc w:val="center"/>
              <w:rPr>
                <w:sz w:val="20"/>
                <w:szCs w:val="20"/>
              </w:rPr>
            </w:pPr>
            <w:r w:rsidRPr="00625C0B">
              <w:rPr>
                <w:sz w:val="20"/>
                <w:szCs w:val="20"/>
              </w:rPr>
              <w:t>3.2, Quiz 4</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7:</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3.3</w:t>
            </w:r>
          </w:p>
          <w:p w:rsidR="00E81D1A" w:rsidRPr="00625C0B" w:rsidRDefault="00E81D1A" w:rsidP="00AB71C8">
            <w:pPr>
              <w:pStyle w:val="Normal1"/>
              <w:jc w:val="center"/>
              <w:rPr>
                <w:sz w:val="20"/>
                <w:szCs w:val="20"/>
              </w:rPr>
            </w:pPr>
            <w:r w:rsidRPr="00625C0B">
              <w:rPr>
                <w:sz w:val="20"/>
                <w:szCs w:val="20"/>
              </w:rPr>
              <w:t>Product and Quotient Rules</w:t>
            </w:r>
          </w:p>
        </w:tc>
        <w:tc>
          <w:tcPr>
            <w:tcW w:w="2394" w:type="dxa"/>
            <w:vAlign w:val="center"/>
          </w:tcPr>
          <w:p w:rsidR="00E81D1A" w:rsidRPr="00625C0B" w:rsidRDefault="00E81D1A" w:rsidP="00AB71C8">
            <w:pPr>
              <w:pStyle w:val="Normal1"/>
              <w:jc w:val="center"/>
              <w:rPr>
                <w:sz w:val="20"/>
                <w:szCs w:val="20"/>
              </w:rPr>
            </w:pPr>
            <w:r w:rsidRPr="00625C0B">
              <w:rPr>
                <w:sz w:val="20"/>
                <w:szCs w:val="20"/>
              </w:rPr>
              <w:t>3.3</w:t>
            </w:r>
          </w:p>
          <w:p w:rsidR="00E81D1A" w:rsidRPr="00625C0B" w:rsidRDefault="00E81D1A" w:rsidP="00AB71C8">
            <w:pPr>
              <w:pStyle w:val="Normal1"/>
              <w:jc w:val="center"/>
              <w:rPr>
                <w:sz w:val="20"/>
                <w:szCs w:val="20"/>
              </w:rPr>
            </w:pPr>
            <w:r w:rsidRPr="00625C0B">
              <w:rPr>
                <w:sz w:val="20"/>
                <w:szCs w:val="20"/>
              </w:rPr>
              <w:t>Product and Quotient Rules Supplements</w:t>
            </w:r>
          </w:p>
          <w:p w:rsidR="00E81D1A" w:rsidRPr="00625C0B" w:rsidRDefault="00E81D1A" w:rsidP="00AB71C8">
            <w:pPr>
              <w:pStyle w:val="Normal1"/>
              <w:jc w:val="center"/>
              <w:rPr>
                <w:b/>
                <w:sz w:val="20"/>
                <w:szCs w:val="20"/>
              </w:rPr>
            </w:pPr>
          </w:p>
        </w:tc>
        <w:tc>
          <w:tcPr>
            <w:tcW w:w="2394" w:type="dxa"/>
            <w:vAlign w:val="center"/>
          </w:tcPr>
          <w:p w:rsidR="00E81D1A" w:rsidRPr="00625C0B" w:rsidRDefault="00E81D1A" w:rsidP="00AB71C8">
            <w:pPr>
              <w:pStyle w:val="Normal1"/>
              <w:jc w:val="center"/>
              <w:rPr>
                <w:sz w:val="20"/>
                <w:szCs w:val="20"/>
              </w:rPr>
            </w:pPr>
            <w:r w:rsidRPr="00625C0B">
              <w:rPr>
                <w:sz w:val="20"/>
                <w:szCs w:val="20"/>
              </w:rPr>
              <w:t xml:space="preserve">3.4, </w:t>
            </w:r>
          </w:p>
          <w:p w:rsidR="00E81D1A" w:rsidRPr="00625C0B" w:rsidRDefault="00E81D1A" w:rsidP="00AB71C8">
            <w:pPr>
              <w:pStyle w:val="Normal1"/>
              <w:jc w:val="center"/>
              <w:rPr>
                <w:sz w:val="20"/>
                <w:szCs w:val="20"/>
              </w:rPr>
            </w:pPr>
            <w:r w:rsidRPr="00625C0B">
              <w:rPr>
                <w:sz w:val="20"/>
                <w:szCs w:val="20"/>
              </w:rPr>
              <w:t>Understanding the Chain Rule</w:t>
            </w:r>
          </w:p>
          <w:p w:rsidR="00E81D1A" w:rsidRPr="00625C0B" w:rsidRDefault="00E81D1A" w:rsidP="00AB71C8">
            <w:pPr>
              <w:pStyle w:val="Normal1"/>
              <w:jc w:val="center"/>
              <w:rPr>
                <w:b/>
                <w:sz w:val="20"/>
                <w:szCs w:val="20"/>
              </w:rPr>
            </w:pPr>
            <w:r w:rsidRPr="00625C0B">
              <w:rPr>
                <w:b/>
                <w:sz w:val="20"/>
                <w:szCs w:val="20"/>
              </w:rPr>
              <w:t>QUIZ 5</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8:</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3.4</w:t>
            </w:r>
          </w:p>
          <w:p w:rsidR="00E81D1A" w:rsidRPr="00625C0B" w:rsidRDefault="00E81D1A" w:rsidP="00AB71C8">
            <w:pPr>
              <w:pStyle w:val="Normal1"/>
              <w:jc w:val="center"/>
              <w:rPr>
                <w:sz w:val="20"/>
                <w:szCs w:val="20"/>
              </w:rPr>
            </w:pPr>
            <w:r w:rsidRPr="00625C0B">
              <w:rPr>
                <w:sz w:val="20"/>
                <w:szCs w:val="20"/>
              </w:rPr>
              <w:t xml:space="preserve">Understanding the Chain Rule </w:t>
            </w:r>
          </w:p>
        </w:tc>
        <w:tc>
          <w:tcPr>
            <w:tcW w:w="2394" w:type="dxa"/>
            <w:vAlign w:val="center"/>
          </w:tcPr>
          <w:p w:rsidR="00E81D1A" w:rsidRPr="00625C0B" w:rsidRDefault="00E81D1A" w:rsidP="00AB71C8">
            <w:pPr>
              <w:pStyle w:val="Normal1"/>
              <w:jc w:val="center"/>
              <w:rPr>
                <w:sz w:val="20"/>
                <w:szCs w:val="20"/>
              </w:rPr>
            </w:pPr>
          </w:p>
          <w:p w:rsidR="00E81D1A" w:rsidRPr="00625C0B" w:rsidRDefault="00E81D1A" w:rsidP="00AB71C8">
            <w:pPr>
              <w:pStyle w:val="Normal1"/>
              <w:jc w:val="center"/>
              <w:rPr>
                <w:sz w:val="20"/>
                <w:szCs w:val="20"/>
              </w:rPr>
            </w:pPr>
            <w:r w:rsidRPr="00625C0B">
              <w:rPr>
                <w:b/>
                <w:sz w:val="20"/>
                <w:szCs w:val="20"/>
              </w:rPr>
              <w:t>TEST 2 Review</w:t>
            </w:r>
          </w:p>
        </w:tc>
        <w:tc>
          <w:tcPr>
            <w:tcW w:w="2394" w:type="dxa"/>
            <w:vAlign w:val="center"/>
          </w:tcPr>
          <w:p w:rsidR="00E81D1A" w:rsidRPr="00625C0B" w:rsidRDefault="00E81D1A" w:rsidP="00AB71C8">
            <w:pPr>
              <w:pStyle w:val="Normal1"/>
              <w:rPr>
                <w:sz w:val="20"/>
                <w:szCs w:val="20"/>
              </w:rPr>
            </w:pPr>
          </w:p>
          <w:p w:rsidR="00E81D1A" w:rsidRPr="00625C0B" w:rsidRDefault="00E81D1A" w:rsidP="00AB71C8">
            <w:pPr>
              <w:pStyle w:val="Normal1"/>
              <w:jc w:val="center"/>
              <w:rPr>
                <w:b/>
                <w:sz w:val="20"/>
                <w:szCs w:val="20"/>
              </w:rPr>
            </w:pPr>
            <w:r w:rsidRPr="00625C0B">
              <w:rPr>
                <w:b/>
                <w:sz w:val="20"/>
                <w:szCs w:val="20"/>
              </w:rPr>
              <w:t>TEST 2</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9:</w:t>
            </w:r>
          </w:p>
          <w:p w:rsidR="00E81D1A" w:rsidRPr="00625C0B" w:rsidRDefault="00E81D1A" w:rsidP="00C01149">
            <w:pPr>
              <w:pStyle w:val="Normal1"/>
              <w:jc w:val="center"/>
              <w:rPr>
                <w:b/>
                <w:sz w:val="20"/>
                <w:szCs w:val="20"/>
                <w:shd w:val="pct15" w:color="auto" w:fill="FFFFFF"/>
              </w:rPr>
            </w:pPr>
          </w:p>
        </w:tc>
        <w:tc>
          <w:tcPr>
            <w:tcW w:w="2394" w:type="dxa"/>
            <w:tcBorders>
              <w:left w:val="double" w:sz="4" w:space="0" w:color="auto"/>
            </w:tcBorders>
            <w:vAlign w:val="center"/>
          </w:tcPr>
          <w:p w:rsidR="00E81D1A" w:rsidRPr="00625C0B" w:rsidRDefault="00CF223C" w:rsidP="00AB71C8">
            <w:pPr>
              <w:pStyle w:val="Normal1"/>
              <w:jc w:val="center"/>
              <w:rPr>
                <w:color w:val="FF0000"/>
                <w:sz w:val="20"/>
                <w:szCs w:val="20"/>
                <w:shd w:val="pct15" w:color="auto" w:fill="FFFFFF"/>
              </w:rPr>
            </w:pPr>
            <w:r w:rsidRPr="00625C0B">
              <w:rPr>
                <w:sz w:val="20"/>
                <w:szCs w:val="20"/>
              </w:rPr>
              <w:t>The Chain Rule: Continued</w:t>
            </w:r>
          </w:p>
        </w:tc>
        <w:tc>
          <w:tcPr>
            <w:tcW w:w="2394" w:type="dxa"/>
            <w:vAlign w:val="center"/>
          </w:tcPr>
          <w:p w:rsidR="00E81D1A" w:rsidRPr="00625C0B" w:rsidRDefault="00CF223C" w:rsidP="00AB71C8">
            <w:pPr>
              <w:pStyle w:val="Normal1"/>
              <w:jc w:val="center"/>
              <w:rPr>
                <w:sz w:val="20"/>
                <w:szCs w:val="20"/>
                <w:shd w:val="pct15" w:color="auto" w:fill="FFFFFF"/>
              </w:rPr>
            </w:pPr>
            <w:r w:rsidRPr="00625C0B">
              <w:rPr>
                <w:sz w:val="20"/>
                <w:szCs w:val="20"/>
              </w:rPr>
              <w:t>3.4, Supplements</w:t>
            </w:r>
          </w:p>
        </w:tc>
        <w:tc>
          <w:tcPr>
            <w:tcW w:w="2394" w:type="dxa"/>
            <w:vAlign w:val="center"/>
          </w:tcPr>
          <w:p w:rsidR="00E81D1A" w:rsidRPr="00625C0B" w:rsidRDefault="00CF223C" w:rsidP="00CF223C">
            <w:pPr>
              <w:pStyle w:val="Normal1"/>
              <w:jc w:val="center"/>
              <w:rPr>
                <w:sz w:val="20"/>
                <w:szCs w:val="20"/>
              </w:rPr>
            </w:pPr>
            <w:r w:rsidRPr="00625C0B">
              <w:rPr>
                <w:sz w:val="20"/>
                <w:szCs w:val="20"/>
              </w:rPr>
              <w:t>3.4, Supplements</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10:</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3.5</w:t>
            </w:r>
          </w:p>
          <w:p w:rsidR="00E81D1A" w:rsidRPr="00625C0B" w:rsidRDefault="00CF223C" w:rsidP="00CF223C">
            <w:pPr>
              <w:pStyle w:val="Normal1"/>
              <w:jc w:val="center"/>
              <w:rPr>
                <w:sz w:val="20"/>
                <w:szCs w:val="20"/>
              </w:rPr>
            </w:pPr>
            <w:r w:rsidRPr="00625C0B">
              <w:rPr>
                <w:sz w:val="20"/>
                <w:szCs w:val="20"/>
              </w:rPr>
              <w:t>Implicit Differentiation</w:t>
            </w:r>
          </w:p>
        </w:tc>
        <w:tc>
          <w:tcPr>
            <w:tcW w:w="2394" w:type="dxa"/>
            <w:vAlign w:val="center"/>
          </w:tcPr>
          <w:p w:rsidR="00CF223C" w:rsidRPr="00625C0B" w:rsidRDefault="00CF223C" w:rsidP="00CF223C">
            <w:pPr>
              <w:pStyle w:val="Normal1"/>
              <w:jc w:val="center"/>
              <w:rPr>
                <w:sz w:val="20"/>
                <w:szCs w:val="20"/>
              </w:rPr>
            </w:pPr>
          </w:p>
          <w:p w:rsidR="00CF223C" w:rsidRPr="00625C0B" w:rsidRDefault="00CF223C" w:rsidP="00CF223C">
            <w:pPr>
              <w:pStyle w:val="Normal1"/>
              <w:jc w:val="center"/>
              <w:rPr>
                <w:sz w:val="20"/>
                <w:szCs w:val="20"/>
              </w:rPr>
            </w:pPr>
            <w:r w:rsidRPr="00625C0B">
              <w:rPr>
                <w:sz w:val="20"/>
                <w:szCs w:val="20"/>
              </w:rPr>
              <w:t>3.5, Supplements</w:t>
            </w:r>
          </w:p>
          <w:p w:rsidR="00E81D1A" w:rsidRPr="00625C0B" w:rsidRDefault="00E81D1A" w:rsidP="00CF223C">
            <w:pPr>
              <w:pStyle w:val="Normal1"/>
              <w:jc w:val="center"/>
              <w:rPr>
                <w:sz w:val="20"/>
                <w:szCs w:val="20"/>
              </w:rPr>
            </w:pPr>
          </w:p>
        </w:tc>
        <w:tc>
          <w:tcPr>
            <w:tcW w:w="2394" w:type="dxa"/>
            <w:vAlign w:val="center"/>
          </w:tcPr>
          <w:p w:rsidR="00E81D1A" w:rsidRPr="00625C0B" w:rsidRDefault="00CF223C" w:rsidP="00CF223C">
            <w:pPr>
              <w:pStyle w:val="Normal1"/>
              <w:jc w:val="center"/>
              <w:rPr>
                <w:b/>
                <w:sz w:val="20"/>
                <w:szCs w:val="20"/>
              </w:rPr>
            </w:pPr>
            <w:r w:rsidRPr="00625C0B">
              <w:rPr>
                <w:sz w:val="20"/>
                <w:szCs w:val="20"/>
              </w:rPr>
              <w:t>Quiz 6</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11:</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4.1</w:t>
            </w:r>
          </w:p>
          <w:p w:rsidR="00CF223C" w:rsidRPr="00625C0B" w:rsidRDefault="00CF223C" w:rsidP="00CF223C">
            <w:pPr>
              <w:pStyle w:val="Normal1"/>
              <w:jc w:val="center"/>
              <w:rPr>
                <w:sz w:val="20"/>
                <w:szCs w:val="20"/>
              </w:rPr>
            </w:pPr>
            <w:r w:rsidRPr="00625C0B">
              <w:rPr>
                <w:sz w:val="20"/>
                <w:szCs w:val="20"/>
              </w:rPr>
              <w:t>Extrema; Intervals;</w:t>
            </w:r>
          </w:p>
          <w:p w:rsidR="00E81D1A" w:rsidRPr="00625C0B" w:rsidRDefault="00CF223C" w:rsidP="00CF223C">
            <w:pPr>
              <w:pStyle w:val="Normal1"/>
              <w:jc w:val="center"/>
              <w:rPr>
                <w:sz w:val="20"/>
                <w:szCs w:val="20"/>
              </w:rPr>
            </w:pPr>
            <w:r w:rsidRPr="00625C0B">
              <w:rPr>
                <w:sz w:val="20"/>
                <w:szCs w:val="20"/>
              </w:rPr>
              <w:t>Increasing/Decreasing</w:t>
            </w:r>
          </w:p>
        </w:tc>
        <w:tc>
          <w:tcPr>
            <w:tcW w:w="2394" w:type="dxa"/>
            <w:vAlign w:val="center"/>
          </w:tcPr>
          <w:p w:rsidR="00CF223C" w:rsidRPr="00625C0B" w:rsidRDefault="00CF223C" w:rsidP="00CF223C">
            <w:pPr>
              <w:pStyle w:val="Normal1"/>
              <w:jc w:val="center"/>
              <w:rPr>
                <w:sz w:val="20"/>
                <w:szCs w:val="20"/>
              </w:rPr>
            </w:pPr>
            <w:r w:rsidRPr="00625C0B">
              <w:rPr>
                <w:sz w:val="20"/>
                <w:szCs w:val="20"/>
              </w:rPr>
              <w:t>4.1, 4.3</w:t>
            </w:r>
          </w:p>
          <w:p w:rsidR="00E81D1A" w:rsidRPr="00625C0B" w:rsidRDefault="00CF223C" w:rsidP="00CF223C">
            <w:pPr>
              <w:pStyle w:val="Normal1"/>
              <w:jc w:val="center"/>
              <w:rPr>
                <w:sz w:val="20"/>
                <w:szCs w:val="20"/>
              </w:rPr>
            </w:pPr>
            <w:r w:rsidRPr="00625C0B">
              <w:rPr>
                <w:sz w:val="20"/>
                <w:szCs w:val="20"/>
              </w:rPr>
              <w:t>First Derivative Test</w:t>
            </w:r>
          </w:p>
        </w:tc>
        <w:tc>
          <w:tcPr>
            <w:tcW w:w="2394" w:type="dxa"/>
            <w:vAlign w:val="center"/>
          </w:tcPr>
          <w:p w:rsidR="00CF223C" w:rsidRPr="00625C0B" w:rsidRDefault="00CF223C" w:rsidP="00CF223C">
            <w:pPr>
              <w:pStyle w:val="Normal1"/>
              <w:jc w:val="center"/>
              <w:rPr>
                <w:sz w:val="20"/>
                <w:szCs w:val="20"/>
              </w:rPr>
            </w:pPr>
            <w:r w:rsidRPr="00625C0B">
              <w:rPr>
                <w:sz w:val="20"/>
                <w:szCs w:val="20"/>
              </w:rPr>
              <w:t>4.3</w:t>
            </w:r>
          </w:p>
          <w:p w:rsidR="00CF223C" w:rsidRPr="00625C0B" w:rsidRDefault="00CF223C" w:rsidP="00CF223C">
            <w:pPr>
              <w:pStyle w:val="Normal1"/>
              <w:jc w:val="center"/>
              <w:rPr>
                <w:sz w:val="20"/>
                <w:szCs w:val="20"/>
              </w:rPr>
            </w:pPr>
            <w:r w:rsidRPr="00625C0B">
              <w:rPr>
                <w:sz w:val="20"/>
                <w:szCs w:val="20"/>
              </w:rPr>
              <w:t xml:space="preserve">Concavity </w:t>
            </w:r>
          </w:p>
          <w:p w:rsidR="00E81D1A" w:rsidRPr="00625C0B" w:rsidRDefault="00CF223C" w:rsidP="00CF223C">
            <w:pPr>
              <w:pStyle w:val="Normal1"/>
              <w:jc w:val="center"/>
              <w:rPr>
                <w:sz w:val="20"/>
                <w:szCs w:val="20"/>
              </w:rPr>
            </w:pPr>
            <w:r w:rsidRPr="00625C0B">
              <w:rPr>
                <w:sz w:val="20"/>
                <w:szCs w:val="20"/>
              </w:rPr>
              <w:t>Curve Sketching</w:t>
            </w:r>
          </w:p>
          <w:p w:rsidR="00CF223C" w:rsidRPr="00625C0B" w:rsidRDefault="00CF223C" w:rsidP="00CF223C">
            <w:pPr>
              <w:pStyle w:val="Normal1"/>
              <w:jc w:val="center"/>
              <w:rPr>
                <w:sz w:val="20"/>
                <w:szCs w:val="20"/>
              </w:rPr>
            </w:pPr>
            <w:r w:rsidRPr="00625C0B">
              <w:rPr>
                <w:sz w:val="20"/>
                <w:szCs w:val="20"/>
              </w:rPr>
              <w:t>Quiz 7</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12:</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4.4</w:t>
            </w:r>
          </w:p>
          <w:p w:rsidR="00CF223C" w:rsidRPr="00625C0B" w:rsidRDefault="00CF223C" w:rsidP="00CF223C">
            <w:pPr>
              <w:pStyle w:val="Normal1"/>
              <w:jc w:val="center"/>
              <w:rPr>
                <w:sz w:val="20"/>
                <w:szCs w:val="20"/>
              </w:rPr>
            </w:pPr>
            <w:r w:rsidRPr="00625C0B">
              <w:rPr>
                <w:sz w:val="20"/>
                <w:szCs w:val="20"/>
              </w:rPr>
              <w:t xml:space="preserve">Concavity </w:t>
            </w:r>
          </w:p>
          <w:p w:rsidR="00E81D1A" w:rsidRPr="00625C0B" w:rsidRDefault="00CF223C" w:rsidP="00CF223C">
            <w:pPr>
              <w:pStyle w:val="Normal1"/>
              <w:jc w:val="center"/>
              <w:rPr>
                <w:sz w:val="20"/>
                <w:szCs w:val="20"/>
              </w:rPr>
            </w:pPr>
            <w:r w:rsidRPr="00625C0B">
              <w:rPr>
                <w:sz w:val="20"/>
                <w:szCs w:val="20"/>
              </w:rPr>
              <w:t>Curve Sketching</w:t>
            </w:r>
          </w:p>
          <w:p w:rsidR="00E81D1A" w:rsidRPr="00625C0B" w:rsidRDefault="00E81D1A" w:rsidP="00AB71C8">
            <w:pPr>
              <w:pStyle w:val="Normal1"/>
              <w:jc w:val="center"/>
              <w:rPr>
                <w:sz w:val="20"/>
                <w:szCs w:val="20"/>
              </w:rPr>
            </w:pPr>
          </w:p>
        </w:tc>
        <w:tc>
          <w:tcPr>
            <w:tcW w:w="2394" w:type="dxa"/>
            <w:vAlign w:val="center"/>
          </w:tcPr>
          <w:p w:rsidR="00CF223C" w:rsidRPr="00625C0B" w:rsidRDefault="00CF223C" w:rsidP="00CF223C">
            <w:pPr>
              <w:pStyle w:val="Normal1"/>
              <w:jc w:val="center"/>
              <w:rPr>
                <w:sz w:val="20"/>
                <w:szCs w:val="20"/>
              </w:rPr>
            </w:pPr>
            <w:r w:rsidRPr="00625C0B">
              <w:rPr>
                <w:sz w:val="20"/>
                <w:szCs w:val="20"/>
              </w:rPr>
              <w:t>4.4</w:t>
            </w:r>
          </w:p>
          <w:p w:rsidR="00CF223C" w:rsidRPr="00625C0B" w:rsidRDefault="00CF223C" w:rsidP="00CF223C">
            <w:pPr>
              <w:pStyle w:val="Normal1"/>
              <w:jc w:val="center"/>
              <w:rPr>
                <w:sz w:val="20"/>
                <w:szCs w:val="20"/>
              </w:rPr>
            </w:pPr>
            <w:r w:rsidRPr="00625C0B">
              <w:rPr>
                <w:sz w:val="20"/>
                <w:szCs w:val="20"/>
              </w:rPr>
              <w:t>Second Derivative Test;</w:t>
            </w:r>
          </w:p>
          <w:p w:rsidR="00E81D1A" w:rsidRPr="00625C0B" w:rsidRDefault="00E81D1A" w:rsidP="00AB71C8">
            <w:pPr>
              <w:pStyle w:val="Normal1"/>
              <w:jc w:val="center"/>
              <w:rPr>
                <w:sz w:val="20"/>
                <w:szCs w:val="20"/>
              </w:rPr>
            </w:pPr>
          </w:p>
        </w:tc>
        <w:tc>
          <w:tcPr>
            <w:tcW w:w="2394" w:type="dxa"/>
            <w:vAlign w:val="center"/>
          </w:tcPr>
          <w:p w:rsidR="00E81D1A" w:rsidRPr="00625C0B" w:rsidRDefault="00CF223C" w:rsidP="00AB71C8">
            <w:pPr>
              <w:pStyle w:val="Normal1"/>
              <w:jc w:val="center"/>
              <w:rPr>
                <w:sz w:val="20"/>
                <w:szCs w:val="20"/>
              </w:rPr>
            </w:pPr>
            <w:r w:rsidRPr="00625C0B">
              <w:rPr>
                <w:b/>
                <w:sz w:val="20"/>
                <w:szCs w:val="20"/>
              </w:rPr>
              <w:t>QUIZ 8</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13:</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3.7</w:t>
            </w:r>
          </w:p>
          <w:p w:rsidR="00E81D1A" w:rsidRPr="00625C0B" w:rsidRDefault="00CF223C" w:rsidP="00CF223C">
            <w:pPr>
              <w:pStyle w:val="Normal1"/>
              <w:jc w:val="center"/>
              <w:rPr>
                <w:sz w:val="20"/>
                <w:szCs w:val="20"/>
              </w:rPr>
            </w:pPr>
            <w:r w:rsidRPr="00625C0B">
              <w:rPr>
                <w:sz w:val="20"/>
                <w:szCs w:val="20"/>
              </w:rPr>
              <w:t>Related Rates; Optimization</w:t>
            </w:r>
          </w:p>
        </w:tc>
        <w:tc>
          <w:tcPr>
            <w:tcW w:w="2394" w:type="dxa"/>
            <w:vAlign w:val="center"/>
          </w:tcPr>
          <w:p w:rsidR="00CF223C" w:rsidRPr="00625C0B" w:rsidRDefault="00CF223C" w:rsidP="00CF223C">
            <w:pPr>
              <w:pStyle w:val="Normal1"/>
              <w:jc w:val="center"/>
              <w:rPr>
                <w:sz w:val="20"/>
                <w:szCs w:val="20"/>
              </w:rPr>
            </w:pPr>
            <w:r w:rsidRPr="00625C0B">
              <w:rPr>
                <w:sz w:val="20"/>
                <w:szCs w:val="20"/>
              </w:rPr>
              <w:t>3.7/4.7, Supplements</w:t>
            </w:r>
          </w:p>
          <w:p w:rsidR="00E81D1A" w:rsidRPr="00625C0B" w:rsidRDefault="00E81D1A" w:rsidP="00AB71C8">
            <w:pPr>
              <w:pStyle w:val="Normal1"/>
              <w:jc w:val="center"/>
              <w:rPr>
                <w:sz w:val="20"/>
                <w:szCs w:val="20"/>
              </w:rPr>
            </w:pPr>
          </w:p>
        </w:tc>
        <w:tc>
          <w:tcPr>
            <w:tcW w:w="2394" w:type="dxa"/>
            <w:vAlign w:val="center"/>
          </w:tcPr>
          <w:p w:rsidR="00CF223C" w:rsidRPr="00625C0B" w:rsidRDefault="00CF223C" w:rsidP="00CF223C">
            <w:pPr>
              <w:pStyle w:val="Normal1"/>
              <w:jc w:val="center"/>
              <w:rPr>
                <w:sz w:val="20"/>
                <w:szCs w:val="20"/>
              </w:rPr>
            </w:pPr>
            <w:r w:rsidRPr="00625C0B">
              <w:rPr>
                <w:sz w:val="20"/>
                <w:szCs w:val="20"/>
              </w:rPr>
              <w:t>4.7, Supplements</w:t>
            </w:r>
          </w:p>
          <w:p w:rsidR="00E81D1A" w:rsidRPr="00625C0B" w:rsidRDefault="00CF223C" w:rsidP="00CF223C">
            <w:pPr>
              <w:pStyle w:val="Normal1"/>
              <w:jc w:val="center"/>
              <w:rPr>
                <w:b/>
                <w:sz w:val="20"/>
                <w:szCs w:val="20"/>
              </w:rPr>
            </w:pPr>
            <w:r w:rsidRPr="00625C0B">
              <w:rPr>
                <w:b/>
                <w:sz w:val="20"/>
                <w:szCs w:val="20"/>
              </w:rPr>
              <w:t>QUIZ 9</w:t>
            </w:r>
          </w:p>
        </w:tc>
      </w:tr>
      <w:tr w:rsidR="00E81D1A" w:rsidRPr="00625C0B" w:rsidTr="00C01149">
        <w:trPr>
          <w:trHeight w:val="432"/>
          <w:jc w:val="center"/>
        </w:trPr>
        <w:tc>
          <w:tcPr>
            <w:tcW w:w="0" w:type="auto"/>
            <w:tcBorders>
              <w:bottom w:val="single" w:sz="4" w:space="0" w:color="000000"/>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14:</w:t>
            </w:r>
          </w:p>
          <w:p w:rsidR="00E81D1A" w:rsidRPr="00625C0B" w:rsidRDefault="00E81D1A" w:rsidP="00C01149">
            <w:pPr>
              <w:pStyle w:val="Normal1"/>
              <w:jc w:val="center"/>
              <w:rPr>
                <w:b/>
                <w:sz w:val="20"/>
                <w:szCs w:val="20"/>
              </w:rPr>
            </w:pPr>
          </w:p>
        </w:tc>
        <w:tc>
          <w:tcPr>
            <w:tcW w:w="2394" w:type="dxa"/>
            <w:tcBorders>
              <w:left w:val="double" w:sz="4" w:space="0" w:color="auto"/>
              <w:bottom w:val="single" w:sz="4" w:space="0" w:color="000000"/>
            </w:tcBorders>
            <w:vAlign w:val="center"/>
          </w:tcPr>
          <w:p w:rsidR="00E81D1A" w:rsidRPr="00625C0B" w:rsidRDefault="00CF223C" w:rsidP="00AB71C8">
            <w:pPr>
              <w:pStyle w:val="Normal1"/>
              <w:jc w:val="center"/>
              <w:rPr>
                <w:sz w:val="20"/>
                <w:szCs w:val="20"/>
              </w:rPr>
            </w:pPr>
            <w:r w:rsidRPr="00625C0B">
              <w:rPr>
                <w:sz w:val="20"/>
                <w:szCs w:val="20"/>
              </w:rPr>
              <w:t>Thanksgiving</w:t>
            </w:r>
          </w:p>
        </w:tc>
        <w:tc>
          <w:tcPr>
            <w:tcW w:w="2394" w:type="dxa"/>
            <w:tcBorders>
              <w:bottom w:val="single" w:sz="4" w:space="0" w:color="000000"/>
            </w:tcBorders>
            <w:vAlign w:val="center"/>
          </w:tcPr>
          <w:p w:rsidR="00E81D1A" w:rsidRPr="00625C0B" w:rsidRDefault="00CF223C" w:rsidP="00CF223C">
            <w:pPr>
              <w:pStyle w:val="Normal1"/>
              <w:jc w:val="center"/>
              <w:rPr>
                <w:b/>
                <w:sz w:val="20"/>
                <w:szCs w:val="20"/>
              </w:rPr>
            </w:pPr>
            <w:r w:rsidRPr="00625C0B">
              <w:rPr>
                <w:sz w:val="20"/>
                <w:szCs w:val="20"/>
              </w:rPr>
              <w:t>Thanksgiving</w:t>
            </w:r>
          </w:p>
        </w:tc>
        <w:tc>
          <w:tcPr>
            <w:tcW w:w="2394" w:type="dxa"/>
            <w:tcBorders>
              <w:bottom w:val="single" w:sz="4" w:space="0" w:color="000000"/>
            </w:tcBorders>
            <w:vAlign w:val="center"/>
          </w:tcPr>
          <w:p w:rsidR="00E81D1A" w:rsidRPr="00625C0B" w:rsidRDefault="00CF223C" w:rsidP="00AB71C8">
            <w:pPr>
              <w:pStyle w:val="Normal1"/>
              <w:jc w:val="center"/>
              <w:rPr>
                <w:b/>
                <w:sz w:val="20"/>
                <w:szCs w:val="20"/>
              </w:rPr>
            </w:pPr>
            <w:r w:rsidRPr="00625C0B">
              <w:rPr>
                <w:sz w:val="20"/>
                <w:szCs w:val="20"/>
              </w:rPr>
              <w:t>Thanksgiving</w:t>
            </w:r>
          </w:p>
        </w:tc>
      </w:tr>
      <w:tr w:rsidR="00E81D1A" w:rsidRPr="00625C0B" w:rsidTr="00C01149">
        <w:trPr>
          <w:trHeight w:val="432"/>
          <w:jc w:val="center"/>
        </w:trPr>
        <w:tc>
          <w:tcPr>
            <w:tcW w:w="0" w:type="auto"/>
            <w:tcBorders>
              <w:bottom w:val="double" w:sz="4" w:space="0" w:color="auto"/>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16:</w:t>
            </w:r>
          </w:p>
          <w:p w:rsidR="00E81D1A" w:rsidRPr="00625C0B" w:rsidRDefault="00E81D1A" w:rsidP="00C01149">
            <w:pPr>
              <w:pStyle w:val="Normal1"/>
              <w:jc w:val="center"/>
              <w:rPr>
                <w:b/>
                <w:sz w:val="20"/>
                <w:szCs w:val="20"/>
              </w:rPr>
            </w:pPr>
          </w:p>
        </w:tc>
        <w:tc>
          <w:tcPr>
            <w:tcW w:w="2394" w:type="dxa"/>
            <w:tcBorders>
              <w:left w:val="double" w:sz="4" w:space="0" w:color="auto"/>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Final Review</w:t>
            </w:r>
          </w:p>
        </w:tc>
        <w:tc>
          <w:tcPr>
            <w:tcW w:w="2394" w:type="dxa"/>
            <w:tcBorders>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Final Review</w:t>
            </w:r>
          </w:p>
        </w:tc>
        <w:tc>
          <w:tcPr>
            <w:tcW w:w="2394" w:type="dxa"/>
            <w:tcBorders>
              <w:bottom w:val="double" w:sz="4" w:space="0" w:color="auto"/>
            </w:tcBorders>
            <w:vAlign w:val="center"/>
          </w:tcPr>
          <w:p w:rsidR="00E81D1A" w:rsidRPr="00625C0B" w:rsidRDefault="00E81D1A" w:rsidP="00AB71C8">
            <w:pPr>
              <w:pStyle w:val="Normal1"/>
              <w:jc w:val="center"/>
              <w:rPr>
                <w:sz w:val="20"/>
                <w:szCs w:val="20"/>
              </w:rPr>
            </w:pPr>
            <w:r w:rsidRPr="00625C0B">
              <w:rPr>
                <w:sz w:val="20"/>
                <w:szCs w:val="20"/>
              </w:rPr>
              <w:t>No Class</w:t>
            </w:r>
          </w:p>
        </w:tc>
      </w:tr>
      <w:tr w:rsidR="00E81D1A" w:rsidRPr="00625C0B" w:rsidTr="00C01149">
        <w:trPr>
          <w:trHeight w:val="432"/>
          <w:jc w:val="center"/>
        </w:trPr>
        <w:tc>
          <w:tcPr>
            <w:tcW w:w="0" w:type="auto"/>
            <w:tcBorders>
              <w:top w:val="double" w:sz="4" w:space="0" w:color="auto"/>
              <w:right w:val="double" w:sz="4" w:space="0" w:color="auto"/>
            </w:tcBorders>
            <w:shd w:val="pct12" w:color="auto" w:fill="auto"/>
            <w:vAlign w:val="center"/>
          </w:tcPr>
          <w:p w:rsidR="00E81D1A" w:rsidRPr="00625C0B" w:rsidRDefault="00C01149" w:rsidP="00C01149">
            <w:pPr>
              <w:pStyle w:val="Normal1"/>
              <w:jc w:val="center"/>
              <w:rPr>
                <w:b/>
                <w:sz w:val="20"/>
                <w:szCs w:val="20"/>
              </w:rPr>
            </w:pPr>
            <w:r w:rsidRPr="00625C0B">
              <w:rPr>
                <w:b/>
                <w:sz w:val="20"/>
                <w:szCs w:val="20"/>
              </w:rPr>
              <w:t>Week 17</w:t>
            </w:r>
            <w:r w:rsidR="00E81D1A" w:rsidRPr="00625C0B">
              <w:rPr>
                <w:b/>
                <w:sz w:val="20"/>
                <w:szCs w:val="20"/>
              </w:rPr>
              <w:t>:</w:t>
            </w:r>
          </w:p>
          <w:p w:rsidR="00E81D1A" w:rsidRPr="00625C0B" w:rsidRDefault="00E81D1A" w:rsidP="00C01149">
            <w:pPr>
              <w:pStyle w:val="Normal1"/>
              <w:jc w:val="center"/>
              <w:rPr>
                <w:b/>
                <w:sz w:val="20"/>
                <w:szCs w:val="20"/>
              </w:rPr>
            </w:pPr>
          </w:p>
        </w:tc>
        <w:tc>
          <w:tcPr>
            <w:tcW w:w="2394" w:type="dxa"/>
            <w:tcBorders>
              <w:top w:val="double" w:sz="4" w:space="0" w:color="auto"/>
              <w:left w:val="double" w:sz="4" w:space="0" w:color="auto"/>
            </w:tcBorders>
            <w:shd w:val="pct12" w:color="auto" w:fill="auto"/>
            <w:vAlign w:val="center"/>
          </w:tcPr>
          <w:p w:rsidR="00E81D1A" w:rsidRPr="00625C0B" w:rsidRDefault="00E81D1A" w:rsidP="00AB71C8">
            <w:pPr>
              <w:pStyle w:val="Normal1"/>
              <w:jc w:val="center"/>
              <w:rPr>
                <w:sz w:val="20"/>
                <w:szCs w:val="20"/>
              </w:rPr>
            </w:pPr>
            <w:r w:rsidRPr="00625C0B">
              <w:rPr>
                <w:sz w:val="20"/>
                <w:szCs w:val="20"/>
              </w:rPr>
              <w:t>Final Week</w:t>
            </w:r>
          </w:p>
        </w:tc>
        <w:tc>
          <w:tcPr>
            <w:tcW w:w="2394" w:type="dxa"/>
            <w:tcBorders>
              <w:top w:val="double" w:sz="4" w:space="0" w:color="auto"/>
            </w:tcBorders>
            <w:shd w:val="pct12" w:color="auto" w:fill="auto"/>
            <w:vAlign w:val="center"/>
          </w:tcPr>
          <w:p w:rsidR="00E81D1A" w:rsidRPr="00625C0B" w:rsidRDefault="00E81D1A" w:rsidP="00AB71C8">
            <w:pPr>
              <w:pStyle w:val="Normal1"/>
              <w:jc w:val="center"/>
              <w:rPr>
                <w:b/>
                <w:i/>
                <w:sz w:val="20"/>
                <w:szCs w:val="20"/>
              </w:rPr>
            </w:pPr>
            <w:r w:rsidRPr="00625C0B">
              <w:rPr>
                <w:b/>
                <w:i/>
                <w:sz w:val="20"/>
                <w:szCs w:val="20"/>
              </w:rPr>
              <w:t>Final Week</w:t>
            </w:r>
          </w:p>
        </w:tc>
        <w:tc>
          <w:tcPr>
            <w:tcW w:w="2394" w:type="dxa"/>
            <w:tcBorders>
              <w:top w:val="double" w:sz="4" w:space="0" w:color="auto"/>
            </w:tcBorders>
            <w:shd w:val="pct12" w:color="auto" w:fill="auto"/>
            <w:vAlign w:val="center"/>
          </w:tcPr>
          <w:p w:rsidR="00E81D1A" w:rsidRPr="00625C0B" w:rsidRDefault="00E81D1A" w:rsidP="00AB71C8">
            <w:pPr>
              <w:pStyle w:val="Normal1"/>
              <w:jc w:val="center"/>
              <w:rPr>
                <w:b/>
                <w:i/>
                <w:sz w:val="20"/>
                <w:szCs w:val="20"/>
              </w:rPr>
            </w:pPr>
            <w:r w:rsidRPr="00625C0B">
              <w:rPr>
                <w:b/>
                <w:i/>
                <w:sz w:val="20"/>
                <w:szCs w:val="20"/>
              </w:rPr>
              <w:t>Final Week</w:t>
            </w:r>
          </w:p>
        </w:tc>
      </w:tr>
    </w:tbl>
    <w:p w:rsidR="008602EA" w:rsidRDefault="008602EA">
      <w:pPr>
        <w:rPr>
          <w:sz w:val="20"/>
        </w:rPr>
      </w:pPr>
    </w:p>
    <w:p w:rsidR="00625C0B" w:rsidRDefault="00625C0B">
      <w:pPr>
        <w:rPr>
          <w:sz w:val="20"/>
        </w:rPr>
      </w:pPr>
    </w:p>
    <w:p w:rsidR="00625C0B" w:rsidRDefault="00625C0B">
      <w:pPr>
        <w:rPr>
          <w:sz w:val="20"/>
        </w:rPr>
      </w:pPr>
    </w:p>
    <w:p w:rsidR="00625C0B" w:rsidRPr="00213A82" w:rsidRDefault="00625C0B" w:rsidP="00625C0B">
      <w:pPr>
        <w:rPr>
          <w:b/>
          <w:szCs w:val="24"/>
        </w:rPr>
      </w:pPr>
      <w:r w:rsidRPr="00213A82">
        <w:rPr>
          <w:b/>
          <w:szCs w:val="24"/>
        </w:rPr>
        <w:t>Office Hours &amp; Communication Strategy:</w:t>
      </w:r>
    </w:p>
    <w:p w:rsidR="00625C0B" w:rsidRPr="00213A82" w:rsidRDefault="00625C0B" w:rsidP="00625C0B">
      <w:pPr>
        <w:pStyle w:val="ListParagraph"/>
        <w:numPr>
          <w:ilvl w:val="0"/>
          <w:numId w:val="6"/>
        </w:numPr>
        <w:rPr>
          <w:szCs w:val="24"/>
        </w:rPr>
      </w:pPr>
      <w:r w:rsidRPr="00213A82">
        <w:rPr>
          <w:szCs w:val="24"/>
        </w:rPr>
        <w:t>Office hour meetings: Please send an email for an appointment time, giving me block(s) of time in which you are available. These meetings could be individual or group.</w:t>
      </w:r>
    </w:p>
    <w:p w:rsidR="00625C0B" w:rsidRPr="00213A82" w:rsidRDefault="00625C0B" w:rsidP="00625C0B">
      <w:pPr>
        <w:pStyle w:val="ListParagraph"/>
        <w:numPr>
          <w:ilvl w:val="0"/>
          <w:numId w:val="6"/>
        </w:numPr>
        <w:rPr>
          <w:szCs w:val="24"/>
        </w:rPr>
      </w:pPr>
      <w:r w:rsidRPr="00213A82">
        <w:rPr>
          <w:szCs w:val="24"/>
        </w:rPr>
        <w:lastRenderedPageBreak/>
        <w:t>To contact me, you may call my office, drop by my office, or e-mail me. Email is the best way to reach me. I will do my best to reply quickly.</w:t>
      </w:r>
    </w:p>
    <w:p w:rsidR="00625C0B" w:rsidRPr="00213A82" w:rsidRDefault="00625C0B" w:rsidP="00625C0B">
      <w:pPr>
        <w:pStyle w:val="ListParagraph"/>
        <w:numPr>
          <w:ilvl w:val="0"/>
          <w:numId w:val="6"/>
        </w:numPr>
        <w:rPr>
          <w:szCs w:val="24"/>
        </w:rPr>
      </w:pPr>
      <w:r w:rsidRPr="00213A82">
        <w:rPr>
          <w:szCs w:val="24"/>
        </w:rPr>
        <w:t>I will send e-mails to the entire class during the semester. Check your TC e-mail account frequently.</w:t>
      </w:r>
    </w:p>
    <w:p w:rsidR="00625C0B" w:rsidRPr="00213A82" w:rsidRDefault="00625C0B" w:rsidP="00625C0B">
      <w:pPr>
        <w:pStyle w:val="Normal1"/>
        <w:rPr>
          <w:color w:val="2E2C1F"/>
        </w:rPr>
      </w:pPr>
    </w:p>
    <w:tbl>
      <w:tblPr>
        <w:tblW w:w="0" w:type="auto"/>
        <w:tblInd w:w="-10" w:type="dxa"/>
        <w:tblLook w:val="0000" w:firstRow="0" w:lastRow="0" w:firstColumn="0" w:lastColumn="0" w:noHBand="0" w:noVBand="0"/>
      </w:tblPr>
      <w:tblGrid>
        <w:gridCol w:w="1390"/>
        <w:gridCol w:w="1423"/>
        <w:gridCol w:w="1396"/>
        <w:gridCol w:w="1467"/>
        <w:gridCol w:w="1396"/>
        <w:gridCol w:w="1423"/>
      </w:tblGrid>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snapToGrid w:val="0"/>
              <w:jc w:val="center"/>
              <w:rPr>
                <w:smallCaps/>
                <w:szCs w:val="24"/>
              </w:rPr>
            </w:pP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Monday</w:t>
            </w: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Tuesday</w:t>
            </w: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Wednesday</w:t>
            </w: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Thursday</w:t>
            </w:r>
          </w:p>
        </w:tc>
        <w:tc>
          <w:tcPr>
            <w:tcW w:w="0" w:type="auto"/>
            <w:tcBorders>
              <w:top w:val="single" w:sz="4" w:space="0" w:color="000000"/>
              <w:left w:val="single" w:sz="4" w:space="0" w:color="000000"/>
              <w:bottom w:val="single" w:sz="4" w:space="0" w:color="auto"/>
              <w:right w:val="single" w:sz="4" w:space="0" w:color="000000"/>
            </w:tcBorders>
            <w:shd w:val="clear" w:color="auto" w:fill="C6D9F1"/>
          </w:tcPr>
          <w:p w:rsidR="00625C0B" w:rsidRPr="00213A82" w:rsidRDefault="00625C0B" w:rsidP="003E1B4B">
            <w:pPr>
              <w:jc w:val="center"/>
              <w:rPr>
                <w:szCs w:val="24"/>
              </w:rPr>
            </w:pPr>
            <w:r w:rsidRPr="00213A82">
              <w:rPr>
                <w:smallCaps/>
                <w:szCs w:val="24"/>
              </w:rPr>
              <w:t>Friday</w:t>
            </w: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8:00-9:00</w:t>
            </w:r>
          </w:p>
          <w:p w:rsidR="00625C0B" w:rsidRPr="00213A82" w:rsidRDefault="00625C0B" w:rsidP="003E1B4B">
            <w:pPr>
              <w:jc w:val="center"/>
              <w:rPr>
                <w:szCs w:val="24"/>
              </w:rPr>
            </w:pPr>
          </w:p>
        </w:tc>
        <w:tc>
          <w:tcPr>
            <w:tcW w:w="0" w:type="auto"/>
            <w:vMerge w:val="restart"/>
            <w:tcBorders>
              <w:top w:val="single" w:sz="4" w:space="0" w:color="000000"/>
              <w:left w:val="single" w:sz="4" w:space="0" w:color="000000"/>
            </w:tcBorders>
            <w:shd w:val="clear" w:color="auto" w:fill="FFFFFF"/>
          </w:tcPr>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 Campus</w:t>
            </w:r>
          </w:p>
        </w:tc>
        <w:tc>
          <w:tcPr>
            <w:tcW w:w="0" w:type="auto"/>
            <w:vMerge w:val="restart"/>
            <w:tcBorders>
              <w:top w:val="single" w:sz="4" w:space="0" w:color="000000"/>
              <w:left w:val="single" w:sz="4" w:space="0" w:color="000000"/>
            </w:tcBorders>
            <w:shd w:val="clear" w:color="auto" w:fill="FFFFFF"/>
          </w:tcPr>
          <w:p w:rsidR="00625C0B" w:rsidRPr="00213A82" w:rsidRDefault="00625C0B" w:rsidP="003E1B4B">
            <w:pPr>
              <w:jc w:val="center"/>
              <w:rPr>
                <w:szCs w:val="24"/>
              </w:rPr>
            </w:pPr>
          </w:p>
          <w:p w:rsidR="00625C0B" w:rsidRPr="00213A82" w:rsidRDefault="00625C0B" w:rsidP="003E1B4B">
            <w:pP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Off Campus</w:t>
            </w:r>
          </w:p>
        </w:tc>
        <w:tc>
          <w:tcPr>
            <w:tcW w:w="0" w:type="auto"/>
            <w:vMerge w:val="restart"/>
            <w:tcBorders>
              <w:top w:val="single" w:sz="4" w:space="0" w:color="000000"/>
              <w:left w:val="single" w:sz="4" w:space="0" w:color="000000"/>
            </w:tcBorders>
            <w:shd w:val="clear" w:color="auto" w:fill="FFFFFF"/>
          </w:tcPr>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 Campus</w:t>
            </w:r>
          </w:p>
        </w:tc>
        <w:tc>
          <w:tcPr>
            <w:tcW w:w="0" w:type="auto"/>
            <w:vMerge w:val="restart"/>
            <w:tcBorders>
              <w:top w:val="single" w:sz="4" w:space="0" w:color="000000"/>
              <w:left w:val="single" w:sz="4" w:space="0" w:color="000000"/>
              <w:right w:val="single" w:sz="4" w:space="0" w:color="auto"/>
            </w:tcBorders>
            <w:shd w:val="clear" w:color="auto" w:fill="FFFFFF"/>
          </w:tcPr>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 xml:space="preserve">Off Campus </w:t>
            </w:r>
          </w:p>
        </w:tc>
        <w:tc>
          <w:tcPr>
            <w:tcW w:w="0" w:type="auto"/>
            <w:vMerge w:val="restart"/>
            <w:tcBorders>
              <w:top w:val="single" w:sz="4" w:space="0" w:color="auto"/>
              <w:left w:val="single" w:sz="4" w:space="0" w:color="auto"/>
              <w:right w:val="single" w:sz="4" w:space="0" w:color="auto"/>
            </w:tcBorders>
            <w:shd w:val="clear" w:color="auto" w:fill="FFFFFF"/>
          </w:tcPr>
          <w:p w:rsidR="00625C0B" w:rsidRPr="00213A82" w:rsidRDefault="00625C0B" w:rsidP="003E1B4B">
            <w:pP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9:00-10:00</w:t>
            </w:r>
          </w:p>
          <w:p w:rsidR="00625C0B" w:rsidRPr="00213A82" w:rsidRDefault="00625C0B" w:rsidP="003E1B4B">
            <w:pPr>
              <w:jc w:val="center"/>
              <w:rPr>
                <w:szCs w:val="24"/>
              </w:rPr>
            </w:pPr>
          </w:p>
        </w:tc>
        <w:tc>
          <w:tcPr>
            <w:tcW w:w="0" w:type="auto"/>
            <w:vMerge/>
            <w:tcBorders>
              <w:left w:val="single" w:sz="4" w:space="0" w:color="000000"/>
            </w:tcBorders>
            <w:shd w:val="clear" w:color="auto" w:fill="DEEAF6"/>
          </w:tcPr>
          <w:p w:rsidR="00625C0B" w:rsidRPr="00213A82" w:rsidRDefault="00625C0B" w:rsidP="003E1B4B">
            <w:pPr>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tcBorders>
            <w:shd w:val="clear" w:color="auto" w:fill="DEEAF6"/>
          </w:tcPr>
          <w:p w:rsidR="00625C0B" w:rsidRPr="00213A82" w:rsidRDefault="00625C0B" w:rsidP="003E1B4B">
            <w:pPr>
              <w:jc w:val="center"/>
              <w:rPr>
                <w:szCs w:val="24"/>
              </w:rPr>
            </w:pPr>
          </w:p>
        </w:tc>
        <w:tc>
          <w:tcPr>
            <w:tcW w:w="0" w:type="auto"/>
            <w:vMerge/>
            <w:tcBorders>
              <w:left w:val="single" w:sz="4" w:space="0" w:color="000000"/>
              <w:right w:val="single" w:sz="4" w:space="0" w:color="auto"/>
            </w:tcBorders>
            <w:shd w:val="clear" w:color="auto" w:fill="FFFFFF"/>
          </w:tcPr>
          <w:p w:rsidR="00625C0B" w:rsidRPr="00213A82" w:rsidRDefault="00625C0B" w:rsidP="003E1B4B">
            <w:pPr>
              <w:jc w:val="center"/>
              <w:rPr>
                <w:szCs w:val="24"/>
              </w:rPr>
            </w:pPr>
          </w:p>
        </w:tc>
        <w:tc>
          <w:tcPr>
            <w:tcW w:w="0" w:type="auto"/>
            <w:vMerge/>
            <w:tcBorders>
              <w:left w:val="single" w:sz="4" w:space="0" w:color="auto"/>
              <w:bottom w:val="single" w:sz="4" w:space="0" w:color="auto"/>
              <w:right w:val="single" w:sz="4" w:space="0" w:color="auto"/>
            </w:tcBorders>
            <w:shd w:val="clear" w:color="auto" w:fill="FFFFFF"/>
          </w:tcPr>
          <w:p w:rsidR="00625C0B" w:rsidRPr="00213A82" w:rsidRDefault="00625C0B" w:rsidP="003E1B4B">
            <w:pPr>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10:00-12:00</w:t>
            </w:r>
          </w:p>
          <w:p w:rsidR="00625C0B" w:rsidRPr="00213A82" w:rsidRDefault="00625C0B" w:rsidP="003E1B4B">
            <w:pPr>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right w:val="single" w:sz="4" w:space="0" w:color="auto"/>
            </w:tcBorders>
            <w:shd w:val="clear" w:color="auto" w:fill="FFFFFF"/>
          </w:tcPr>
          <w:p w:rsidR="00625C0B" w:rsidRPr="00213A82" w:rsidRDefault="00625C0B" w:rsidP="003E1B4B">
            <w:pPr>
              <w:jc w:val="center"/>
              <w:rPr>
                <w:szCs w:val="24"/>
              </w:rPr>
            </w:pPr>
          </w:p>
        </w:tc>
        <w:tc>
          <w:tcPr>
            <w:tcW w:w="0" w:type="auto"/>
            <w:vMerge w:val="restart"/>
            <w:tcBorders>
              <w:top w:val="single" w:sz="4" w:space="0" w:color="auto"/>
              <w:left w:val="single" w:sz="4" w:space="0" w:color="auto"/>
              <w:right w:val="single" w:sz="4" w:space="0" w:color="auto"/>
            </w:tcBorders>
            <w:shd w:val="clear" w:color="auto" w:fill="DBE5F1" w:themeFill="accent1" w:themeFillTint="33"/>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Office Hour</w:t>
            </w:r>
          </w:p>
          <w:p w:rsidR="00625C0B" w:rsidRPr="00213A82" w:rsidRDefault="00625C0B" w:rsidP="003E1B4B">
            <w:pPr>
              <w:jc w:val="center"/>
              <w:rPr>
                <w:szCs w:val="24"/>
              </w:rPr>
            </w:pPr>
            <w:r w:rsidRPr="00213A82">
              <w:rPr>
                <w:szCs w:val="24"/>
              </w:rPr>
              <w:t>K - 1</w:t>
            </w:r>
          </w:p>
          <w:p w:rsidR="00625C0B" w:rsidRPr="00213A82" w:rsidRDefault="00625C0B" w:rsidP="003E1B4B">
            <w:pPr>
              <w:suppressAutoHyphens/>
              <w:snapToGrid w:val="0"/>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12:00-2:00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Office Hour</w:t>
            </w:r>
          </w:p>
          <w:p w:rsidR="00625C0B" w:rsidRPr="00213A82" w:rsidRDefault="00625C0B" w:rsidP="003E1B4B">
            <w:pPr>
              <w:jc w:val="center"/>
              <w:rPr>
                <w:szCs w:val="24"/>
              </w:rPr>
            </w:pPr>
            <w:r w:rsidRPr="00213A82">
              <w:rPr>
                <w:szCs w:val="24"/>
              </w:rPr>
              <w:t>K - 1</w:t>
            </w:r>
          </w:p>
          <w:p w:rsidR="00625C0B" w:rsidRPr="00213A82" w:rsidRDefault="00625C0B" w:rsidP="003E1B4B">
            <w:pPr>
              <w:snapToGrid w:val="0"/>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Office Hour</w:t>
            </w:r>
          </w:p>
          <w:p w:rsidR="00625C0B" w:rsidRPr="00213A82" w:rsidRDefault="00625C0B" w:rsidP="003E1B4B">
            <w:pPr>
              <w:jc w:val="center"/>
              <w:rPr>
                <w:szCs w:val="24"/>
              </w:rPr>
            </w:pPr>
            <w:r w:rsidRPr="00213A82">
              <w:rPr>
                <w:szCs w:val="24"/>
              </w:rPr>
              <w:t>K - 1</w:t>
            </w:r>
          </w:p>
          <w:p w:rsidR="00625C0B" w:rsidRPr="00213A82" w:rsidRDefault="00625C0B" w:rsidP="003E1B4B">
            <w:pPr>
              <w:snapToGrid w:val="0"/>
              <w:jc w:val="center"/>
              <w:rPr>
                <w:szCs w:val="24"/>
              </w:rPr>
            </w:pPr>
          </w:p>
        </w:tc>
        <w:tc>
          <w:tcPr>
            <w:tcW w:w="0" w:type="auto"/>
            <w:vMerge/>
            <w:tcBorders>
              <w:left w:val="single" w:sz="4" w:space="0" w:color="000000"/>
              <w:right w:val="single" w:sz="4" w:space="0" w:color="auto"/>
            </w:tcBorders>
            <w:shd w:val="clear" w:color="auto" w:fill="FFFFFF"/>
          </w:tcPr>
          <w:p w:rsidR="00625C0B" w:rsidRPr="00213A82" w:rsidRDefault="00625C0B" w:rsidP="003E1B4B">
            <w:pPr>
              <w:jc w:val="center"/>
              <w:rPr>
                <w:szCs w:val="24"/>
              </w:rPr>
            </w:pPr>
          </w:p>
        </w:tc>
        <w:tc>
          <w:tcPr>
            <w:tcW w:w="0" w:type="auto"/>
            <w:vMerge/>
            <w:tcBorders>
              <w:left w:val="single" w:sz="4" w:space="0" w:color="auto"/>
              <w:bottom w:val="single" w:sz="4" w:space="0" w:color="000000"/>
              <w:right w:val="single" w:sz="4" w:space="0" w:color="auto"/>
            </w:tcBorders>
            <w:shd w:val="clear" w:color="auto" w:fill="DBE5F1" w:themeFill="accent1" w:themeFillTint="33"/>
          </w:tcPr>
          <w:p w:rsidR="00625C0B" w:rsidRPr="00213A82" w:rsidRDefault="00625C0B" w:rsidP="003E1B4B">
            <w:pPr>
              <w:snapToGrid w:val="0"/>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2:00-2:50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221</w:t>
            </w:r>
          </w:p>
          <w:p w:rsidR="00625C0B" w:rsidRPr="00213A82" w:rsidRDefault="00625C0B" w:rsidP="003E1B4B">
            <w:pPr>
              <w:jc w:val="center"/>
              <w:rPr>
                <w:szCs w:val="24"/>
              </w:rPr>
            </w:pPr>
            <w:r w:rsidRPr="00213A82">
              <w:rPr>
                <w:szCs w:val="24"/>
              </w:rPr>
              <w:t>RM # K 226</w:t>
            </w: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221</w:t>
            </w:r>
          </w:p>
          <w:p w:rsidR="00625C0B" w:rsidRPr="00213A82" w:rsidRDefault="00625C0B" w:rsidP="003E1B4B">
            <w:pPr>
              <w:jc w:val="center"/>
              <w:rPr>
                <w:szCs w:val="24"/>
              </w:rPr>
            </w:pPr>
            <w:r w:rsidRPr="00213A82">
              <w:rPr>
                <w:szCs w:val="24"/>
              </w:rPr>
              <w:t>RM # K 226</w:t>
            </w:r>
          </w:p>
          <w:p w:rsidR="00625C0B" w:rsidRPr="00213A82" w:rsidRDefault="00625C0B" w:rsidP="003E1B4B">
            <w:pPr>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shd w:val="clear" w:color="auto" w:fill="DBE5F1" w:themeFill="accent1" w:themeFillTint="33"/>
              </w:rPr>
              <w:t>MAT</w:t>
            </w:r>
            <w:r w:rsidRPr="00213A82">
              <w:rPr>
                <w:szCs w:val="24"/>
              </w:rPr>
              <w:t xml:space="preserve"> 221</w:t>
            </w:r>
          </w:p>
          <w:p w:rsidR="00625C0B" w:rsidRPr="00213A82" w:rsidRDefault="00625C0B" w:rsidP="003E1B4B">
            <w:pPr>
              <w:shd w:val="clear" w:color="auto" w:fill="D9D9D9"/>
              <w:snapToGrid w:val="0"/>
              <w:jc w:val="center"/>
              <w:rPr>
                <w:szCs w:val="24"/>
              </w:rPr>
            </w:pPr>
            <w:r w:rsidRPr="00213A82">
              <w:rPr>
                <w:szCs w:val="24"/>
              </w:rPr>
              <w:t>RM # K 226</w:t>
            </w: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3:00-3:50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316</w:t>
            </w:r>
          </w:p>
          <w:p w:rsidR="00625C0B" w:rsidRPr="00213A82" w:rsidRDefault="00625C0B" w:rsidP="003E1B4B">
            <w:pPr>
              <w:jc w:val="center"/>
              <w:rPr>
                <w:szCs w:val="24"/>
              </w:rPr>
            </w:pPr>
            <w:r w:rsidRPr="00213A82">
              <w:rPr>
                <w:szCs w:val="24"/>
              </w:rPr>
              <w:t>RM # K - 1</w:t>
            </w: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316</w:t>
            </w:r>
          </w:p>
          <w:p w:rsidR="00625C0B" w:rsidRPr="00213A82" w:rsidRDefault="00625C0B" w:rsidP="003E1B4B">
            <w:pPr>
              <w:jc w:val="center"/>
              <w:rPr>
                <w:szCs w:val="24"/>
              </w:rPr>
            </w:pPr>
            <w:r w:rsidRPr="00213A82">
              <w:rPr>
                <w:szCs w:val="24"/>
              </w:rPr>
              <w:t>RM # K - 1</w:t>
            </w: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MAT 316</w:t>
            </w:r>
          </w:p>
          <w:p w:rsidR="00625C0B" w:rsidRPr="00213A82" w:rsidRDefault="00625C0B" w:rsidP="003E1B4B">
            <w:pPr>
              <w:snapToGrid w:val="0"/>
              <w:jc w:val="center"/>
              <w:rPr>
                <w:szCs w:val="24"/>
              </w:rPr>
            </w:pPr>
            <w:r w:rsidRPr="00213A82">
              <w:rPr>
                <w:szCs w:val="24"/>
              </w:rPr>
              <w:t>RM # K – 1</w:t>
            </w: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4:00-4:50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MAT 426</w:t>
            </w:r>
          </w:p>
          <w:p w:rsidR="00625C0B" w:rsidRPr="00213A82" w:rsidRDefault="00625C0B" w:rsidP="003E1B4B">
            <w:pPr>
              <w:snapToGrid w:val="0"/>
              <w:jc w:val="center"/>
              <w:rPr>
                <w:szCs w:val="24"/>
              </w:rPr>
            </w:pPr>
            <w:r w:rsidRPr="00213A82">
              <w:rPr>
                <w:szCs w:val="24"/>
              </w:rPr>
              <w:t>RM # K - 1</w:t>
            </w:r>
          </w:p>
          <w:p w:rsidR="00625C0B" w:rsidRPr="00213A82" w:rsidRDefault="00625C0B" w:rsidP="003E1B4B">
            <w:pPr>
              <w:snapToGrid w:val="0"/>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426</w:t>
            </w:r>
          </w:p>
          <w:p w:rsidR="00625C0B" w:rsidRPr="00213A82" w:rsidRDefault="00625C0B" w:rsidP="003E1B4B">
            <w:pPr>
              <w:snapToGrid w:val="0"/>
              <w:jc w:val="center"/>
              <w:rPr>
                <w:szCs w:val="24"/>
              </w:rPr>
            </w:pPr>
            <w:r w:rsidRPr="00213A82">
              <w:rPr>
                <w:szCs w:val="24"/>
              </w:rPr>
              <w:t>RM # K - 1</w:t>
            </w:r>
          </w:p>
          <w:p w:rsidR="00625C0B" w:rsidRPr="00213A82" w:rsidRDefault="00625C0B" w:rsidP="003E1B4B">
            <w:pPr>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MAT 426</w:t>
            </w:r>
          </w:p>
          <w:p w:rsidR="00625C0B" w:rsidRPr="00213A82" w:rsidRDefault="00625C0B" w:rsidP="003E1B4B">
            <w:pPr>
              <w:snapToGrid w:val="0"/>
              <w:jc w:val="center"/>
              <w:rPr>
                <w:szCs w:val="24"/>
              </w:rPr>
            </w:pPr>
            <w:r w:rsidRPr="00213A82">
              <w:rPr>
                <w:szCs w:val="24"/>
              </w:rPr>
              <w:t>RM # K - 1</w:t>
            </w:r>
          </w:p>
          <w:p w:rsidR="00625C0B" w:rsidRPr="00213A82" w:rsidRDefault="00625C0B" w:rsidP="003E1B4B">
            <w:pPr>
              <w:snapToGrid w:val="0"/>
              <w:jc w:val="center"/>
              <w:rPr>
                <w:szCs w:val="24"/>
              </w:rPr>
            </w:pPr>
          </w:p>
        </w:tc>
      </w:tr>
    </w:tbl>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Default="00625C0B" w:rsidP="00625C0B">
      <w:pPr>
        <w:pStyle w:val="Normal1"/>
        <w:rPr>
          <w:b/>
          <w:u w:val="single"/>
        </w:rPr>
      </w:pPr>
    </w:p>
    <w:p w:rsidR="00625C0B"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625C0B" w:rsidRDefault="00625C0B">
      <w:pPr>
        <w:rPr>
          <w:sz w:val="20"/>
        </w:rPr>
      </w:pPr>
    </w:p>
    <w:sectPr w:rsidR="00625C0B" w:rsidRPr="00625C0B" w:rsidSect="00655886">
      <w:headerReference w:type="even"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B29" w:rsidRDefault="00CA0B29">
      <w:r>
        <w:separator/>
      </w:r>
    </w:p>
  </w:endnote>
  <w:endnote w:type="continuationSeparator" w:id="0">
    <w:p w:rsidR="00CA0B29" w:rsidRDefault="00CA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Default="00893630" w:rsidP="00F20E5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B69C7" w:rsidRDefault="00CA0B29" w:rsidP="00780C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Default="00893630">
    <w:pPr>
      <w:pStyle w:val="Footer"/>
      <w:jc w:val="center"/>
    </w:pPr>
    <w:r>
      <w:fldChar w:fldCharType="begin"/>
    </w:r>
    <w:r>
      <w:instrText xml:space="preserve"> PAGE   \* MERGEFORMAT </w:instrText>
    </w:r>
    <w:r>
      <w:fldChar w:fldCharType="separate"/>
    </w:r>
    <w:r w:rsidR="00A01EAD">
      <w:rPr>
        <w:noProof/>
      </w:rPr>
      <w:t>3</w:t>
    </w:r>
    <w:r>
      <w:rPr>
        <w:noProof/>
      </w:rPr>
      <w:fldChar w:fldCharType="end"/>
    </w:r>
  </w:p>
  <w:p w:rsidR="006B69C7" w:rsidRDefault="00CA0B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Default="00893630">
    <w:pPr>
      <w:pStyle w:val="Footer"/>
      <w:jc w:val="right"/>
    </w:pPr>
    <w:r>
      <w:fldChar w:fldCharType="begin"/>
    </w:r>
    <w:r>
      <w:instrText xml:space="preserve"> PAGE   \* MERGEFORMAT </w:instrText>
    </w:r>
    <w:r>
      <w:fldChar w:fldCharType="separate"/>
    </w:r>
    <w:r>
      <w:rPr>
        <w:noProof/>
      </w:rPr>
      <w:t>1</w:t>
    </w:r>
    <w:r>
      <w:rPr>
        <w:noProof/>
      </w:rPr>
      <w:fldChar w:fldCharType="end"/>
    </w:r>
    <w:r>
      <w:t xml:space="preserve"> </w:t>
    </w:r>
  </w:p>
  <w:p w:rsidR="006B69C7" w:rsidRDefault="00CA0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B29" w:rsidRDefault="00CA0B29">
      <w:r>
        <w:separator/>
      </w:r>
    </w:p>
  </w:footnote>
  <w:footnote w:type="continuationSeparator" w:id="0">
    <w:p w:rsidR="00CA0B29" w:rsidRDefault="00CA0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Pr="00F56CAA" w:rsidRDefault="00893630" w:rsidP="002F346C">
    <w:pPr>
      <w:rPr>
        <w:b/>
        <w:bCs/>
        <w:i/>
        <w:iCs/>
        <w:sz w:val="18"/>
        <w:szCs w:val="18"/>
      </w:rPr>
    </w:pPr>
    <w:r w:rsidRPr="00F56CAA">
      <w:rPr>
        <w:b/>
        <w:bCs/>
        <w:i/>
        <w:iCs/>
        <w:sz w:val="18"/>
        <w:szCs w:val="18"/>
      </w:rPr>
      <w:t>QEP Theme: Advancing Student  Learning Through  Enhancement of Critical Thinking and Analytical Reasoning</w:t>
    </w:r>
  </w:p>
  <w:p w:rsidR="006B69C7" w:rsidRDefault="00CA0B29">
    <w:pPr>
      <w:pStyle w:val="Header"/>
    </w:pPr>
  </w:p>
  <w:p w:rsidR="006B69C7" w:rsidRDefault="00893630">
    <w:pPr>
      <w:pStyle w:val="Header"/>
    </w:pPr>
    <w:r>
      <w:t>A. Smith</w:t>
    </w:r>
    <w:r>
      <w:tab/>
      <w:t>Contemporary Mathematics</w:t>
    </w:r>
    <w:r>
      <w:tab/>
    </w:r>
    <w:r>
      <w:fldChar w:fldCharType="begin"/>
    </w:r>
    <w:r>
      <w:instrText xml:space="preserve"> DATE \@ "M/d/yyyy" </w:instrText>
    </w:r>
    <w:r>
      <w:fldChar w:fldCharType="separate"/>
    </w:r>
    <w:r w:rsidR="005C30EC">
      <w:rPr>
        <w:noProof/>
      </w:rPr>
      <w:t>5/7/2020</w:t>
    </w:r>
    <w:r>
      <w:rPr>
        <w:noProof/>
      </w:rPr>
      <w:fldChar w:fldCharType="end"/>
    </w:r>
  </w:p>
  <w:p w:rsidR="006B69C7" w:rsidRDefault="00893630">
    <w:pPr>
      <w:pStyle w:val="Header"/>
    </w:pPr>
    <w:r>
      <w:t>___________________________________________________________________________</w:t>
    </w:r>
  </w:p>
  <w:p w:rsidR="006B69C7" w:rsidRDefault="00CA0B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Pr="00F56CAA" w:rsidRDefault="00893630" w:rsidP="00E951D5">
    <w:pPr>
      <w:rPr>
        <w:b/>
        <w:bCs/>
        <w:i/>
        <w:iCs/>
        <w:sz w:val="18"/>
        <w:szCs w:val="18"/>
      </w:rPr>
    </w:pPr>
    <w:r w:rsidRPr="00F56CAA">
      <w:rPr>
        <w:b/>
        <w:bCs/>
        <w:i/>
        <w:iCs/>
        <w:sz w:val="18"/>
        <w:szCs w:val="18"/>
      </w:rPr>
      <w:t>QEP Theme: Advancing Student  Learning Through  Enhancement of Critical Thinking and Analytical Reasoning</w:t>
    </w:r>
  </w:p>
  <w:p w:rsidR="006B69C7" w:rsidRDefault="00CA0B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61AA5"/>
    <w:multiLevelType w:val="hybridMultilevel"/>
    <w:tmpl w:val="C396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569F1"/>
    <w:multiLevelType w:val="hybridMultilevel"/>
    <w:tmpl w:val="1416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F2582"/>
    <w:multiLevelType w:val="hybridMultilevel"/>
    <w:tmpl w:val="1D6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86D61"/>
    <w:multiLevelType w:val="hybridMultilevel"/>
    <w:tmpl w:val="E32A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C4E4E"/>
    <w:multiLevelType w:val="hybridMultilevel"/>
    <w:tmpl w:val="95E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D0B9A"/>
    <w:multiLevelType w:val="hybridMultilevel"/>
    <w:tmpl w:val="68F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3D"/>
    <w:rsid w:val="000138C3"/>
    <w:rsid w:val="0005425A"/>
    <w:rsid w:val="00072647"/>
    <w:rsid w:val="000B1B01"/>
    <w:rsid w:val="000F6518"/>
    <w:rsid w:val="000F6E50"/>
    <w:rsid w:val="0010187C"/>
    <w:rsid w:val="0012617C"/>
    <w:rsid w:val="00161115"/>
    <w:rsid w:val="001A20E0"/>
    <w:rsid w:val="001B6ADB"/>
    <w:rsid w:val="001F2B44"/>
    <w:rsid w:val="00213A82"/>
    <w:rsid w:val="0021553D"/>
    <w:rsid w:val="00264BC6"/>
    <w:rsid w:val="002A680D"/>
    <w:rsid w:val="002D3133"/>
    <w:rsid w:val="00343074"/>
    <w:rsid w:val="00364348"/>
    <w:rsid w:val="00367D11"/>
    <w:rsid w:val="0037111A"/>
    <w:rsid w:val="003A12FB"/>
    <w:rsid w:val="00404CB4"/>
    <w:rsid w:val="004104C2"/>
    <w:rsid w:val="00571F3D"/>
    <w:rsid w:val="00577BD9"/>
    <w:rsid w:val="005951FE"/>
    <w:rsid w:val="005B1672"/>
    <w:rsid w:val="005C30EC"/>
    <w:rsid w:val="00621610"/>
    <w:rsid w:val="00625C0B"/>
    <w:rsid w:val="006631FA"/>
    <w:rsid w:val="006F0AFC"/>
    <w:rsid w:val="00810E37"/>
    <w:rsid w:val="008602EA"/>
    <w:rsid w:val="00893630"/>
    <w:rsid w:val="008A3AF6"/>
    <w:rsid w:val="00922C8B"/>
    <w:rsid w:val="00966C38"/>
    <w:rsid w:val="009A5522"/>
    <w:rsid w:val="009B17DA"/>
    <w:rsid w:val="009D670B"/>
    <w:rsid w:val="009F7F86"/>
    <w:rsid w:val="00A01EAD"/>
    <w:rsid w:val="00A258DA"/>
    <w:rsid w:val="00AD3BE6"/>
    <w:rsid w:val="00B11AE0"/>
    <w:rsid w:val="00C01149"/>
    <w:rsid w:val="00C5356B"/>
    <w:rsid w:val="00C74ABE"/>
    <w:rsid w:val="00CA0B29"/>
    <w:rsid w:val="00CC19F7"/>
    <w:rsid w:val="00CF13B4"/>
    <w:rsid w:val="00CF223C"/>
    <w:rsid w:val="00D238CD"/>
    <w:rsid w:val="00D579CC"/>
    <w:rsid w:val="00D80482"/>
    <w:rsid w:val="00D84BB6"/>
    <w:rsid w:val="00DE5DDC"/>
    <w:rsid w:val="00E416F6"/>
    <w:rsid w:val="00E52657"/>
    <w:rsid w:val="00E81D1A"/>
    <w:rsid w:val="00F37247"/>
    <w:rsid w:val="00FD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C8EA3-E921-4059-B68C-701E3153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3D"/>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553D"/>
    <w:pPr>
      <w:tabs>
        <w:tab w:val="center" w:pos="4320"/>
        <w:tab w:val="right" w:pos="8640"/>
      </w:tabs>
    </w:pPr>
  </w:style>
  <w:style w:type="character" w:customStyle="1" w:styleId="HeaderChar">
    <w:name w:val="Header Char"/>
    <w:basedOn w:val="DefaultParagraphFont"/>
    <w:link w:val="Header"/>
    <w:rsid w:val="0021553D"/>
    <w:rPr>
      <w:rFonts w:ascii="Times New Roman" w:eastAsia="Times New Roman" w:hAnsi="Times New Roman" w:cs="Times New Roman"/>
      <w:sz w:val="24"/>
      <w:szCs w:val="20"/>
    </w:rPr>
  </w:style>
  <w:style w:type="paragraph" w:styleId="Footer">
    <w:name w:val="footer"/>
    <w:basedOn w:val="Normal"/>
    <w:link w:val="FooterChar"/>
    <w:uiPriority w:val="99"/>
    <w:rsid w:val="0021553D"/>
    <w:pPr>
      <w:tabs>
        <w:tab w:val="center" w:pos="4320"/>
        <w:tab w:val="right" w:pos="8640"/>
      </w:tabs>
    </w:pPr>
  </w:style>
  <w:style w:type="character" w:customStyle="1" w:styleId="FooterChar">
    <w:name w:val="Footer Char"/>
    <w:basedOn w:val="DefaultParagraphFont"/>
    <w:link w:val="Footer"/>
    <w:uiPriority w:val="99"/>
    <w:rsid w:val="0021553D"/>
    <w:rPr>
      <w:rFonts w:ascii="Times New Roman" w:eastAsia="Times New Roman" w:hAnsi="Times New Roman" w:cs="Times New Roman"/>
      <w:sz w:val="24"/>
      <w:szCs w:val="20"/>
    </w:rPr>
  </w:style>
  <w:style w:type="character" w:styleId="PageNumber">
    <w:name w:val="page number"/>
    <w:basedOn w:val="DefaultParagraphFont"/>
    <w:rsid w:val="0021553D"/>
  </w:style>
  <w:style w:type="paragraph" w:styleId="ListParagraph">
    <w:name w:val="List Paragraph"/>
    <w:basedOn w:val="Normal"/>
    <w:uiPriority w:val="34"/>
    <w:qFormat/>
    <w:rsid w:val="0021553D"/>
    <w:pPr>
      <w:ind w:left="720"/>
      <w:contextualSpacing/>
    </w:pPr>
  </w:style>
  <w:style w:type="paragraph" w:customStyle="1" w:styleId="Normal1">
    <w:name w:val="Normal1"/>
    <w:rsid w:val="00E81D1A"/>
    <w:pPr>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11AE0"/>
    <w:rPr>
      <w:color w:val="0000FF" w:themeColor="hyperlink"/>
      <w:u w:val="single"/>
    </w:rPr>
  </w:style>
  <w:style w:type="paragraph" w:styleId="BalloonText">
    <w:name w:val="Balloon Text"/>
    <w:basedOn w:val="Normal"/>
    <w:link w:val="BalloonTextChar"/>
    <w:uiPriority w:val="99"/>
    <w:semiHidden/>
    <w:unhideWhenUsed/>
    <w:rsid w:val="003643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3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assign.net/wa-auth/logi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Tougaloo College</Company>
  <LinksUpToDate>false</LinksUpToDate>
  <CharactersWithSpaces>16561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xwang</dc:creator>
  <cp:lastModifiedBy>user</cp:lastModifiedBy>
  <cp:revision>2</cp:revision>
  <cp:lastPrinted>2017-08-18T18:23:00Z</cp:lastPrinted>
  <dcterms:created xsi:type="dcterms:W3CDTF">2020-05-08T07:48:00Z</dcterms:created>
  <dcterms:modified xsi:type="dcterms:W3CDTF">2020-05-08T07:48:00Z</dcterms:modified>
</cp:coreProperties>
</file>