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FB46" w14:textId="1A52F255" w:rsidR="00C152F4" w:rsidRDefault="00C152F4" w:rsidP="00C152F4">
      <w:pPr>
        <w:pStyle w:val="Heading1"/>
      </w:pPr>
      <w:r>
        <w:t>Section 2 METHODOLOGY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05"/>
      </w:tblGrid>
      <w:tr w:rsidR="00A54D99" w:rsidRPr="00214388" w14:paraId="1C145B8D" w14:textId="77777777" w:rsidTr="00C152F4">
        <w:tc>
          <w:tcPr>
            <w:tcW w:w="8545" w:type="dxa"/>
            <w:vAlign w:val="center"/>
          </w:tcPr>
          <w:p w14:paraId="4DFB40BF" w14:textId="77777777" w:rsidR="00A54D99" w:rsidRPr="00214388" w:rsidRDefault="00A54D99" w:rsidP="005D7A26">
            <w:pPr>
              <w:pStyle w:val="Caption"/>
            </w:pPr>
            <w:sdt>
              <w:sdtPr>
                <w:rPr>
                  <w:rFonts w:ascii="Cambria Math" w:hAnsi="Cambria Math"/>
                  <w:i/>
                </w:rPr>
                <w:id w:val="1033847538"/>
                <w:placeholder>
                  <w:docPart w:val="3D41DE57BB34410290056BD14A689664"/>
                </w:placeholder>
                <w:temporary/>
                <w:showingPlcHdr/>
                <w:equation/>
              </w:sdtPr>
              <w:sdtContent>
                <m:oMathPara>
                  <m:oMath>
                    <m: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805" w:type="dxa"/>
            <w:vAlign w:val="center"/>
          </w:tcPr>
          <w:p w14:paraId="3AEFC990" w14:textId="48A90265" w:rsidR="00A54D99" w:rsidRPr="00214388" w:rsidRDefault="00A54D99" w:rsidP="005D7A26">
            <w:pPr>
              <w:pStyle w:val="Caption"/>
            </w:pPr>
            <w:r w:rsidRPr="00214388">
              <w:fldChar w:fldCharType="begin"/>
            </w:r>
            <m:oMath>
              <m:r>
                <w:rPr>
                  <w:rFonts w:ascii="Cambria Math" w:hAnsi="Cambria Math"/>
                </w:rPr>
                <m:t xml:space="preserve"> SEQ Equation \* ARABIC </m:t>
              </m:r>
            </m:oMath>
            <w:r w:rsidRPr="00214388">
              <w:fldChar w:fldCharType="separate"/>
            </w:r>
            <m:oMath>
              <m:r>
                <w:rPr>
                  <w:rFonts w:ascii="Cambria Math" w:hAnsi="Cambria Math"/>
                  <w:noProof/>
                </w:rPr>
                <m:t>1</m:t>
              </m:r>
            </m:oMath>
            <w:r w:rsidRPr="00214388">
              <w:fldChar w:fldCharType="end"/>
            </w:r>
          </w:p>
        </w:tc>
      </w:tr>
    </w:tbl>
    <w:p w14:paraId="7B27751A" w14:textId="7DF799AE" w:rsidR="00A54D99" w:rsidRDefault="00A54D99" w:rsidP="00A54D99"/>
    <w:p w14:paraId="3FFA3CB4" w14:textId="77777777" w:rsidR="00A54D99" w:rsidRPr="00A54D99" w:rsidRDefault="00A54D99" w:rsidP="00A54D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  <w:gridCol w:w="805"/>
      </w:tblGrid>
      <w:tr w:rsidR="00C152F4" w14:paraId="255AD52C" w14:textId="77777777" w:rsidTr="00C152F4">
        <w:tc>
          <w:tcPr>
            <w:tcW w:w="8545" w:type="dxa"/>
            <w:vAlign w:val="center"/>
          </w:tcPr>
          <w:p w14:paraId="65646414" w14:textId="0ADB7975" w:rsidR="00C152F4" w:rsidRPr="00C152F4" w:rsidRDefault="005C1144" w:rsidP="005D7A26">
            <w:pPr>
              <w:pStyle w:val="Caption"/>
            </w:pPr>
            <w:sdt>
              <w:sdtPr>
                <w:rPr>
                  <w:rFonts w:ascii="Cambria Math" w:hAnsi="Cambria Math"/>
                  <w:i/>
                </w:rPr>
                <w:id w:val="1463236030"/>
                <w:placeholder>
                  <w:docPart w:val="DefaultPlaceholder_2098659788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805" w:type="dxa"/>
            <w:vAlign w:val="center"/>
          </w:tcPr>
          <w:p w14:paraId="576052F1" w14:textId="2C71615D" w:rsidR="00C152F4" w:rsidRDefault="00C152F4" w:rsidP="005D7A26">
            <w:pPr>
              <w:pStyle w:val="Caption"/>
            </w:pPr>
            <w:r w:rsidRPr="00C152F4">
              <w:fldChar w:fldCharType="begin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Equation \* ARABIC </m:t>
              </m:r>
            </m:oMath>
            <w:r w:rsidRPr="00C152F4"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oMath>
            <w:r w:rsidRPr="00C152F4">
              <w:fldChar w:fldCharType="end"/>
            </w:r>
          </w:p>
        </w:tc>
      </w:tr>
      <w:tr w:rsidR="00C152F4" w:rsidRPr="00214388" w14:paraId="1BA62296" w14:textId="77777777" w:rsidTr="00C152F4">
        <w:tc>
          <w:tcPr>
            <w:tcW w:w="8545" w:type="dxa"/>
            <w:vAlign w:val="center"/>
          </w:tcPr>
          <w:p w14:paraId="12ACFAC4" w14:textId="77777777" w:rsidR="00C152F4" w:rsidRPr="00214388" w:rsidRDefault="005C1144" w:rsidP="005D7A26">
            <w:pPr>
              <w:pStyle w:val="Caption"/>
            </w:pPr>
            <w:sdt>
              <w:sdtPr>
                <w:rPr>
                  <w:rFonts w:ascii="Cambria Math" w:hAnsi="Cambria Math"/>
                  <w:i/>
                </w:rPr>
                <w:id w:val="159821649"/>
                <w:placeholder>
                  <w:docPart w:val="21F50FF0DF73458FA3E1E1045800BE37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805" w:type="dxa"/>
            <w:vAlign w:val="center"/>
          </w:tcPr>
          <w:p w14:paraId="111CDF10" w14:textId="6858BB7D" w:rsidR="00C152F4" w:rsidRPr="00214388" w:rsidRDefault="00C152F4" w:rsidP="005D7A26">
            <w:pPr>
              <w:pStyle w:val="Caption"/>
            </w:pPr>
            <w:r w:rsidRPr="00214388">
              <w:fldChar w:fldCharType="begin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Equation \* ARABIC </m:t>
              </m:r>
            </m:oMath>
            <w:r w:rsidRPr="00214388"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3</m:t>
              </m:r>
            </m:oMath>
            <w:r w:rsidRPr="00214388">
              <w:fldChar w:fldCharType="end"/>
            </w:r>
          </w:p>
        </w:tc>
      </w:tr>
    </w:tbl>
    <w:p w14:paraId="5A5024C9" w14:textId="1C2CFBC5" w:rsidR="009446B0" w:rsidRDefault="009446B0" w:rsidP="00C152F4">
      <w:pPr>
        <w:pStyle w:val="Caption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45"/>
        <w:gridCol w:w="805"/>
      </w:tblGrid>
      <w:tr w:rsidR="00C152F4" w:rsidRPr="00214388" w14:paraId="011AEB0B" w14:textId="77777777" w:rsidTr="00C152F4">
        <w:tc>
          <w:tcPr>
            <w:tcW w:w="8545" w:type="dxa"/>
            <w:vAlign w:val="center"/>
          </w:tcPr>
          <w:p w14:paraId="36B7C345" w14:textId="77777777" w:rsidR="00C152F4" w:rsidRPr="00214388" w:rsidRDefault="005C1144" w:rsidP="005D7A26">
            <w:pPr>
              <w:pStyle w:val="Caption"/>
            </w:pPr>
            <w:sdt>
              <w:sdtPr>
                <w:rPr>
                  <w:rFonts w:ascii="Cambria Math" w:hAnsi="Cambria Math"/>
                  <w:i/>
                </w:rPr>
                <w:id w:val="1098528686"/>
                <w:placeholder>
                  <w:docPart w:val="CCFB0B00C4D14DEAA15BE5C8CE3A574A"/>
                </w:placeholder>
                <w:temporary/>
                <w:showingPlcHdr/>
                <w:equation/>
              </w:sdtPr>
              <w:sdtEndPr/>
              <w:sdtContent>
                <m:oMathPara>
                  <m:oMath>
                    <m:r>
                      <m:rPr>
                        <m:sty m:val="p"/>
                      </m:rPr>
                      <w:rPr>
                        <w:rStyle w:val="PlaceholderText"/>
                        <w:rFonts w:ascii="Cambria Math" w:hAnsi="Cambria Math"/>
                      </w:rPr>
                      <m:t>Type equation here.</m:t>
                    </m:r>
                  </m:oMath>
                </m:oMathPara>
              </w:sdtContent>
            </w:sdt>
          </w:p>
        </w:tc>
        <w:tc>
          <w:tcPr>
            <w:tcW w:w="805" w:type="dxa"/>
            <w:vAlign w:val="center"/>
          </w:tcPr>
          <w:p w14:paraId="42CB0210" w14:textId="314CAE11" w:rsidR="00C152F4" w:rsidRPr="00214388" w:rsidRDefault="00C152F4" w:rsidP="005D7A26">
            <w:pPr>
              <w:pStyle w:val="Caption"/>
            </w:pPr>
            <w:r w:rsidRPr="00214388">
              <w:fldChar w:fldCharType="begin"/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SEQ Equation \* ARABIC </m:t>
              </m:r>
            </m:oMath>
            <w:r w:rsidRPr="00214388">
              <w:fldChar w:fldCharType="separate"/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4</m:t>
              </m:r>
            </m:oMath>
            <w:r w:rsidRPr="00214388">
              <w:fldChar w:fldCharType="end"/>
            </w:r>
          </w:p>
        </w:tc>
      </w:tr>
    </w:tbl>
    <w:p w14:paraId="13404D8C" w14:textId="618AB136" w:rsidR="00C152F4" w:rsidRDefault="00C152F4" w:rsidP="00C152F4"/>
    <w:p w14:paraId="0A57B36A" w14:textId="77777777" w:rsidR="00C152F4" w:rsidRPr="00C152F4" w:rsidRDefault="00C152F4" w:rsidP="00C152F4"/>
    <w:sectPr w:rsidR="00C152F4" w:rsidRPr="00C1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EFB74" w14:textId="77777777" w:rsidR="005C1144" w:rsidRDefault="005C1144" w:rsidP="00C152F4">
      <w:pPr>
        <w:spacing w:after="0" w:line="240" w:lineRule="auto"/>
      </w:pPr>
      <w:r>
        <w:separator/>
      </w:r>
    </w:p>
  </w:endnote>
  <w:endnote w:type="continuationSeparator" w:id="0">
    <w:p w14:paraId="1FA8F5F9" w14:textId="77777777" w:rsidR="005C1144" w:rsidRDefault="005C1144" w:rsidP="00C1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D175" w14:textId="77777777" w:rsidR="005C1144" w:rsidRDefault="005C1144" w:rsidP="00C152F4">
      <w:pPr>
        <w:spacing w:after="0" w:line="240" w:lineRule="auto"/>
      </w:pPr>
      <w:r>
        <w:separator/>
      </w:r>
    </w:p>
  </w:footnote>
  <w:footnote w:type="continuationSeparator" w:id="0">
    <w:p w14:paraId="5E10C428" w14:textId="77777777" w:rsidR="005C1144" w:rsidRDefault="005C1144" w:rsidP="00C15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64"/>
    <w:rsid w:val="00000636"/>
    <w:rsid w:val="0034636C"/>
    <w:rsid w:val="005C1144"/>
    <w:rsid w:val="005C3611"/>
    <w:rsid w:val="0080524D"/>
    <w:rsid w:val="00841CA5"/>
    <w:rsid w:val="008C79FF"/>
    <w:rsid w:val="009267D9"/>
    <w:rsid w:val="009446B0"/>
    <w:rsid w:val="009F4B64"/>
    <w:rsid w:val="00A54D99"/>
    <w:rsid w:val="00B029F2"/>
    <w:rsid w:val="00BE6854"/>
    <w:rsid w:val="00C152F4"/>
    <w:rsid w:val="00C64140"/>
    <w:rsid w:val="00C92C27"/>
    <w:rsid w:val="00D97487"/>
    <w:rsid w:val="00E908C0"/>
    <w:rsid w:val="00EA0524"/>
    <w:rsid w:val="00EF4D7A"/>
    <w:rsid w:val="00F17779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60FCA"/>
  <w15:chartTrackingRefBased/>
  <w15:docId w15:val="{50F6B75A-359C-4894-B6BB-E9DAAA43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E6854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5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C79FF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F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841CA5"/>
    <w:pPr>
      <w:spacing w:after="0" w:line="360" w:lineRule="auto"/>
      <w:jc w:val="center"/>
    </w:pPr>
    <w:rPr>
      <w:iC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15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F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15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F4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C152F4"/>
    <w:rPr>
      <w:color w:val="808080"/>
    </w:rPr>
  </w:style>
  <w:style w:type="table" w:styleId="TableGrid">
    <w:name w:val="Table Grid"/>
    <w:basedOn w:val="TableNormal"/>
    <w:uiPriority w:val="39"/>
    <w:rsid w:val="00C15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03BD7-8498-4D23-8493-C3EC80671B9E}"/>
      </w:docPartPr>
      <w:docPartBody>
        <w:p w:rsidR="00742CC1" w:rsidRDefault="00280F87">
          <w:r w:rsidRPr="00E64749">
            <w:rPr>
              <w:rStyle w:val="PlaceholderText"/>
            </w:rPr>
            <w:t>Type equation here.</w:t>
          </w:r>
        </w:p>
      </w:docPartBody>
    </w:docPart>
    <w:docPart>
      <w:docPartPr>
        <w:name w:val="21F50FF0DF73458FA3E1E1045800B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B5BF2-7A8D-4B84-BA08-C0F75929EDCC}"/>
      </w:docPartPr>
      <w:docPartBody>
        <w:p w:rsidR="00742CC1" w:rsidRDefault="00280F87" w:rsidP="00280F87">
          <w:pPr>
            <w:pStyle w:val="21F50FF0DF73458FA3E1E1045800BE37"/>
          </w:pPr>
          <w:r w:rsidRPr="00E64749">
            <w:rPr>
              <w:rStyle w:val="PlaceholderText"/>
            </w:rPr>
            <w:t>Type equation here.</w:t>
          </w:r>
        </w:p>
      </w:docPartBody>
    </w:docPart>
    <w:docPart>
      <w:docPartPr>
        <w:name w:val="CCFB0B00C4D14DEAA15BE5C8CE3A5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895F60-BE18-49F1-B76F-27987E84B9B2}"/>
      </w:docPartPr>
      <w:docPartBody>
        <w:p w:rsidR="00742CC1" w:rsidRDefault="00280F87" w:rsidP="00280F87">
          <w:pPr>
            <w:pStyle w:val="CCFB0B00C4D14DEAA15BE5C8CE3A574A"/>
          </w:pPr>
          <w:r w:rsidRPr="00E64749">
            <w:rPr>
              <w:rStyle w:val="PlaceholderText"/>
            </w:rPr>
            <w:t>Type equation here.</w:t>
          </w:r>
        </w:p>
      </w:docPartBody>
    </w:docPart>
    <w:docPart>
      <w:docPartPr>
        <w:name w:val="3D41DE57BB34410290056BD14A689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D8549-8140-4D4F-BDEE-745BF92F12C2}"/>
      </w:docPartPr>
      <w:docPartBody>
        <w:p w:rsidR="00000000" w:rsidRDefault="00742CC1" w:rsidP="00742CC1">
          <w:pPr>
            <w:pStyle w:val="3D41DE57BB34410290056BD14A689664"/>
          </w:pPr>
          <w:r w:rsidRPr="00E6474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87"/>
    <w:rsid w:val="00280F87"/>
    <w:rsid w:val="005C5D21"/>
    <w:rsid w:val="00742CC1"/>
    <w:rsid w:val="00F0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42CC1"/>
    <w:rPr>
      <w:color w:val="808080"/>
    </w:rPr>
  </w:style>
  <w:style w:type="paragraph" w:customStyle="1" w:styleId="21F50FF0DF73458FA3E1E1045800BE37">
    <w:name w:val="21F50FF0DF73458FA3E1E1045800BE37"/>
    <w:rsid w:val="00280F87"/>
  </w:style>
  <w:style w:type="paragraph" w:customStyle="1" w:styleId="CCFB0B00C4D14DEAA15BE5C8CE3A574A">
    <w:name w:val="CCFB0B00C4D14DEAA15BE5C8CE3A574A"/>
    <w:rsid w:val="00280F87"/>
  </w:style>
  <w:style w:type="paragraph" w:customStyle="1" w:styleId="3D41DE57BB34410290056BD14A689664">
    <w:name w:val="3D41DE57BB34410290056BD14A689664"/>
    <w:rsid w:val="00742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E36B0C-D8A8-48B9-9840-9A6BBB19A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3</cp:revision>
  <dcterms:created xsi:type="dcterms:W3CDTF">2022-04-18T16:23:00Z</dcterms:created>
  <dcterms:modified xsi:type="dcterms:W3CDTF">2022-04-18T16:32:00Z</dcterms:modified>
</cp:coreProperties>
</file>