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4EDF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根据你选定的“互相关算法优化声速测定”这一方向，结合张从鹏教授的论文思路以及大学物理实验的实际情况，以下是为你构思的论文核心逻辑流程：</w:t>
      </w:r>
    </w:p>
    <w:p w14:paraId="2025AF75" w14:textId="77777777" w:rsidR="00D95FAB" w:rsidRDefault="00D95FAB" w:rsidP="00D95FAB">
      <w:pPr>
        <w:rPr>
          <w:rFonts w:hint="eastAsia"/>
        </w:rPr>
      </w:pPr>
    </w:p>
    <w:p w14:paraId="60C8EB4D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1. 目前实验的不足处</w:t>
      </w:r>
    </w:p>
    <w:p w14:paraId="16F7D3F9" w14:textId="77777777" w:rsidR="00D95FAB" w:rsidRDefault="00D95FAB" w:rsidP="00D95FAB">
      <w:pPr>
        <w:rPr>
          <w:rFonts w:hint="eastAsia"/>
        </w:rPr>
      </w:pPr>
    </w:p>
    <w:p w14:paraId="3C8BB99F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**起振迟滞导致的“起点模糊”：** 压电换能器（换能器）是一个高Q值的谐振系统，它接收到的超声波脉冲不是瞬间达到最大值，而是有一个缓慢起振的过程。这导致波形前沿非常平缓，很难定义哪一个点才是真正的“起始时刻”。</w:t>
      </w:r>
    </w:p>
    <w:p w14:paraId="575CCB26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**人工读数的主观性：** 传统的“时差法”要求学生在示波器上通过移动光标来对齐波形起点。不同学生对“起点”的判定标准不同，会引入 10μs 级别（约 3-4mm）的随机误差。</w:t>
      </w:r>
    </w:p>
    <w:p w14:paraId="1DEA4819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**环境噪声干扰：** 实验室内的背景噪音、示波器的电磁干扰会叠加在微弱的回波信号上，使波形发生畸变，进一步掩盖真实的起振点。</w:t>
      </w:r>
    </w:p>
    <w:p w14:paraId="3FDCB203" w14:textId="77777777" w:rsidR="00D95FAB" w:rsidRDefault="00D95FAB" w:rsidP="00D95FAB">
      <w:pPr>
        <w:rPr>
          <w:rFonts w:hint="eastAsia"/>
        </w:rPr>
      </w:pPr>
    </w:p>
    <w:p w14:paraId="10A5E925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---</w:t>
      </w:r>
    </w:p>
    <w:p w14:paraId="47EDF1EE" w14:textId="77777777" w:rsidR="00D95FAB" w:rsidRDefault="00D95FAB" w:rsidP="00D95FAB">
      <w:pPr>
        <w:rPr>
          <w:rFonts w:hint="eastAsia"/>
        </w:rPr>
      </w:pPr>
    </w:p>
    <w:p w14:paraId="0E6707DD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2. 目前实验的不足处为什么难以解决</w:t>
      </w:r>
    </w:p>
    <w:p w14:paraId="21A558F1" w14:textId="77777777" w:rsidR="00D95FAB" w:rsidRDefault="00D95FAB" w:rsidP="00D95FAB">
      <w:pPr>
        <w:rPr>
          <w:rFonts w:hint="eastAsia"/>
        </w:rPr>
      </w:pPr>
    </w:p>
    <w:p w14:paraId="5F51DD1B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**硬件物理极限：** 换能器的物理特性决定了起</w:t>
      </w:r>
      <w:proofErr w:type="gramStart"/>
      <w:r>
        <w:rPr>
          <w:rFonts w:hint="eastAsia"/>
        </w:rPr>
        <w:t>振过程</w:t>
      </w:r>
      <w:proofErr w:type="gramEnd"/>
      <w:r>
        <w:rPr>
          <w:rFonts w:hint="eastAsia"/>
        </w:rPr>
        <w:t>必然存在，无法通过简单的电路改进消除。</w:t>
      </w:r>
    </w:p>
    <w:p w14:paraId="629C408E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**阈值法的局限性：** 如果设置一个固定的电压阈值作为触发点，当声波传播距离增加、信号衰减时，触发点会向后偏移（即“走步误差”），导致测得的时间偏大。</w:t>
      </w:r>
    </w:p>
    <w:p w14:paraId="1F656912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**采样频率的限制：** 即使使用数字示波器，受限于采样率（例如 1MHz），时间分辨率也仅为 1μs，这在精密测量中依然是一个瓶颈。</w:t>
      </w:r>
    </w:p>
    <w:p w14:paraId="107C9715" w14:textId="77777777" w:rsidR="00D95FAB" w:rsidRDefault="00D95FAB" w:rsidP="00D95FAB">
      <w:pPr>
        <w:rPr>
          <w:rFonts w:hint="eastAsia"/>
        </w:rPr>
      </w:pPr>
    </w:p>
    <w:p w14:paraId="16BCB54E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---</w:t>
      </w:r>
    </w:p>
    <w:p w14:paraId="60843F69" w14:textId="77777777" w:rsidR="00D95FAB" w:rsidRDefault="00D95FAB" w:rsidP="00D95FAB">
      <w:pPr>
        <w:rPr>
          <w:rFonts w:hint="eastAsia"/>
        </w:rPr>
      </w:pPr>
    </w:p>
    <w:p w14:paraId="4C818353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3. 我将如何解决目前的不足处</w:t>
      </w:r>
    </w:p>
    <w:p w14:paraId="1F97DB60" w14:textId="77777777" w:rsidR="00D95FAB" w:rsidRDefault="00D95FAB" w:rsidP="00D95FAB">
      <w:pPr>
        <w:rPr>
          <w:rFonts w:hint="eastAsia"/>
        </w:rPr>
      </w:pPr>
    </w:p>
    <w:p w14:paraId="1FC7ABA6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我提出一种**基于“数字信号处理”思想的软件优化方案**，核心思路从“寻找瞬时起点”转变为“全局波形匹配”：</w:t>
      </w:r>
    </w:p>
    <w:p w14:paraId="4A10B481" w14:textId="77777777" w:rsidR="00D95FAB" w:rsidRDefault="00D95FAB" w:rsidP="00D95FAB">
      <w:pPr>
        <w:rPr>
          <w:rFonts w:hint="eastAsia"/>
        </w:rPr>
      </w:pPr>
    </w:p>
    <w:p w14:paraId="7DE9915A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**引入互相关算法：** 利用发射信号作为“标准模板”，在接收到的长串信号中寻找与之最相似的一段。这种方法利用了波形的整体特征而非单个特征点，具有极强的抗噪性。</w:t>
      </w:r>
    </w:p>
    <w:p w14:paraId="047A1765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**采用包络中心定位：** 不再死磕模糊的起振点，而是定位互相关函数的峰值点（代表信号能量中心），这个点在物理上更加稳定。</w:t>
      </w:r>
    </w:p>
    <w:p w14:paraId="5AE02E2B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**引入亚采样插值：** 针对离散采样点导致的精度受限，使用二次抛物线拟合法，在算法层面突破硬件采样率的限制。</w:t>
      </w:r>
    </w:p>
    <w:p w14:paraId="65581577" w14:textId="77777777" w:rsidR="00D95FAB" w:rsidRDefault="00D95FAB" w:rsidP="00D95FAB">
      <w:pPr>
        <w:rPr>
          <w:rFonts w:hint="eastAsia"/>
        </w:rPr>
      </w:pPr>
    </w:p>
    <w:p w14:paraId="7F3C5B01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---</w:t>
      </w:r>
    </w:p>
    <w:p w14:paraId="497C4154" w14:textId="77777777" w:rsidR="00D95FAB" w:rsidRDefault="00D95FAB" w:rsidP="00D95FAB">
      <w:pPr>
        <w:rPr>
          <w:rFonts w:hint="eastAsia"/>
        </w:rPr>
      </w:pPr>
    </w:p>
    <w:p w14:paraId="3EE3190B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4. 我解决方案的具体实现</w:t>
      </w:r>
    </w:p>
    <w:p w14:paraId="2944998F" w14:textId="77777777" w:rsidR="00D95FAB" w:rsidRDefault="00D95FAB" w:rsidP="00D95FAB">
      <w:pPr>
        <w:rPr>
          <w:rFonts w:hint="eastAsia"/>
        </w:rPr>
      </w:pPr>
    </w:p>
    <w:p w14:paraId="47C3BF44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具体流程如下（可作为论文的实验方案部分）：</w:t>
      </w:r>
    </w:p>
    <w:p w14:paraId="3B8D7602" w14:textId="77777777" w:rsidR="00D95FAB" w:rsidRDefault="00D95FAB" w:rsidP="00D95FAB">
      <w:pPr>
        <w:rPr>
          <w:rFonts w:hint="eastAsia"/>
        </w:rPr>
      </w:pPr>
    </w:p>
    <w:p w14:paraId="3CF5108E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lastRenderedPageBreak/>
        <w:t>1. **数字化采样：** 利用示波器将发射信号 s(n) 和接收信号 x(n) 导出为 `.csv` 数据。</w:t>
      </w:r>
    </w:p>
    <w:p w14:paraId="2088EBA8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 xml:space="preserve">2. **互相关计算：** 在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或 Python 环境下，计算两个序列的互相关函数 R(m)。</w:t>
      </w:r>
    </w:p>
    <w:p w14:paraId="3FC55E3A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公式：R(m) = \sum s(n)x(</w:t>
      </w:r>
      <w:proofErr w:type="spellStart"/>
      <w:r>
        <w:rPr>
          <w:rFonts w:hint="eastAsia"/>
        </w:rPr>
        <w:t>n+m</w:t>
      </w:r>
      <w:proofErr w:type="spellEnd"/>
      <w:r>
        <w:rPr>
          <w:rFonts w:hint="eastAsia"/>
        </w:rPr>
        <w:t>)</w:t>
      </w:r>
    </w:p>
    <w:p w14:paraId="11BCBAE1" w14:textId="77777777" w:rsidR="00D95FAB" w:rsidRDefault="00D95FAB" w:rsidP="00D95FAB">
      <w:pPr>
        <w:rPr>
          <w:rFonts w:hint="eastAsia"/>
        </w:rPr>
      </w:pPr>
    </w:p>
    <w:p w14:paraId="1059FB1F" w14:textId="77777777" w:rsidR="00D95FAB" w:rsidRDefault="00D95FAB" w:rsidP="00D95FAB">
      <w:pPr>
        <w:rPr>
          <w:rFonts w:hint="eastAsia"/>
        </w:rPr>
      </w:pPr>
    </w:p>
    <w:p w14:paraId="67037C45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 xml:space="preserve">3. **峰值搜索与窗口化：** 找到 R(m) 的最大值位置，并在其附近取 3-5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离散点。</w:t>
      </w:r>
    </w:p>
    <w:p w14:paraId="0BC3631F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4. **二次插值优化：** 对这几个点进行抛物线拟合，通过求导找到拟合曲线的极值点。这个点对应的 \tau 即使不在采样点上，也能被精确计算出来（即亚采样级定位）。</w:t>
      </w:r>
    </w:p>
    <w:p w14:paraId="61BE5FFF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5. **自动解算：** 将得到的精确时间差 \tau 代入 v=L/\tau，结合实时测量的温度数据进行修正。</w:t>
      </w:r>
    </w:p>
    <w:p w14:paraId="5F759B44" w14:textId="77777777" w:rsidR="00D95FAB" w:rsidRDefault="00D95FAB" w:rsidP="00D95FAB">
      <w:pPr>
        <w:rPr>
          <w:rFonts w:hint="eastAsia"/>
        </w:rPr>
      </w:pPr>
    </w:p>
    <w:p w14:paraId="3DD2738B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---</w:t>
      </w:r>
    </w:p>
    <w:p w14:paraId="4DA76E4B" w14:textId="77777777" w:rsidR="00D95FAB" w:rsidRDefault="00D95FAB" w:rsidP="00D95FAB">
      <w:pPr>
        <w:rPr>
          <w:rFonts w:hint="eastAsia"/>
        </w:rPr>
      </w:pPr>
    </w:p>
    <w:p w14:paraId="2B3F0212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5. 我解决方案的最终结果（预计内容）</w:t>
      </w:r>
    </w:p>
    <w:p w14:paraId="2B3F49AD" w14:textId="77777777" w:rsidR="00D95FAB" w:rsidRDefault="00D95FAB" w:rsidP="00D95FAB">
      <w:pPr>
        <w:rPr>
          <w:rFonts w:hint="eastAsia"/>
        </w:rPr>
      </w:pPr>
    </w:p>
    <w:p w14:paraId="35FA4339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**精度显著提升：** 相比传统的人工读数法，实验误差有望从 1%~3% 降低到 0.5% 以内。</w:t>
      </w:r>
    </w:p>
    <w:p w14:paraId="5CF19F39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**测量稳定性增强：** 即使在信噪比较低（环境嘈杂）的情况下，互相关峰值依然清晰可见，测量结果的重复性标准差大幅降低。</w:t>
      </w:r>
    </w:p>
    <w:p w14:paraId="3C762C6B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**自动化与智能化：** 实现了一套从数据导出的自动处理流程，符合现代物理实验“仪器数字化、分析软件化”的发展趋势，为物理实验教学提供了一种新的高精度参考方案。</w:t>
      </w:r>
    </w:p>
    <w:p w14:paraId="1C92CF21" w14:textId="77777777" w:rsidR="00D95FAB" w:rsidRDefault="00D95FAB" w:rsidP="00D95FAB">
      <w:pPr>
        <w:rPr>
          <w:rFonts w:hint="eastAsia"/>
        </w:rPr>
      </w:pPr>
    </w:p>
    <w:p w14:paraId="4720D8B0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---</w:t>
      </w:r>
    </w:p>
    <w:p w14:paraId="5225BE83" w14:textId="77777777" w:rsidR="00D95FAB" w:rsidRDefault="00D95FAB" w:rsidP="00D95FAB">
      <w:pPr>
        <w:rPr>
          <w:rFonts w:hint="eastAsia"/>
        </w:rPr>
      </w:pPr>
    </w:p>
    <w:p w14:paraId="0D0A9AFC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### 建议在论文中加入的对比展示：</w:t>
      </w:r>
    </w:p>
    <w:p w14:paraId="6AE85E88" w14:textId="77777777" w:rsidR="00D95FAB" w:rsidRDefault="00D95FAB" w:rsidP="00D95FAB">
      <w:pPr>
        <w:rPr>
          <w:rFonts w:hint="eastAsia"/>
        </w:rPr>
      </w:pPr>
    </w:p>
    <w:p w14:paraId="6F7F6EF4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在撰写“最终结果”时，你可以画一张对比图：</w:t>
      </w:r>
    </w:p>
    <w:p w14:paraId="06D0880C" w14:textId="77777777" w:rsidR="00D95FAB" w:rsidRDefault="00D95FAB" w:rsidP="00D95FAB">
      <w:pPr>
        <w:rPr>
          <w:rFonts w:hint="eastAsia"/>
        </w:rPr>
      </w:pPr>
    </w:p>
    <w:p w14:paraId="08FFDC26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**左图（传统法）：** 示波器波形，箭头指向模糊的起点，标注“人工判定误差大”。</w:t>
      </w:r>
    </w:p>
    <w:p w14:paraId="5AAD6296" w14:textId="77777777" w:rsidR="00D95FAB" w:rsidRDefault="00D95FAB" w:rsidP="00D95FAB">
      <w:pPr>
        <w:rPr>
          <w:rFonts w:hint="eastAsia"/>
        </w:rPr>
      </w:pPr>
      <w:r>
        <w:rPr>
          <w:rFonts w:hint="eastAsia"/>
        </w:rPr>
        <w:t>* **右图（改进法）：** 互相关后的脉冲，峰值极尖锐且唯一，标注“算法自动锁定，精度达亚微秒级”。</w:t>
      </w:r>
    </w:p>
    <w:p w14:paraId="48AC0AF4" w14:textId="77777777" w:rsidR="00D95FAB" w:rsidRDefault="00D95FAB" w:rsidP="00D95FAB">
      <w:pPr>
        <w:rPr>
          <w:rFonts w:hint="eastAsia"/>
        </w:rPr>
      </w:pPr>
    </w:p>
    <w:p w14:paraId="1485589C" w14:textId="0B2D1327" w:rsidR="00B94022" w:rsidRDefault="00D95FAB" w:rsidP="00D95FAB">
      <w:r>
        <w:rPr>
          <w:rFonts w:hint="eastAsia"/>
        </w:rPr>
        <w:t>这套流程完全符合你课程论文的要求②（新构思/设计方案）和③（优化分析方案）。</w:t>
      </w:r>
    </w:p>
    <w:p w14:paraId="3A2137B6" w14:textId="77777777" w:rsidR="00966A86" w:rsidRDefault="00966A86" w:rsidP="00D95FAB"/>
    <w:p w14:paraId="1E44EF3E" w14:textId="77777777" w:rsidR="00966A86" w:rsidRDefault="00966A86" w:rsidP="00D95FAB"/>
    <w:p w14:paraId="2FB55A26" w14:textId="5B50200C" w:rsidR="00966A86" w:rsidRDefault="00966A8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7586FC" w14:textId="77777777" w:rsidR="00966A86" w:rsidRDefault="00966A86" w:rsidP="00966A86">
      <w:pPr>
        <w:rPr>
          <w:rFonts w:hint="eastAsia"/>
        </w:rPr>
      </w:pPr>
      <w:bookmarkStart w:id="0" w:name="_Hlk216953510"/>
      <w:r>
        <w:rPr>
          <w:rFonts w:hint="eastAsia"/>
        </w:rPr>
        <w:lastRenderedPageBreak/>
        <w:t>声波作为一种在弹性媒质中传播的机械波，其速度的精确测量在水声工程、无损检测及工业测距等领域具有重要的应用价值。在大学物理实验中，通常采用压电陶瓷换能器通过共振干涉法、相位比较法或时差法进行声速测定。本学期我们利用实验室标准装置，通过示波器观察波形实现了声速的初步测量。</w:t>
      </w:r>
    </w:p>
    <w:p w14:paraId="21C8616B" w14:textId="77777777" w:rsidR="00966A86" w:rsidRDefault="00966A86" w:rsidP="00966A86">
      <w:pPr>
        <w:rPr>
          <w:rFonts w:hint="eastAsia"/>
        </w:rPr>
      </w:pPr>
    </w:p>
    <w:p w14:paraId="1F4E00B1" w14:textId="77777777" w:rsidR="00966A86" w:rsidRDefault="00966A86" w:rsidP="00966A86">
      <w:pPr>
        <w:rPr>
          <w:rFonts w:hint="eastAsia"/>
        </w:rPr>
      </w:pPr>
      <w:r>
        <w:rPr>
          <w:rFonts w:hint="eastAsia"/>
        </w:rPr>
        <w:t>然而，在实验过程中发现，传统的时差法极度依赖观察者对回波信号“起跳点”的人工判定。受限于压电换能器的起振特性，回波前沿往往呈现缓慢上升的包络状，加之实验室环境噪声的叠加，导致信号起点模糊，人工读数存在较大的主观偏差。此外，示波器采样频率的限制也构成了测量精度的物理瓶颈。</w:t>
      </w:r>
    </w:p>
    <w:p w14:paraId="0E7D5055" w14:textId="77777777" w:rsidR="00966A86" w:rsidRDefault="00966A86" w:rsidP="00966A86">
      <w:pPr>
        <w:rPr>
          <w:rFonts w:hint="eastAsia"/>
        </w:rPr>
      </w:pPr>
    </w:p>
    <w:p w14:paraId="2BEA47B3" w14:textId="787F9209" w:rsidR="00966A86" w:rsidRDefault="00966A86" w:rsidP="00966A86">
      <w:pPr>
        <w:rPr>
          <w:rFonts w:hint="eastAsia"/>
        </w:rPr>
      </w:pPr>
      <w:r>
        <w:rPr>
          <w:rFonts w:hint="eastAsia"/>
        </w:rPr>
        <w:t>本研究旨在引入数字信号处理领域的互相关算法（Cross-correlation）对实验方案进行优化。通过将发射信号作为标准模板与接收信号进行数学匹配，利用信号的全局特征代替瞬时特征，并结合二次插值</w:t>
      </w:r>
      <w:proofErr w:type="gramStart"/>
      <w:r>
        <w:rPr>
          <w:rFonts w:hint="eastAsia"/>
        </w:rPr>
        <w:t>法实现</w:t>
      </w:r>
      <w:proofErr w:type="gramEnd"/>
      <w:r>
        <w:rPr>
          <w:rFonts w:hint="eastAsia"/>
        </w:rPr>
        <w:t>亚采样级的定位精度。本文将详细探讨该算法的实现流程，并验证其在提升实验精度与抗噪性能方面的有效性。</w:t>
      </w:r>
      <w:bookmarkEnd w:id="0"/>
    </w:p>
    <w:sectPr w:rsidR="00966A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F1416" w14:textId="77777777" w:rsidR="00475084" w:rsidRDefault="00475084" w:rsidP="00D95FAB">
      <w:pPr>
        <w:rPr>
          <w:rFonts w:hint="eastAsia"/>
        </w:rPr>
      </w:pPr>
      <w:r>
        <w:separator/>
      </w:r>
    </w:p>
  </w:endnote>
  <w:endnote w:type="continuationSeparator" w:id="0">
    <w:p w14:paraId="20DB5628" w14:textId="77777777" w:rsidR="00475084" w:rsidRDefault="00475084" w:rsidP="00D95F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E4B8" w14:textId="77777777" w:rsidR="00475084" w:rsidRDefault="00475084" w:rsidP="00D95FAB">
      <w:pPr>
        <w:rPr>
          <w:rFonts w:hint="eastAsia"/>
        </w:rPr>
      </w:pPr>
      <w:r>
        <w:separator/>
      </w:r>
    </w:p>
  </w:footnote>
  <w:footnote w:type="continuationSeparator" w:id="0">
    <w:p w14:paraId="1125A025" w14:textId="77777777" w:rsidR="00475084" w:rsidRDefault="00475084" w:rsidP="00D95F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29"/>
    <w:rsid w:val="001D0ABE"/>
    <w:rsid w:val="00287938"/>
    <w:rsid w:val="0040564F"/>
    <w:rsid w:val="00475084"/>
    <w:rsid w:val="007E49A5"/>
    <w:rsid w:val="007F00D9"/>
    <w:rsid w:val="0089197C"/>
    <w:rsid w:val="00966A86"/>
    <w:rsid w:val="00A40829"/>
    <w:rsid w:val="00B94022"/>
    <w:rsid w:val="00D95FAB"/>
    <w:rsid w:val="00DB414B"/>
    <w:rsid w:val="00E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7D14C"/>
  <w15:chartTrackingRefBased/>
  <w15:docId w15:val="{C011B680-ABDF-4C90-B514-299D928D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0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8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8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8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8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8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8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8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8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8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08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8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8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8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8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08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F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F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F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994</Words>
  <Characters>1095</Characters>
  <Application>Microsoft Office Word</Application>
  <DocSecurity>0</DocSecurity>
  <Lines>54</Lines>
  <Paragraphs>48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4</cp:revision>
  <dcterms:created xsi:type="dcterms:W3CDTF">2025-12-17T14:48:00Z</dcterms:created>
  <dcterms:modified xsi:type="dcterms:W3CDTF">2025-12-18T04:58:00Z</dcterms:modified>
</cp:coreProperties>
</file>