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52355">
      <w:pPr>
        <w:rPr>
          <w:rFonts w:hint="eastAsia" w:ascii="Segoe UI" w:hAnsi="Segoe UI" w:eastAsiaTheme="majorEastAsia" w:cstheme="majorEastAsia"/>
          <w:b/>
          <w:bCs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b/>
          <w:bCs/>
          <w:sz w:val="21"/>
          <w:lang w:val="en-US" w:eastAsia="zh-CN"/>
        </w:rPr>
        <w:t>Chapter2  Exercises:</w:t>
      </w:r>
    </w:p>
    <w:p w14:paraId="05A9760B">
      <w:pPr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P93：6</w:t>
      </w:r>
    </w:p>
    <w:p w14:paraId="72D55965">
      <w:pPr>
        <w:numPr>
          <w:ilvl w:val="0"/>
          <w:numId w:val="1"/>
        </w:numPr>
        <w:ind w:left="425" w:leftChars="0" w:hanging="425" w:firstLineChars="0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降序利用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：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从最高次项扫到最低次项，相邻两项的指数差 Δexp ＝前一项 exp－当前项 exp。</w:t>
      </w:r>
    </w:p>
    <w:p w14:paraId="339DC16C">
      <w:pPr>
        <w:numPr>
          <w:ilvl w:val="0"/>
          <w:numId w:val="1"/>
        </w:numPr>
        <w:ind w:left="425" w:leftChars="0" w:hanging="425" w:firstLineChars="0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差值幂法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：只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维护一个变量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描述幂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currentPow，每次currentPow *= pow(x₀, Δexp)即可得到当前项的正确幂值。</w:t>
      </w:r>
    </w:p>
    <w:p w14:paraId="7809F176">
      <w:pPr>
        <w:numPr>
          <w:ilvl w:val="0"/>
          <w:numId w:val="1"/>
        </w:numPr>
        <w:ind w:left="425" w:leftChars="0" w:hanging="425" w:firstLineChars="0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累积求值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：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每步把 coef * currentPow 累加到结果，循环结束即得多项式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在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x₀处的值。</w:t>
      </w:r>
    </w:p>
    <w:p w14:paraId="5F9FD4D0">
      <w:pPr>
        <w:rPr>
          <w:rFonts w:hint="eastAsia" w:ascii="Segoe UI" w:hAnsi="Segoe UI" w:eastAsiaTheme="majorEastAsia" w:cstheme="majorEastAsia"/>
          <w:sz w:val="21"/>
          <w:lang w:val="en-US" w:eastAsia="zh-CN"/>
        </w:rPr>
      </w:pPr>
    </w:p>
    <w:p w14:paraId="33DAA049">
      <w:pPr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P107：1</w:t>
      </w:r>
    </w:p>
    <w:p w14:paraId="4A792D45">
      <w:pPr>
        <w:numPr>
          <w:ilvl w:val="0"/>
          <w:numId w:val="2"/>
        </w:numPr>
        <w:ind w:left="425" w:leftChars="0" w:hanging="425" w:firstLineChars="0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定位任意元素 A[i][j] 需要线性扫描最多terms个三元组，时间复杂度为 O(terms)</w:t>
      </w:r>
    </w:p>
    <w:p w14:paraId="67BF9E24">
      <w:pPr>
        <w:numPr>
          <w:ilvl w:val="0"/>
          <w:numId w:val="2"/>
        </w:numPr>
        <w:ind w:left="425" w:leftChars="0" w:hanging="425" w:firstLineChars="0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修改其值需常数时间</w:t>
      </w:r>
    </w:p>
    <w:p w14:paraId="51E763DB">
      <w:pPr>
        <w:numPr>
          <w:ilvl w:val="0"/>
          <w:numId w:val="2"/>
        </w:numPr>
        <w:ind w:left="425" w:leftChars="0" w:hanging="425" w:firstLineChars="0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因此总时间为 O(terms)</w:t>
      </w:r>
    </w:p>
    <w:p w14:paraId="59240EAC">
      <w:pPr>
        <w:widowControl w:val="0"/>
        <w:numPr>
          <w:numId w:val="0"/>
        </w:numPr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</w:p>
    <w:p w14:paraId="20CCADEA">
      <w:pPr>
        <w:widowControl w:val="0"/>
        <w:numPr>
          <w:numId w:val="0"/>
        </w:numPr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P119：7</w:t>
      </w:r>
    </w:p>
    <w:p w14:paraId="074EA550">
      <w:pPr>
        <w:widowControl w:val="0"/>
        <w:numPr>
          <w:ilvl w:val="0"/>
          <w:numId w:val="3"/>
        </w:numPr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a 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a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a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a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b</w:t>
      </w:r>
    </w:p>
    <w:p w14:paraId="48384BAC">
      <w:pPr>
        <w:widowControl w:val="0"/>
        <w:numPr>
          <w:numId w:val="0"/>
        </w:numPr>
        <w:ind w:firstLine="420" w:firstLineChars="0"/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-1  0  1  2  3</w:t>
      </w:r>
    </w:p>
    <w:p w14:paraId="088B012F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default" w:ascii="Segoe UI" w:hAnsi="Segoe UI" w:eastAsiaTheme="majorEastAsia" w:cstheme="majorEastAsia"/>
          <w:sz w:val="21"/>
          <w:lang w:val="en-US" w:eastAsia="zh-CN"/>
        </w:rPr>
        <w:t>a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b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a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b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a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a</w:t>
      </w:r>
    </w:p>
    <w:p w14:paraId="231EBA58">
      <w:pPr>
        <w:widowControl w:val="0"/>
        <w:numPr>
          <w:numId w:val="0"/>
        </w:numPr>
        <w:ind w:firstLine="420" w:firstLineChars="0"/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-1  -1  0  1  2  0</w:t>
      </w:r>
    </w:p>
    <w:p w14:paraId="332A0C13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default" w:ascii="Segoe UI" w:hAnsi="Segoe UI" w:eastAsiaTheme="majorEastAsia" w:cstheme="majorEastAsia"/>
          <w:sz w:val="21"/>
          <w:lang w:val="en-US" w:eastAsia="zh-CN"/>
        </w:rPr>
        <w:t>a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b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a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a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b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a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a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b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 xml:space="preserve">  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b</w:t>
      </w:r>
    </w:p>
    <w:p w14:paraId="0726BF7B">
      <w:pPr>
        <w:widowControl w:val="0"/>
        <w:numPr>
          <w:numId w:val="0"/>
        </w:numPr>
        <w:ind w:firstLine="420" w:firstLineChars="0"/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-1 -1  0  0  1  2  3  4  -1</w:t>
      </w:r>
    </w:p>
    <w:p w14:paraId="6F7EBE66">
      <w:pPr>
        <w:widowControl w:val="0"/>
        <w:numPr>
          <w:numId w:val="0"/>
        </w:numPr>
        <w:ind w:firstLine="420" w:firstLineChars="0"/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</w:p>
    <w:p w14:paraId="07E25E1F">
      <w:pPr>
        <w:rPr>
          <w:rFonts w:hint="default" w:ascii="Segoe UI" w:hAnsi="Segoe UI" w:eastAsiaTheme="majorEastAsia" w:cstheme="majorEastAsia"/>
          <w:b/>
          <w:bCs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b/>
          <w:bCs/>
          <w:sz w:val="21"/>
          <w:lang w:val="en-US" w:eastAsia="zh-CN"/>
        </w:rPr>
        <w:t>Experiments:</w:t>
      </w:r>
    </w:p>
    <w:p w14:paraId="2521CFCC">
      <w:pPr>
        <w:widowControl w:val="0"/>
        <w:numPr>
          <w:numId w:val="0"/>
        </w:numPr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P93：2</w:t>
      </w:r>
    </w:p>
    <w:p w14:paraId="646AEF59">
      <w:pPr>
        <w:widowControl w:val="0"/>
        <w:numPr>
          <w:numId w:val="0"/>
        </w:numPr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优先从前往后比较公共位是否存在ai&lt;bi</w:t>
      </w:r>
    </w:p>
    <w:p w14:paraId="6E2E4F05">
      <w:pPr>
        <w:widowControl w:val="0"/>
        <w:numPr>
          <w:numId w:val="0"/>
        </w:numPr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公共位全相同，比较a，b的长度</w:t>
      </w:r>
    </w:p>
    <w:p w14:paraId="5D6BBB5C">
      <w:pPr>
        <w:widowControl w:val="0"/>
        <w:numPr>
          <w:numId w:val="0"/>
        </w:numPr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</w:p>
    <w:p w14:paraId="0FBFB452">
      <w:pPr>
        <w:rPr>
          <w:rFonts w:hint="eastAsia" w:ascii="Segoe UI" w:hAnsi="Segoe UI" w:eastAsiaTheme="majorEastAsia" w:cstheme="majorEastAsia"/>
          <w:b/>
          <w:bCs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b/>
          <w:bCs/>
          <w:sz w:val="21"/>
          <w:lang w:val="en-US" w:eastAsia="zh-CN"/>
        </w:rPr>
        <w:br w:type="page"/>
      </w:r>
    </w:p>
    <w:p w14:paraId="119C671B">
      <w:pPr>
        <w:rPr>
          <w:rFonts w:hint="eastAsia" w:ascii="Segoe UI" w:hAnsi="Segoe UI" w:eastAsiaTheme="majorEastAsia" w:cstheme="majorEastAsia"/>
          <w:b/>
          <w:bCs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b/>
          <w:bCs/>
          <w:sz w:val="21"/>
          <w:lang w:val="en-US" w:eastAsia="zh-CN"/>
        </w:rPr>
        <w:t>Chapter3  Exercises:</w:t>
      </w:r>
    </w:p>
    <w:p w14:paraId="22421C8F">
      <w:pPr>
        <w:widowControl w:val="0"/>
        <w:numPr>
          <w:numId w:val="0"/>
        </w:numPr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P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138:1</w:t>
      </w:r>
    </w:p>
    <w:p w14:paraId="1B254AD9">
      <w:pPr>
        <w:widowControl w:val="0"/>
        <w:numPr>
          <w:numId w:val="0"/>
        </w:numPr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Split：</w:t>
      </w:r>
    </w:p>
    <w:p w14:paraId="285A6504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计算 half = (size+1)/2</w:t>
      </w:r>
    </w:p>
    <w:p w14:paraId="6B53565E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把 [half, top] 区间元素依次 push 进新栈</w:t>
      </w:r>
    </w:p>
    <w:p w14:paraId="1F6C1441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把原栈 top 设为 half-1</w:t>
      </w:r>
    </w:p>
    <w:p w14:paraId="041B50C8">
      <w:pPr>
        <w:widowControl w:val="0"/>
        <w:numPr>
          <w:numId w:val="0"/>
        </w:numPr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Combine：</w:t>
      </w:r>
    </w:p>
    <w:p w14:paraId="76F473D2"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利用临时栈，保证第2个栈的元素在合并后顺序正确</w:t>
      </w:r>
    </w:p>
    <w:p w14:paraId="1E8DB669">
      <w:pPr>
        <w:widowControl w:val="0"/>
        <w:numPr>
          <w:numId w:val="0"/>
        </w:numPr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</w:p>
    <w:p w14:paraId="2E573328">
      <w:pPr>
        <w:widowControl w:val="0"/>
        <w:numPr>
          <w:numId w:val="0"/>
        </w:numPr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default" w:ascii="Segoe UI" w:hAnsi="Segoe UI" w:eastAsiaTheme="majorEastAsia" w:cstheme="majorEastAsia"/>
          <w:sz w:val="21"/>
          <w:lang w:val="en-US" w:eastAsia="zh-CN"/>
        </w:rPr>
        <w:t>P147:3</w:t>
      </w:r>
    </w:p>
    <w:p w14:paraId="0C5F7A5A"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将队列元素全部取出</w:t>
      </w:r>
    </w:p>
    <w:p w14:paraId="72E72004"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sz w:val="21"/>
          <w:lang w:val="en-US" w:eastAsia="zh-CN"/>
        </w:rPr>
        <w:t>通过奇偶计数器将元素依次push进队列</w:t>
      </w:r>
    </w:p>
    <w:p w14:paraId="0D9A6AE0">
      <w:pPr>
        <w:widowControl w:val="0"/>
        <w:numPr>
          <w:numId w:val="0"/>
        </w:numPr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</w:p>
    <w:p w14:paraId="285805D3">
      <w:pPr>
        <w:widowControl w:val="0"/>
        <w:numPr>
          <w:numId w:val="0"/>
        </w:numPr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default" w:ascii="Segoe UI" w:hAnsi="Segoe UI" w:eastAsiaTheme="majorEastAsia" w:cstheme="majorEastAsia"/>
          <w:sz w:val="21"/>
          <w:lang w:val="en-US" w:eastAsia="zh-CN"/>
        </w:rPr>
        <w:t>P165:1</w:t>
      </w:r>
    </w:p>
    <w:p w14:paraId="6F3A8EB5">
      <w:pPr>
        <w:widowControl w:val="0"/>
        <w:numPr>
          <w:numId w:val="0"/>
        </w:numPr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default" w:ascii="Segoe UI" w:hAnsi="Segoe UI" w:eastAsiaTheme="majorEastAsia" w:cstheme="majorEastAsia"/>
          <w:sz w:val="21"/>
          <w:lang w:val="en-US" w:eastAsia="zh-CN"/>
        </w:rPr>
        <w:t>(a) n+2个</w:t>
      </w:r>
    </w:p>
    <w:p w14:paraId="2496A275">
      <w:pPr>
        <w:widowControl w:val="0"/>
        <w:numPr>
          <w:numId w:val="0"/>
        </w:numPr>
        <w:jc w:val="both"/>
        <w:rPr>
          <w:rFonts w:hint="eastAsia" w:ascii="Segoe UI" w:hAnsi="Segoe UI" w:eastAsiaTheme="majorEastAsia" w:cstheme="majorEastAsia"/>
          <w:sz w:val="21"/>
          <w:lang w:val="en-US" w:eastAsia="zh-CN"/>
        </w:rPr>
      </w:pPr>
      <w:r>
        <w:rPr>
          <w:rFonts w:hint="default" w:ascii="Segoe UI" w:hAnsi="Segoe UI" w:eastAsiaTheme="majorEastAsia" w:cstheme="majorEastAsia"/>
          <w:sz w:val="21"/>
          <w:lang w:val="en-US" w:eastAsia="zh-CN"/>
        </w:rPr>
        <w:t>(b)7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个</w:t>
      </w:r>
    </w:p>
    <w:p w14:paraId="5E136C47">
      <w:pPr>
        <w:widowControl w:val="0"/>
        <w:numPr>
          <w:numId w:val="0"/>
        </w:numPr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default" w:ascii="Segoe UI" w:hAnsi="Segoe UI" w:eastAsiaTheme="majorEastAsia" w:cstheme="majorEastAsia"/>
          <w:sz w:val="21"/>
          <w:lang w:val="en-US" w:eastAsia="zh-CN"/>
        </w:rPr>
        <w:t>括号嵌套深度最多为 6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，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因此栈中最多有6个'('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和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1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个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'#'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。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因此，栈中元素最多为 7 个</w:t>
      </w:r>
    </w:p>
    <w:p w14:paraId="42D36319">
      <w:pPr>
        <w:rPr>
          <w:rFonts w:hint="eastAsia" w:ascii="Segoe UI" w:hAnsi="Segoe UI" w:eastAsiaTheme="majorEastAsia" w:cstheme="majorEastAsia"/>
          <w:b/>
          <w:bCs/>
          <w:sz w:val="21"/>
          <w:lang w:val="en-US" w:eastAsia="zh-CN"/>
        </w:rPr>
      </w:pPr>
    </w:p>
    <w:p w14:paraId="17F01CE9">
      <w:pPr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eastAsia" w:ascii="Segoe UI" w:hAnsi="Segoe UI" w:eastAsiaTheme="majorEastAsia" w:cstheme="majorEastAsia"/>
          <w:b/>
          <w:bCs/>
          <w:sz w:val="21"/>
          <w:lang w:val="en-US" w:eastAsia="zh-CN"/>
        </w:rPr>
        <w:t>Experiments:</w:t>
      </w:r>
    </w:p>
    <w:p w14:paraId="4AE54903">
      <w:pPr>
        <w:widowControl w:val="0"/>
        <w:numPr>
          <w:numId w:val="0"/>
        </w:numPr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default" w:ascii="Segoe UI" w:hAnsi="Segoe UI" w:eastAsiaTheme="majorEastAsia" w:cstheme="majorEastAsia"/>
          <w:sz w:val="21"/>
          <w:lang w:val="en-US" w:eastAsia="zh-CN"/>
        </w:rPr>
        <w:t>P168:1</w:t>
      </w:r>
    </w:p>
    <w:p w14:paraId="5C19B772">
      <w:pPr>
        <w:widowControl w:val="0"/>
        <w:numPr>
          <w:numId w:val="0"/>
        </w:numPr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bookmarkStart w:id="0" w:name="_GoBack"/>
      <w:bookmarkEnd w:id="0"/>
      <w:r>
        <w:rPr>
          <w:rFonts w:hint="default" w:ascii="Segoe UI" w:hAnsi="Segoe UI" w:eastAsiaTheme="majorEastAsia" w:cstheme="majorEastAsia"/>
          <w:sz w:val="21"/>
          <w:lang w:val="en-US" w:eastAsia="zh-CN"/>
        </w:rPr>
        <w:t>用队列分别表示落地等待队列和起飞等待队列</w:t>
      </w:r>
    </w:p>
    <w:p w14:paraId="33BF5CBA">
      <w:pPr>
        <w:widowControl w:val="0"/>
        <w:numPr>
          <w:numId w:val="0"/>
        </w:numPr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default" w:ascii="Segoe UI" w:hAnsi="Segoe UI" w:eastAsiaTheme="majorEastAsia" w:cstheme="majorEastAsia"/>
          <w:sz w:val="21"/>
          <w:lang w:val="en-US" w:eastAsia="zh-CN"/>
        </w:rPr>
        <w:t>落地飞机分配到最短的队列，并分配剩余飞行时间和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偶数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编号</w:t>
      </w:r>
    </w:p>
    <w:p w14:paraId="1F8D5E44">
      <w:pPr>
        <w:widowControl w:val="0"/>
        <w:numPr>
          <w:numId w:val="0"/>
        </w:numPr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  <w:r>
        <w:rPr>
          <w:rFonts w:hint="default" w:ascii="Segoe UI" w:hAnsi="Segoe UI" w:eastAsiaTheme="majorEastAsia" w:cstheme="majorEastAsia"/>
          <w:sz w:val="21"/>
          <w:lang w:val="en-US" w:eastAsia="zh-CN"/>
        </w:rPr>
        <w:t>起飞飞机分配到最短的队列，并分配</w:t>
      </w:r>
      <w:r>
        <w:rPr>
          <w:rFonts w:hint="eastAsia" w:ascii="Segoe UI" w:hAnsi="Segoe UI" w:eastAsiaTheme="majorEastAsia" w:cstheme="majorEastAsia"/>
          <w:sz w:val="21"/>
          <w:lang w:val="en-US" w:eastAsia="zh-CN"/>
        </w:rPr>
        <w:t>奇数</w:t>
      </w:r>
      <w:r>
        <w:rPr>
          <w:rFonts w:hint="default" w:ascii="Segoe UI" w:hAnsi="Segoe UI" w:eastAsiaTheme="majorEastAsia" w:cstheme="majorEastAsia"/>
          <w:sz w:val="21"/>
          <w:lang w:val="en-US" w:eastAsia="zh-CN"/>
        </w:rPr>
        <w:t>编号</w:t>
      </w:r>
    </w:p>
    <w:p w14:paraId="221FBD06">
      <w:pPr>
        <w:widowControl w:val="0"/>
        <w:numPr>
          <w:numId w:val="0"/>
        </w:numPr>
        <w:jc w:val="both"/>
        <w:rPr>
          <w:rFonts w:hint="default" w:ascii="Segoe UI" w:hAnsi="Segoe UI" w:eastAsiaTheme="majorEastAsia" w:cstheme="majorEastAsia"/>
          <w:sz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Math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A7EB0"/>
    <w:multiLevelType w:val="singleLevel"/>
    <w:tmpl w:val="847A7E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97118F5"/>
    <w:multiLevelType w:val="singleLevel"/>
    <w:tmpl w:val="B97118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66731C0"/>
    <w:multiLevelType w:val="singleLevel"/>
    <w:tmpl w:val="066731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5D44993"/>
    <w:multiLevelType w:val="singleLevel"/>
    <w:tmpl w:val="15D449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82B82D3"/>
    <w:multiLevelType w:val="singleLevel"/>
    <w:tmpl w:val="482B82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61FF7E3"/>
    <w:multiLevelType w:val="singleLevel"/>
    <w:tmpl w:val="661FF7E3"/>
    <w:lvl w:ilvl="0" w:tentative="0">
      <w:start w:val="1"/>
      <w:numFmt w:val="lowerLetter"/>
      <w:lvlText w:val="(%1)"/>
      <w:lvlJc w:val="left"/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5YWNjMDBiYzBiM2I5NTAyOGRlOGEzZDY2NDQzMTkifQ=="/>
  </w:docVars>
  <w:rsids>
    <w:rsidRoot w:val="0E3D6478"/>
    <w:rsid w:val="0E3D6478"/>
    <w:rsid w:val="2BF61AA5"/>
    <w:rsid w:val="4A4E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重点"/>
    <w:basedOn w:val="1"/>
    <w:uiPriority w:val="0"/>
    <w:rPr>
      <w:rFonts w:hint="default" w:eastAsia="华文中宋" w:asciiTheme="minorAscii" w:hAnsiTheme="minorAscii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215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2025-10-26T10:29:00Z</dcterms:created>
  <dc:creator>邱子豪</dc:creator>
  <cp:lastModifiedBy>邱子豪</cp:lastModifiedBy>
  <dcterms:modified xsi:type="dcterms:W3CDTF">2025-10-26T15:07:27Z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7572A115F5724963902AC2AEE9DFB703_11</vt:lpwstr>
  </property>
</Properties>
</file>