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ind w:firstLine="2209" w:firstLineChars="500"/>
        <w:jc w:val="both"/>
      </w:pPr>
      <w:r>
        <w:rPr>
          <w:rFonts w:hint="eastAsia"/>
          <w:lang w:val="en-US" w:eastAsia="zh-CN"/>
        </w:rPr>
        <w:t>时序逻辑电路</w:t>
      </w:r>
      <w:r>
        <w:t>预习报告</w:t>
      </w:r>
    </w:p>
    <w:p>
      <w:pPr>
        <w:pStyle w:val="2"/>
        <w:numPr>
          <w:ilvl w:val="0"/>
          <w:numId w:val="0"/>
        </w:numPr>
        <w:bidi w:val="0"/>
        <w:spacing w:before="0" w:after="0" w:line="240" w:lineRule="auto"/>
        <w:jc w:val="both"/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一、实验内容</w:t>
      </w:r>
    </w:p>
    <w:p>
      <w:pPr>
        <w:numPr>
          <w:ilvl w:val="0"/>
          <w:numId w:val="0"/>
        </w:numPr>
        <w:ind w:firstLine="482" w:firstLineChars="200"/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序列发生器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>
      <w:pPr>
        <w:ind w:firstLine="420"/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分别用 MSI 计数器和移位寄存器设计一个具有自启动功能的 101001 序列信号发生器 </w:t>
      </w:r>
    </w:p>
    <w:p>
      <w:pPr>
        <w:ind w:firstLine="420"/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(1) 写出设计过程，画出电路逻辑图 </w:t>
      </w:r>
    </w:p>
    <w:p>
      <w:pPr>
        <w:ind w:firstLine="420"/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(2)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搭接电路，并用单脉冲静态验证实验结果 </w:t>
      </w:r>
    </w:p>
    <w:p>
      <w:pPr>
        <w:ind w:firstLine="420"/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(3)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加入 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TTL 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 xml:space="preserve">连续脉冲，用示波器观察观察并记录时钟脉冲 </w:t>
      </w:r>
      <w: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CLK</w:t>
      </w: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、序列输出端的波形。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</w:p>
    <w:p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  <w:t>二、实验设计方案：</w:t>
      </w:r>
    </w:p>
    <w:p>
      <w:pPr>
        <w:numPr>
          <w:ilvl w:val="0"/>
          <w:numId w:val="0"/>
        </w:numPr>
        <w:rPr>
          <w:rFonts w:hint="default" w:asciiTheme="minorHAnsi" w:hAnsiTheme="minorHAnsi" w:eastAsiaTheme="minorEastAsia" w:cstheme="minorBidi"/>
          <w:b/>
          <w:bCs/>
          <w:kern w:val="2"/>
          <w:sz w:val="28"/>
          <w:szCs w:val="36"/>
          <w:lang w:val="en-US" w:eastAsia="zh-CN" w:bidi="ar-SA"/>
        </w:rPr>
      </w:pPr>
      <w:r>
        <w:rPr>
          <w:rFonts w:hint="eastAsia" w:ascii="宋体" w:hAnsi="宋体" w:eastAsia="宋体" w:cs="宋体"/>
          <w:color w:val="auto"/>
          <w:kern w:val="0"/>
          <w:sz w:val="21"/>
          <w:szCs w:val="21"/>
          <w:lang w:val="en-US" w:eastAsia="zh-CN" w:bidi="ar"/>
        </w:rPr>
        <w:t>1</w:t>
      </w:r>
      <w:r>
        <w:rPr>
          <w:rFonts w:hint="eastAsia"/>
          <w:lang w:val="en-US" w:eastAsia="zh-CN"/>
        </w:rPr>
        <w:t>、MSI计数器</w:t>
      </w:r>
    </w:p>
    <w:p>
      <w:pPr>
        <w:numPr>
          <w:ilvl w:val="0"/>
          <w:numId w:val="0"/>
        </w:numP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列出真值表：</w:t>
      </w:r>
    </w:p>
    <w:p>
      <w:pPr>
        <w:rPr>
          <w:rFonts w:hint="default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:lang w:val="en-US" w:eastAsia="zh-CN"/>
          <w14:textFill>
            <w14:solidFill>
              <w14:schemeClr w14:val="tx1"/>
            </w14:solidFill>
          </w14:textFill>
        </w:rPr>
        <w:t>QC、QB、QA代表输入信号，用74HC161采用同步置零法来产生模6计数器，利用74HC151从Y端输出101001序列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顺序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QC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QB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QA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表达式及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电路图：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3696970" cy="2634615"/>
            <wp:effectExtent l="0" t="0" r="11430" b="6985"/>
            <wp:docPr id="6" name="图片 6" descr="8952e3fbdcf62e6c1efb77106a57f2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8952e3fbdcf62e6c1efb77106a57f2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9697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实物连接图：</w:t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  <w:r>
        <w:rPr>
          <w:rFonts w:hint="default" w:ascii="宋体" w:hAnsi="宋体" w:eastAsia="宋体" w:cs="宋体"/>
          <w:sz w:val="22"/>
          <w:szCs w:val="22"/>
          <w:lang w:val="en-US" w:eastAsia="zh-CN"/>
        </w:rPr>
        <w:drawing>
          <wp:inline distT="0" distB="0" distL="114300" distR="114300">
            <wp:extent cx="2271395" cy="4039870"/>
            <wp:effectExtent l="0" t="0" r="11430" b="1905"/>
            <wp:docPr id="7" name="图片 7" descr="f654f28ce5e93ef7cee1f48f4a41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f654f28ce5e93ef7cee1f48f4a4116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27139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2"/>
          <w:szCs w:val="22"/>
          <w:lang w:val="en-US" w:eastAsia="zh-CN"/>
        </w:rPr>
      </w:pPr>
    </w:p>
    <w:p>
      <w:pPr>
        <w:numPr>
          <w:ilvl w:val="0"/>
          <w:numId w:val="0"/>
        </w:numPr>
        <w:rPr>
          <w:rFonts w:hint="eastAsia" w:ascii="宋体" w:hAnsi="宋体" w:eastAsia="宋体" w:cs="宋体"/>
          <w:sz w:val="22"/>
          <w:szCs w:val="22"/>
          <w:lang w:val="en-US" w:eastAsia="zh-CN"/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ind w:firstLine="420"/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时钟端接单脉冲，输出端接LED灯来实现序列输出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顺序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QC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QB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QA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Y（测）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both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</w:tr>
    </w:tbl>
    <w:p>
      <w:pPr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2、移位寄存器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列出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状态转移</w:t>
      </w:r>
      <w:r>
        <w:rPr>
          <w:rFonts w:hint="eastAsia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表</w:t>
      </w: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：</w:t>
      </w:r>
    </w:p>
    <w:p>
      <w:pPr>
        <w:rPr>
          <w:rFonts w:hint="default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序列为6位，采用3位寄存器来实现,寄存器初始输入0011，使用QA作为输出端，输出101001序列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852"/>
        <w:gridCol w:w="852"/>
        <w:gridCol w:w="852"/>
        <w:gridCol w:w="853"/>
        <w:gridCol w:w="853"/>
        <w:gridCol w:w="853"/>
        <w:gridCol w:w="85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顺序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QC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QB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QA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SR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S1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功能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有效</w:t>
            </w:r>
          </w:p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状态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2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3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5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tcW w:w="852" w:type="dxa"/>
            <w:vMerge w:val="restart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无效状态</w:t>
            </w: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6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 xml:space="preserve">0 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Merge w:val="continue"/>
            <w:tcBorders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852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7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2" w:type="dxa"/>
            <w:vAlign w:val="top"/>
          </w:tcPr>
          <w:p>
            <w:pPr>
              <w:numPr>
                <w:ilvl w:val="0"/>
                <w:numId w:val="0"/>
              </w:numPr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853" w:type="dxa"/>
          </w:tcPr>
          <w:p>
            <w:pPr>
              <w:numPr>
                <w:ilvl w:val="0"/>
                <w:numId w:val="0"/>
              </w:numPr>
              <w:jc w:val="center"/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右移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卡诺图：</w:t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SR：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5"/>
        <w:gridCol w:w="1175"/>
        <w:gridCol w:w="1175"/>
        <w:gridCol w:w="1176"/>
        <w:gridCol w:w="11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</w:tcPr>
          <w:p>
            <w:pPr>
              <w:numPr>
                <w:ilvl w:val="0"/>
                <w:numId w:val="0"/>
              </w:numPr>
              <w:ind w:firstLine="440" w:firstLineChars="200"/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QBQA</w:t>
            </w:r>
          </w:p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QC</w:t>
            </w:r>
          </w:p>
        </w:tc>
        <w:tc>
          <w:tcPr>
            <w:tcW w:w="1175" w:type="dxa"/>
            <w:tcBorders>
              <w:left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  <w:tcBorders>
              <w:top w:val="single" w:color="auto" w:sz="4" w:space="0"/>
            </w:tcBorders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1" w:hRule="atLeast"/>
        </w:trPr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  <w:tc>
          <w:tcPr>
            <w:tcW w:w="1175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0</w:t>
            </w:r>
          </w:p>
        </w:tc>
        <w:tc>
          <w:tcPr>
            <w:tcW w:w="1176" w:type="dxa"/>
          </w:tcPr>
          <w:p>
            <w:pPr>
              <w:numPr>
                <w:ilvl w:val="0"/>
                <w:numId w:val="0"/>
              </w:numPr>
              <w:rPr>
                <w:rFonts w:hint="default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逻辑表达式及逻辑图：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102100" cy="3240405"/>
            <wp:effectExtent l="0" t="0" r="0" b="10795"/>
            <wp:docPr id="8" name="图片 8" descr="1a7db06a53e578a72c17d2e3371f8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1a7db06a53e578a72c17d2e3371f88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210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实物连接图：</w:t>
      </w:r>
    </w:p>
    <w:p>
      <w:pPr>
        <w:numPr>
          <w:ilvl w:val="0"/>
          <w:numId w:val="0"/>
        </w:numP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宋体" w:hAnsi="宋体" w:eastAsiaTheme="minorEastAsia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3403600" cy="4539615"/>
            <wp:effectExtent l="0" t="0" r="6985" b="0"/>
            <wp:docPr id="9" name="图片 9" descr="bab21f9906020253d2e57316697d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bab21f9906020253d2e57316697d6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03600" cy="453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  <w:t>测试方案：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Cs w:val="21"/>
          <w:lang w:val="en-US" w:eastAsia="zh-CN"/>
          <w14:textFill>
            <w14:solidFill>
              <w14:schemeClr w14:val="tx1"/>
            </w14:solidFill>
          </w14:textFill>
        </w:rPr>
        <w:t>时钟端接单脉冲，输出端接LED灯来实现序列输出</w:t>
      </w:r>
    </w:p>
    <w:p>
      <w:pPr>
        <w:numPr>
          <w:ilvl w:val="0"/>
          <w:numId w:val="0"/>
        </w:numPr>
        <w:rPr>
          <w:rFonts w:hint="default" w:ascii="宋体" w:hAnsi="宋体" w:cstheme="minorBidi"/>
          <w:b/>
          <w:color w:val="000000" w:themeColor="text1"/>
          <w:kern w:val="2"/>
          <w:sz w:val="24"/>
          <w:szCs w:val="22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E0MjQ2YzVlYTMxZjJkM2EzNDdmMjgzYmEzYzdjMzMifQ=="/>
  </w:docVars>
  <w:rsids>
    <w:rsidRoot w:val="4F7A3EB6"/>
    <w:rsid w:val="041A66C3"/>
    <w:rsid w:val="1660254E"/>
    <w:rsid w:val="38BF166C"/>
    <w:rsid w:val="4F7A3EB6"/>
    <w:rsid w:val="5B8152B6"/>
    <w:rsid w:val="5D0930D0"/>
    <w:rsid w:val="66991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autoRedefine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1047</Words>
  <Characters>1194</Characters>
  <Lines>0</Lines>
  <Paragraphs>0</Paragraphs>
  <TotalTime>53</TotalTime>
  <ScaleCrop>false</ScaleCrop>
  <LinksUpToDate>false</LinksUpToDate>
  <CharactersWithSpaces>1275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2024-04-07T15:10:00Z</dcterms:created>
  <dc:creator>scccch</dc:creator>
  <cp:lastModifiedBy>scccch</cp:lastModifiedBy>
  <dcterms:modified xsi:type="dcterms:W3CDTF">2024-05-06T16:44:01Z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8058777877B2496B9836256C96217825_11</vt:lpwstr>
  </property>
</Properties>
</file>