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color w:val="0000CC"/>
          <w:sz w:val="44"/>
          <w:szCs w:val="44"/>
        </w:rPr>
      </w:pPr>
      <w:r>
        <w:rPr>
          <w:rFonts w:hint="eastAsia" w:ascii="宋体" w:hAnsi="宋体"/>
          <w:b/>
          <w:color w:val="0000CC"/>
          <w:sz w:val="44"/>
          <w:szCs w:val="44"/>
        </w:rPr>
        <w:t>东南大学电工电子实验中心</w:t>
      </w:r>
    </w:p>
    <w:p>
      <w:pPr>
        <w:jc w:val="center"/>
        <w:rPr>
          <w:rFonts w:ascii="宋体" w:hAnsi="宋体"/>
          <w:b/>
          <w:color w:val="0000CC"/>
          <w:sz w:val="52"/>
          <w:szCs w:val="52"/>
        </w:rPr>
      </w:pPr>
      <w:r>
        <w:rPr>
          <w:rFonts w:hint="eastAsia" w:ascii="宋体" w:hAnsi="宋体"/>
          <w:b/>
          <w:color w:val="0000CC"/>
          <w:sz w:val="52"/>
          <w:szCs w:val="52"/>
        </w:rPr>
        <w:t>实验报告</w:t>
      </w:r>
    </w:p>
    <w:p>
      <w:pPr>
        <w:jc w:val="center"/>
        <w:rPr>
          <w:rFonts w:ascii="宋体" w:hAnsi="宋体"/>
          <w:b/>
          <w:color w:val="0000CC"/>
          <w:sz w:val="32"/>
          <w:szCs w:val="32"/>
        </w:rPr>
      </w:pPr>
    </w:p>
    <w:p>
      <w:pPr>
        <w:jc w:val="center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/>
        <w:rPr>
          <w:rFonts w:ascii="宋体" w:hAnsi="宋体"/>
          <w:b/>
          <w:color w:val="0000CC"/>
          <w:sz w:val="32"/>
          <w:szCs w:val="32"/>
          <w:u w:val="single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课程名称：</w:t>
      </w:r>
      <w:r>
        <w:rPr>
          <w:rFonts w:hint="eastAsia" w:ascii="宋体" w:hAnsi="宋体"/>
          <w:b/>
          <w:color w:val="0000CC"/>
          <w:sz w:val="32"/>
          <w:szCs w:val="32"/>
          <w:u w:val="single"/>
        </w:rPr>
        <w:t>数字</w:t>
      </w:r>
      <w:r>
        <w:rPr>
          <w:rFonts w:ascii="宋体" w:hAnsi="宋体"/>
          <w:b/>
          <w:color w:val="0000CC"/>
          <w:sz w:val="32"/>
          <w:szCs w:val="32"/>
          <w:u w:val="single"/>
        </w:rPr>
        <w:t>逻辑电路实验</w:t>
      </w:r>
      <w:r>
        <w:rPr>
          <w:rFonts w:hint="eastAsia" w:ascii="宋体" w:hAnsi="宋体"/>
          <w:b/>
          <w:color w:val="0000CC"/>
          <w:sz w:val="32"/>
          <w:szCs w:val="32"/>
          <w:u w:val="single"/>
        </w:rPr>
        <w:t>C</w:t>
      </w: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jc w:val="center"/>
        <w:rPr>
          <w:rFonts w:ascii="宋体" w:hAnsi="宋体"/>
          <w:b/>
          <w:color w:val="0000CC"/>
          <w:sz w:val="44"/>
          <w:szCs w:val="44"/>
        </w:rPr>
      </w:pPr>
    </w:p>
    <w:p>
      <w:pPr>
        <w:jc w:val="center"/>
        <w:rPr>
          <w:rFonts w:ascii="宋体" w:hAnsi="宋体"/>
          <w:b/>
          <w:color w:val="0000CC"/>
          <w:sz w:val="44"/>
          <w:szCs w:val="44"/>
        </w:rPr>
      </w:pPr>
      <w:r>
        <w:rPr>
          <w:rFonts w:hint="eastAsia" w:ascii="宋体" w:hAnsi="宋体"/>
          <w:b/>
          <w:color w:val="0000CC"/>
          <w:sz w:val="44"/>
          <w:szCs w:val="44"/>
        </w:rPr>
        <w:t>第</w:t>
      </w:r>
      <w:r>
        <w:rPr>
          <w:rFonts w:ascii="宋体" w:hAnsi="宋体"/>
          <w:b/>
          <w:color w:val="0000CC"/>
          <w:sz w:val="44"/>
          <w:szCs w:val="44"/>
        </w:rPr>
        <w:t xml:space="preserve"> </w:t>
      </w:r>
      <w:r>
        <w:rPr>
          <w:rFonts w:hint="eastAsia" w:ascii="宋体" w:hAnsi="宋体"/>
          <w:b/>
          <w:color w:val="0000CC"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color w:val="0000CC"/>
          <w:sz w:val="44"/>
          <w:szCs w:val="44"/>
        </w:rPr>
        <w:t xml:space="preserve"> </w:t>
      </w:r>
      <w:r>
        <w:rPr>
          <w:rFonts w:hint="eastAsia" w:ascii="宋体" w:hAnsi="宋体"/>
          <w:b/>
          <w:color w:val="0000CC"/>
          <w:sz w:val="44"/>
          <w:szCs w:val="44"/>
        </w:rPr>
        <w:t>次实验</w:t>
      </w: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420"/>
        <w:rPr>
          <w:rFonts w:hint="default" w:ascii="宋体" w:hAnsi="宋体" w:eastAsia="宋体"/>
          <w:b/>
          <w:color w:val="0000CC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实验名称：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门电路组合逻辑电路</w:t>
      </w:r>
    </w:p>
    <w:p>
      <w:pPr>
        <w:ind w:firstLine="420"/>
        <w:rPr>
          <w:rFonts w:hint="eastAsia" w:ascii="宋体" w:hAnsi="宋体" w:eastAsia="宋体"/>
          <w:b/>
          <w:color w:val="0000CC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院（系）：</w:t>
      </w:r>
      <w:r>
        <w:rPr>
          <w:rFonts w:ascii="宋体" w:hAnsi="宋体"/>
          <w:b/>
          <w:color w:val="0000CC"/>
          <w:sz w:val="32"/>
          <w:szCs w:val="32"/>
        </w:rPr>
        <w:t xml:space="preserve"> 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计软智学院</w:t>
      </w:r>
      <w:r>
        <w:rPr>
          <w:rFonts w:ascii="宋体" w:hAnsi="宋体"/>
          <w:b/>
          <w:color w:val="0000CC"/>
          <w:sz w:val="32"/>
          <w:szCs w:val="32"/>
        </w:rPr>
        <w:t xml:space="preserve">   </w:t>
      </w:r>
      <w:r>
        <w:rPr>
          <w:rFonts w:hint="eastAsia" w:ascii="宋体" w:hAnsi="宋体"/>
          <w:b/>
          <w:color w:val="0000CC"/>
          <w:sz w:val="32"/>
          <w:szCs w:val="32"/>
        </w:rPr>
        <w:t>专业：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计算机大类</w:t>
      </w:r>
    </w:p>
    <w:p>
      <w:pPr>
        <w:ind w:firstLine="420"/>
        <w:rPr>
          <w:rFonts w:hint="default" w:ascii="宋体" w:hAnsi="宋体"/>
          <w:b/>
          <w:color w:val="0000CC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姓名：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段景程</w:t>
      </w:r>
      <w:r>
        <w:rPr>
          <w:rFonts w:ascii="宋体" w:hAnsi="宋体"/>
          <w:b/>
          <w:color w:val="0000CC"/>
          <w:sz w:val="32"/>
          <w:szCs w:val="32"/>
          <w:u w:val="single"/>
        </w:rPr>
        <w:tab/>
      </w:r>
      <w:r>
        <w:rPr>
          <w:rFonts w:hint="eastAsia" w:ascii="宋体" w:hAnsi="宋体"/>
          <w:b/>
          <w:color w:val="0000CC"/>
          <w:sz w:val="32"/>
          <w:szCs w:val="32"/>
        </w:rPr>
        <w:t>学号：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JS123138</w:t>
      </w:r>
    </w:p>
    <w:p>
      <w:pPr>
        <w:ind w:firstLine="420"/>
        <w:rPr>
          <w:rFonts w:ascii="宋体" w:hAnsi="宋体"/>
          <w:b/>
          <w:color w:val="0000CC"/>
          <w:sz w:val="32"/>
          <w:szCs w:val="32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实验室</w:t>
      </w:r>
      <w:r>
        <w:rPr>
          <w:rFonts w:ascii="宋体" w:hAnsi="宋体"/>
          <w:b/>
          <w:color w:val="0000CC"/>
          <w:sz w:val="32"/>
          <w:szCs w:val="32"/>
        </w:rPr>
        <w:t xml:space="preserve">: </w:t>
      </w:r>
      <w:r>
        <w:rPr>
          <w:rFonts w:ascii="宋体" w:hAnsi="宋体"/>
          <w:b/>
          <w:color w:val="0000CC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401实验室</w:t>
      </w:r>
      <w:r>
        <w:rPr>
          <w:rFonts w:ascii="宋体" w:hAnsi="宋体"/>
          <w:b/>
          <w:color w:val="0000CC"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/>
          <w:color w:val="0000CC"/>
          <w:sz w:val="32"/>
          <w:szCs w:val="32"/>
        </w:rPr>
        <w:t>实验组别：</w:t>
      </w:r>
    </w:p>
    <w:p>
      <w:pPr>
        <w:ind w:firstLine="420"/>
        <w:rPr>
          <w:rFonts w:hint="default" w:ascii="宋体" w:hAnsi="宋体"/>
          <w:b/>
          <w:color w:val="0000CC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 xml:space="preserve">同组人员： </w:t>
      </w:r>
      <w:r>
        <w:rPr>
          <w:rFonts w:ascii="宋体" w:hAnsi="宋体"/>
          <w:b/>
          <w:color w:val="0000CC"/>
          <w:sz w:val="32"/>
          <w:szCs w:val="32"/>
        </w:rPr>
        <w:t xml:space="preserve">         </w:t>
      </w:r>
      <w:r>
        <w:rPr>
          <w:rFonts w:hint="eastAsia" w:ascii="宋体" w:hAnsi="宋体"/>
          <w:b/>
          <w:color w:val="0000CC"/>
          <w:sz w:val="32"/>
          <w:szCs w:val="32"/>
        </w:rPr>
        <w:t>实验时间：</w:t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2024.4.9</w:t>
      </w:r>
    </w:p>
    <w:p>
      <w:pPr>
        <w:ind w:firstLine="420"/>
        <w:rPr>
          <w:rFonts w:ascii="宋体" w:hAnsi="宋体"/>
          <w:b/>
          <w:color w:val="0000CC"/>
          <w:sz w:val="32"/>
          <w:szCs w:val="32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 xml:space="preserve">评定成绩： </w:t>
      </w:r>
      <w:r>
        <w:rPr>
          <w:rFonts w:ascii="宋体" w:hAnsi="宋体"/>
          <w:b/>
          <w:color w:val="0000CC"/>
          <w:sz w:val="32"/>
          <w:szCs w:val="32"/>
        </w:rPr>
        <w:t xml:space="preserve">         </w:t>
      </w:r>
      <w:r>
        <w:rPr>
          <w:rFonts w:hint="eastAsia" w:ascii="宋体" w:hAnsi="宋体"/>
          <w:b/>
          <w:color w:val="0000CC"/>
          <w:sz w:val="32"/>
          <w:szCs w:val="32"/>
        </w:rPr>
        <w:t>审阅教师：</w:t>
      </w: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pStyle w:val="2"/>
        <w:bidi w:val="0"/>
        <w:jc w:val="both"/>
        <w:rPr>
          <w:rFonts w:hint="eastAsia"/>
          <w:lang w:val="en-US" w:eastAsia="zh-CN"/>
        </w:rPr>
      </w:pPr>
    </w:p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门电路组合逻辑电路</w:t>
      </w:r>
    </w:p>
    <w:p>
      <w:pPr>
        <w:pStyle w:val="6"/>
        <w:numPr>
          <w:ilvl w:val="0"/>
          <w:numId w:val="0"/>
        </w:numPr>
        <w:ind w:left="420" w:leftChars="0" w:hanging="420" w:firstLineChars="0"/>
        <w:outlineLvl w:val="0"/>
        <w:rPr>
          <w:rFonts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b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实验目的</w:t>
      </w:r>
    </w:p>
    <w:p>
      <w:pPr>
        <w:numPr>
          <w:ilvl w:val="0"/>
          <w:numId w:val="0"/>
        </w:numPr>
        <w:ind w:left="420" w:leftChars="0" w:hanging="420" w:firstLineChars="0"/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color w:val="000000" w:themeColor="text1"/>
          <w:kern w:val="2"/>
          <w:sz w:val="21"/>
          <w:szCs w:val="21"/>
          <w:lang w:val="zh-CN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认识数字集成电路，能识别各种类型的数字器件和封装</w:t>
      </w:r>
    </w:p>
    <w:p>
      <w:pPr>
        <w:numPr>
          <w:ilvl w:val="0"/>
          <w:numId w:val="0"/>
        </w:numPr>
        <w:ind w:left="420" w:leftChars="0" w:hanging="420" w:firstLineChars="0"/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color w:val="000000" w:themeColor="text1"/>
          <w:kern w:val="2"/>
          <w:sz w:val="21"/>
          <w:szCs w:val="21"/>
          <w:lang w:val="zh-CN" w:eastAsia="zh-CN" w:bidi="ar-SA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掌握小规模组合逻辑的工程设计方法</w:t>
      </w:r>
    </w:p>
    <w:p>
      <w:pPr>
        <w:numPr>
          <w:ilvl w:val="0"/>
          <w:numId w:val="0"/>
        </w:numPr>
        <w:ind w:left="420" w:leftChars="0" w:hanging="420" w:firstLineChars="0"/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color w:val="000000" w:themeColor="text1"/>
          <w:kern w:val="2"/>
          <w:sz w:val="21"/>
          <w:szCs w:val="21"/>
          <w:lang w:val="zh-CN" w:eastAsia="zh-CN" w:bidi="ar-SA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学习</w:t>
      </w:r>
      <w:r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Mulitisim </w:t>
      </w: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逻辑化简操作和使用方法</w:t>
      </w:r>
    </w:p>
    <w:p>
      <w:pPr>
        <w:numPr>
          <w:ilvl w:val="0"/>
          <w:numId w:val="0"/>
        </w:numPr>
        <w:ind w:left="420" w:leftChars="0" w:hanging="420" w:firstLineChars="0"/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color w:val="000000" w:themeColor="text1"/>
          <w:kern w:val="2"/>
          <w:sz w:val="21"/>
          <w:szCs w:val="21"/>
          <w:lang w:val="zh-CN" w:eastAsia="zh-CN" w:bidi="ar-SA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掌握实验箱电源、逻辑开关和 LED 电平指示的用法</w:t>
      </w:r>
    </w:p>
    <w:p>
      <w:pPr>
        <w:numPr>
          <w:ilvl w:val="0"/>
          <w:numId w:val="0"/>
        </w:numPr>
        <w:ind w:left="420" w:leftChars="0" w:hanging="420" w:firstLineChars="0"/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color w:val="000000" w:themeColor="text1"/>
          <w:kern w:val="2"/>
          <w:sz w:val="21"/>
          <w:szCs w:val="21"/>
          <w:lang w:val="zh-CN" w:eastAsia="zh-CN" w:bidi="ar-SA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学习基本的数字电路的故障检查和排除方法</w:t>
      </w:r>
    </w:p>
    <w:p>
      <w:pPr>
        <w:ind w:left="420"/>
        <w:rPr>
          <w:rFonts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</w:p>
    <w:p>
      <w:pPr>
        <w:pStyle w:val="6"/>
        <w:numPr>
          <w:ilvl w:val="0"/>
          <w:numId w:val="1"/>
        </w:numPr>
        <w:ind w:left="420" w:leftChars="0" w:hanging="420" w:firstLineChars="0"/>
        <w:outlineLvl w:val="0"/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实验原理</w:t>
      </w:r>
    </w:p>
    <w:p>
      <w:pPr>
        <w:pStyle w:val="6"/>
        <w:numPr>
          <w:ilvl w:val="0"/>
          <w:numId w:val="0"/>
        </w:numPr>
        <w:ind w:leftChars="0"/>
        <w:outlineLvl w:val="0"/>
        <w:rPr>
          <w:rFonts w:hint="eastAsia" w:ascii="宋体" w:hAnsi="宋体" w:cs="宋体" w:eastAsiaTheme="minorEastAsia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cs="宋体" w:eastAsiaTheme="minorEastAsia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若一个逻辑电路在任何时刻的输出稳定信号仅取决于该时刻的 输入信号，而与过去的输入信号无关，或者与输入信号作用前 的电路状态无关，则该逻辑电路称为组合逻辑电路。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2.门电路组合逻辑用小规模集成器件（门电路）设计电路，来完成要求的逻辑功能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三、实验内容</w:t>
      </w:r>
    </w:p>
    <w:p>
      <w:pPr>
        <w:pStyle w:val="6"/>
        <w:ind w:left="420" w:firstLine="0" w:firstLineChars="0"/>
        <w:outlineLvl w:val="0"/>
        <w:rPr>
          <w:rFonts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数值</w:t>
      </w:r>
      <w:r>
        <w:rPr>
          <w:rFonts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判别电路</w:t>
      </w:r>
    </w:p>
    <w:p>
      <w:pPr>
        <w:pStyle w:val="6"/>
        <w:ind w:left="420" w:firstLine="0" w:firstLineChars="0"/>
        <w:outlineLvl w:val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1) 用与非门设计一个组合逻辑电路， 接收 8421BCD 码 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 当 2 &lt; 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 7 时输出 Y 为 1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     </w:t>
      </w:r>
    </w:p>
    <w:p>
      <w:pPr>
        <w:pStyle w:val="6"/>
        <w:ind w:left="420" w:firstLine="0" w:firstLineChars="0"/>
        <w:outlineLvl w:val="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2) 用与非门设计一个组合逻辑电路，接收 4 位 2 进制数 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 当 2 &lt; 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&lt; 7 时输出 Y 为 1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四、实验设计及测试方案：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数值判别电路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1）8421BCD码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设计思路：</w:t>
      </w:r>
    </w:p>
    <w:p>
      <w:pPr>
        <w:numPr>
          <w:ilvl w:val="0"/>
          <w:numId w:val="0"/>
        </w:numPr>
        <w:ind w:firstLine="420" w:firstLineChars="20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先画出真值表，然后运用卡诺图进行化简，再对表达式进行化简，从而使其更容易用与非门实现，之后对二输入的与非门用7400进行实现，对于取非操作用7400，并将其中一个引脚接入“1”，对三输入或者四输入的与非门用7420实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theme="minorBidi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真值表：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B1B0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B3B2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逻辑化简：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1790700" cy="2762250"/>
            <wp:effectExtent l="0" t="0" r="6350" b="0"/>
            <wp:docPr id="1" name="图片 1" descr="5e2ae8d86ff9a45c0ac8f2203862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e2ae8d86ff9a45c0ac8f2203862f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907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电路</w:t>
      </w: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原理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0" cy="0"/>
            <wp:effectExtent l="0" t="0" r="0" b="0"/>
            <wp:docPr id="2" name="图片 2" descr="397451315418118d1444238a4ecf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7451315418118d1444238a4ecf5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2916555" cy="4685665"/>
            <wp:effectExtent l="0" t="0" r="635" b="4445"/>
            <wp:docPr id="3" name="图片 3" descr="397451315418118d1444238a4ecf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97451315418118d1444238a4ecf5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1655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·硬件连接图：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5270500" cy="2343785"/>
            <wp:effectExtent l="0" t="0" r="0" b="5715"/>
            <wp:docPr id="9" name="图片 9" descr="屏幕截图 2024-04-08 00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4-08 0057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2252345" cy="5385435"/>
            <wp:effectExtent l="0" t="0" r="12065" b="8255"/>
            <wp:docPr id="6" name="图片 6" descr="7e198636422bbc2a121397a82731c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e198636422bbc2a121397a82731c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5234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个输入信号，用实验箱上的逻辑电平开关实现，1 个输出端连接到实验箱上的 LED，按照真值表的要 求，拨动逻辑电平开关改变输入信号值，遍历 16 种输入组合，并观察输出信号值，输出 LED 亮则输出为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1，灭则输出为0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10"/>
        <w:gridCol w:w="710"/>
        <w:gridCol w:w="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2）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二进制码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·设计思路：</w:t>
      </w:r>
    </w:p>
    <w:p>
      <w:pPr>
        <w:numPr>
          <w:ilvl w:val="0"/>
          <w:numId w:val="0"/>
        </w:numPr>
        <w:ind w:firstLine="420" w:firstLineChars="200"/>
        <w:rPr>
          <w:rFonts w:hint="default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先画出真值表，然后运用卡诺图进行化简，再对表达式进行化简，从而使其更容易用与非门实现，之后对二输入的与非门用7400进行实现，对于取非操作用7400，并将其中一个引脚接入“1”，对三输入或者四输入的与非门用7420实现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真值表：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B1B0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B3B2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·逻辑化简：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62125" cy="3578860"/>
            <wp:effectExtent l="0" t="0" r="2540" b="3175"/>
            <wp:docPr id="7" name="图片 7" descr="9e1a30f3f47f38550fbac4ee56fe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e1a30f3f47f38550fbac4ee56fe7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21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·电路原理图：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58440" cy="3679190"/>
            <wp:effectExtent l="0" t="0" r="3810" b="10160"/>
            <wp:docPr id="8" name="图片 8" descr="4949bc9a9ba95a67d264af0f6cb19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949bc9a9ba95a67d264af0f6cb19d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5844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·硬件连接图：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738120"/>
            <wp:effectExtent l="0" t="0" r="1905" b="5080"/>
            <wp:docPr id="10" name="图片 10" descr="屏幕截图 2024-04-08 005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04-08 0057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30220" cy="4041775"/>
            <wp:effectExtent l="0" t="0" r="9525" b="5080"/>
            <wp:docPr id="11" name="图片 11" descr="68d2875e267f2503e115dba55a78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8d2875e267f2503e115dba55a78b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022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·测试方案：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个输入信号，用实验箱上的逻辑电平开关实现，1 个输出端连接到实验箱上的 LED，按照真值表的要 求，拨动逻辑电平开关改变输入信号值，遍历 16 种输入组合，并观察输出信号值，输出 LED 亮则输出为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1，灭则输出为0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10"/>
        <w:gridCol w:w="710"/>
        <w:gridCol w:w="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 w:colFirst="11" w:colLast="11"/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09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bookmarkEnd w:id="0"/>
    </w:tbl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rPr>
          <w:rFonts w:hint="eastAsia" w:ascii="宋体" w:hAnsi="宋体" w:cstheme="minorBidi"/>
          <w:b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实验总结</w:t>
      </w:r>
    </w:p>
    <w:p>
      <w:pPr>
        <w:numPr>
          <w:ilvl w:val="0"/>
          <w:numId w:val="3"/>
        </w:num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掌握了设计组合逻辑电路的基本方法，学会利用理论知识实际利用元件和电路去实现一定的逻辑功能</w:t>
      </w:r>
    </w:p>
    <w:p>
      <w:pPr>
        <w:numPr>
          <w:ilvl w:val="0"/>
          <w:numId w:val="3"/>
        </w:numPr>
        <w:ind w:firstLine="420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掌握了排查错误的方法：（1）固定错误输入，在电路图上写出在该输入下各管脚的值为多少（2）用万用表从输出到输入一次测量各管脚电压值，与理论值不相符的要做好标记，继续向后测，直到发现问题所在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cstheme="minorBidi"/>
          <w:b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实验建议</w:t>
      </w:r>
    </w:p>
    <w:p>
      <w:pPr>
        <w:numPr>
          <w:ilvl w:val="0"/>
          <w:numId w:val="0"/>
        </w:numPr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64E81B"/>
    <w:multiLevelType w:val="singleLevel"/>
    <w:tmpl w:val="DC64E81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6DA13D"/>
    <w:multiLevelType w:val="singleLevel"/>
    <w:tmpl w:val="DC6DA1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958B9CC"/>
    <w:multiLevelType w:val="singleLevel"/>
    <w:tmpl w:val="1958B9C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1C666CE3"/>
    <w:rsid w:val="2CB25B7C"/>
    <w:rsid w:val="38BF166C"/>
    <w:rsid w:val="4F7A3EB6"/>
    <w:rsid w:val="5B8152B6"/>
    <w:rsid w:val="5D0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autoRedefine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1522</Words>
  <Characters>1685</Characters>
  <Lines>0</Lines>
  <Paragraphs>0</Paragraphs>
  <TotalTime>19</TotalTime>
  <ScaleCrop>false</ScaleCrop>
  <LinksUpToDate>false</LinksUpToDate>
  <CharactersWithSpaces>1800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2024-04-11T08:56:35Z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8058777877B2496B9836256C96217825_11</vt:lpwstr>
  </property>
</Properties>
</file>