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beforeLines="0" w:afterLines="0" w:line="320" w:lineRule="exact"/>
        <w:ind w:left="0" w:leftChars="0" w:right="0" w:rightChars="0" w:firstLine="0" w:firstLineChars="0"/>
        <w:jc w:val="center"/>
        <w:textAlignment w:val="auto"/>
        <w:outlineLvl w:val="9"/>
        <w:rPr>
          <w:rFonts w:hint="eastAsia" w:asciiTheme="minorEastAsia" w:hAnsiTheme="minorEastAsia" w:eastAsiaTheme="minorEastAsia" w:cstheme="minorEastAsia"/>
          <w:sz w:val="21"/>
          <w:szCs w:val="21"/>
          <w:lang w:val="en-US" w:eastAsia="zh-CN"/>
        </w:rPr>
      </w:pPr>
      <w:bookmarkStart w:id="0" w:name="_Toc13123"/>
      <w:bookmarkStart w:id="1" w:name="_Toc26118"/>
      <w:bookmarkStart w:id="2" w:name="_Toc13637"/>
      <w:bookmarkStart w:id="3" w:name="_Toc13742"/>
      <w:bookmarkStart w:id="4" w:name="_Toc7263"/>
      <w:bookmarkStart w:id="5" w:name="_Toc32195"/>
      <w:bookmarkStart w:id="6" w:name="_Toc30534"/>
      <w:bookmarkStart w:id="7" w:name="_Toc30150"/>
      <w:bookmarkStart w:id="8" w:name="_Toc15611"/>
      <w:bookmarkStart w:id="9" w:name="_Toc13574"/>
      <w:bookmarkStart w:id="10" w:name="_Toc26617"/>
      <w:bookmarkStart w:id="11" w:name="_Toc21649"/>
      <w:r>
        <w:rPr>
          <w:rFonts w:hint="eastAsia" w:ascii="黑体" w:hAnsi="黑体" w:eastAsia="黑体" w:cs="黑体"/>
          <w:sz w:val="32"/>
          <w:szCs w:val="32"/>
          <w:lang w:eastAsia="zh-CN"/>
        </w:rPr>
        <w:t>基于</w:t>
      </w:r>
      <w:r>
        <w:rPr>
          <w:rFonts w:hint="default" w:ascii="Times New Roman" w:hAnsi="Times New Roman" w:eastAsia="黑体" w:cs="Times New Roman"/>
          <w:sz w:val="32"/>
          <w:szCs w:val="32"/>
          <w:lang w:val="en-US" w:eastAsia="zh-CN"/>
        </w:rPr>
        <w:t>FPGA</w:t>
      </w:r>
      <w:r>
        <w:rPr>
          <w:rFonts w:hint="eastAsia" w:ascii="黑体" w:hAnsi="黑体" w:eastAsia="黑体" w:cs="黑体"/>
          <w:sz w:val="32"/>
          <w:szCs w:val="32"/>
          <w:lang w:val="en-US" w:eastAsia="zh-CN"/>
        </w:rPr>
        <w:t>的片上网络自适应路由算法的设计与实现</w:t>
      </w:r>
    </w:p>
    <w:p>
      <w:pPr>
        <w:keepNext w:val="0"/>
        <w:keepLines w:val="0"/>
        <w:pageBreakBefore w:val="0"/>
        <w:widowControl w:val="0"/>
        <w:kinsoku/>
        <w:wordWrap/>
        <w:overflowPunct/>
        <w:topLinePunct w:val="0"/>
        <w:autoSpaceDE/>
        <w:autoSpaceDN/>
        <w:bidi w:val="0"/>
        <w:adjustRightInd/>
        <w:snapToGrid/>
        <w:spacing w:beforeLines="0" w:afterLines="0" w:line="320" w:lineRule="exact"/>
        <w:ind w:left="0" w:leftChars="0" w:right="0" w:rightChars="0" w:firstLine="0" w:firstLineChars="0"/>
        <w:jc w:val="center"/>
        <w:textAlignment w:val="auto"/>
        <w:outlineLvl w:val="9"/>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 xml:space="preserve">物联网工程    </w:t>
      </w:r>
      <w:r>
        <w:rPr>
          <w:rFonts w:hint="default" w:ascii="Times New Roman" w:hAnsi="Times New Roman" w:eastAsia="楷体" w:cs="Times New Roman"/>
          <w:b/>
          <w:bCs/>
          <w:sz w:val="24"/>
          <w:szCs w:val="24"/>
          <w:lang w:val="en-US" w:eastAsia="zh-CN"/>
        </w:rPr>
        <w:t>12073232</w:t>
      </w:r>
      <w:r>
        <w:rPr>
          <w:rFonts w:hint="eastAsia" w:ascii="楷体" w:hAnsi="楷体" w:eastAsia="楷体" w:cs="楷体"/>
          <w:b/>
          <w:bCs/>
          <w:sz w:val="24"/>
          <w:szCs w:val="24"/>
          <w:lang w:val="en-US" w:eastAsia="zh-CN"/>
        </w:rPr>
        <w:t xml:space="preserve">    江岑倩</w:t>
      </w:r>
    </w:p>
    <w:p>
      <w:pPr>
        <w:keepNext w:val="0"/>
        <w:keepLines w:val="0"/>
        <w:pageBreakBefore w:val="0"/>
        <w:widowControl w:val="0"/>
        <w:kinsoku/>
        <w:wordWrap/>
        <w:overflowPunct/>
        <w:topLinePunct w:val="0"/>
        <w:autoSpaceDE/>
        <w:autoSpaceDN/>
        <w:bidi w:val="0"/>
        <w:adjustRightInd/>
        <w:snapToGrid/>
        <w:spacing w:beforeLines="0" w:afterLines="0" w:line="320" w:lineRule="exact"/>
        <w:ind w:left="0" w:leftChars="0" w:right="0" w:rightChars="0" w:firstLine="0" w:firstLineChars="0"/>
        <w:jc w:val="center"/>
        <w:textAlignment w:val="auto"/>
        <w:outlineLvl w:val="9"/>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指导教师    蔡旻</w:t>
      </w:r>
    </w:p>
    <w:p>
      <w:pPr>
        <w:keepNext w:val="0"/>
        <w:keepLines w:val="0"/>
        <w:pageBreakBefore w:val="0"/>
        <w:widowControl w:val="0"/>
        <w:kinsoku/>
        <w:wordWrap/>
        <w:overflowPunct/>
        <w:topLinePunct w:val="0"/>
        <w:autoSpaceDE/>
        <w:autoSpaceDN/>
        <w:bidi w:val="0"/>
        <w:adjustRightInd/>
        <w:snapToGrid/>
        <w:spacing w:beforeLines="0" w:afterLines="0" w:line="320" w:lineRule="exact"/>
        <w:ind w:left="0" w:leftChars="0" w:right="0" w:rightChars="0" w:firstLine="0" w:firstLineChars="0"/>
        <w:jc w:val="center"/>
        <w:textAlignment w:val="auto"/>
        <w:outlineLvl w:val="9"/>
        <w:rPr>
          <w:rFonts w:hint="eastAsia"/>
          <w:lang w:val="en-US" w:eastAsia="zh-CN"/>
        </w:rPr>
      </w:pPr>
      <w:r>
        <w:rPr>
          <w:rFonts w:hint="eastAsia" w:ascii="黑体" w:hAnsi="黑体" w:eastAsia="黑体" w:cs="黑体"/>
          <w:sz w:val="24"/>
          <w:szCs w:val="24"/>
        </w:rPr>
        <w:t>摘要</w:t>
      </w:r>
      <w:bookmarkEnd w:id="0"/>
      <w:bookmarkEnd w:id="1"/>
      <w:bookmarkEnd w:id="2"/>
      <w:bookmarkEnd w:id="3"/>
      <w:bookmarkEnd w:id="4"/>
      <w:bookmarkEnd w:id="5"/>
      <w:bookmarkEnd w:id="6"/>
      <w:bookmarkEnd w:id="7"/>
      <w:bookmarkEnd w:id="8"/>
      <w:bookmarkEnd w:id="9"/>
      <w:bookmarkEnd w:id="10"/>
      <w:bookmarkEnd w:id="11"/>
    </w:p>
    <w:p>
      <w:pPr>
        <w:rPr>
          <w:rFonts w:hint="eastAsia"/>
          <w:lang w:val="en-US" w:eastAsia="zh-CN"/>
        </w:rPr>
      </w:pPr>
      <w:r>
        <w:rPr>
          <w:rFonts w:hint="eastAsia"/>
          <w:lang w:val="en-US" w:eastAsia="zh-CN"/>
        </w:rPr>
        <w:t xml:space="preserve">    片上网络基于计算机网络通信的思想，克服了传统的基于总线互连的多核片上系统遇到的各种瓶颈问题。不同的核上可能运行不同的应用，数据密集型应用表现出的对网络数据地极大需求，易造成该区域的通信拥堵。自适应路由算法通过分析网络状态避开这些拥堵区域，比确定性路由更能适应不均匀的片上网络流量分布。</w:t>
      </w:r>
    </w:p>
    <w:p>
      <w:pPr>
        <w:rPr>
          <w:rFonts w:hint="eastAsia"/>
          <w:lang w:val="zh-CN"/>
        </w:rPr>
      </w:pPr>
      <w:r>
        <w:rPr>
          <w:rFonts w:hint="eastAsia"/>
          <w:lang w:val="en-US" w:eastAsia="zh-CN"/>
        </w:rPr>
        <w:t xml:space="preserve">    本文基于蚁群优化思想，采用适合于FPGA实现的信息素表的更新方法和蚂蚁包的路由选择方法，来设计应用于NoC的自适应路由选择算法。</w:t>
      </w:r>
      <w:bookmarkStart w:id="12" w:name="OLE_LINK29"/>
      <w:r>
        <w:rPr>
          <w:rFonts w:hint="eastAsia"/>
          <w:lang w:val="en-US" w:eastAsia="zh-CN"/>
        </w:rPr>
        <w:t>该算法使用了SystemVerilog语言实现，并在测试平台进行实验。实验结果表明，</w:t>
      </w:r>
      <w:bookmarkStart w:id="13" w:name="OLE_LINK24"/>
      <w:r>
        <w:rPr>
          <w:rFonts w:hint="eastAsia"/>
          <w:lang w:val="en-US" w:eastAsia="zh-CN"/>
        </w:rPr>
        <w:t>该选择算法相较于Buffer Level选择算法，在Uniform、Transpose、Hotspot三种输入模式下，能达到的吞吐率最大提升幅度分别为+23.81%（PIR=0.5）、+16.69%（PIR=0.5）和-0.96%（PIR=0.01），能达到的平均包时延最大降低幅度分别为+3.90%（PIR=0.2）、+9.73%（PIR=0.01）和+7.18%（PIR=0.6）</w:t>
      </w:r>
      <w:bookmarkEnd w:id="13"/>
      <w:r>
        <w:rPr>
          <w:rFonts w:hint="eastAsia"/>
          <w:lang w:val="en-US" w:eastAsia="zh-CN"/>
        </w:rPr>
        <w:t>。</w:t>
      </w:r>
      <w:bookmarkEnd w:id="12"/>
    </w:p>
    <w:p>
      <w:pPr>
        <w:rPr>
          <w:rFonts w:hint="eastAsia"/>
          <w:lang w:eastAsia="zh-CN"/>
        </w:rPr>
      </w:pPr>
      <w:r>
        <w:rPr>
          <w:b/>
          <w:bCs/>
        </w:rPr>
        <w:t>关键词：</w:t>
      </w:r>
      <w:r>
        <w:rPr>
          <w:rFonts w:hint="eastAsia"/>
          <w:lang w:eastAsia="zh-CN"/>
        </w:rPr>
        <w:t>片上网络</w:t>
      </w:r>
      <w:r>
        <w:t>；</w:t>
      </w:r>
      <w:r>
        <w:rPr>
          <w:rFonts w:hint="eastAsia"/>
          <w:lang w:eastAsia="zh-CN"/>
        </w:rPr>
        <w:t>自适应路由；蚁群优化；选择算法；</w:t>
      </w:r>
      <w:r>
        <w:rPr>
          <w:rFonts w:hint="eastAsia"/>
          <w:lang w:val="en-US" w:eastAsia="zh-CN"/>
        </w:rPr>
        <w:t>现场可编程门阵列</w:t>
      </w:r>
    </w:p>
    <w:p>
      <w:pPr>
        <w:jc w:val="center"/>
      </w:pPr>
      <w:bookmarkStart w:id="14" w:name="_Toc13817"/>
      <w:bookmarkStart w:id="15" w:name="_Toc8202"/>
      <w:bookmarkStart w:id="16" w:name="_Toc977"/>
      <w:bookmarkStart w:id="17" w:name="_Toc3270"/>
      <w:bookmarkStart w:id="18" w:name="_Toc20602"/>
      <w:bookmarkStart w:id="19" w:name="_Toc4505"/>
      <w:bookmarkStart w:id="20" w:name="_Toc20335"/>
      <w:bookmarkStart w:id="21" w:name="_Toc20670"/>
      <w:bookmarkStart w:id="22" w:name="_Toc20764"/>
      <w:bookmarkStart w:id="23" w:name="_Toc32424"/>
      <w:bookmarkStart w:id="24" w:name="_Toc23495"/>
      <w:bookmarkStart w:id="25" w:name="_Toc21240"/>
      <w:r>
        <w:rPr>
          <w:rFonts w:hint="eastAsia"/>
          <w:sz w:val="24"/>
          <w:szCs w:val="24"/>
          <w:lang w:val="en-US" w:eastAsia="zh-CN"/>
        </w:rPr>
        <w:t>Abstract</w:t>
      </w:r>
      <w:bookmarkEnd w:id="14"/>
      <w:bookmarkEnd w:id="15"/>
      <w:bookmarkEnd w:id="16"/>
      <w:bookmarkEnd w:id="17"/>
      <w:bookmarkEnd w:id="18"/>
      <w:bookmarkEnd w:id="19"/>
      <w:bookmarkEnd w:id="20"/>
      <w:bookmarkEnd w:id="21"/>
      <w:bookmarkEnd w:id="22"/>
      <w:bookmarkEnd w:id="23"/>
      <w:bookmarkEnd w:id="24"/>
      <w:bookmarkEnd w:id="25"/>
    </w:p>
    <w:p>
      <w:pPr>
        <w:rPr>
          <w:rFonts w:hint="eastAsia"/>
          <w:lang w:val="en-US" w:eastAsia="zh-CN"/>
        </w:rPr>
      </w:pPr>
      <w:r>
        <w:rPr>
          <w:rFonts w:hint="eastAsia"/>
          <w:lang w:val="en-US" w:eastAsia="zh-CN"/>
        </w:rPr>
        <w:t xml:space="preserve">    NoCs based on computer networks and solved many performance and energy bottlenecks that Bus-based multicore SoCs encountered.On different cores may run different applications, data-intensive applications showed great demand for network data communication easily lead to congestion in the region. Adaptive routing algorithms avoid these congested area by analyzing the network status, are more adaptable than deterministic routing on uneven flow distribution network on chip.</w:t>
      </w:r>
    </w:p>
    <w:p>
      <w:pPr>
        <w:rPr>
          <w:rFonts w:hint="eastAsia"/>
          <w:color w:val="auto"/>
          <w:lang w:val="en-US" w:eastAsia="zh-CN"/>
        </w:rPr>
      </w:pPr>
      <w:r>
        <w:rPr>
          <w:rFonts w:hint="eastAsia"/>
          <w:lang w:val="en-US" w:eastAsia="zh-CN"/>
        </w:rPr>
        <w:t xml:space="preserve">    This work focuses on the design and FPGA implementation of ant colony optimization (ACO) based selection algorithms for adaptive routing in NoCs, which consists of pheromone updating and pheromone table based</w:t>
      </w:r>
      <w:r>
        <w:rPr>
          <w:rFonts w:hint="eastAsia"/>
          <w:color w:val="auto"/>
          <w:lang w:val="en-US" w:eastAsia="zh-CN"/>
        </w:rPr>
        <w:t xml:space="preserve"> routing. The aforementioned algorithm is then implemented in SystemVerilog and verified by test benches. FPGA Simulation results show that, the aforementioned ACO based selection algorithm can achieve throughput improvement of +23.81% (PIR=0.5), +16.69% (PIR=0.5) and -0.96% (PIR=0.01), and average packet delay reduction of +3.90% (PIR=0.2)、+9.73% (PIR=0.01) 和+7.18% (PIR=0.6), under Uniform, Transpose and Hotspot traffics, as compared to Buffer Level selection algorithm.</w:t>
      </w:r>
    </w:p>
    <w:p>
      <w:pPr>
        <w:rPr>
          <w:rFonts w:hint="eastAsia"/>
          <w:lang w:val="en-US" w:eastAsia="zh-CN"/>
        </w:rPr>
      </w:pPr>
      <w:r>
        <w:rPr>
          <w:rFonts w:hint="eastAsia"/>
          <w:b/>
          <w:bCs/>
          <w:color w:val="auto"/>
          <w:lang w:val="en-US" w:eastAsia="zh-CN"/>
        </w:rPr>
        <w:t>Keywords：</w:t>
      </w:r>
      <w:r>
        <w:rPr>
          <w:rFonts w:hint="eastAsia"/>
          <w:color w:val="auto"/>
          <w:lang w:val="en-US" w:eastAsia="zh-CN"/>
        </w:rPr>
        <w:t xml:space="preserve">network on chip, </w:t>
      </w:r>
      <w:r>
        <w:rPr>
          <w:rFonts w:hint="eastAsia"/>
          <w:lang w:val="en-US" w:eastAsia="zh-CN"/>
        </w:rPr>
        <w:t>adaptive routing, ant colony optimization, selection strategy, field programmable gate array</w:t>
      </w:r>
    </w:p>
    <w:p>
      <w:pPr>
        <w:numPr>
          <w:ilvl w:val="0"/>
          <w:numId w:val="1"/>
        </w:numPr>
        <w:rPr>
          <w:rFonts w:hint="eastAsia"/>
          <w:b/>
          <w:bCs/>
          <w:lang w:val="en-US" w:eastAsia="zh-CN"/>
        </w:rPr>
      </w:pPr>
      <w:r>
        <w:rPr>
          <w:rFonts w:hint="eastAsia"/>
          <w:b/>
          <w:bCs/>
          <w:lang w:val="en-US" w:eastAsia="zh-CN"/>
        </w:rPr>
        <w:t>绪论</w:t>
      </w:r>
    </w:p>
    <w:p>
      <w:pPr>
        <w:numPr>
          <w:ilvl w:val="0"/>
          <w:numId w:val="0"/>
        </w:numPr>
        <w:rPr>
          <w:rFonts w:hint="eastAsia"/>
          <w:b w:val="0"/>
          <w:bCs w:val="0"/>
          <w:lang w:val="en-US" w:eastAsia="zh-CN"/>
        </w:rPr>
      </w:pPr>
      <w:r>
        <w:rPr>
          <w:rFonts w:hint="eastAsia"/>
          <w:b w:val="0"/>
          <w:bCs w:val="0"/>
          <w:lang w:val="en-US" w:eastAsia="zh-CN"/>
        </w:rPr>
        <w:t>1.1 课题背景</w:t>
      </w:r>
    </w:p>
    <w:p>
      <w:pPr>
        <w:rPr>
          <w:rFonts w:hint="eastAsia"/>
          <w:lang w:val="en-US" w:eastAsia="zh-CN"/>
        </w:rPr>
      </w:pPr>
      <w:r>
        <w:rPr>
          <w:rFonts w:hint="eastAsia"/>
          <w:lang w:val="en-US" w:eastAsia="zh-CN"/>
        </w:rPr>
        <w:t xml:space="preserve">    集成电路技术在过去的几十年得到了飞速的发展，在单一芯片上可集成的核心数目也越来越多，随着人们对芯片处理能力要求的不断提高，基于传统的总线互连的多核片上系统逐渐不能胜任处理器核之间的通信需求，于是，有人提出了将计算机网络的实现方式运用到芯片的网络设计中，利用网络将芯片上的各个处理器连接在一起，这就形成了片上网络。目前对NoC的研究也很广泛，路由算法就是当前片上网络研究的热点之一。</w:t>
      </w:r>
    </w:p>
    <w:p>
      <w:pPr>
        <w:rPr>
          <w:rFonts w:hint="eastAsia"/>
          <w:lang w:val="zh-CN" w:eastAsia="zh-CN"/>
        </w:rPr>
      </w:pPr>
      <w:r>
        <w:rPr>
          <w:rFonts w:hint="eastAsia"/>
          <w:b w:val="0"/>
          <w:bCs w:val="0"/>
          <w:lang w:val="en-US" w:eastAsia="zh-CN"/>
        </w:rPr>
        <w:t xml:space="preserve">1.2 </w:t>
      </w:r>
      <w:r>
        <w:rPr>
          <w:rFonts w:hint="eastAsia"/>
          <w:b w:val="0"/>
          <w:bCs w:val="0"/>
          <w:lang w:val="zh-CN" w:eastAsia="zh-CN"/>
        </w:rPr>
        <w:t>相关工作</w:t>
      </w:r>
    </w:p>
    <w:p>
      <w:pPr>
        <w:rPr>
          <w:rFonts w:hint="eastAsia"/>
          <w:lang w:val="zh-CN" w:eastAsia="zh-CN"/>
        </w:rPr>
      </w:pPr>
      <w:r>
        <w:rPr>
          <w:rFonts w:hint="eastAsia"/>
          <w:lang w:val="en-US" w:eastAsia="zh-CN"/>
        </w:rPr>
        <w:t xml:space="preserve">    </w:t>
      </w:r>
      <w:r>
        <w:rPr>
          <w:rFonts w:hint="eastAsia"/>
          <w:lang w:val="zh-CN" w:eastAsia="zh-CN"/>
        </w:rPr>
        <w:t>片上网络中也有很多种拓扑结构，本文中将使用一种常见的规则拓扑，二维网格（2D-Mesh）拓扑结构。在确定了片上网络的拓扑结构后，数据的路由将主要影响着网络的性能</w:t>
      </w:r>
      <w:r>
        <w:rPr>
          <w:rFonts w:hint="eastAsia"/>
          <w:vertAlign w:val="superscript"/>
          <w:lang w:val="en-US" w:eastAsia="zh-CN"/>
        </w:rPr>
        <w:t>[1]</w:t>
      </w:r>
      <w:r>
        <w:rPr>
          <w:rFonts w:hint="eastAsia"/>
          <w:lang w:val="zh-CN" w:eastAsia="zh-CN"/>
        </w:rPr>
        <w:t>。自适应的路由算法能通过分析网络状态，寻找最佳的数据路由路径。自适应路由算法一般可分为两部分。第一部分为路由算法部分，在路由器转发消息包时，根据路由规则计算出所有可用的输出端口列表，奇偶转弯模型路由</w:t>
      </w:r>
      <w:r>
        <w:rPr>
          <w:rFonts w:hint="eastAsia"/>
          <w:vertAlign w:val="superscript"/>
          <w:lang w:val="en-US" w:eastAsia="zh-CN"/>
        </w:rPr>
        <w:t>[2]</w:t>
      </w:r>
      <w:r>
        <w:rPr>
          <w:rFonts w:hint="eastAsia"/>
          <w:lang w:val="zh-CN" w:eastAsia="zh-CN"/>
        </w:rPr>
        <w:t>算法就是路由算法部分的一个例子。第二部分为选择算法部分，该部分能通过分析网络状态信息，在上一部分已选出的可用输出端口列表中选出其认为最优的一个，目前已提出的选择算法包括Buffer Level（</w:t>
      </w:r>
      <w:r>
        <w:rPr>
          <w:rFonts w:hint="eastAsia"/>
          <w:lang w:val="en-US" w:eastAsia="zh-CN"/>
        </w:rPr>
        <w:t>BL，</w:t>
      </w:r>
      <w:r>
        <w:rPr>
          <w:rFonts w:hint="eastAsia"/>
          <w:lang w:val="zh-CN" w:eastAsia="zh-CN"/>
        </w:rPr>
        <w:t>缓冲水平）选择算法、Neighbor on Path（NoP，路径邻居）选择算法等。这两种算法在转发消息包时，考虑的都是当前邻居结点的输入输出缓冲状态，即只考虑当前的网络状态信息，而我们选择设计的基于蚁群优化的选择算法考虑了网络的历史状态。</w:t>
      </w:r>
    </w:p>
    <w:p>
      <w:pPr>
        <w:rPr>
          <w:rFonts w:hint="eastAsia"/>
          <w:lang w:val="zh-CN" w:eastAsia="zh-CN"/>
        </w:rPr>
      </w:pPr>
      <w:r>
        <w:rPr>
          <w:rFonts w:hint="eastAsia"/>
          <w:lang w:val="en-US" w:eastAsia="zh-CN"/>
        </w:rPr>
        <w:t xml:space="preserve">    </w:t>
      </w:r>
      <w:r>
        <w:rPr>
          <w:rFonts w:hint="eastAsia"/>
          <w:lang w:val="zh-CN" w:eastAsia="zh-CN"/>
        </w:rPr>
        <w:t>蚁群优化思想的来源是自然界中蚂蚁的觅食行为。蚁群优化思想借鉴了蚂蚁间基于信息素的信息交流，其呈现出的并行与分布的特性使它能适用于片上网络路由选择算法的设计。国外已经有人提出了基于蚁群优化思想的自适应路由算法，AntNet算法就是其中一种</w:t>
      </w:r>
      <w:r>
        <w:rPr>
          <w:rFonts w:hint="eastAsia"/>
          <w:vertAlign w:val="superscript"/>
          <w:lang w:val="en-US" w:eastAsia="zh-CN"/>
        </w:rPr>
        <w:t>[3]</w:t>
      </w:r>
      <w:r>
        <w:rPr>
          <w:rFonts w:hint="eastAsia"/>
          <w:lang w:val="zh-CN" w:eastAsia="zh-CN"/>
        </w:rPr>
        <w:t>。</w:t>
      </w:r>
    </w:p>
    <w:p>
      <w:pPr>
        <w:rPr>
          <w:rFonts w:hint="eastAsia"/>
          <w:lang w:val="zh-CN" w:eastAsia="zh-CN"/>
        </w:rPr>
      </w:pPr>
      <w:r>
        <w:rPr>
          <w:rFonts w:hint="eastAsia"/>
          <w:b/>
          <w:bCs/>
          <w:lang w:val="en-US" w:eastAsia="zh-CN"/>
        </w:rPr>
        <w:t>2．</w:t>
      </w:r>
      <w:r>
        <w:rPr>
          <w:rFonts w:hint="eastAsia"/>
          <w:b/>
          <w:bCs/>
          <w:lang w:val="zh-CN" w:eastAsia="zh-CN"/>
        </w:rPr>
        <w:t>基于蚁群优化的自适应路由选择算法的设计与实现</w:t>
      </w:r>
    </w:p>
    <w:p>
      <w:pPr>
        <w:ind w:firstLine="420" w:firstLineChars="0"/>
        <w:rPr>
          <w:rFonts w:hint="eastAsia"/>
          <w:lang w:val="en-US" w:eastAsia="zh-CN"/>
        </w:rPr>
      </w:pPr>
      <w:r>
        <w:rPr>
          <w:rFonts w:hint="eastAsia"/>
          <w:lang w:val="zh-CN" w:eastAsia="zh-CN"/>
        </w:rPr>
        <w:t>基于蚁群优化的选择算法相较于其它路由选择算法有几大不同之处，一是多了一种探测网络状态的消息包类型——蚂</w:t>
      </w:r>
      <w:r>
        <w:rPr>
          <w:rFonts w:hint="eastAsia"/>
          <w:lang w:val="en-US" w:eastAsia="zh-CN"/>
        </w:rPr>
        <w:t>蚁包，二是基于信息素的路由表的设计，消息包基于信息素表来选择合适的下一跳，三是信息素表只由蚂蚁包来更新。</w:t>
      </w:r>
    </w:p>
    <w:p>
      <w:pPr>
        <w:rPr>
          <w:rFonts w:hint="eastAsia"/>
          <w:lang w:val="en-US" w:eastAsia="zh-CN"/>
        </w:rPr>
      </w:pPr>
      <w:r>
        <w:rPr>
          <w:rFonts w:hint="eastAsia"/>
          <w:lang w:val="en-US" w:eastAsia="zh-CN"/>
        </w:rPr>
        <w:t xml:space="preserve">    AntNet算法的基本思想结合了基于信息素表的设计以及基于缓冲水平的本地模型。该算法中的选择概率计算如公式（1）所示：</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0" w:firstLineChars="0"/>
        <w:jc w:val="right"/>
        <w:textAlignment w:val="auto"/>
        <w:outlineLvl w:val="9"/>
        <w:rPr>
          <w:rFonts w:hint="eastAsia"/>
          <w:lang w:val="en-US" w:eastAsia="zh-CN"/>
        </w:rPr>
      </w:pPr>
      <w:bookmarkStart w:id="26" w:name="OLE_LINK25"/>
      <w:r>
        <w:rPr>
          <w:rFonts w:hint="eastAsia"/>
          <w:lang w:val="en-US" w:eastAsia="zh-CN"/>
        </w:rPr>
        <w:pict>
          <v:shape id="_x0000_s1026" o:spid="_x0000_s1026" o:spt="75" alt="" type="#_x0000_t75" style="position:absolute;left:0pt;margin-left:149.75pt;margin-top:3.45pt;height:39.55pt;width:141.35pt;mso-wrap-distance-bottom:0pt;mso-wrap-distance-left:9pt;mso-wrap-distance-right:9pt;mso-wrap-distance-top:0pt;z-index:251658240;mso-width-relative:page;mso-height-relative:page;" o:ole="t" filled="f" o:preferrelative="t" stroked="f" coordsize="21600,21600">
            <v:path/>
            <v:fill on="f" focussize="0,0"/>
            <v:stroke on="f"/>
            <v:imagedata r:id="rId7" o:title=""/>
            <o:lock v:ext="edit" aspectratio="t"/>
            <w10:wrap type="square"/>
          </v:shape>
          <o:OLEObject Type="Embed" ProgID="Equation.KSEE3" ShapeID="_x0000_s1026" DrawAspect="Content" ObjectID="_1468075725" r:id="rId6">
            <o:LockedField>false</o:LockedField>
          </o:OLEObject>
        </w:pict>
      </w:r>
    </w:p>
    <w:bookmarkEnd w:id="26"/>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0" w:firstLineChars="0"/>
        <w:jc w:val="right"/>
        <w:textAlignment w:val="auto"/>
        <w:outlineLvl w:val="9"/>
        <w:rPr>
          <w:rFonts w:hint="eastAsia"/>
          <w:lang w:val="en-US" w:eastAsia="zh-CN"/>
        </w:rPr>
      </w:pPr>
      <w:r>
        <w:rPr>
          <w:rFonts w:hint="eastAsia"/>
          <w:lang w:val="en-US" w:eastAsia="zh-CN"/>
        </w:rPr>
        <w:t xml:space="preserve">                              </w:t>
      </w:r>
      <w:r>
        <w:rPr>
          <w:rFonts w:hint="eastAsia"/>
          <w:lang w:eastAsia="zh-CN"/>
        </w:rPr>
        <w:t>（</w:t>
      </w:r>
      <w:r>
        <w:rPr>
          <w:rFonts w:hint="eastAsia"/>
          <w:lang w:val="en-US" w:eastAsia="zh-CN"/>
        </w:rPr>
        <w:t>1</w:t>
      </w:r>
      <w:r>
        <w:rPr>
          <w:rFonts w:hint="eastAsia"/>
          <w:lang w:eastAsia="zh-CN"/>
        </w:rPr>
        <w:t>）</w:t>
      </w:r>
    </w:p>
    <w:p>
      <w:pPr>
        <w:ind w:firstLine="420"/>
        <w:jc w:val="left"/>
        <w:rPr>
          <w:rFonts w:hint="eastAsia"/>
          <w:lang w:val="en-US" w:eastAsia="zh-CN"/>
        </w:rPr>
      </w:pPr>
    </w:p>
    <w:p>
      <w:pPr>
        <w:ind w:firstLine="420"/>
        <w:jc w:val="left"/>
        <w:rPr>
          <w:rFonts w:hint="eastAsia"/>
          <w:lang w:val="en-US" w:eastAsia="zh-CN"/>
        </w:rPr>
      </w:pPr>
      <w:r>
        <w:rPr>
          <w:rFonts w:hint="eastAsia"/>
          <w:lang w:val="en-US" w:eastAsia="zh-CN"/>
        </w:rPr>
        <w:t>其中</w:t>
      </w:r>
      <w:bookmarkStart w:id="27" w:name="OLE_LINK38"/>
      <w:bookmarkStart w:id="28" w:name="OLE_LINK37"/>
      <w:r>
        <w:rPr>
          <w:rFonts w:hint="eastAsia"/>
          <w:lang w:val="en-US" w:eastAsia="zh-CN"/>
        </w:rPr>
        <w:t>P(j,d)为信息素表中(j,d)位置的信息素浓度值，Li代表邻居结点的输入输出缓冲水平，N</w:t>
      </w:r>
      <w:r>
        <w:rPr>
          <w:rFonts w:hint="eastAsia"/>
          <w:vertAlign w:val="subscript"/>
          <w:lang w:val="en-US" w:eastAsia="zh-CN"/>
        </w:rPr>
        <w:t>k</w:t>
      </w:r>
      <w:r>
        <w:rPr>
          <w:rFonts w:hint="eastAsia"/>
          <w:lang w:val="en-US" w:eastAsia="zh-CN"/>
        </w:rPr>
        <w:t>是当前结点的邻居结点数，</w:t>
      </w:r>
      <w:bookmarkEnd w:id="27"/>
      <w:bookmarkStart w:id="29" w:name="OLE_LINK39"/>
      <w:r>
        <w:rPr>
          <w:rFonts w:hint="eastAsia"/>
          <w:position w:val="-6"/>
          <w:lang w:val="en-US" w:eastAsia="zh-CN"/>
        </w:rPr>
        <w:object>
          <v:shape id="_x0000_i1026" o:spt="75" type="#_x0000_t75" style="height:10.85pt;width:11.85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bookmarkEnd w:id="29"/>
      <w:r>
        <w:rPr>
          <w:rFonts w:hint="eastAsia"/>
          <w:lang w:val="en-US" w:eastAsia="zh-CN"/>
        </w:rPr>
        <w:t>为路由选择因子，它的值代表了邻居结点缓冲水平在选择考虑时所占的比重，P</w:t>
      </w:r>
      <w:r>
        <w:rPr>
          <w:rFonts w:hint="default"/>
          <w:lang w:val="en-US" w:eastAsia="zh-CN"/>
        </w:rPr>
        <w:t>’</w:t>
      </w:r>
      <w:r>
        <w:rPr>
          <w:rFonts w:hint="eastAsia"/>
          <w:lang w:val="en-US" w:eastAsia="zh-CN"/>
        </w:rPr>
        <w:t>(j,d)是路由选择依据的概率</w:t>
      </w:r>
      <w:bookmarkEnd w:id="28"/>
      <w:r>
        <w:rPr>
          <w:rFonts w:hint="eastAsia"/>
          <w:lang w:val="en-US" w:eastAsia="zh-CN"/>
        </w:rPr>
        <w:t>，即发往目的地结点d的消息包、会从j输出端口输出概率。</w:t>
      </w:r>
    </w:p>
    <w:p>
      <w:pPr>
        <w:ind w:firstLine="420"/>
        <w:jc w:val="left"/>
        <w:rPr>
          <w:rFonts w:hint="eastAsia"/>
          <w:lang w:val="en-US" w:eastAsia="zh-CN"/>
        </w:rPr>
      </w:pPr>
      <w:r>
        <w:rPr>
          <w:rFonts w:hint="eastAsia"/>
          <w:lang w:val="en-US" w:eastAsia="zh-CN"/>
        </w:rPr>
        <w:t>另外，该算法中对于</w:t>
      </w:r>
      <w:bookmarkStart w:id="30" w:name="OLE_LINK40"/>
      <w:r>
        <w:rPr>
          <w:rFonts w:hint="eastAsia"/>
          <w:lang w:val="en-US" w:eastAsia="zh-CN"/>
        </w:rPr>
        <w:t>信息素浓度的更新</w:t>
      </w:r>
      <w:bookmarkEnd w:id="30"/>
      <w:r>
        <w:rPr>
          <w:rFonts w:hint="eastAsia"/>
          <w:lang w:val="en-US" w:eastAsia="zh-CN"/>
        </w:rPr>
        <w:t>计算公式如下</w:t>
      </w:r>
      <w:bookmarkStart w:id="31" w:name="OLE_LINK43"/>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0" w:firstLineChars="0"/>
        <w:jc w:val="right"/>
        <w:textAlignment w:val="auto"/>
        <w:outlineLvl w:val="9"/>
        <w:rPr>
          <w:rFonts w:hint="eastAsia"/>
          <w:lang w:val="en-US" w:eastAsia="zh-CN"/>
        </w:rPr>
      </w:pPr>
      <w:bookmarkStart w:id="32" w:name="OLE_LINK41"/>
      <w:r>
        <w:rPr>
          <w:rFonts w:hint="eastAsia"/>
          <w:lang w:val="en-US" w:eastAsia="zh-CN"/>
        </w:rPr>
        <w:object>
          <v:shape id="_x0000_i1027" o:spt="75" alt="" type="#_x0000_t75" style="height:18.2pt;width:141.2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bookmarkEnd w:id="32"/>
      <w:r>
        <w:rPr>
          <w:rFonts w:hint="eastAsia"/>
          <w:lang w:val="en-US" w:eastAsia="zh-CN"/>
        </w:rPr>
        <w:t>，结点在蚂蚁包的路径中</w:t>
      </w:r>
      <w:bookmarkEnd w:id="31"/>
      <w:r>
        <w:rPr>
          <w:rFonts w:hint="eastAsia"/>
          <w:lang w:val="en-US" w:eastAsia="zh-CN"/>
        </w:rPr>
        <w:t xml:space="preserve">      （2）</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0" w:firstLineChars="0"/>
        <w:jc w:val="right"/>
        <w:textAlignment w:val="auto"/>
        <w:outlineLvl w:val="9"/>
        <w:rPr>
          <w:rFonts w:hint="eastAsia"/>
          <w:lang w:val="en-US" w:eastAsia="zh-CN"/>
        </w:rPr>
      </w:pPr>
      <w:bookmarkStart w:id="33" w:name="OLE_LINK42"/>
      <w:r>
        <w:rPr>
          <w:rFonts w:hint="eastAsia"/>
          <w:lang w:val="en-US" w:eastAsia="zh-CN"/>
        </w:rPr>
        <w:object>
          <v:shape id="_x0000_i1028" o:spt="75" type="#_x0000_t75" style="height:19pt;width:114.55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8" r:id="rId12">
            <o:LockedField>false</o:LockedField>
          </o:OLEObject>
        </w:object>
      </w:r>
      <w:bookmarkEnd w:id="33"/>
      <w:r>
        <w:rPr>
          <w:rFonts w:hint="eastAsia"/>
          <w:lang w:val="en-US" w:eastAsia="zh-CN"/>
        </w:rPr>
        <w:t>，结点不在蚂蚁包的路径中        （3）</w:t>
      </w:r>
    </w:p>
    <w:p>
      <w:pPr>
        <w:ind w:firstLine="420"/>
        <w:jc w:val="left"/>
        <w:rPr>
          <w:rFonts w:hint="eastAsia"/>
          <w:lang w:val="en-US" w:eastAsia="zh-CN"/>
        </w:rPr>
      </w:pPr>
      <w:r>
        <w:rPr>
          <w:rFonts w:hint="eastAsia"/>
          <w:lang w:val="en-US" w:eastAsia="zh-CN"/>
        </w:rPr>
        <w:t>当需要增加信息素浓度时，采用公式（2），当需要减少信息素浓度时，则采用公式（3）。公式中信息素浓度P(i)的取值范围为0到1，r为激励因子，代表了信息素浓度增减的幅度。</w:t>
      </w:r>
    </w:p>
    <w:p>
      <w:pPr>
        <w:ind w:firstLine="420"/>
        <w:jc w:val="left"/>
        <w:rPr>
          <w:rFonts w:hint="eastAsia"/>
          <w:lang w:val="en-US" w:eastAsia="zh-CN"/>
        </w:rPr>
      </w:pPr>
      <w:r>
        <w:rPr>
          <w:rFonts w:hint="eastAsia"/>
          <w:lang w:val="en-US" w:eastAsia="zh-CN"/>
        </w:rPr>
        <w:t>本文选择设计的选择算法基于AntNet算法。但由于本文的选择算法设计是基于FPGA硬件的，所以在设计时有如下几个不同之处：</w:t>
      </w:r>
    </w:p>
    <w:p>
      <w:pPr>
        <w:ind w:firstLine="420"/>
        <w:jc w:val="left"/>
        <w:rPr>
          <w:rFonts w:hint="eastAsia"/>
          <w:lang w:val="en-US" w:eastAsia="zh-CN"/>
        </w:rPr>
      </w:pPr>
      <w:r>
        <w:rPr>
          <w:rFonts w:hint="eastAsia"/>
          <w:lang w:val="en-US" w:eastAsia="zh-CN"/>
        </w:rPr>
        <w:t>1）新增两种消息包类型：正向蚂蚁包和逆向蚂蚁包；</w:t>
      </w:r>
    </w:p>
    <w:p>
      <w:pPr>
        <w:ind w:firstLine="420"/>
        <w:jc w:val="left"/>
        <w:rPr>
          <w:rFonts w:hint="eastAsia"/>
          <w:lang w:val="en-US" w:eastAsia="zh-CN"/>
        </w:rPr>
      </w:pPr>
      <w:r>
        <w:rPr>
          <w:rFonts w:hint="eastAsia"/>
          <w:lang w:val="en-US" w:eastAsia="zh-CN"/>
        </w:rPr>
        <w:t>2）采用了固定大小的基于信息素的路由表结构；</w:t>
      </w:r>
    </w:p>
    <w:p>
      <w:pPr>
        <w:ind w:firstLine="420"/>
        <w:jc w:val="left"/>
        <w:rPr>
          <w:rFonts w:hint="eastAsia"/>
          <w:lang w:val="en-US" w:eastAsia="zh-CN"/>
        </w:rPr>
      </w:pPr>
      <w:r>
        <w:rPr>
          <w:rFonts w:hint="eastAsia"/>
          <w:lang w:val="en-US" w:eastAsia="zh-CN"/>
        </w:rPr>
        <w:t>3）将公式（1）直接作为选择公式，即不进行概率选择，而是直接选择信息素浓度值较大的输出端口；</w:t>
      </w:r>
    </w:p>
    <w:p>
      <w:pPr>
        <w:ind w:firstLine="420"/>
        <w:jc w:val="left"/>
        <w:rPr>
          <w:rFonts w:hint="eastAsia"/>
          <w:lang w:val="en-US" w:eastAsia="zh-CN"/>
        </w:rPr>
      </w:pPr>
      <w:r>
        <w:rPr>
          <w:rFonts w:hint="eastAsia"/>
          <w:lang w:val="en-US" w:eastAsia="zh-CN"/>
        </w:rPr>
        <w:t>4）将公式（1）中的选择因子</w:t>
      </w:r>
      <w:r>
        <w:rPr>
          <w:rFonts w:hint="eastAsia"/>
          <w:lang w:val="en-US" w:eastAsia="zh-CN"/>
        </w:rPr>
        <w:object>
          <v:shape id="_x0000_i1029" o:spt="75" type="#_x0000_t75" style="height:10.85pt;width:11.85pt;" o:ole="t" filled="f" o:preferrelative="t" stroked="f" coordsize="21600,21600">
            <v:path/>
            <v:fill on="f" focussize="0,0"/>
            <v:stroke on="f"/>
            <v:imagedata r:id="rId9" o:title=""/>
            <o:lock v:ext="edit" aspectratio="t"/>
            <w10:wrap type="none"/>
            <w10:anchorlock/>
          </v:shape>
          <o:OLEObject Type="Embed" ProgID="Equation.KSEE3" ShapeID="_x0000_i1029" DrawAspect="Content" ObjectID="_1468075729" r:id="rId14">
            <o:LockedField>false</o:LockedField>
          </o:OLEObject>
        </w:object>
      </w:r>
      <w:r>
        <w:rPr>
          <w:rFonts w:hint="eastAsia"/>
          <w:lang w:val="en-US" w:eastAsia="zh-CN"/>
        </w:rPr>
        <w:t>设为0，即暂不考虑邻居结点的缓冲水平；</w:t>
      </w:r>
    </w:p>
    <w:p>
      <w:pPr>
        <w:ind w:firstLine="420"/>
        <w:jc w:val="left"/>
        <w:rPr>
          <w:rFonts w:hint="eastAsia"/>
          <w:lang w:val="en-US" w:eastAsia="zh-CN"/>
        </w:rPr>
      </w:pPr>
      <w:r>
        <w:rPr>
          <w:rFonts w:hint="eastAsia"/>
          <w:lang w:val="en-US" w:eastAsia="zh-CN"/>
        </w:rPr>
        <w:t>5）修改公式（2）和（3）中的激励因子r的定义，并将其值设为1。即修改后的更新公式如下所示：</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420" w:firstLineChars="0"/>
        <w:jc w:val="right"/>
        <w:textAlignment w:val="auto"/>
        <w:outlineLvl w:val="9"/>
        <w:rPr>
          <w:rFonts w:hint="eastAsia"/>
          <w:lang w:val="en-US" w:eastAsia="zh-CN"/>
        </w:rPr>
      </w:pPr>
      <w:r>
        <w:rPr>
          <w:rFonts w:hint="eastAsia"/>
          <w:position w:val="-10"/>
          <w:lang w:val="en-US" w:eastAsia="zh-CN"/>
        </w:rPr>
        <w:object>
          <v:shape id="_x0000_i1030" o:spt="75" type="#_x0000_t75" style="height:17.35pt;width:75.35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15">
            <o:LockedField>false</o:LockedField>
          </o:OLEObject>
        </w:object>
      </w:r>
      <w:r>
        <w:rPr>
          <w:rFonts w:hint="eastAsia"/>
          <w:lang w:val="en-US" w:eastAsia="zh-CN"/>
        </w:rPr>
        <w:t xml:space="preserve">                                （4）</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420" w:firstLineChars="0"/>
        <w:jc w:val="right"/>
        <w:textAlignment w:val="auto"/>
        <w:outlineLvl w:val="9"/>
        <w:rPr>
          <w:rFonts w:hint="eastAsia"/>
          <w:lang w:val="en-US" w:eastAsia="zh-CN"/>
        </w:rPr>
      </w:pPr>
      <w:r>
        <w:rPr>
          <w:rFonts w:hint="eastAsia"/>
          <w:position w:val="-10"/>
          <w:lang w:val="en-US" w:eastAsia="zh-CN"/>
        </w:rPr>
        <w:object>
          <v:shape id="_x0000_i1031" o:spt="75" type="#_x0000_t75" style="height:17.65pt;width:73.55pt;" o:ole="t" filled="f" o:preferrelative="t" stroked="f" coordsize="21600,21600">
            <v:path/>
            <v:fill on="f" focussize="0,0"/>
            <v:stroke on="f"/>
            <v:imagedata r:id="rId18" o:title=""/>
            <o:lock v:ext="edit" aspectratio="t"/>
            <w10:wrap type="none"/>
            <w10:anchorlock/>
          </v:shape>
          <o:OLEObject Type="Embed" ProgID="Equation.KSEE3" ShapeID="_x0000_i1031" DrawAspect="Content" ObjectID="_1468075731" r:id="rId17">
            <o:LockedField>false</o:LockedField>
          </o:OLEObject>
        </w:object>
      </w:r>
      <w:r>
        <w:rPr>
          <w:rFonts w:hint="eastAsia"/>
          <w:lang w:val="en-US" w:eastAsia="zh-CN"/>
        </w:rPr>
        <w:t xml:space="preserve">                                （5）</w:t>
      </w:r>
    </w:p>
    <w:p>
      <w:pPr>
        <w:keepNext w:val="0"/>
        <w:keepLines w:val="0"/>
        <w:pageBreakBefore w:val="0"/>
        <w:widowControl w:val="0"/>
        <w:kinsoku/>
        <w:wordWrap/>
        <w:overflowPunct/>
        <w:topLinePunct w:val="0"/>
        <w:autoSpaceDE/>
        <w:autoSpaceDN/>
        <w:bidi w:val="0"/>
        <w:adjustRightInd/>
        <w:snapToGrid/>
        <w:spacing w:beforeLines="0" w:afterLines="0" w:line="320" w:lineRule="exact"/>
        <w:ind w:left="0" w:leftChars="0" w:right="0" w:rightChars="0" w:firstLine="420" w:firstLineChars="0"/>
        <w:jc w:val="left"/>
        <w:textAlignment w:val="auto"/>
        <w:outlineLvl w:val="9"/>
        <w:rPr>
          <w:rFonts w:hint="eastAsia"/>
          <w:lang w:val="en-US" w:eastAsia="zh-CN"/>
        </w:rPr>
      </w:pPr>
      <w:r>
        <w:rPr>
          <w:rFonts w:hint="eastAsia"/>
          <w:lang w:val="en-US" w:eastAsia="zh-CN"/>
        </w:rPr>
        <w:t>普通消息包在网络中载有有效载荷，蚂蚁包都不载有有效载荷。正向蚂蚁包和普通消息包都根据信息素表进行路由，而正向蚂蚁包在到达目的地结点后会转换为逆向蚂蚁包，并按照正向蚂蚁包选择的路径原路返回。在逆向蚂蚁包原路返回时，就会更新其所经结点的信息素表中的信息素浓度。</w:t>
      </w:r>
    </w:p>
    <w:p>
      <w:pPr>
        <w:keepNext w:val="0"/>
        <w:keepLines w:val="0"/>
        <w:pageBreakBefore w:val="0"/>
        <w:widowControl w:val="0"/>
        <w:kinsoku/>
        <w:wordWrap/>
        <w:overflowPunct/>
        <w:topLinePunct w:val="0"/>
        <w:autoSpaceDE/>
        <w:autoSpaceDN/>
        <w:bidi w:val="0"/>
        <w:adjustRightInd/>
        <w:snapToGrid/>
        <w:spacing w:beforeLines="0" w:afterLines="0" w:line="320" w:lineRule="exact"/>
        <w:ind w:left="0" w:leftChars="0" w:right="0" w:rightChars="0" w:firstLine="420" w:firstLineChars="0"/>
        <w:jc w:val="left"/>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Lines="0" w:afterLines="0" w:line="320" w:lineRule="exact"/>
        <w:ind w:left="0" w:leftChars="0" w:right="0" w:rightChars="0" w:firstLine="0" w:firstLineChars="0"/>
        <w:jc w:val="center"/>
        <w:textAlignment w:val="auto"/>
        <w:outlineLvl w:val="9"/>
        <w:rPr>
          <w:rFonts w:hint="eastAsia"/>
          <w:lang w:val="en-US" w:eastAsia="zh-CN"/>
        </w:rPr>
      </w:pPr>
      <w:r>
        <w:rPr>
          <w:rFonts w:hint="eastAsia"/>
          <w:lang w:val="en-US" w:eastAsia="zh-CN"/>
        </w:rPr>
        <w:t>表1 信息素表设计结构</w:t>
      </w:r>
    </w:p>
    <w:tbl>
      <w:tblPr>
        <w:tblStyle w:val="11"/>
        <w:tblW w:w="8325" w:type="dxa"/>
        <w:jc w:val="center"/>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
      <w:tblGrid>
        <w:gridCol w:w="2190"/>
        <w:gridCol w:w="1533"/>
        <w:gridCol w:w="1533"/>
        <w:gridCol w:w="1533"/>
        <w:gridCol w:w="1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trHeight w:val="431" w:hRule="atLeast"/>
          <w:jc w:val="center"/>
        </w:trPr>
        <w:tc>
          <w:tcPr>
            <w:tcW w:w="2190" w:type="dxa"/>
            <w:vAlign w:val="center"/>
          </w:tcPr>
          <w:p>
            <w:pPr>
              <w:jc w:val="center"/>
              <w:rPr>
                <w:rFonts w:hint="eastAsia"/>
                <w:lang w:val="en-US" w:eastAsia="zh-CN"/>
              </w:rPr>
            </w:pPr>
            <w:r>
              <w:rPr>
                <w:rFonts w:hint="eastAsia"/>
                <w:lang w:val="en-US" w:eastAsia="zh-CN"/>
              </w:rPr>
              <w:t>Destination\Neighbor</w:t>
            </w:r>
          </w:p>
        </w:tc>
        <w:tc>
          <w:tcPr>
            <w:tcW w:w="1533" w:type="dxa"/>
            <w:vAlign w:val="top"/>
          </w:tcPr>
          <w:p>
            <w:pPr>
              <w:jc w:val="left"/>
              <w:rPr>
                <w:rFonts w:hint="eastAsia"/>
                <w:lang w:val="en-US" w:eastAsia="zh-CN"/>
              </w:rPr>
            </w:pPr>
            <w:r>
              <w:rPr>
                <w:rFonts w:hint="eastAsia"/>
                <w:lang w:val="en-US" w:eastAsia="zh-CN"/>
              </w:rPr>
              <w:t>北</w:t>
            </w:r>
          </w:p>
        </w:tc>
        <w:tc>
          <w:tcPr>
            <w:tcW w:w="1533" w:type="dxa"/>
            <w:vAlign w:val="top"/>
          </w:tcPr>
          <w:p>
            <w:pPr>
              <w:jc w:val="left"/>
              <w:rPr>
                <w:rFonts w:hint="eastAsia"/>
                <w:lang w:val="en-US" w:eastAsia="zh-CN"/>
              </w:rPr>
            </w:pPr>
            <w:r>
              <w:rPr>
                <w:rFonts w:hint="eastAsia"/>
                <w:lang w:val="en-US" w:eastAsia="zh-CN"/>
              </w:rPr>
              <w:t>东</w:t>
            </w:r>
          </w:p>
        </w:tc>
        <w:tc>
          <w:tcPr>
            <w:tcW w:w="1533" w:type="dxa"/>
            <w:vAlign w:val="top"/>
          </w:tcPr>
          <w:p>
            <w:pPr>
              <w:jc w:val="left"/>
              <w:rPr>
                <w:rFonts w:hint="eastAsia"/>
                <w:lang w:val="en-US" w:eastAsia="zh-CN"/>
              </w:rPr>
            </w:pPr>
            <w:r>
              <w:rPr>
                <w:rFonts w:hint="eastAsia"/>
                <w:lang w:val="en-US" w:eastAsia="zh-CN"/>
              </w:rPr>
              <w:t>南</w:t>
            </w:r>
          </w:p>
        </w:tc>
        <w:tc>
          <w:tcPr>
            <w:tcW w:w="1536" w:type="dxa"/>
            <w:vAlign w:val="top"/>
          </w:tcPr>
          <w:p>
            <w:pPr>
              <w:jc w:val="left"/>
              <w:rPr>
                <w:rFonts w:hint="eastAsia"/>
                <w:lang w:val="en-US" w:eastAsia="zh-CN"/>
              </w:rPr>
            </w:pPr>
            <w:r>
              <w:rPr>
                <w:rFonts w:hint="eastAsia"/>
                <w:lang w:val="en-US" w:eastAsia="zh-CN"/>
              </w:rPr>
              <w:t>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trHeight w:val="391" w:hRule="atLeast"/>
          <w:jc w:val="center"/>
        </w:trPr>
        <w:tc>
          <w:tcPr>
            <w:tcW w:w="2190" w:type="dxa"/>
            <w:vAlign w:val="center"/>
          </w:tcPr>
          <w:p>
            <w:pPr>
              <w:jc w:val="center"/>
              <w:rPr>
                <w:rFonts w:hint="eastAsia"/>
                <w:lang w:val="en-US" w:eastAsia="zh-CN"/>
              </w:rPr>
            </w:pPr>
            <w:r>
              <w:rPr>
                <w:rFonts w:hint="eastAsia"/>
                <w:lang w:val="en-US" w:eastAsia="zh-CN"/>
              </w:rPr>
              <w:t>0</w:t>
            </w:r>
          </w:p>
        </w:tc>
        <w:tc>
          <w:tcPr>
            <w:tcW w:w="1533" w:type="dxa"/>
            <w:vAlign w:val="top"/>
          </w:tcPr>
          <w:p>
            <w:pPr>
              <w:jc w:val="left"/>
              <w:rPr>
                <w:rFonts w:hint="eastAsia"/>
                <w:lang w:val="en-US" w:eastAsia="zh-CN"/>
              </w:rPr>
            </w:pPr>
          </w:p>
        </w:tc>
        <w:tc>
          <w:tcPr>
            <w:tcW w:w="1533" w:type="dxa"/>
            <w:vAlign w:val="top"/>
          </w:tcPr>
          <w:p>
            <w:pPr>
              <w:jc w:val="left"/>
              <w:rPr>
                <w:rFonts w:hint="eastAsia"/>
                <w:lang w:val="en-US" w:eastAsia="zh-CN"/>
              </w:rPr>
            </w:pPr>
          </w:p>
        </w:tc>
        <w:tc>
          <w:tcPr>
            <w:tcW w:w="1533" w:type="dxa"/>
            <w:vAlign w:val="top"/>
          </w:tcPr>
          <w:p>
            <w:pPr>
              <w:jc w:val="left"/>
              <w:rPr>
                <w:rFonts w:hint="eastAsia"/>
                <w:lang w:val="en-US" w:eastAsia="zh-CN"/>
              </w:rPr>
            </w:pPr>
          </w:p>
        </w:tc>
        <w:tc>
          <w:tcPr>
            <w:tcW w:w="1536" w:type="dxa"/>
            <w:vAlign w:val="top"/>
          </w:tcPr>
          <w:p>
            <w:p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trHeight w:val="391" w:hRule="atLeast"/>
          <w:jc w:val="center"/>
        </w:trPr>
        <w:tc>
          <w:tcPr>
            <w:tcW w:w="2190" w:type="dxa"/>
            <w:vAlign w:val="center"/>
          </w:tcPr>
          <w:p>
            <w:pPr>
              <w:jc w:val="center"/>
              <w:rPr>
                <w:rFonts w:hint="eastAsia"/>
                <w:lang w:val="en-US" w:eastAsia="zh-CN"/>
              </w:rPr>
            </w:pPr>
            <w:r>
              <w:rPr>
                <w:rFonts w:hint="eastAsia"/>
                <w:lang w:val="en-US" w:eastAsia="zh-CN"/>
              </w:rPr>
              <w:t>1</w:t>
            </w:r>
          </w:p>
        </w:tc>
        <w:tc>
          <w:tcPr>
            <w:tcW w:w="1533" w:type="dxa"/>
            <w:vAlign w:val="top"/>
          </w:tcPr>
          <w:p>
            <w:pPr>
              <w:jc w:val="left"/>
              <w:rPr>
                <w:rFonts w:hint="eastAsia"/>
                <w:lang w:val="en-US" w:eastAsia="zh-CN"/>
              </w:rPr>
            </w:pPr>
          </w:p>
        </w:tc>
        <w:tc>
          <w:tcPr>
            <w:tcW w:w="1533" w:type="dxa"/>
            <w:vAlign w:val="top"/>
          </w:tcPr>
          <w:p>
            <w:pPr>
              <w:jc w:val="left"/>
              <w:rPr>
                <w:rFonts w:hint="eastAsia"/>
                <w:lang w:val="en-US" w:eastAsia="zh-CN"/>
              </w:rPr>
            </w:pPr>
          </w:p>
        </w:tc>
        <w:tc>
          <w:tcPr>
            <w:tcW w:w="1533" w:type="dxa"/>
            <w:vAlign w:val="top"/>
          </w:tcPr>
          <w:p>
            <w:pPr>
              <w:jc w:val="left"/>
              <w:rPr>
                <w:rFonts w:hint="eastAsia"/>
                <w:lang w:val="en-US" w:eastAsia="zh-CN"/>
              </w:rPr>
            </w:pPr>
          </w:p>
        </w:tc>
        <w:tc>
          <w:tcPr>
            <w:tcW w:w="1536" w:type="dxa"/>
            <w:vAlign w:val="top"/>
          </w:tcPr>
          <w:p>
            <w:p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trHeight w:val="391" w:hRule="atLeast"/>
          <w:jc w:val="center"/>
        </w:trPr>
        <w:tc>
          <w:tcPr>
            <w:tcW w:w="8325" w:type="dxa"/>
            <w:gridSpan w:val="5"/>
            <w:vAlign w:val="center"/>
          </w:tcPr>
          <w:p>
            <w:pPr>
              <w:jc w:val="both"/>
              <w:rPr>
                <w:rFonts w:hint="eastAsia"/>
                <w:lang w:val="en-US" w:eastAsia="zh-CN"/>
              </w:rPr>
            </w:pPr>
            <w:r>
              <w:rPr>
                <w:rFonts w:hint="eastAsia"/>
                <w:lang w:val="en-US" w:eastAsia="zh-CN"/>
              </w:rPr>
              <w:t xml:space="preserve">         </w:t>
            </w:r>
            <w:r>
              <w:rPr>
                <w:rFonts w:hint="eastAsia"/>
                <w:b/>
                <w:bCs/>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trHeight w:val="391" w:hRule="atLeast"/>
          <w:jc w:val="center"/>
        </w:trPr>
        <w:tc>
          <w:tcPr>
            <w:tcW w:w="2190" w:type="dxa"/>
            <w:vAlign w:val="center"/>
          </w:tcPr>
          <w:p>
            <w:pPr>
              <w:jc w:val="center"/>
              <w:rPr>
                <w:rFonts w:hint="eastAsia"/>
                <w:lang w:val="en-US" w:eastAsia="zh-CN"/>
              </w:rPr>
            </w:pPr>
            <w:r>
              <w:rPr>
                <w:rFonts w:hint="eastAsia"/>
                <w:lang w:val="en-US" w:eastAsia="zh-CN"/>
              </w:rPr>
              <w:t>d</w:t>
            </w:r>
          </w:p>
        </w:tc>
        <w:tc>
          <w:tcPr>
            <w:tcW w:w="1533" w:type="dxa"/>
            <w:vAlign w:val="top"/>
          </w:tcPr>
          <w:p>
            <w:pPr>
              <w:jc w:val="left"/>
              <w:rPr>
                <w:rFonts w:hint="eastAsia"/>
                <w:lang w:val="en-US" w:eastAsia="zh-CN"/>
              </w:rPr>
            </w:pPr>
            <w:r>
              <w:rPr>
                <w:rFonts w:hint="eastAsia"/>
                <w:lang w:val="en-US" w:eastAsia="zh-CN"/>
              </w:rPr>
              <w:t>ph[d][北]</w:t>
            </w:r>
          </w:p>
        </w:tc>
        <w:tc>
          <w:tcPr>
            <w:tcW w:w="1533" w:type="dxa"/>
            <w:vAlign w:val="top"/>
          </w:tcPr>
          <w:p>
            <w:pPr>
              <w:jc w:val="left"/>
              <w:rPr>
                <w:rFonts w:hint="eastAsia"/>
                <w:lang w:val="en-US" w:eastAsia="zh-CN"/>
              </w:rPr>
            </w:pPr>
            <w:r>
              <w:rPr>
                <w:rFonts w:hint="eastAsia"/>
                <w:lang w:val="en-US" w:eastAsia="zh-CN"/>
              </w:rPr>
              <w:t>ph[d][东]</w:t>
            </w:r>
          </w:p>
        </w:tc>
        <w:tc>
          <w:tcPr>
            <w:tcW w:w="1533" w:type="dxa"/>
            <w:vAlign w:val="top"/>
          </w:tcPr>
          <w:p>
            <w:pPr>
              <w:jc w:val="left"/>
              <w:rPr>
                <w:rFonts w:hint="eastAsia"/>
                <w:lang w:val="en-US" w:eastAsia="zh-CN"/>
              </w:rPr>
            </w:pPr>
            <w:r>
              <w:rPr>
                <w:rFonts w:hint="eastAsia"/>
                <w:lang w:val="en-US" w:eastAsia="zh-CN"/>
              </w:rPr>
              <w:t>ph[d][南]</w:t>
            </w:r>
          </w:p>
        </w:tc>
        <w:tc>
          <w:tcPr>
            <w:tcW w:w="1536" w:type="dxa"/>
            <w:vAlign w:val="top"/>
          </w:tcPr>
          <w:p>
            <w:pPr>
              <w:jc w:val="left"/>
              <w:rPr>
                <w:rFonts w:hint="eastAsia"/>
                <w:lang w:val="en-US" w:eastAsia="zh-CN"/>
              </w:rPr>
            </w:pPr>
            <w:r>
              <w:rPr>
                <w:rFonts w:hint="eastAsia"/>
                <w:lang w:val="en-US" w:eastAsia="zh-CN"/>
              </w:rPr>
              <w:t>ph[d][西]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trHeight w:val="391" w:hRule="atLeast"/>
          <w:jc w:val="center"/>
        </w:trPr>
        <w:tc>
          <w:tcPr>
            <w:tcW w:w="8325" w:type="dxa"/>
            <w:gridSpan w:val="5"/>
            <w:vAlign w:val="center"/>
          </w:tcPr>
          <w:p>
            <w:pPr>
              <w:jc w:val="both"/>
              <w:rPr>
                <w:rFonts w:hint="eastAsia"/>
                <w:lang w:val="en-US" w:eastAsia="zh-CN"/>
              </w:rPr>
            </w:pPr>
            <w:r>
              <w:rPr>
                <w:rFonts w:hint="eastAsia"/>
                <w:lang w:val="en-US" w:eastAsia="zh-CN"/>
              </w:rPr>
              <w:t xml:space="preserve">         </w:t>
            </w:r>
            <w:r>
              <w:rPr>
                <w:rFonts w:hint="eastAsia"/>
                <w:b/>
                <w:bCs/>
                <w:lang w:val="en-US" w:eastAsia="zh-CN"/>
              </w:rPr>
              <w:t>:</w:t>
            </w:r>
            <w:bookmarkStart w:id="34" w:name="_GoBack"/>
            <w:bookmarkEnd w:id="3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trHeight w:val="391" w:hRule="atLeast"/>
          <w:jc w:val="center"/>
        </w:trPr>
        <w:tc>
          <w:tcPr>
            <w:tcW w:w="2190" w:type="dxa"/>
            <w:vAlign w:val="center"/>
          </w:tcPr>
          <w:p>
            <w:pPr>
              <w:jc w:val="center"/>
              <w:rPr>
                <w:rFonts w:hint="eastAsia"/>
                <w:lang w:val="en-US" w:eastAsia="zh-CN"/>
              </w:rPr>
            </w:pPr>
            <w:r>
              <w:rPr>
                <w:rFonts w:hint="eastAsia"/>
                <w:lang w:val="en-US" w:eastAsia="zh-CN"/>
              </w:rPr>
              <w:t>结点数-2</w:t>
            </w:r>
          </w:p>
        </w:tc>
        <w:tc>
          <w:tcPr>
            <w:tcW w:w="1533" w:type="dxa"/>
            <w:vAlign w:val="top"/>
          </w:tcPr>
          <w:p>
            <w:pPr>
              <w:jc w:val="left"/>
              <w:rPr>
                <w:rFonts w:hint="eastAsia"/>
                <w:lang w:val="en-US" w:eastAsia="zh-CN"/>
              </w:rPr>
            </w:pPr>
          </w:p>
        </w:tc>
        <w:tc>
          <w:tcPr>
            <w:tcW w:w="1533" w:type="dxa"/>
            <w:vAlign w:val="top"/>
          </w:tcPr>
          <w:p>
            <w:pPr>
              <w:jc w:val="left"/>
              <w:rPr>
                <w:rFonts w:hint="eastAsia"/>
                <w:lang w:val="en-US" w:eastAsia="zh-CN"/>
              </w:rPr>
            </w:pPr>
          </w:p>
        </w:tc>
        <w:tc>
          <w:tcPr>
            <w:tcW w:w="1533" w:type="dxa"/>
            <w:vAlign w:val="top"/>
          </w:tcPr>
          <w:p>
            <w:pPr>
              <w:jc w:val="left"/>
              <w:rPr>
                <w:rFonts w:hint="eastAsia"/>
                <w:lang w:val="en-US" w:eastAsia="zh-CN"/>
              </w:rPr>
            </w:pPr>
          </w:p>
        </w:tc>
        <w:tc>
          <w:tcPr>
            <w:tcW w:w="1536" w:type="dxa"/>
            <w:vAlign w:val="top"/>
          </w:tcPr>
          <w:p>
            <w:p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trHeight w:val="391" w:hRule="atLeast"/>
          <w:jc w:val="center"/>
        </w:trPr>
        <w:tc>
          <w:tcPr>
            <w:tcW w:w="2190" w:type="dxa"/>
            <w:vAlign w:val="center"/>
          </w:tcPr>
          <w:p>
            <w:pPr>
              <w:jc w:val="center"/>
              <w:rPr>
                <w:rFonts w:hint="eastAsia"/>
                <w:lang w:val="en-US" w:eastAsia="zh-CN"/>
              </w:rPr>
            </w:pPr>
            <w:r>
              <w:rPr>
                <w:rFonts w:hint="eastAsia"/>
                <w:lang w:val="en-US" w:eastAsia="zh-CN"/>
              </w:rPr>
              <w:t>结点数-1</w:t>
            </w:r>
          </w:p>
        </w:tc>
        <w:tc>
          <w:tcPr>
            <w:tcW w:w="1533" w:type="dxa"/>
            <w:vAlign w:val="top"/>
          </w:tcPr>
          <w:p>
            <w:pPr>
              <w:jc w:val="left"/>
              <w:rPr>
                <w:rFonts w:hint="eastAsia"/>
                <w:lang w:val="en-US" w:eastAsia="zh-CN"/>
              </w:rPr>
            </w:pPr>
          </w:p>
        </w:tc>
        <w:tc>
          <w:tcPr>
            <w:tcW w:w="1533" w:type="dxa"/>
            <w:vAlign w:val="top"/>
          </w:tcPr>
          <w:p>
            <w:pPr>
              <w:jc w:val="left"/>
              <w:rPr>
                <w:rFonts w:hint="eastAsia"/>
                <w:lang w:val="en-US" w:eastAsia="zh-CN"/>
              </w:rPr>
            </w:pPr>
          </w:p>
        </w:tc>
        <w:tc>
          <w:tcPr>
            <w:tcW w:w="1533" w:type="dxa"/>
            <w:vAlign w:val="top"/>
          </w:tcPr>
          <w:p>
            <w:pPr>
              <w:jc w:val="left"/>
              <w:rPr>
                <w:rFonts w:hint="eastAsia"/>
                <w:lang w:val="en-US" w:eastAsia="zh-CN"/>
              </w:rPr>
            </w:pPr>
          </w:p>
        </w:tc>
        <w:tc>
          <w:tcPr>
            <w:tcW w:w="1536" w:type="dxa"/>
            <w:vAlign w:val="top"/>
          </w:tcPr>
          <w:p>
            <w:pPr>
              <w:jc w:val="left"/>
              <w:rPr>
                <w:rFonts w:hint="eastAsia"/>
                <w:lang w:val="en-US" w:eastAsia="zh-CN"/>
              </w:rPr>
            </w:pPr>
          </w:p>
        </w:tc>
      </w:tr>
    </w:tbl>
    <w:p>
      <w:pPr>
        <w:keepNext w:val="0"/>
        <w:keepLines w:val="0"/>
        <w:pageBreakBefore w:val="0"/>
        <w:widowControl w:val="0"/>
        <w:kinsoku/>
        <w:wordWrap/>
        <w:overflowPunct/>
        <w:topLinePunct w:val="0"/>
        <w:autoSpaceDE/>
        <w:autoSpaceDN/>
        <w:bidi w:val="0"/>
        <w:adjustRightInd/>
        <w:snapToGrid/>
        <w:spacing w:beforeLines="0" w:afterLines="0" w:line="320" w:lineRule="exact"/>
        <w:ind w:left="0" w:leftChars="0" w:right="0" w:rightChars="0" w:firstLine="420"/>
        <w:jc w:val="left"/>
        <w:textAlignment w:val="auto"/>
        <w:outlineLvl w:val="9"/>
        <w:rPr>
          <w:rFonts w:hint="eastAsia"/>
          <w:lang w:val="en-US" w:eastAsia="zh-CN"/>
        </w:rPr>
      </w:pPr>
      <w:r>
        <w:rPr>
          <w:rFonts w:hint="eastAsia"/>
          <w:lang w:val="en-US" w:eastAsia="zh-CN"/>
        </w:rPr>
        <w:t>本文中的信息素表结构的设计如表1所示，它有着固定的行数和列数，其中行数等于网络中的结点数，列数等于该结点的除了本地PE（计算单元）以外的输入输出端口数。</w:t>
      </w:r>
    </w:p>
    <w:p>
      <w:pPr>
        <w:keepNext w:val="0"/>
        <w:keepLines w:val="0"/>
        <w:pageBreakBefore w:val="0"/>
        <w:widowControl w:val="0"/>
        <w:kinsoku/>
        <w:wordWrap/>
        <w:overflowPunct/>
        <w:topLinePunct w:val="0"/>
        <w:autoSpaceDE/>
        <w:autoSpaceDN/>
        <w:bidi w:val="0"/>
        <w:adjustRightInd/>
        <w:snapToGrid/>
        <w:spacing w:beforeLines="0" w:afterLines="0" w:line="320" w:lineRule="exact"/>
        <w:ind w:left="0" w:leftChars="0" w:right="0" w:rightChars="0" w:firstLine="420"/>
        <w:jc w:val="left"/>
        <w:textAlignment w:val="auto"/>
        <w:outlineLvl w:val="9"/>
        <w:rPr>
          <w:rFonts w:hint="eastAsia"/>
          <w:lang w:val="en-US" w:eastAsia="zh-CN"/>
        </w:rPr>
      </w:pPr>
      <w:r>
        <w:rPr>
          <w:rFonts w:hint="eastAsia"/>
          <w:lang w:val="en-US" w:eastAsia="zh-CN"/>
        </w:rPr>
        <w:t>假设当前路由器结点要转发一个目的地为d结点的正向蚂蚁包，而在路由算法部分已经选出了两个可用的输出端口，北输出端口和西输出端口。然后，本设计中的选择算法将在信息素表中找出这两个输出端口对应的信息素浓度值ph[d][北]、ph[d][西]，判断出信息素浓度值较大的那个端口，并将其选为最终的输出端口。</w:t>
      </w:r>
    </w:p>
    <w:p>
      <w:pPr>
        <w:keepNext w:val="0"/>
        <w:keepLines w:val="0"/>
        <w:pageBreakBefore w:val="0"/>
        <w:widowControl w:val="0"/>
        <w:kinsoku/>
        <w:wordWrap/>
        <w:overflowPunct/>
        <w:topLinePunct w:val="0"/>
        <w:autoSpaceDE/>
        <w:autoSpaceDN/>
        <w:bidi w:val="0"/>
        <w:adjustRightInd/>
        <w:snapToGrid/>
        <w:spacing w:beforeLines="0" w:afterLines="0" w:line="320" w:lineRule="exact"/>
        <w:ind w:left="0" w:leftChars="0" w:right="0" w:rightChars="0" w:firstLine="420"/>
        <w:jc w:val="left"/>
        <w:textAlignment w:val="auto"/>
        <w:outlineLvl w:val="9"/>
        <w:rPr>
          <w:rFonts w:hint="eastAsia"/>
          <w:lang w:val="en-US" w:eastAsia="zh-CN"/>
        </w:rPr>
      </w:pPr>
      <w:r>
        <w:rPr>
          <w:rFonts w:hint="eastAsia"/>
          <w:lang w:val="en-US" w:eastAsia="zh-CN"/>
        </w:rPr>
        <w:t>假设当前路由器结点从某一个输入端口（如北）接收到一个原目的地为d结点的逆向蚂蚁包，则会根据更新算法增加信息素表中对应的d行的ph[d][北]值，并减少表中d行的其它信息素浓度值。</w:t>
      </w:r>
    </w:p>
    <w:p>
      <w:pPr>
        <w:keepNext w:val="0"/>
        <w:keepLines w:val="0"/>
        <w:pageBreakBefore w:val="0"/>
        <w:widowControl w:val="0"/>
        <w:kinsoku/>
        <w:wordWrap/>
        <w:overflowPunct/>
        <w:topLinePunct w:val="0"/>
        <w:autoSpaceDE/>
        <w:autoSpaceDN/>
        <w:bidi w:val="0"/>
        <w:adjustRightInd/>
        <w:snapToGrid/>
        <w:spacing w:beforeLines="0" w:afterLines="0" w:line="320" w:lineRule="exact"/>
        <w:ind w:left="0" w:leftChars="0" w:right="0" w:rightChars="0"/>
        <w:jc w:val="left"/>
        <w:textAlignment w:val="auto"/>
        <w:outlineLvl w:val="9"/>
        <w:rPr>
          <w:rFonts w:hint="eastAsia"/>
          <w:lang w:val="en-US" w:eastAsia="zh-CN"/>
        </w:rPr>
      </w:pPr>
      <w:r>
        <w:rPr>
          <w:rFonts w:hint="eastAsia"/>
          <w:b/>
          <w:bCs/>
          <w:lang w:val="en-US" w:eastAsia="zh-CN"/>
        </w:rPr>
        <w:t>3．性能测试</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jc w:val="left"/>
        <w:textAlignment w:val="auto"/>
        <w:outlineLvl w:val="9"/>
        <w:rPr>
          <w:rFonts w:hint="eastAsia"/>
          <w:lang w:val="en-US" w:eastAsia="zh-CN"/>
        </w:rPr>
      </w:pPr>
      <w:r>
        <w:rPr>
          <w:rFonts w:hint="eastAsia"/>
          <w:lang w:val="en-US" w:eastAsia="zh-CN"/>
        </w:rPr>
        <w:t>3.1 性能指标</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jc w:val="left"/>
        <w:textAlignment w:val="auto"/>
        <w:outlineLvl w:val="9"/>
        <w:rPr>
          <w:rFonts w:hint="eastAsia"/>
          <w:lang w:val="en-US" w:eastAsia="zh-CN"/>
        </w:rPr>
      </w:pPr>
      <w:r>
        <w:rPr>
          <w:rFonts w:hint="eastAsia"/>
          <w:lang w:val="en-US" w:eastAsia="zh-CN"/>
        </w:rPr>
        <w:t xml:space="preserve">    本实验文对片上网络的吞吐率（Throughput）和平均包时延（Average Packet Delay）这两种性能指标进行了测试，本文将分别对其进行分析。吞吐率的计算公式如公式（6）所示，平均包延时的吞吐率的计算公式如公式（7）所示。</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240" w:lineRule="auto"/>
        <w:ind w:left="0" w:leftChars="0" w:right="0" w:rightChars="0" w:firstLine="0" w:firstLineChars="0"/>
        <w:jc w:val="right"/>
        <w:textAlignment w:val="auto"/>
        <w:outlineLvl w:val="9"/>
        <w:rPr>
          <w:rFonts w:hint="eastAsia"/>
          <w:lang w:val="en-US" w:eastAsia="zh-CN"/>
        </w:rPr>
      </w:pPr>
      <w:r>
        <w:rPr>
          <w:rFonts w:hint="eastAsia"/>
          <w:position w:val="-26"/>
          <w:lang w:val="en-US" w:eastAsia="zh-CN"/>
        </w:rPr>
        <w:object>
          <v:shape id="_x0000_i1032" o:spt="75" alt="" type="#_x0000_t75" style="height:28.3pt;width:238.15pt;" o:ole="t" filled="f" o:preferrelative="t" stroked="f" coordsize="21600,21600">
            <v:path/>
            <v:fill on="f" focussize="0,0"/>
            <v:stroke on="f"/>
            <v:imagedata r:id="rId20" o:title=""/>
            <o:lock v:ext="edit" aspectratio="t"/>
            <w10:wrap type="none"/>
            <w10:anchorlock/>
          </v:shape>
          <o:OLEObject Type="Embed" ProgID="Equation.KSEE3" ShapeID="_x0000_i1032" DrawAspect="Content" ObjectID="_1468075732" r:id="rId19">
            <o:LockedField>false</o:LockedField>
          </o:OLEObject>
        </w:object>
      </w:r>
      <w:r>
        <w:rPr>
          <w:rFonts w:hint="eastAsia"/>
          <w:lang w:val="en-US" w:eastAsia="zh-CN"/>
        </w:rPr>
        <w:t xml:space="preserve">               （6）</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240" w:lineRule="auto"/>
        <w:ind w:left="0" w:leftChars="0" w:right="0" w:rightChars="0" w:firstLine="0" w:firstLineChars="0"/>
        <w:jc w:val="right"/>
        <w:textAlignment w:val="auto"/>
        <w:outlineLvl w:val="9"/>
        <w:rPr>
          <w:rFonts w:hint="eastAsia"/>
          <w:lang w:val="en-US" w:eastAsia="zh-CN"/>
        </w:rPr>
      </w:pPr>
      <w:r>
        <w:rPr>
          <w:rFonts w:hint="eastAsia"/>
          <w:position w:val="-26"/>
          <w:lang w:val="en-US" w:eastAsia="zh-CN"/>
        </w:rPr>
        <w:object>
          <v:shape id="_x0000_i1033" o:spt="75" alt="" type="#_x0000_t75" style="height:30.15pt;width:266.9pt;" o:ole="t" filled="f" o:preferrelative="t" stroked="f" coordsize="21600,21600">
            <v:path/>
            <v:fill on="f" focussize="0,0"/>
            <v:stroke on="f"/>
            <v:imagedata r:id="rId22" o:title=""/>
            <o:lock v:ext="edit" aspectratio="t"/>
            <w10:wrap type="none"/>
            <w10:anchorlock/>
          </v:shape>
          <o:OLEObject Type="Embed" ProgID="Equation.KSEE3" ShapeID="_x0000_i1033" DrawAspect="Content" ObjectID="_1468075733" r:id="rId21">
            <o:LockedField>false</o:LockedField>
          </o:OLEObject>
        </w:object>
      </w:r>
      <w:r>
        <w:rPr>
          <w:rFonts w:hint="eastAsia"/>
          <w:lang w:val="en-US" w:eastAsia="zh-CN"/>
        </w:rPr>
        <w:t xml:space="preserve">            （7）</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Chars="0" w:right="0" w:rightChars="0"/>
        <w:jc w:val="left"/>
        <w:textAlignment w:val="auto"/>
        <w:outlineLvl w:val="9"/>
        <w:rPr>
          <w:rFonts w:hint="eastAsia"/>
          <w:vertAlign w:val="baseline"/>
          <w:lang w:val="en-US" w:eastAsia="zh-CN"/>
        </w:rPr>
      </w:pPr>
      <w:r>
        <w:rPr>
          <w:rFonts w:hint="eastAsia"/>
          <w:lang w:val="en-US" w:eastAsia="zh-CN"/>
        </w:rPr>
        <w:t>3.2 实验结果与分</w:t>
      </w:r>
      <w:r>
        <w:rPr>
          <w:rFonts w:hint="eastAsia"/>
          <w:vertAlign w:val="baseline"/>
          <w:lang w:val="en-US" w:eastAsia="zh-CN"/>
        </w:rPr>
        <w:t>析</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420" w:firstLineChars="0"/>
        <w:jc w:val="left"/>
        <w:textAlignment w:val="auto"/>
        <w:outlineLvl w:val="9"/>
        <w:rPr>
          <w:rFonts w:hint="eastAsia"/>
          <w:vertAlign w:val="baseline"/>
          <w:lang w:val="en-US" w:eastAsia="zh-CN"/>
        </w:rPr>
      </w:pPr>
      <w:r>
        <w:rPr>
          <w:rFonts w:hint="eastAsia"/>
          <w:vertAlign w:val="baseline"/>
          <w:lang w:val="en-US" w:eastAsia="zh-CN"/>
        </w:rPr>
        <w:t>本实验使用Altera Quartus Prime 15.1开发环境和SystemVerilog硬件描述语言，采用了4x4二维网格（Mesh）拓扑结构和4个包长度的缓冲空间，模拟了三种Traffic（Uniform，Transpose和Hotspot）状态，选用了0.01、0.05、0.1、0.2、0.5、0.6这六种消息包注入率（Packet Injection Rate，PIR）分别d对吞吐率和平均包时延进行测试，测试周期数为10000 cycle.</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420" w:firstLineChars="0"/>
        <w:jc w:val="left"/>
        <w:textAlignment w:val="auto"/>
        <w:outlineLvl w:val="9"/>
        <w:rPr>
          <w:rFonts w:hint="eastAsia"/>
          <w:vertAlign w:val="baseline"/>
          <w:lang w:val="en-US" w:eastAsia="zh-CN"/>
        </w:rPr>
      </w:pPr>
      <w:r>
        <w:rPr>
          <w:rFonts w:hint="eastAsia"/>
          <w:vertAlign w:val="baseline"/>
          <w:lang w:val="en-US" w:eastAsia="zh-CN"/>
        </w:rPr>
        <w:t>实验在路由算法部分选用并实现了X-Y路由和奇偶（odd even）转弯模型路由，在选择算法部分实现了随机（Random）路由选择、缓冲水平（BL）路由选择和基于蚁群优化（ACO）的路由选择，odd even与三种选择算法进行组合可形成三种自适应路由，本实验对XY+Random、odd even+Random、odd even+BL、odd even+ACO这四种组合的路由算法分别进行了测试，并重点分析odd even+ACO路由算法所表现的性能与其它路由算法所表现的性能的差异。</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right="0" w:rightChars="0"/>
        <w:jc w:val="left"/>
        <w:textAlignment w:val="auto"/>
        <w:outlineLvl w:val="9"/>
        <w:rPr>
          <w:rFonts w:hint="eastAsia"/>
          <w:lang w:val="en-US" w:eastAsia="zh-CN"/>
        </w:rPr>
      </w:pPr>
      <w:r>
        <w:rPr>
          <w:rFonts w:hint="eastAsia"/>
          <w:lang w:val="en-US" w:eastAsia="zh-CN"/>
        </w:rPr>
        <w:t xml:space="preserve">    实验结果如图1所示。图1（1）-1（3）分别给出了XY+Random、odd even+Random、odd even+BL、odd even+ACO四种组合的路由算法在Uniform、Transpose、Hotspot三种输入下的吞吐率。图1（4）-1（6）分别给出了这四种组合的路由算法在Uniform、Transpose、Hotspot三种traffic输入下的平均包时延。</w:t>
      </w:r>
    </w:p>
    <w:p>
      <w:pPr>
        <w:keepNext w:val="0"/>
        <w:keepLines w:val="0"/>
        <w:pageBreakBefore w:val="0"/>
        <w:widowControl w:val="0"/>
        <w:numPr>
          <w:ilvl w:val="0"/>
          <w:numId w:val="0"/>
        </w:numPr>
        <w:kinsoku/>
        <w:wordWrap w:val="0"/>
        <w:overflowPunct/>
        <w:topLinePunct w:val="0"/>
        <w:autoSpaceDE/>
        <w:autoSpaceDN/>
        <w:bidi w:val="0"/>
        <w:adjustRightInd/>
        <w:snapToGrid/>
        <w:spacing w:beforeLines="0" w:afterLines="0" w:line="240" w:lineRule="auto"/>
        <w:ind w:left="0" w:leftChars="0" w:right="0" w:rightChars="0" w:firstLine="0" w:firstLineChars="0"/>
        <w:jc w:val="right"/>
        <w:textAlignment w:val="auto"/>
        <w:outlineLvl w:val="9"/>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288290" cy="95250"/>
            <wp:effectExtent l="0" t="0" r="16510" b="0"/>
            <wp:docPr id="19" name="图片 19" descr="t_uniform_normal_average_packet_dela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t_uniform_normal_average_packet_delay.pdf"/>
                    <pic:cNvPicPr>
                      <a:picLocks noChangeAspect="1"/>
                    </pic:cNvPicPr>
                  </pic:nvPicPr>
                  <pic:blipFill>
                    <a:blip r:embed="rId23"/>
                    <a:srcRect l="71356" t="4951" r="23904" b="91525"/>
                    <a:stretch>
                      <a:fillRect/>
                    </a:stretch>
                  </pic:blipFill>
                  <pic:spPr>
                    <a:xfrm>
                      <a:off x="0" y="0"/>
                      <a:ext cx="288290" cy="95250"/>
                    </a:xfrm>
                    <a:prstGeom prst="rect">
                      <a:avLst/>
                    </a:prstGeom>
                  </pic:spPr>
                </pic:pic>
              </a:graphicData>
            </a:graphic>
          </wp:inline>
        </w:drawing>
      </w:r>
      <w:r>
        <w:rPr>
          <w:rFonts w:hint="eastAsia"/>
          <w:lang w:val="en-US" w:eastAsia="zh-CN"/>
        </w:rPr>
        <w:t xml:space="preserve">XY+Random </w:t>
      </w:r>
      <w:r>
        <w:rPr>
          <w:rFonts w:hint="eastAsia"/>
          <w:lang w:val="en-US" w:eastAsia="zh-CN"/>
        </w:rPr>
        <w:drawing>
          <wp:inline distT="0" distB="0" distL="114300" distR="114300">
            <wp:extent cx="249555" cy="115570"/>
            <wp:effectExtent l="0" t="0" r="17145" b="17780"/>
            <wp:docPr id="2" name="图片 2" descr="t_uniform_normal_average_packet_dela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_uniform_normal_average_packet_delay.pdf"/>
                    <pic:cNvPicPr>
                      <a:picLocks noChangeAspect="1"/>
                    </pic:cNvPicPr>
                  </pic:nvPicPr>
                  <pic:blipFill>
                    <a:blip r:embed="rId23"/>
                    <a:srcRect l="71450" t="9892" r="24467" b="85845"/>
                    <a:stretch>
                      <a:fillRect/>
                    </a:stretch>
                  </pic:blipFill>
                  <pic:spPr>
                    <a:xfrm>
                      <a:off x="0" y="0"/>
                      <a:ext cx="249555" cy="115570"/>
                    </a:xfrm>
                    <a:prstGeom prst="rect">
                      <a:avLst/>
                    </a:prstGeom>
                  </pic:spPr>
                </pic:pic>
              </a:graphicData>
            </a:graphic>
          </wp:inline>
        </w:drawing>
      </w:r>
      <w:r>
        <w:rPr>
          <w:rFonts w:hint="eastAsia"/>
          <w:lang w:val="en-US" w:eastAsia="zh-CN"/>
        </w:rPr>
        <w:t xml:space="preserve">odd even+Random </w:t>
      </w:r>
      <w:r>
        <w:rPr>
          <w:rFonts w:hint="eastAsia"/>
          <w:lang w:val="en-US" w:eastAsia="zh-CN"/>
        </w:rPr>
        <w:drawing>
          <wp:inline distT="0" distB="0" distL="114300" distR="114300">
            <wp:extent cx="288925" cy="93980"/>
            <wp:effectExtent l="0" t="0" r="15875" b="1270"/>
            <wp:docPr id="3" name="图片 3" descr="t_uniform_normal_average_packet_dela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_uniform_normal_average_packet_delay.pdf"/>
                    <pic:cNvPicPr>
                      <a:picLocks noChangeAspect="1"/>
                    </pic:cNvPicPr>
                  </pic:nvPicPr>
                  <pic:blipFill>
                    <a:blip r:embed="rId23"/>
                    <a:srcRect l="71431" t="16168" r="24127" b="80583"/>
                    <a:stretch>
                      <a:fillRect/>
                    </a:stretch>
                  </pic:blipFill>
                  <pic:spPr>
                    <a:xfrm>
                      <a:off x="0" y="0"/>
                      <a:ext cx="288925" cy="93980"/>
                    </a:xfrm>
                    <a:prstGeom prst="rect">
                      <a:avLst/>
                    </a:prstGeom>
                  </pic:spPr>
                </pic:pic>
              </a:graphicData>
            </a:graphic>
          </wp:inline>
        </w:drawing>
      </w:r>
      <w:r>
        <w:rPr>
          <w:rFonts w:hint="eastAsia"/>
          <w:lang w:val="en-US" w:eastAsia="zh-CN"/>
        </w:rPr>
        <w:t xml:space="preserve">odd even+BL </w:t>
      </w:r>
      <w:r>
        <w:rPr>
          <w:rFonts w:hint="eastAsia"/>
          <w:lang w:val="en-US" w:eastAsia="zh-CN"/>
        </w:rPr>
        <w:drawing>
          <wp:inline distT="0" distB="0" distL="114300" distR="114300">
            <wp:extent cx="259715" cy="104775"/>
            <wp:effectExtent l="0" t="0" r="6985" b="9525"/>
            <wp:docPr id="4" name="图片 4" descr="t_uniform_normal_average_packet_dela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_uniform_normal_average_packet_delay.pdf"/>
                    <pic:cNvPicPr>
                      <a:picLocks noChangeAspect="1"/>
                    </pic:cNvPicPr>
                  </pic:nvPicPr>
                  <pic:blipFill>
                    <a:blip r:embed="rId23"/>
                    <a:srcRect l="71376" t="21338" r="24271" b="74711"/>
                    <a:stretch>
                      <a:fillRect/>
                    </a:stretch>
                  </pic:blipFill>
                  <pic:spPr>
                    <a:xfrm>
                      <a:off x="0" y="0"/>
                      <a:ext cx="259715" cy="104775"/>
                    </a:xfrm>
                    <a:prstGeom prst="rect">
                      <a:avLst/>
                    </a:prstGeom>
                  </pic:spPr>
                </pic:pic>
              </a:graphicData>
            </a:graphic>
          </wp:inline>
        </w:drawing>
      </w:r>
      <w:r>
        <w:rPr>
          <w:rFonts w:hint="eastAsia"/>
          <w:lang w:val="en-US" w:eastAsia="zh-CN"/>
        </w:rPr>
        <w:t>odd even+ACO</w:t>
      </w:r>
    </w:p>
    <w:p>
      <w:pPr>
        <w:numPr>
          <w:ilvl w:val="0"/>
          <w:numId w:val="0"/>
        </w:numPr>
        <w:spacing w:line="240" w:lineRule="auto"/>
        <w:jc w:val="center"/>
        <w:rPr>
          <w:rFonts w:hint="eastAsia"/>
          <w:lang w:val="en-US" w:eastAsia="zh-CN"/>
        </w:rPr>
      </w:pPr>
      <w:r>
        <w:rPr>
          <w:rFonts w:hint="eastAsia"/>
          <w:lang w:val="en-US" w:eastAsia="zh-CN"/>
        </w:rPr>
        <w:drawing>
          <wp:inline distT="0" distB="0" distL="114300" distR="114300">
            <wp:extent cx="2585085" cy="1722120"/>
            <wp:effectExtent l="0" t="0" r="5715" b="11430"/>
            <wp:docPr id="20" name="图片 20" descr="t_uniform_normal_throughpu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t_uniform_normal_throughput.pdf"/>
                    <pic:cNvPicPr>
                      <a:picLocks noChangeAspect="1"/>
                    </pic:cNvPicPr>
                  </pic:nvPicPr>
                  <pic:blipFill>
                    <a:blip r:embed="rId24"/>
                    <a:srcRect l="2832" t="1613" r="31402" b="6928"/>
                    <a:stretch>
                      <a:fillRect/>
                    </a:stretch>
                  </pic:blipFill>
                  <pic:spPr>
                    <a:xfrm>
                      <a:off x="0" y="0"/>
                      <a:ext cx="2585085" cy="1722120"/>
                    </a:xfrm>
                    <a:prstGeom prst="rect">
                      <a:avLst/>
                    </a:prstGeom>
                  </pic:spPr>
                </pic:pic>
              </a:graphicData>
            </a:graphic>
          </wp:inline>
        </w:drawing>
      </w:r>
      <w:r>
        <w:rPr>
          <w:rFonts w:hint="eastAsia"/>
          <w:lang w:val="en-US" w:eastAsia="zh-CN"/>
        </w:rPr>
        <w:drawing>
          <wp:inline distT="0" distB="0" distL="114300" distR="114300">
            <wp:extent cx="2656840" cy="1729740"/>
            <wp:effectExtent l="0" t="0" r="10160" b="3810"/>
            <wp:docPr id="23" name="图片 23" descr="t_transpose_normal_throughpu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t_transpose_normal_throughput.pdf"/>
                    <pic:cNvPicPr>
                      <a:picLocks noChangeAspect="1"/>
                    </pic:cNvPicPr>
                  </pic:nvPicPr>
                  <pic:blipFill>
                    <a:blip r:embed="rId25"/>
                    <a:srcRect l="3056" t="1013" r="30956" b="7013"/>
                    <a:stretch>
                      <a:fillRect/>
                    </a:stretch>
                  </pic:blipFill>
                  <pic:spPr>
                    <a:xfrm>
                      <a:off x="0" y="0"/>
                      <a:ext cx="2656840" cy="172974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0" w:firstLineChars="0"/>
        <w:jc w:val="left"/>
        <w:textAlignment w:val="auto"/>
        <w:outlineLvl w:val="9"/>
        <w:rPr>
          <w:rFonts w:hint="eastAsia"/>
          <w:lang w:val="en-US" w:eastAsia="zh-CN"/>
        </w:rPr>
      </w:pPr>
      <w:r>
        <w:rPr>
          <w:rFonts w:hint="eastAsia"/>
          <w:lang w:val="en-US" w:eastAsia="zh-CN"/>
        </w:rPr>
        <w:t xml:space="preserve">            （1）Uniform输入下的吞吐率           （2）Transpose输入下的吞吐率</w:t>
      </w:r>
    </w:p>
    <w:p>
      <w:pPr>
        <w:numPr>
          <w:ilvl w:val="0"/>
          <w:numId w:val="0"/>
        </w:numPr>
        <w:spacing w:line="240" w:lineRule="auto"/>
        <w:jc w:val="center"/>
        <w:rPr>
          <w:rFonts w:hint="eastAsia"/>
          <w:lang w:val="en-US" w:eastAsia="zh-CN"/>
        </w:rPr>
      </w:pPr>
      <w:r>
        <w:rPr>
          <w:rFonts w:hint="eastAsia"/>
          <w:lang w:val="en-US" w:eastAsia="zh-CN"/>
        </w:rPr>
        <w:drawing>
          <wp:inline distT="0" distB="0" distL="114300" distR="114300">
            <wp:extent cx="2659380" cy="1737995"/>
            <wp:effectExtent l="0" t="0" r="7620" b="14605"/>
            <wp:docPr id="11" name="图片 11" descr="t_hotspot_normal_throughpu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t_hotspot_normal_throughput.pdf"/>
                    <pic:cNvPicPr>
                      <a:picLocks noChangeAspect="1"/>
                    </pic:cNvPicPr>
                  </pic:nvPicPr>
                  <pic:blipFill>
                    <a:blip r:embed="rId26"/>
                    <a:srcRect l="3007" t="939" r="30462" b="7340"/>
                    <a:stretch>
                      <a:fillRect/>
                    </a:stretch>
                  </pic:blipFill>
                  <pic:spPr>
                    <a:xfrm>
                      <a:off x="0" y="0"/>
                      <a:ext cx="2659380" cy="1737995"/>
                    </a:xfrm>
                    <a:prstGeom prst="rect">
                      <a:avLst/>
                    </a:prstGeom>
                  </pic:spPr>
                </pic:pic>
              </a:graphicData>
            </a:graphic>
          </wp:inline>
        </w:drawing>
      </w:r>
      <w:r>
        <w:rPr>
          <w:rFonts w:hint="eastAsia"/>
          <w:lang w:val="en-US" w:eastAsia="zh-CN"/>
        </w:rPr>
        <w:drawing>
          <wp:inline distT="0" distB="0" distL="114300" distR="114300">
            <wp:extent cx="2571750" cy="1740535"/>
            <wp:effectExtent l="0" t="0" r="0" b="12065"/>
            <wp:docPr id="12" name="图片 12" descr="t_uniform_average_packet_dela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t_uniform_average_packet_delay.pdf"/>
                    <pic:cNvPicPr>
                      <a:picLocks noChangeAspect="1"/>
                    </pic:cNvPicPr>
                  </pic:nvPicPr>
                  <pic:blipFill>
                    <a:blip r:embed="rId27"/>
                    <a:srcRect l="3040" t="1414" r="31242" b="6835"/>
                    <a:stretch>
                      <a:fillRect/>
                    </a:stretch>
                  </pic:blipFill>
                  <pic:spPr>
                    <a:xfrm>
                      <a:off x="0" y="0"/>
                      <a:ext cx="2571750" cy="174053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0" w:firstLineChars="0"/>
        <w:jc w:val="left"/>
        <w:textAlignment w:val="auto"/>
        <w:outlineLvl w:val="9"/>
        <w:rPr>
          <w:rFonts w:hint="eastAsia"/>
          <w:lang w:val="en-US" w:eastAsia="zh-CN"/>
        </w:rPr>
      </w:pPr>
      <w:r>
        <w:rPr>
          <w:rFonts w:hint="eastAsia"/>
          <w:lang w:val="en-US" w:eastAsia="zh-CN"/>
        </w:rPr>
        <w:t xml:space="preserve">             （3）Hotspot输入下的吞吐率          （4）Uniform输入下的平均包时延</w:t>
      </w:r>
    </w:p>
    <w:p>
      <w:pPr>
        <w:numPr>
          <w:ilvl w:val="0"/>
          <w:numId w:val="0"/>
        </w:numPr>
        <w:spacing w:line="240" w:lineRule="auto"/>
        <w:jc w:val="center"/>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2611755" cy="1776730"/>
            <wp:effectExtent l="0" t="0" r="17145" b="13970"/>
            <wp:docPr id="13" name="图片 13" descr="t_transpose_normal_average_packet_dela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t_transpose_normal_average_packet_delay.pdf"/>
                    <pic:cNvPicPr>
                      <a:picLocks noChangeAspect="1"/>
                    </pic:cNvPicPr>
                  </pic:nvPicPr>
                  <pic:blipFill>
                    <a:blip r:embed="rId28"/>
                    <a:srcRect l="3048" r="31242" b="7328"/>
                    <a:stretch>
                      <a:fillRect/>
                    </a:stretch>
                  </pic:blipFill>
                  <pic:spPr>
                    <a:xfrm>
                      <a:off x="0" y="0"/>
                      <a:ext cx="2611755" cy="1776730"/>
                    </a:xfrm>
                    <a:prstGeom prst="rect">
                      <a:avLst/>
                    </a:prstGeom>
                  </pic:spPr>
                </pic:pic>
              </a:graphicData>
            </a:graphic>
          </wp:inline>
        </w:drawing>
      </w:r>
      <w:r>
        <w:rPr>
          <w:rFonts w:hint="eastAsia"/>
          <w:lang w:val="en-US" w:eastAsia="zh-CN"/>
        </w:rPr>
        <w:drawing>
          <wp:inline distT="0" distB="0" distL="114300" distR="114300">
            <wp:extent cx="2570480" cy="1772285"/>
            <wp:effectExtent l="0" t="0" r="1270" b="18415"/>
            <wp:docPr id="14" name="图片 14" descr="t_hotspot_normal_average_packet_dela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t_hotspot_normal_average_packet_delay.pdf"/>
                    <pic:cNvPicPr>
                      <a:picLocks noChangeAspect="1"/>
                    </pic:cNvPicPr>
                  </pic:nvPicPr>
                  <pic:blipFill>
                    <a:blip r:embed="rId29"/>
                    <a:srcRect l="3213" r="31235" b="7316"/>
                    <a:stretch>
                      <a:fillRect/>
                    </a:stretch>
                  </pic:blipFill>
                  <pic:spPr>
                    <a:xfrm>
                      <a:off x="0" y="0"/>
                      <a:ext cx="2570480" cy="177228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0" w:firstLineChars="0"/>
        <w:jc w:val="left"/>
        <w:textAlignment w:val="auto"/>
        <w:outlineLvl w:val="9"/>
        <w:rPr>
          <w:rFonts w:hint="eastAsia"/>
          <w:lang w:val="en-US" w:eastAsia="zh-CN"/>
        </w:rPr>
      </w:pPr>
      <w:r>
        <w:rPr>
          <w:rFonts w:hint="eastAsia"/>
          <w:lang w:val="en-US" w:eastAsia="zh-CN"/>
        </w:rPr>
        <w:t xml:space="preserve">          （5）Transpose输入下的平均包时延        （6）Hotspot输入下的平均包时延</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0" w:firstLineChars="0"/>
        <w:jc w:val="center"/>
        <w:textAlignment w:val="auto"/>
        <w:outlineLvl w:val="9"/>
        <w:rPr>
          <w:rFonts w:hint="eastAsia"/>
          <w:lang w:val="en-US" w:eastAsia="zh-CN"/>
        </w:rPr>
      </w:pPr>
      <w:r>
        <w:rPr>
          <w:rFonts w:hint="eastAsia"/>
          <w:lang w:val="en-US" w:eastAsia="zh-CN"/>
        </w:rPr>
        <w:t>图1  NoC吞吐率和平均包时延性能</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0" w:firstLineChars="0"/>
        <w:jc w:val="left"/>
        <w:textAlignment w:val="auto"/>
        <w:outlineLvl w:val="9"/>
        <w:rPr>
          <w:rFonts w:hint="eastAsia"/>
          <w:lang w:val="en-US" w:eastAsia="zh-CN"/>
        </w:rPr>
      </w:pPr>
      <w:r>
        <w:rPr>
          <w:rFonts w:hint="eastAsia"/>
          <w:lang w:val="en-US" w:eastAsia="zh-CN"/>
        </w:rPr>
        <w:t xml:space="preserve">    从图中可以看出，在消息包注入率较低时，4种算法的吞吐率与注入率是平衡的。而当注入率较高时，odd even+ACO算法的吞吐率性能表现时好时坏。对于平均包时延性能，在Uniform输入下，4种算法的性能表现差别不大，在Transpose输入下，odd even+ACO算法的性能表现会差一些，而在Hotspot输入下，odd even+ACO算法的性能表现会好一些。</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0" w:firstLineChars="0"/>
        <w:jc w:val="center"/>
        <w:textAlignment w:val="auto"/>
        <w:outlineLvl w:val="9"/>
        <w:rPr>
          <w:rFonts w:hint="eastAsia"/>
          <w:lang w:val="en-US" w:eastAsia="zh-CN"/>
        </w:rPr>
      </w:pPr>
      <w:r>
        <w:rPr>
          <w:rFonts w:hint="eastAsia" w:ascii="黑体" w:hAnsi="黑体" w:eastAsia="黑体" w:cs="黑体"/>
          <w:sz w:val="24"/>
          <w:szCs w:val="24"/>
          <w:lang w:val="en-US" w:eastAsia="zh-CN"/>
        </w:rPr>
        <w:t>参考文献</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0" w:firstLineChars="0"/>
        <w:jc w:val="left"/>
        <w:textAlignment w:val="auto"/>
        <w:outlineLvl w:val="9"/>
        <w:rPr>
          <w:rFonts w:hint="eastAsia"/>
          <w:lang w:val="en-US" w:eastAsia="zh-CN"/>
        </w:rPr>
      </w:pPr>
      <w:r>
        <w:rPr>
          <w:rFonts w:hint="eastAsia"/>
          <w:lang w:val="en-US" w:eastAsia="zh-CN"/>
        </w:rPr>
        <w:t>[1] Enright, N. Peh, L. On-Chip Networks. In Synthesis Lectures on Computer Architecture. Morgan &amp; Claypool, 2009.</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0" w:firstLineChars="0"/>
        <w:jc w:val="left"/>
        <w:textAlignment w:val="auto"/>
        <w:outlineLvl w:val="9"/>
        <w:rPr>
          <w:rFonts w:hint="eastAsia"/>
          <w:lang w:val="en-US" w:eastAsia="zh-CN"/>
        </w:rPr>
      </w:pPr>
      <w:r>
        <w:rPr>
          <w:rFonts w:hint="eastAsia"/>
          <w:lang w:val="en-US" w:eastAsia="zh-CN"/>
        </w:rPr>
        <w:t>[2] G.-M. Chiu. The Odd-Even Turn Model for Adaptive Routing. IEEE Trans. Parallel Distrib. Syst. vol. 11, no. 7, pp. 729-738, July 2000.</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0" w:firstLineChars="0"/>
        <w:jc w:val="left"/>
        <w:textAlignment w:val="auto"/>
        <w:outlineLvl w:val="9"/>
        <w:rPr>
          <w:rFonts w:hint="eastAsia"/>
          <w:lang w:val="en-US" w:eastAsia="zh-CN"/>
        </w:rPr>
      </w:pPr>
      <w:r>
        <w:rPr>
          <w:rFonts w:hint="eastAsia"/>
          <w:lang w:val="en-US" w:eastAsia="zh-CN"/>
        </w:rPr>
        <w:t>[3] M. Daneshtalab and A. Sobhani. NoC Hot Spot Minimization Using AntNet Dynamic Routing Algorithm. In Proc. IEEE Appl. Specific Syst., Architect. Processors Conf. 2006, pp. 33-38.</w:t>
      </w:r>
    </w:p>
    <w:sectPr>
      <w:headerReference r:id="rId3" w:type="default"/>
      <w:footerReference r:id="rId4" w:type="default"/>
      <w:pgSz w:w="11906" w:h="16838"/>
      <w:pgMar w:top="1440" w:right="1134" w:bottom="1440" w:left="144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Adobe 楷体 Std R">
    <w:panose1 w:val="02020400000000000000"/>
    <w:charset w:val="86"/>
    <w:family w:val="auto"/>
    <w:pitch w:val="default"/>
    <w:sig w:usb0="00000001" w:usb1="0A0F1810" w:usb2="00000016" w:usb3="00000000" w:csb0="00060007" w:csb1="00000000"/>
  </w:font>
  <w:font w:name="Adobe 黑体 Std R">
    <w:panose1 w:val="020B0400000000000000"/>
    <w:charset w:val="86"/>
    <w:family w:val="auto"/>
    <w:pitch w:val="default"/>
    <w:sig w:usb0="00000001" w:usb1="0A0F1810" w:usb2="00000016" w:usb3="00000000" w:csb0="00060007" w:csb1="00000000"/>
  </w:font>
  <w:font w:name="Batang">
    <w:panose1 w:val="02030600000101010101"/>
    <w:charset w:val="81"/>
    <w:family w:val="auto"/>
    <w:pitch w:val="default"/>
    <w:sig w:usb0="B00002AF" w:usb1="69D77CFB" w:usb2="00000030" w:usb3="00000000" w:csb0="4008009F" w:csb1="DFD70000"/>
  </w:font>
  <w:font w:name="Adobe Myungjo Std M">
    <w:panose1 w:val="02020600000000000000"/>
    <w:charset w:val="80"/>
    <w:family w:val="auto"/>
    <w:pitch w:val="default"/>
    <w:sig w:usb0="00000001" w:usb1="21D72C10" w:usb2="00000010" w:usb3="00000000" w:csb0="602A0005" w:csb1="00000000"/>
  </w:font>
  <w:font w:name="隶书">
    <w:panose1 w:val="02010509060101010101"/>
    <w:charset w:val="86"/>
    <w:family w:val="swiss"/>
    <w:pitch w:val="default"/>
    <w:sig w:usb0="00000001" w:usb1="080E0000" w:usb2="00000000" w:usb3="00000000" w:csb0="00040000"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swiss"/>
    <w:pitch w:val="default"/>
    <w:sig w:usb0="0000028F" w:usb1="00000000" w:usb2="00000000" w:usb3="00000000" w:csb0="2000009F" w:csb1="47010000"/>
  </w:font>
  <w:font w:name="Calibri">
    <w:panose1 w:val="020F0502020204030204"/>
    <w:charset w:val="86"/>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MS PGothic">
    <w:panose1 w:val="020B0600070205080204"/>
    <w:charset w:val="80"/>
    <w:family w:val="swiss"/>
    <w:pitch w:val="default"/>
    <w:sig w:usb0="E00002FF" w:usb1="6AC7FDFB" w:usb2="00000012" w:usb3="00000000" w:csb0="4002009F" w:csb1="DFD70000"/>
  </w:font>
  <w:font w:name="Tahoma">
    <w:panose1 w:val="020B0604030504040204"/>
    <w:charset w:val="00"/>
    <w:family w:val="auto"/>
    <w:pitch w:val="default"/>
    <w:sig w:usb0="E1002EFF" w:usb1="C000605B" w:usb2="00000029" w:usb3="00000000" w:csb0="200101FF" w:csb1="20280000"/>
  </w:font>
  <w:font w:name="mn-cs">
    <w:altName w:val="Segoe Print"/>
    <w:panose1 w:val="00000000000000000000"/>
    <w:charset w:val="00"/>
    <w:family w:val="auto"/>
    <w:pitch w:val="default"/>
    <w:sig w:usb0="00000000" w:usb1="00000000" w:usb2="00000000" w:usb3="00000000" w:csb0="00000000" w:csb1="00000000"/>
  </w:font>
  <w:font w:name="Tw Cen MT">
    <w:panose1 w:val="020B0602020104020603"/>
    <w:charset w:val="00"/>
    <w:family w:val="auto"/>
    <w:pitch w:val="default"/>
    <w:sig w:usb0="00000003" w:usb1="00000000" w:usb2="00000000" w:usb3="00000000" w:csb0="20000003" w:csb1="0000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6A62E"/>
    <w:multiLevelType w:val="singleLevel"/>
    <w:tmpl w:val="5756A62E"/>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917176"/>
    <w:rsid w:val="02A239AC"/>
    <w:rsid w:val="02C7068E"/>
    <w:rsid w:val="02DF0A39"/>
    <w:rsid w:val="04045DFD"/>
    <w:rsid w:val="04FF52B3"/>
    <w:rsid w:val="05881CFD"/>
    <w:rsid w:val="06135979"/>
    <w:rsid w:val="08A557EE"/>
    <w:rsid w:val="0F6514FF"/>
    <w:rsid w:val="0FE43413"/>
    <w:rsid w:val="105520D2"/>
    <w:rsid w:val="12AF6D82"/>
    <w:rsid w:val="13892594"/>
    <w:rsid w:val="16E417A3"/>
    <w:rsid w:val="17F05D8F"/>
    <w:rsid w:val="17FD49A5"/>
    <w:rsid w:val="1BDE6106"/>
    <w:rsid w:val="1CD94E9D"/>
    <w:rsid w:val="1D65586C"/>
    <w:rsid w:val="1D9B7972"/>
    <w:rsid w:val="1DD11227"/>
    <w:rsid w:val="1E153E89"/>
    <w:rsid w:val="20830025"/>
    <w:rsid w:val="21C81EDB"/>
    <w:rsid w:val="224D7277"/>
    <w:rsid w:val="245B7B8A"/>
    <w:rsid w:val="25EF7352"/>
    <w:rsid w:val="2BBC2CD9"/>
    <w:rsid w:val="2BD908EA"/>
    <w:rsid w:val="2BD91E39"/>
    <w:rsid w:val="2C266030"/>
    <w:rsid w:val="2FA70495"/>
    <w:rsid w:val="31D144D2"/>
    <w:rsid w:val="32670FC1"/>
    <w:rsid w:val="331C0D3B"/>
    <w:rsid w:val="33771E89"/>
    <w:rsid w:val="34E55879"/>
    <w:rsid w:val="3D206D19"/>
    <w:rsid w:val="3D80467F"/>
    <w:rsid w:val="3D935C54"/>
    <w:rsid w:val="3EC51CEC"/>
    <w:rsid w:val="40EC1DBA"/>
    <w:rsid w:val="41B423DB"/>
    <w:rsid w:val="45BF758D"/>
    <w:rsid w:val="492A7F15"/>
    <w:rsid w:val="492B42D7"/>
    <w:rsid w:val="4B345072"/>
    <w:rsid w:val="4CB712C8"/>
    <w:rsid w:val="4DEF514A"/>
    <w:rsid w:val="4E851A59"/>
    <w:rsid w:val="516C7360"/>
    <w:rsid w:val="52443480"/>
    <w:rsid w:val="540E4DBE"/>
    <w:rsid w:val="55FF6742"/>
    <w:rsid w:val="565138A4"/>
    <w:rsid w:val="56593145"/>
    <w:rsid w:val="56BA59F5"/>
    <w:rsid w:val="57320130"/>
    <w:rsid w:val="576B3470"/>
    <w:rsid w:val="585B212F"/>
    <w:rsid w:val="5964624F"/>
    <w:rsid w:val="59B4680E"/>
    <w:rsid w:val="5A622BF3"/>
    <w:rsid w:val="5CC96CC5"/>
    <w:rsid w:val="5D702E89"/>
    <w:rsid w:val="603C29AF"/>
    <w:rsid w:val="61794303"/>
    <w:rsid w:val="63723365"/>
    <w:rsid w:val="693C4298"/>
    <w:rsid w:val="6AEB4958"/>
    <w:rsid w:val="6E8F4593"/>
    <w:rsid w:val="71B54321"/>
    <w:rsid w:val="73240992"/>
    <w:rsid w:val="768475E2"/>
    <w:rsid w:val="775E6CB3"/>
    <w:rsid w:val="788C2289"/>
    <w:rsid w:val="79453B30"/>
    <w:rsid w:val="795771DB"/>
    <w:rsid w:val="7AA523A9"/>
    <w:rsid w:val="7B38488C"/>
    <w:rsid w:val="7BDE271B"/>
    <w:rsid w:val="7E3C196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0" w:afterLines="0" w:line="320" w:lineRule="exact"/>
      <w:jc w:val="both"/>
    </w:pPr>
    <w:rPr>
      <w:rFonts w:ascii="Times New Roman" w:hAnsi="Times New Roman" w:eastAsia="宋体" w:cs="Times New Roman"/>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2">
    <w:name w:val="题4-论文"/>
    <w:basedOn w:val="5"/>
    <w:qFormat/>
    <w:uiPriority w:val="0"/>
    <w:pPr>
      <w:spacing w:line="240" w:lineRule="auto"/>
    </w:pPr>
    <w:rPr>
      <w:rFonts w:ascii="黑体" w:hAnsi="黑体" w:eastAsia="黑体" w:cs="黑体"/>
      <w:b w:val="0"/>
      <w:sz w:val="24"/>
      <w:szCs w:val="24"/>
    </w:rPr>
  </w:style>
  <w:style w:type="paragraph" w:customStyle="1" w:styleId="13">
    <w:name w:val="题3-论文"/>
    <w:basedOn w:val="4"/>
    <w:qFormat/>
    <w:uiPriority w:val="0"/>
    <w:pPr>
      <w:spacing w:line="240" w:lineRule="auto"/>
    </w:pPr>
    <w:rPr>
      <w:rFonts w:ascii="黑体" w:hAnsi="黑体" w:eastAsia="黑体" w:cs="黑体"/>
      <w:b w:val="0"/>
      <w:sz w:val="28"/>
      <w:szCs w:val="28"/>
    </w:rPr>
  </w:style>
  <w:style w:type="paragraph" w:customStyle="1" w:styleId="14">
    <w:name w:val="题2-论文"/>
    <w:basedOn w:val="3"/>
    <w:qFormat/>
    <w:uiPriority w:val="0"/>
    <w:pPr>
      <w:spacing w:line="240" w:lineRule="auto"/>
    </w:pPr>
    <w:rPr>
      <w:rFonts w:ascii="黑体" w:hAnsi="黑体" w:eastAsia="黑体" w:cs="黑体"/>
      <w:b w:val="0"/>
      <w:sz w:val="30"/>
      <w:szCs w:val="30"/>
    </w:rPr>
  </w:style>
  <w:style w:type="paragraph" w:customStyle="1" w:styleId="15">
    <w:name w:val="题1-论文"/>
    <w:basedOn w:val="2"/>
    <w:qFormat/>
    <w:uiPriority w:val="0"/>
    <w:pPr>
      <w:spacing w:line="480" w:lineRule="auto"/>
      <w:jc w:val="center"/>
    </w:pPr>
    <w:rPr>
      <w:rFonts w:ascii="黑体" w:hAnsi="黑体" w:eastAsia="黑体" w:cs="黑体"/>
      <w:b w:val="0"/>
      <w:sz w:val="36"/>
      <w:szCs w:val="36"/>
    </w:rPr>
  </w:style>
  <w:style w:type="paragraph" w:customStyle="1" w:styleId="16">
    <w:name w:val="正文-论文"/>
    <w:basedOn w:val="1"/>
    <w:qFormat/>
    <w:uiPriority w:val="0"/>
    <w:pPr>
      <w:spacing w:line="360" w:lineRule="exact"/>
      <w:ind w:left="0" w:leftChars="0" w:firstLine="420" w:firstLineChars="200"/>
    </w:pPr>
    <w:rPr>
      <w:rFonts w:ascii="Calibri" w:hAnsi="Calibri" w:eastAsia="宋体"/>
      <w:sz w:val="24"/>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15.jpeg"/><Relationship Id="rId28" Type="http://schemas.openxmlformats.org/officeDocument/2006/relationships/image" Target="media/image14.jpeg"/><Relationship Id="rId27" Type="http://schemas.openxmlformats.org/officeDocument/2006/relationships/image" Target="media/image13.jpeg"/><Relationship Id="rId26" Type="http://schemas.openxmlformats.org/officeDocument/2006/relationships/image" Target="media/image12.jpeg"/><Relationship Id="rId25" Type="http://schemas.openxmlformats.org/officeDocument/2006/relationships/image" Target="media/image11.jpeg"/><Relationship Id="rId24" Type="http://schemas.openxmlformats.org/officeDocument/2006/relationships/image" Target="media/image10.jpeg"/><Relationship Id="rId23" Type="http://schemas.openxmlformats.org/officeDocument/2006/relationships/image" Target="media/image9.jpeg"/><Relationship Id="rId22" Type="http://schemas.openxmlformats.org/officeDocument/2006/relationships/image" Target="media/image8.wmf"/><Relationship Id="rId21" Type="http://schemas.openxmlformats.org/officeDocument/2006/relationships/oleObject" Target="embeddings/oleObject9.bin"/><Relationship Id="rId20" Type="http://schemas.openxmlformats.org/officeDocument/2006/relationships/image" Target="media/image7.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6.wmf"/><Relationship Id="rId17" Type="http://schemas.openxmlformats.org/officeDocument/2006/relationships/oleObject" Target="embeddings/oleObject7.bin"/><Relationship Id="rId16" Type="http://schemas.openxmlformats.org/officeDocument/2006/relationships/image" Target="media/image5.wmf"/><Relationship Id="rId15" Type="http://schemas.openxmlformats.org/officeDocument/2006/relationships/oleObject" Target="embeddings/oleObject6.bin"/><Relationship Id="rId14" Type="http://schemas.openxmlformats.org/officeDocument/2006/relationships/oleObject" Target="embeddings/oleObject5.bin"/><Relationship Id="rId13" Type="http://schemas.openxmlformats.org/officeDocument/2006/relationships/image" Target="media/image4.wmf"/><Relationship Id="rId12" Type="http://schemas.openxmlformats.org/officeDocument/2006/relationships/oleObject" Target="embeddings/oleObject4.bin"/><Relationship Id="rId11" Type="http://schemas.openxmlformats.org/officeDocument/2006/relationships/image" Target="media/image3.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3198</Words>
  <Characters>5106</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2016-06-07T05:13:00Z</dcterms:created>
  <dc:creator>Owner</dc:creator>
  <cp:lastModifiedBy>Owner</cp:lastModifiedBy>
  <dcterms:modified xsi:type="dcterms:W3CDTF">2016-06-07T12:45:51Z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