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78A" w:rsidRDefault="0055378A" w:rsidP="0055378A">
      <w:pPr>
        <w:pStyle w:val="Default"/>
        <w:ind w:right="2491"/>
        <w:rPr>
          <w:color w:val="208A20"/>
          <w:sz w:val="23"/>
          <w:szCs w:val="23"/>
        </w:rPr>
      </w:pPr>
      <w:r>
        <w:rPr>
          <w:color w:val="208A20"/>
          <w:sz w:val="23"/>
          <w:szCs w:val="23"/>
        </w:rPr>
        <w:t xml:space="preserve">% Course: Nonlinear Optimization. % </w:t>
      </w:r>
    </w:p>
    <w:p w:rsidR="0055378A" w:rsidRDefault="0055378A" w:rsidP="0055378A">
      <w:pPr>
        <w:pStyle w:val="Default"/>
        <w:ind w:right="2636"/>
        <w:rPr>
          <w:color w:val="208A20"/>
          <w:sz w:val="23"/>
          <w:szCs w:val="23"/>
        </w:rPr>
      </w:pPr>
      <w:r>
        <w:rPr>
          <w:color w:val="208A20"/>
          <w:sz w:val="23"/>
          <w:szCs w:val="23"/>
        </w:rPr>
        <w:t>% FALL.201</w:t>
      </w:r>
      <w:r>
        <w:rPr>
          <w:rFonts w:hint="eastAsia"/>
          <w:color w:val="208A20"/>
          <w:sz w:val="23"/>
          <w:szCs w:val="23"/>
        </w:rPr>
        <w:t>8</w:t>
      </w:r>
      <w:r>
        <w:rPr>
          <w:color w:val="208A20"/>
          <w:sz w:val="23"/>
          <w:szCs w:val="23"/>
        </w:rPr>
        <w:t>. Dr. Cheng. %</w:t>
      </w:r>
    </w:p>
    <w:p w:rsidR="0055378A" w:rsidRDefault="0055378A" w:rsidP="0055378A">
      <w:pPr>
        <w:pStyle w:val="Default"/>
        <w:ind w:right="2491"/>
        <w:rPr>
          <w:color w:val="208A20"/>
          <w:sz w:val="23"/>
          <w:szCs w:val="23"/>
        </w:rPr>
      </w:pPr>
      <w:r>
        <w:rPr>
          <w:color w:val="208A20"/>
          <w:sz w:val="23"/>
          <w:szCs w:val="23"/>
        </w:rPr>
        <w:t>% Assignment: (</w:t>
      </w:r>
      <w:r>
        <w:rPr>
          <w:rFonts w:hint="eastAsia"/>
          <w:color w:val="208A20"/>
          <w:sz w:val="23"/>
          <w:szCs w:val="23"/>
        </w:rPr>
        <w:t>3</w:t>
      </w:r>
      <w:r>
        <w:rPr>
          <w:color w:val="208A20"/>
          <w:sz w:val="23"/>
          <w:szCs w:val="23"/>
        </w:rPr>
        <w:t xml:space="preserve">) % </w:t>
      </w:r>
    </w:p>
    <w:p w:rsidR="0055378A" w:rsidRDefault="0055378A" w:rsidP="0055378A">
      <w:pPr>
        <w:pStyle w:val="Default"/>
        <w:ind w:right="2636"/>
        <w:rPr>
          <w:color w:val="208A20"/>
          <w:sz w:val="23"/>
          <w:szCs w:val="23"/>
        </w:rPr>
      </w:pPr>
      <w:r>
        <w:rPr>
          <w:color w:val="208A20"/>
          <w:sz w:val="23"/>
          <w:szCs w:val="23"/>
        </w:rPr>
        <w:t>% Date:(201</w:t>
      </w:r>
      <w:r>
        <w:rPr>
          <w:rFonts w:hint="eastAsia"/>
          <w:color w:val="208A20"/>
          <w:sz w:val="23"/>
          <w:szCs w:val="23"/>
        </w:rPr>
        <w:t>8</w:t>
      </w:r>
      <w:r>
        <w:rPr>
          <w:color w:val="208A20"/>
          <w:sz w:val="23"/>
          <w:szCs w:val="23"/>
        </w:rPr>
        <w:t>.</w:t>
      </w:r>
      <w:r w:rsidR="00D62D61">
        <w:rPr>
          <w:rFonts w:hint="eastAsia"/>
          <w:color w:val="208A20"/>
          <w:sz w:val="23"/>
          <w:szCs w:val="23"/>
        </w:rPr>
        <w:t>10</w:t>
      </w:r>
      <w:r>
        <w:rPr>
          <w:color w:val="208A20"/>
          <w:sz w:val="23"/>
          <w:szCs w:val="23"/>
        </w:rPr>
        <w:t>.</w:t>
      </w:r>
      <w:r w:rsidR="00D62D61">
        <w:rPr>
          <w:rFonts w:hint="eastAsia"/>
          <w:color w:val="208A20"/>
          <w:sz w:val="23"/>
          <w:szCs w:val="23"/>
        </w:rPr>
        <w:t>10</w:t>
      </w:r>
      <w:r>
        <w:rPr>
          <w:color w:val="208A20"/>
          <w:sz w:val="23"/>
          <w:szCs w:val="23"/>
        </w:rPr>
        <w:t>) %</w:t>
      </w:r>
    </w:p>
    <w:p w:rsidR="0055378A" w:rsidRDefault="0055378A" w:rsidP="0055378A">
      <w:pPr>
        <w:pStyle w:val="Default"/>
        <w:ind w:right="-6934"/>
        <w:rPr>
          <w:color w:val="208A20"/>
          <w:sz w:val="23"/>
          <w:szCs w:val="23"/>
        </w:rPr>
      </w:pPr>
      <w:r>
        <w:rPr>
          <w:color w:val="208A20"/>
          <w:sz w:val="23"/>
          <w:szCs w:val="23"/>
        </w:rPr>
        <w:t xml:space="preserve">% By: </w:t>
      </w:r>
      <w:r>
        <w:rPr>
          <w:rFonts w:hint="eastAsia"/>
          <w:color w:val="208A20"/>
          <w:sz w:val="23"/>
          <w:szCs w:val="23"/>
        </w:rPr>
        <w:t>卢博</w:t>
      </w:r>
      <w:r>
        <w:rPr>
          <w:color w:val="208A20"/>
          <w:sz w:val="23"/>
          <w:szCs w:val="23"/>
        </w:rPr>
        <w:t xml:space="preserve"> % </w:t>
      </w:r>
    </w:p>
    <w:p w:rsidR="0055378A" w:rsidRDefault="0055378A" w:rsidP="0055378A">
      <w:pPr>
        <w:pStyle w:val="Default"/>
        <w:ind w:right="2636"/>
        <w:rPr>
          <w:color w:val="208A20"/>
          <w:sz w:val="23"/>
          <w:szCs w:val="23"/>
        </w:rPr>
      </w:pPr>
      <w:r>
        <w:rPr>
          <w:color w:val="208A20"/>
          <w:sz w:val="23"/>
          <w:szCs w:val="23"/>
        </w:rPr>
        <w:t xml:space="preserve">% ID NUMBER: </w:t>
      </w:r>
      <w:r>
        <w:rPr>
          <w:rFonts w:hint="eastAsia"/>
          <w:color w:val="208A20"/>
          <w:sz w:val="23"/>
          <w:szCs w:val="23"/>
        </w:rPr>
        <w:t>11849159</w:t>
      </w:r>
      <w:r>
        <w:rPr>
          <w:color w:val="208A20"/>
          <w:sz w:val="23"/>
          <w:szCs w:val="23"/>
        </w:rPr>
        <w:t xml:space="preserve"> %</w:t>
      </w:r>
    </w:p>
    <w:p w:rsidR="0055378A" w:rsidRDefault="0055378A" w:rsidP="0055378A">
      <w:pPr>
        <w:pStyle w:val="Default"/>
        <w:ind w:right="2636"/>
        <w:rPr>
          <w:color w:val="208A20"/>
          <w:sz w:val="23"/>
          <w:szCs w:val="23"/>
        </w:rPr>
      </w:pPr>
      <w:r>
        <w:rPr>
          <w:color w:val="208A20"/>
          <w:sz w:val="23"/>
          <w:szCs w:val="23"/>
        </w:rPr>
        <w:t>% LAB:(</w:t>
      </w:r>
      <w:r w:rsidR="00D62D61">
        <w:rPr>
          <w:rFonts w:hint="eastAsia"/>
          <w:color w:val="208A20"/>
          <w:sz w:val="23"/>
          <w:szCs w:val="23"/>
        </w:rPr>
        <w:t>4</w:t>
      </w:r>
      <w:r>
        <w:rPr>
          <w:color w:val="208A20"/>
          <w:sz w:val="23"/>
          <w:szCs w:val="23"/>
        </w:rPr>
        <w:t>) %</w:t>
      </w:r>
    </w:p>
    <w:p w:rsidR="00466CE4" w:rsidRPr="0055378A" w:rsidRDefault="0055378A" w:rsidP="0055378A">
      <w:pPr>
        <w:pStyle w:val="Default"/>
        <w:ind w:left="230" w:right="2636" w:hangingChars="100" w:hanging="230"/>
        <w:rPr>
          <w:color w:val="208A20"/>
          <w:sz w:val="23"/>
          <w:szCs w:val="23"/>
        </w:rPr>
      </w:pPr>
      <w:r>
        <w:rPr>
          <w:color w:val="208A20"/>
          <w:sz w:val="23"/>
          <w:szCs w:val="23"/>
        </w:rPr>
        <w:t xml:space="preserve">% Description: This code uses the </w:t>
      </w:r>
      <w:r w:rsidR="00F0554F">
        <w:rPr>
          <w:color w:val="208A20"/>
          <w:sz w:val="23"/>
          <w:szCs w:val="23"/>
        </w:rPr>
        <w:t xml:space="preserve">nor_path and </w:t>
      </w:r>
      <w:r>
        <w:rPr>
          <w:rFonts w:hint="eastAsia"/>
          <w:color w:val="208A20"/>
          <w:sz w:val="23"/>
          <w:szCs w:val="23"/>
        </w:rPr>
        <w:t>min</w:t>
      </w:r>
      <w:r>
        <w:rPr>
          <w:color w:val="208A20"/>
          <w:sz w:val="23"/>
          <w:szCs w:val="23"/>
        </w:rPr>
        <w:t>_path function to fin</w:t>
      </w:r>
      <w:r w:rsidR="00F0554F">
        <w:rPr>
          <w:color w:val="208A20"/>
          <w:sz w:val="23"/>
          <w:szCs w:val="23"/>
        </w:rPr>
        <w:t xml:space="preserve">d a </w:t>
      </w:r>
      <w:r w:rsidR="00046010">
        <w:rPr>
          <w:rFonts w:hint="eastAsia"/>
          <w:color w:val="208A20"/>
          <w:sz w:val="23"/>
          <w:szCs w:val="23"/>
        </w:rPr>
        <w:t>shorter</w:t>
      </w:r>
      <w:r w:rsidR="00F0554F">
        <w:rPr>
          <w:color w:val="208A20"/>
          <w:sz w:val="23"/>
          <w:szCs w:val="23"/>
        </w:rPr>
        <w:t xml:space="preserve"> </w:t>
      </w:r>
      <w:r>
        <w:rPr>
          <w:color w:val="208A20"/>
          <w:sz w:val="23"/>
          <w:szCs w:val="23"/>
        </w:rPr>
        <w:t>way</w:t>
      </w:r>
      <w:r w:rsidR="00F0554F">
        <w:rPr>
          <w:color w:val="208A20"/>
          <w:sz w:val="23"/>
          <w:szCs w:val="23"/>
        </w:rPr>
        <w:t>.</w:t>
      </w:r>
    </w:p>
    <w:p w:rsidR="0055378A" w:rsidRPr="00D32088" w:rsidRDefault="00D32088" w:rsidP="00D32088">
      <w:pPr>
        <w:pStyle w:val="a4"/>
        <w:numPr>
          <w:ilvl w:val="0"/>
          <w:numId w:val="2"/>
        </w:numPr>
        <w:ind w:firstLineChars="0"/>
        <w:outlineLvl w:val="0"/>
        <w:rPr>
          <w:sz w:val="32"/>
        </w:rPr>
      </w:pPr>
      <w:r w:rsidRPr="00D32088">
        <w:rPr>
          <w:sz w:val="32"/>
        </w:rPr>
        <w:t>Golden Ratio Search</w:t>
      </w:r>
    </w:p>
    <w:p w:rsidR="00D32088" w:rsidRDefault="00D32088" w:rsidP="00D32088">
      <w:pPr>
        <w:pStyle w:val="MATLABCode"/>
      </w:pPr>
      <w:r>
        <w:t>clear;clc</w:t>
      </w:r>
      <w:r>
        <w:br/>
        <w:t>x1 = 0;x2 = 10;</w:t>
      </w:r>
      <w:r>
        <w:br/>
        <w:t>f1 = @(x) (x - 2).^2;</w:t>
      </w:r>
      <w:r>
        <w:br/>
        <w:t>x3 = 0;x4 = 2*pi;</w:t>
      </w:r>
      <w:r>
        <w:br/>
        <w:t>f2 = @(x) cos(x);</w:t>
      </w:r>
      <w:r>
        <w:br/>
        <w:t>[x1,x2] = Golden_Ratio_Search(f1,[x1,x2]);</w:t>
      </w:r>
      <w:r>
        <w:br/>
        <w:t>[x3,x4] = Golden_Ratio_Search(f2,[x3,x4]);</w:t>
      </w:r>
      <w:r>
        <w:br/>
      </w:r>
      <w:r>
        <w:br/>
        <w:t>x_f1 = (x1 + x2)/2</w:t>
      </w:r>
      <w:r>
        <w:br/>
        <w:t>x_f2 = (x3 + x4)/2</w:t>
      </w:r>
    </w:p>
    <w:p w:rsidR="00D32088" w:rsidRDefault="00D32088" w:rsidP="00D32088">
      <w:pPr>
        <w:pStyle w:val="MATLABOutput"/>
        <w:rPr>
          <w:color w:val="208A20"/>
          <w:sz w:val="23"/>
          <w:szCs w:val="23"/>
        </w:rPr>
      </w:pPr>
      <w:r>
        <w:t>x_f1 =</w:t>
      </w:r>
      <w:r>
        <w:br/>
        <w:t xml:space="preserve">    2.0002</w:t>
      </w:r>
      <w:r>
        <w:br/>
        <w:t>x_f2 =</w:t>
      </w:r>
      <w:r>
        <w:br/>
        <w:t xml:space="preserve">    3.1416</w:t>
      </w:r>
    </w:p>
    <w:p w:rsidR="00D32088" w:rsidRDefault="00D32088" w:rsidP="00D32088">
      <w:pPr>
        <w:pStyle w:val="MATLABCode"/>
        <w:rPr>
          <w:color w:val="000000"/>
        </w:rPr>
      </w:pPr>
      <w:r w:rsidRPr="001233EC">
        <w:rPr>
          <w:color w:val="0000FF"/>
        </w:rPr>
        <w:t>function</w:t>
      </w:r>
      <w:r>
        <w:rPr>
          <w:color w:val="000000"/>
        </w:rPr>
        <w:t xml:space="preserve"> [y1,y2] = Golden_Ratio_Search(f,x)</w:t>
      </w:r>
      <w:r>
        <w:rPr>
          <w:color w:val="000000"/>
        </w:rPr>
        <w:br/>
        <w:t>t = (1 + sqrt(5))/2;</w:t>
      </w:r>
      <w:r>
        <w:rPr>
          <w:color w:val="000000"/>
        </w:rPr>
        <w:br/>
        <w:t>x1 = x(1);x2 = x(2);</w:t>
      </w:r>
      <w:r>
        <w:rPr>
          <w:color w:val="000000"/>
        </w:rPr>
        <w:br/>
      </w:r>
      <w:r>
        <w:rPr>
          <w:color w:val="000000"/>
        </w:rPr>
        <w:br/>
      </w:r>
      <w:r w:rsidRPr="001233EC">
        <w:rPr>
          <w:color w:val="0000FF"/>
        </w:rPr>
        <w:t>while</w:t>
      </w:r>
      <w:r>
        <w:rPr>
          <w:color w:val="000000"/>
        </w:rPr>
        <w:t xml:space="preserve"> abs(x1 - x2) &gt; 1e-3</w:t>
      </w:r>
      <w:r>
        <w:rPr>
          <w:color w:val="000000"/>
        </w:rPr>
        <w:br/>
        <w:t xml:space="preserve">    x3 = x2 - (x2 - x1)/t;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x4 = x1 + (x2 - x1)/t;</w:t>
      </w:r>
      <w:r>
        <w:rPr>
          <w:color w:val="000000"/>
        </w:rPr>
        <w:br/>
        <w:t xml:space="preserve">    fy = [f(x1) f(x2) f(x3) f(x4)];</w:t>
      </w:r>
      <w:r>
        <w:rPr>
          <w:color w:val="000000"/>
        </w:rPr>
        <w:br/>
        <w:t xml:space="preserve">    idx = find(fy == max(fy));</w:t>
      </w:r>
      <w:r>
        <w:rPr>
          <w:color w:val="000000"/>
        </w:rPr>
        <w:br/>
        <w:t xml:space="preserve">    </w:t>
      </w:r>
      <w:r w:rsidRPr="001233EC">
        <w:rPr>
          <w:color w:val="0000FF"/>
        </w:rPr>
        <w:t>if</w:t>
      </w:r>
      <w:r>
        <w:rPr>
          <w:color w:val="000000"/>
        </w:rPr>
        <w:t xml:space="preserve"> idx == 1</w:t>
      </w:r>
      <w:r>
        <w:rPr>
          <w:color w:val="000000"/>
        </w:rPr>
        <w:br/>
        <w:t xml:space="preserve">        x1 = x3;</w:t>
      </w:r>
      <w:r>
        <w:rPr>
          <w:color w:val="000000"/>
        </w:rPr>
        <w:br/>
        <w:t xml:space="preserve">    </w:t>
      </w:r>
      <w:r w:rsidRPr="001233EC">
        <w:rPr>
          <w:color w:val="0000FF"/>
        </w:rPr>
        <w:t>elseif</w:t>
      </w:r>
      <w:r>
        <w:rPr>
          <w:color w:val="000000"/>
        </w:rPr>
        <w:t xml:space="preserve"> idx == 2</w:t>
      </w:r>
      <w:r>
        <w:rPr>
          <w:color w:val="000000"/>
        </w:rPr>
        <w:br/>
        <w:t xml:space="preserve">        x2 = x4;</w:t>
      </w:r>
      <w:r>
        <w:rPr>
          <w:color w:val="000000"/>
        </w:rPr>
        <w:br/>
        <w:t xml:space="preserve">    </w:t>
      </w:r>
      <w:r w:rsidRPr="001233EC">
        <w:rPr>
          <w:color w:val="0000FF"/>
        </w:rPr>
        <w:t>elseif</w:t>
      </w:r>
      <w:r>
        <w:rPr>
          <w:color w:val="000000"/>
        </w:rPr>
        <w:t xml:space="preserve"> idx == [1,2]</w:t>
      </w:r>
      <w:r>
        <w:rPr>
          <w:color w:val="000000"/>
        </w:rPr>
        <w:br/>
        <w:t xml:space="preserve">        x1 = x3;</w:t>
      </w:r>
      <w:r>
        <w:rPr>
          <w:color w:val="000000"/>
        </w:rPr>
        <w:br/>
        <w:t xml:space="preserve">        x2 = x4;</w:t>
      </w:r>
      <w:r>
        <w:rPr>
          <w:color w:val="000000"/>
        </w:rPr>
        <w:br/>
        <w:t xml:space="preserve">    </w:t>
      </w:r>
      <w:r w:rsidRPr="001233EC">
        <w:rPr>
          <w:color w:val="0000FF"/>
        </w:rPr>
        <w:t>end</w:t>
      </w:r>
      <w:r>
        <w:rPr>
          <w:color w:val="000000"/>
        </w:rPr>
        <w:br/>
      </w:r>
      <w:r w:rsidRPr="001233EC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>y1 = x1;</w:t>
      </w:r>
      <w:r>
        <w:rPr>
          <w:color w:val="000000"/>
        </w:rPr>
        <w:br/>
        <w:t>y2 = x2;</w:t>
      </w:r>
      <w:r>
        <w:rPr>
          <w:color w:val="000000"/>
        </w:rPr>
        <w:br/>
      </w:r>
      <w:r w:rsidRPr="001233EC">
        <w:rPr>
          <w:color w:val="0000FF"/>
        </w:rPr>
        <w:t>end</w:t>
      </w:r>
    </w:p>
    <w:p w:rsidR="00D32088" w:rsidRPr="00D32088" w:rsidRDefault="00D32088" w:rsidP="00D32088">
      <w:pPr>
        <w:pStyle w:val="MATLABOutput"/>
        <w:rPr>
          <w:color w:val="208A20"/>
          <w:sz w:val="23"/>
          <w:szCs w:val="23"/>
        </w:rPr>
      </w:pPr>
    </w:p>
    <w:p w:rsidR="0055378A" w:rsidRPr="009C7428" w:rsidRDefault="002B618C" w:rsidP="002B618C">
      <w:pPr>
        <w:pStyle w:val="a4"/>
        <w:numPr>
          <w:ilvl w:val="0"/>
          <w:numId w:val="2"/>
        </w:numPr>
        <w:ind w:firstLineChars="0"/>
        <w:outlineLvl w:val="0"/>
        <w:rPr>
          <w:sz w:val="32"/>
          <w:szCs w:val="32"/>
        </w:rPr>
      </w:pPr>
      <w:r w:rsidRPr="002B618C">
        <w:rPr>
          <w:sz w:val="32"/>
          <w:szCs w:val="32"/>
        </w:rPr>
        <w:t>Newton’s Method</w:t>
      </w:r>
    </w:p>
    <w:p w:rsidR="0055378A" w:rsidRDefault="0055378A" w:rsidP="0055378A"/>
    <w:p w:rsidR="002B618C" w:rsidRDefault="002B618C" w:rsidP="002B618C">
      <w:pPr>
        <w:pStyle w:val="MATLABCode"/>
        <w:rPr>
          <w:color w:val="000000"/>
        </w:rPr>
      </w:pPr>
      <w:r>
        <w:t>clear;clc</w:t>
      </w:r>
      <w:r>
        <w:br/>
        <w:t xml:space="preserve">syms </w:t>
      </w:r>
      <w:r w:rsidRPr="00524C3D">
        <w:rPr>
          <w:color w:val="800000"/>
        </w:rPr>
        <w:t>x</w:t>
      </w:r>
      <w:r>
        <w:rPr>
          <w:color w:val="000000"/>
        </w:rPr>
        <w:br/>
        <w:t>x1 = 5;</w:t>
      </w:r>
      <w:r>
        <w:rPr>
          <w:color w:val="000000"/>
        </w:rPr>
        <w:br/>
        <w:t>f1 = x^2;</w:t>
      </w:r>
      <w:r>
        <w:rPr>
          <w:color w:val="000000"/>
        </w:rPr>
        <w:br/>
        <w:t>fplot(f1,[0 x1])</w:t>
      </w:r>
      <w:r>
        <w:rPr>
          <w:color w:val="000000"/>
        </w:rPr>
        <w:br/>
        <w:t>set(gca,</w:t>
      </w:r>
      <w:r w:rsidRPr="00524C3D">
        <w:rPr>
          <w:color w:val="800000"/>
        </w:rPr>
        <w:t>'position'</w:t>
      </w:r>
      <w:r>
        <w:rPr>
          <w:color w:val="000000"/>
        </w:rPr>
        <w:t>,[0.1300 0.300 0.7750 0.5])</w:t>
      </w:r>
      <w:r>
        <w:rPr>
          <w:color w:val="000000"/>
        </w:rPr>
        <w:br/>
        <w:t xml:space="preserve">grid </w:t>
      </w:r>
      <w:r w:rsidRPr="00524C3D">
        <w:rPr>
          <w:color w:val="800000"/>
        </w:rPr>
        <w:t>on</w:t>
      </w:r>
      <w:r>
        <w:rPr>
          <w:color w:val="000000"/>
        </w:rPr>
        <w:br/>
        <w:t xml:space="preserve">hold </w:t>
      </w:r>
      <w:r w:rsidRPr="00524C3D">
        <w:rPr>
          <w:color w:val="800000"/>
        </w:rPr>
        <w:t>on</w:t>
      </w:r>
      <w:r>
        <w:rPr>
          <w:color w:val="000000"/>
        </w:rPr>
        <w:br/>
        <w:t>x1 = vpa(</w:t>
      </w:r>
      <w:bookmarkStart w:id="0" w:name="_GoBack"/>
      <w:bookmarkEnd w:id="0"/>
      <w:r>
        <w:rPr>
          <w:color w:val="000000"/>
        </w:rPr>
        <w:t>Newtons_Method(f1,x1))</w:t>
      </w:r>
    </w:p>
    <w:p w:rsidR="002B618C" w:rsidRDefault="002B618C" w:rsidP="002B618C">
      <w:pPr>
        <w:pStyle w:val="MATLABOutput"/>
      </w:pPr>
      <w:r>
        <w:lastRenderedPageBreak/>
        <w:t xml:space="preserve"> x1 =</w:t>
      </w:r>
      <w:r>
        <w:br/>
        <w:t>0.0006103515625</w:t>
      </w:r>
      <w:r>
        <w:br/>
        <w:t xml:space="preserve"> </w:t>
      </w:r>
    </w:p>
    <w:p w:rsidR="002B618C" w:rsidRDefault="002B618C" w:rsidP="002B618C">
      <w:r w:rsidRPr="00216BA7">
        <w:rPr>
          <w:noProof/>
        </w:rPr>
        <w:drawing>
          <wp:inline distT="0" distB="0" distL="0" distR="0">
            <wp:extent cx="5276850" cy="3952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18C" w:rsidRPr="00F94B00" w:rsidRDefault="002B618C" w:rsidP="002B618C">
      <w:pPr>
        <w:pStyle w:val="MATLABCode"/>
        <w:rPr>
          <w:color w:val="000000"/>
        </w:rPr>
      </w:pPr>
      <w:r w:rsidRPr="00F94B00">
        <w:rPr>
          <w:color w:val="0000FF"/>
        </w:rPr>
        <w:t>function</w:t>
      </w:r>
      <w:r w:rsidRPr="00F94B00">
        <w:rPr>
          <w:color w:val="000000"/>
        </w:rPr>
        <w:t xml:space="preserve"> y = Newtons_Method(f,x)</w:t>
      </w:r>
      <w:r w:rsidRPr="00F94B00">
        <w:rPr>
          <w:color w:val="000000"/>
        </w:rPr>
        <w:br/>
      </w:r>
      <w:r w:rsidRPr="00F94B00">
        <w:rPr>
          <w:color w:val="008000"/>
        </w:rPr>
        <w:t xml:space="preserve">% </w:t>
      </w:r>
      <w:r w:rsidRPr="00F94B00">
        <w:rPr>
          <w:color w:val="008000"/>
        </w:rPr>
        <w:t>直接带入公式即可</w:t>
      </w:r>
      <w:r w:rsidRPr="00F94B00">
        <w:rPr>
          <w:color w:val="000000"/>
        </w:rPr>
        <w:br/>
      </w:r>
      <w:r w:rsidRPr="00F94B00">
        <w:rPr>
          <w:color w:val="0000FF"/>
        </w:rPr>
        <w:t>while</w:t>
      </w:r>
      <w:r w:rsidRPr="00F94B00">
        <w:rPr>
          <w:color w:val="000000"/>
        </w:rPr>
        <w:t xml:space="preserve"> abs(subs(f,x)) &gt;= 1e-6</w:t>
      </w:r>
      <w:r w:rsidRPr="00F94B00">
        <w:rPr>
          <w:color w:val="000000"/>
        </w:rPr>
        <w:br/>
        <w:t xml:space="preserve">    fx = subs(diff(f),x);</w:t>
      </w:r>
      <w:r w:rsidRPr="00F94B00">
        <w:rPr>
          <w:color w:val="000000"/>
        </w:rPr>
        <w:br/>
        <w:t xml:space="preserve">    newx = x - subs(f,x)/fx;</w:t>
      </w:r>
      <w:r w:rsidRPr="00F94B00">
        <w:rPr>
          <w:color w:val="000000"/>
        </w:rPr>
        <w:br/>
        <w:t xml:space="preserve">    line([newx x],[0 subs(f,x)])</w:t>
      </w:r>
      <w:r w:rsidRPr="00F94B00">
        <w:rPr>
          <w:color w:val="000000"/>
        </w:rPr>
        <w:br/>
        <w:t xml:space="preserve">    line([newx newx],[0 subs(f,newx)],</w:t>
      </w:r>
      <w:r w:rsidRPr="00F94B00">
        <w:rPr>
          <w:color w:val="800000"/>
        </w:rPr>
        <w:t>'linestyle'</w:t>
      </w:r>
      <w:r w:rsidRPr="00F94B00">
        <w:rPr>
          <w:color w:val="000000"/>
        </w:rPr>
        <w:t>,</w:t>
      </w:r>
      <w:r w:rsidRPr="00F94B00">
        <w:rPr>
          <w:color w:val="800000"/>
        </w:rPr>
        <w:t>'--'</w:t>
      </w:r>
      <w:r w:rsidRPr="00F94B00">
        <w:rPr>
          <w:color w:val="000000"/>
        </w:rPr>
        <w:t>);</w:t>
      </w:r>
      <w:r w:rsidRPr="00F94B00">
        <w:rPr>
          <w:color w:val="000000"/>
        </w:rPr>
        <w:br/>
        <w:t xml:space="preserve">    x = newx;</w:t>
      </w:r>
      <w:r w:rsidRPr="00F94B00">
        <w:rPr>
          <w:color w:val="000000"/>
        </w:rPr>
        <w:br/>
      </w:r>
      <w:r w:rsidRPr="00F94B00">
        <w:rPr>
          <w:color w:val="0000FF"/>
        </w:rPr>
        <w:t>end</w:t>
      </w:r>
      <w:r w:rsidRPr="00F94B00">
        <w:rPr>
          <w:color w:val="000000"/>
        </w:rPr>
        <w:br/>
        <w:t>y = x;</w:t>
      </w:r>
      <w:r w:rsidRPr="00F94B00">
        <w:rPr>
          <w:color w:val="000000"/>
        </w:rPr>
        <w:br/>
      </w:r>
      <w:r w:rsidRPr="00F94B00">
        <w:rPr>
          <w:color w:val="0000FF"/>
        </w:rPr>
        <w:t>end</w:t>
      </w:r>
    </w:p>
    <w:p w:rsidR="002B618C" w:rsidRDefault="002B618C" w:rsidP="002B618C"/>
    <w:p w:rsidR="002B618C" w:rsidRPr="009C7428" w:rsidRDefault="002B618C" w:rsidP="002B618C">
      <w:pPr>
        <w:pStyle w:val="a4"/>
        <w:numPr>
          <w:ilvl w:val="0"/>
          <w:numId w:val="2"/>
        </w:numPr>
        <w:ind w:firstLineChars="0"/>
        <w:outlineLvl w:val="0"/>
        <w:rPr>
          <w:sz w:val="32"/>
          <w:szCs w:val="32"/>
        </w:rPr>
      </w:pPr>
      <w:r w:rsidRPr="002B618C">
        <w:rPr>
          <w:sz w:val="32"/>
          <w:szCs w:val="32"/>
        </w:rPr>
        <w:lastRenderedPageBreak/>
        <w:t>Descent Method with Trust Region</w:t>
      </w:r>
    </w:p>
    <w:p w:rsidR="002B618C" w:rsidRDefault="002B618C" w:rsidP="002B618C">
      <w:pPr>
        <w:pStyle w:val="MATLABCode"/>
        <w:rPr>
          <w:color w:val="000000"/>
        </w:rPr>
      </w:pPr>
      <w:r>
        <w:t>clear;clc;</w:t>
      </w:r>
      <w:r>
        <w:br/>
        <w:t xml:space="preserve">syms </w:t>
      </w:r>
      <w:r w:rsidRPr="003035E1">
        <w:rPr>
          <w:color w:val="800000"/>
        </w:rPr>
        <w:t>x</w:t>
      </w:r>
      <w:r>
        <w:rPr>
          <w:color w:val="000000"/>
        </w:rPr>
        <w:t xml:space="preserve"> </w:t>
      </w:r>
      <w:r w:rsidRPr="003035E1">
        <w:rPr>
          <w:color w:val="800000"/>
        </w:rPr>
        <w:t>x1</w:t>
      </w:r>
      <w:r>
        <w:rPr>
          <w:color w:val="000000"/>
        </w:rPr>
        <w:t xml:space="preserve"> </w:t>
      </w:r>
      <w:r w:rsidRPr="003035E1">
        <w:rPr>
          <w:color w:val="800000"/>
        </w:rPr>
        <w:t>x2</w:t>
      </w:r>
      <w:r>
        <w:rPr>
          <w:color w:val="000000"/>
        </w:rPr>
        <w:t>;</w:t>
      </w:r>
      <w:r>
        <w:rPr>
          <w:color w:val="000000"/>
        </w:rPr>
        <w:br/>
        <w:t>x10 = [5;3];</w:t>
      </w:r>
      <w:r>
        <w:rPr>
          <w:color w:val="000000"/>
        </w:rPr>
        <w:br/>
        <w:t>f1 = exp(x1/5 + x2/2) + x1^2 + x2^2;</w:t>
      </w:r>
      <w:r>
        <w:rPr>
          <w:color w:val="000000"/>
        </w:rPr>
        <w:br/>
        <w:t>x20 = 2;</w:t>
      </w:r>
      <w:r>
        <w:rPr>
          <w:color w:val="000000"/>
        </w:rPr>
        <w:br/>
        <w:t>f2 = cos(x);</w:t>
      </w:r>
      <w:r>
        <w:rPr>
          <w:color w:val="000000"/>
        </w:rPr>
        <w:br/>
      </w:r>
      <w:r>
        <w:rPr>
          <w:color w:val="000000"/>
        </w:rPr>
        <w:br/>
        <w:t>[ans1,iter1] = Trust_Region(f1,[x1;x2],x10,1,0.25,0.75,1e-3);</w:t>
      </w:r>
      <w:r>
        <w:rPr>
          <w:color w:val="000000"/>
        </w:rPr>
        <w:br/>
        <w:t>final_f1 = double(subs(f1,[x1;x2],ans1))</w:t>
      </w:r>
      <w:r>
        <w:rPr>
          <w:color w:val="000000"/>
        </w:rPr>
        <w:br/>
        <w:t>[ans2,iter2] = Trust_Region(f2,[x],x20,1,0.25,0.75,1e-3);</w:t>
      </w:r>
      <w:r>
        <w:rPr>
          <w:color w:val="000000"/>
        </w:rPr>
        <w:br/>
        <w:t>final_f2 = double(subs(f2,ans2))</w:t>
      </w:r>
    </w:p>
    <w:p w:rsidR="002B618C" w:rsidRPr="003035E1" w:rsidRDefault="002B618C" w:rsidP="002B618C">
      <w:pPr>
        <w:pStyle w:val="MATLABOutput"/>
        <w:rPr>
          <w:i/>
        </w:rPr>
      </w:pPr>
      <w:r>
        <w:t>final_f1 =</w:t>
      </w:r>
      <w:r>
        <w:br/>
        <w:t xml:space="preserve">    0.9363</w:t>
      </w:r>
      <w:r>
        <w:br/>
        <w:t>final_f2 =</w:t>
      </w:r>
      <w:r>
        <w:br/>
        <w:t xml:space="preserve">    -1</w:t>
      </w:r>
    </w:p>
    <w:p w:rsidR="002B618C" w:rsidRPr="00F94B00" w:rsidRDefault="002B618C" w:rsidP="002B618C">
      <w:pPr>
        <w:pStyle w:val="MATLABCode"/>
        <w:rPr>
          <w:color w:val="000000"/>
        </w:rPr>
      </w:pPr>
      <w:r w:rsidRPr="00920805">
        <w:rPr>
          <w:color w:val="0000FF"/>
        </w:rPr>
        <w:t>function</w:t>
      </w:r>
      <w:r>
        <w:rPr>
          <w:color w:val="000000"/>
        </w:rPr>
        <w:t>[x, iter] = Trust_Region(f, var, x0, r0, miu, yita, eps)</w:t>
      </w:r>
      <w:r>
        <w:rPr>
          <w:color w:val="000000"/>
        </w:rPr>
        <w:br/>
      </w:r>
      <w:r w:rsidRPr="00920805">
        <w:rPr>
          <w:rFonts w:hint="eastAsia"/>
          <w:color w:val="008000"/>
        </w:rPr>
        <w:t xml:space="preserve">% </w:t>
      </w:r>
      <w:r w:rsidRPr="00920805">
        <w:rPr>
          <w:rFonts w:hint="eastAsia"/>
          <w:color w:val="008000"/>
        </w:rPr>
        <w:t>目标函数</w:t>
      </w:r>
      <w:r w:rsidRPr="00920805">
        <w:rPr>
          <w:rFonts w:hint="eastAsia"/>
          <w:color w:val="008000"/>
        </w:rPr>
        <w:t>:                       f</w:t>
      </w:r>
      <w:r>
        <w:rPr>
          <w:color w:val="000000"/>
        </w:rPr>
        <w:br/>
      </w:r>
      <w:r w:rsidRPr="00920805">
        <w:rPr>
          <w:rFonts w:hint="eastAsia"/>
          <w:color w:val="008000"/>
        </w:rPr>
        <w:t xml:space="preserve">% </w:t>
      </w:r>
      <w:r w:rsidRPr="00920805">
        <w:rPr>
          <w:rFonts w:hint="eastAsia"/>
          <w:color w:val="008000"/>
        </w:rPr>
        <w:t>自变量向量</w:t>
      </w:r>
      <w:r w:rsidRPr="00920805">
        <w:rPr>
          <w:rFonts w:hint="eastAsia"/>
          <w:color w:val="008000"/>
        </w:rPr>
        <w:t>:                     var</w:t>
      </w:r>
      <w:r>
        <w:rPr>
          <w:color w:val="000000"/>
        </w:rPr>
        <w:br/>
      </w:r>
      <w:r w:rsidRPr="00920805">
        <w:rPr>
          <w:rFonts w:hint="eastAsia"/>
          <w:color w:val="008000"/>
        </w:rPr>
        <w:t xml:space="preserve">% </w:t>
      </w:r>
      <w:r w:rsidRPr="00920805">
        <w:rPr>
          <w:rFonts w:hint="eastAsia"/>
          <w:color w:val="008000"/>
        </w:rPr>
        <w:t>初始点</w:t>
      </w:r>
      <w:r w:rsidRPr="00920805">
        <w:rPr>
          <w:rFonts w:hint="eastAsia"/>
          <w:color w:val="008000"/>
        </w:rPr>
        <w:t>:                         x0</w:t>
      </w:r>
      <w:r>
        <w:rPr>
          <w:color w:val="000000"/>
        </w:rPr>
        <w:br/>
      </w:r>
      <w:r w:rsidRPr="00920805">
        <w:rPr>
          <w:rFonts w:hint="eastAsia"/>
          <w:color w:val="008000"/>
        </w:rPr>
        <w:t xml:space="preserve">% </w:t>
      </w:r>
      <w:r w:rsidRPr="00920805">
        <w:rPr>
          <w:rFonts w:hint="eastAsia"/>
          <w:color w:val="008000"/>
        </w:rPr>
        <w:t>初始信赖域半径</w:t>
      </w:r>
      <w:r w:rsidRPr="00920805">
        <w:rPr>
          <w:rFonts w:hint="eastAsia"/>
          <w:color w:val="008000"/>
        </w:rPr>
        <w:t>:                 r0</w:t>
      </w:r>
      <w:r>
        <w:rPr>
          <w:color w:val="000000"/>
        </w:rPr>
        <w:br/>
      </w:r>
      <w:r w:rsidRPr="00920805">
        <w:rPr>
          <w:rFonts w:hint="eastAsia"/>
          <w:color w:val="008000"/>
        </w:rPr>
        <w:t xml:space="preserve">% </w:t>
      </w:r>
      <w:r w:rsidRPr="00920805">
        <w:rPr>
          <w:rFonts w:hint="eastAsia"/>
          <w:color w:val="008000"/>
        </w:rPr>
        <w:t>初始参数</w:t>
      </w:r>
      <w:r w:rsidRPr="00920805">
        <w:rPr>
          <w:rFonts w:hint="eastAsia"/>
          <w:color w:val="008000"/>
        </w:rPr>
        <w:t>:                       miu</w:t>
      </w:r>
      <w:r>
        <w:rPr>
          <w:color w:val="000000"/>
        </w:rPr>
        <w:br/>
      </w:r>
      <w:r w:rsidRPr="00920805">
        <w:rPr>
          <w:rFonts w:hint="eastAsia"/>
          <w:color w:val="008000"/>
        </w:rPr>
        <w:t xml:space="preserve">% </w:t>
      </w:r>
      <w:r w:rsidRPr="00920805">
        <w:rPr>
          <w:rFonts w:hint="eastAsia"/>
          <w:color w:val="008000"/>
        </w:rPr>
        <w:t>初始参数</w:t>
      </w:r>
      <w:r w:rsidRPr="00920805">
        <w:rPr>
          <w:rFonts w:hint="eastAsia"/>
          <w:color w:val="008000"/>
        </w:rPr>
        <w:t>:                       yita</w:t>
      </w:r>
      <w:r>
        <w:rPr>
          <w:color w:val="000000"/>
        </w:rPr>
        <w:br/>
      </w:r>
      <w:r w:rsidRPr="00920805">
        <w:rPr>
          <w:rFonts w:hint="eastAsia"/>
          <w:color w:val="008000"/>
        </w:rPr>
        <w:t xml:space="preserve">% </w:t>
      </w:r>
      <w:r w:rsidRPr="00920805">
        <w:rPr>
          <w:rFonts w:hint="eastAsia"/>
          <w:color w:val="008000"/>
        </w:rPr>
        <w:t>精度</w:t>
      </w:r>
      <w:r w:rsidRPr="00920805">
        <w:rPr>
          <w:rFonts w:hint="eastAsia"/>
          <w:color w:val="008000"/>
        </w:rPr>
        <w:t>:                          eps</w:t>
      </w:r>
      <w:r>
        <w:rPr>
          <w:color w:val="000000"/>
        </w:rPr>
        <w:br/>
      </w:r>
      <w:r w:rsidRPr="00920805">
        <w:rPr>
          <w:rFonts w:hint="eastAsia"/>
          <w:color w:val="008000"/>
        </w:rPr>
        <w:t xml:space="preserve">% </w:t>
      </w:r>
      <w:r w:rsidRPr="00920805">
        <w:rPr>
          <w:rFonts w:hint="eastAsia"/>
          <w:color w:val="008000"/>
        </w:rPr>
        <w:t>目标函数取最小值的自变量值</w:t>
      </w:r>
      <w:r w:rsidRPr="00920805">
        <w:rPr>
          <w:rFonts w:hint="eastAsia"/>
          <w:color w:val="008000"/>
        </w:rPr>
        <w:t>:      x</w:t>
      </w:r>
      <w:r>
        <w:rPr>
          <w:color w:val="000000"/>
        </w:rPr>
        <w:br/>
      </w:r>
      <w:r w:rsidRPr="00920805">
        <w:rPr>
          <w:rFonts w:hint="eastAsia"/>
          <w:color w:val="008000"/>
        </w:rPr>
        <w:t xml:space="preserve">% </w:t>
      </w:r>
      <w:r w:rsidRPr="00920805">
        <w:rPr>
          <w:rFonts w:hint="eastAsia"/>
          <w:color w:val="008000"/>
        </w:rPr>
        <w:t>迭代次数</w:t>
      </w:r>
      <w:r w:rsidRPr="00920805">
        <w:rPr>
          <w:rFonts w:hint="eastAsia"/>
          <w:color w:val="008000"/>
        </w:rPr>
        <w:t>:                      iter</w:t>
      </w:r>
      <w:r>
        <w:rPr>
          <w:color w:val="000000"/>
        </w:rPr>
        <w:br/>
        <w:t>tol = 1;</w:t>
      </w:r>
      <w:r>
        <w:rPr>
          <w:color w:val="000000"/>
        </w:rPr>
        <w:br/>
        <w:t>r = r0;</w:t>
      </w:r>
      <w:r>
        <w:rPr>
          <w:color w:val="000000"/>
        </w:rPr>
        <w:br/>
      </w:r>
      <w:r w:rsidRPr="00F94B00">
        <w:rPr>
          <w:color w:val="000000"/>
        </w:rPr>
        <w:lastRenderedPageBreak/>
        <w:t>x = x0;</w:t>
      </w:r>
      <w:r w:rsidRPr="00F94B00">
        <w:rPr>
          <w:color w:val="000000"/>
        </w:rPr>
        <w:br/>
        <w:t xml:space="preserve">iter = 1; </w:t>
      </w:r>
      <w:r w:rsidRPr="00F94B00">
        <w:rPr>
          <w:color w:val="008000"/>
        </w:rPr>
        <w:t xml:space="preserve">% </w:t>
      </w:r>
      <w:r w:rsidRPr="00F94B00">
        <w:rPr>
          <w:color w:val="008000"/>
        </w:rPr>
        <w:t>迭代次数</w:t>
      </w:r>
      <w:r w:rsidRPr="00F94B00">
        <w:rPr>
          <w:color w:val="000000"/>
        </w:rPr>
        <w:br/>
      </w:r>
      <w:r w:rsidRPr="00F94B00">
        <w:rPr>
          <w:color w:val="0000FF"/>
        </w:rPr>
        <w:t>while</w:t>
      </w:r>
      <w:r w:rsidRPr="00F94B00">
        <w:rPr>
          <w:color w:val="000000"/>
        </w:rPr>
        <w:t xml:space="preserve"> tol &gt; eps</w:t>
      </w:r>
      <w:r w:rsidRPr="00F94B00">
        <w:rPr>
          <w:color w:val="000000"/>
        </w:rPr>
        <w:br/>
        <w:t xml:space="preserve">    jacf = jacobian(f, var); </w:t>
      </w:r>
      <w:r w:rsidRPr="00F94B00">
        <w:rPr>
          <w:color w:val="008000"/>
        </w:rPr>
        <w:t xml:space="preserve">% </w:t>
      </w:r>
      <w:r w:rsidRPr="00F94B00">
        <w:rPr>
          <w:color w:val="008000"/>
        </w:rPr>
        <w:t>雅可比矩阵</w:t>
      </w:r>
      <w:r w:rsidRPr="00F94B00">
        <w:rPr>
          <w:color w:val="000000"/>
        </w:rPr>
        <w:br/>
        <w:t xml:space="preserve">    fx = double(subs(f, var, x)); </w:t>
      </w:r>
      <w:r w:rsidRPr="00F94B00">
        <w:rPr>
          <w:color w:val="008000"/>
        </w:rPr>
        <w:t xml:space="preserve">% </w:t>
      </w:r>
      <w:r w:rsidRPr="00F94B00">
        <w:rPr>
          <w:color w:val="008000"/>
        </w:rPr>
        <w:t>计算目标函数值</w:t>
      </w:r>
      <w:r w:rsidRPr="00F94B00">
        <w:rPr>
          <w:color w:val="000000"/>
        </w:rPr>
        <w:br/>
        <w:t xml:space="preserve">    v = subs(jacf, var, x); </w:t>
      </w:r>
      <w:r w:rsidRPr="00F94B00">
        <w:rPr>
          <w:color w:val="008000"/>
        </w:rPr>
        <w:t xml:space="preserve">% </w:t>
      </w:r>
      <w:r w:rsidRPr="00F94B00">
        <w:rPr>
          <w:color w:val="008000"/>
        </w:rPr>
        <w:t>计算雅克比矩阵值</w:t>
      </w:r>
      <w:r w:rsidR="00746693" w:rsidRPr="00F94B00">
        <w:rPr>
          <w:color w:val="000000"/>
        </w:rPr>
        <w:br/>
        <w:t xml:space="preserve">    tol = double(norm(v));</w:t>
      </w:r>
      <w:r w:rsidRPr="00F94B00">
        <w:rPr>
          <w:color w:val="000000"/>
        </w:rPr>
        <w:br/>
        <w:t xml:space="preserve">    M1 = double(transpose(v)); </w:t>
      </w:r>
      <w:r w:rsidRPr="00F94B00">
        <w:rPr>
          <w:color w:val="008000"/>
        </w:rPr>
        <w:t xml:space="preserve">% </w:t>
      </w:r>
      <w:r w:rsidRPr="00F94B00">
        <w:rPr>
          <w:color w:val="008000"/>
        </w:rPr>
        <w:t>二次规划</w:t>
      </w:r>
      <w:r w:rsidRPr="00F94B00">
        <w:rPr>
          <w:color w:val="008000"/>
        </w:rPr>
        <w:t xml:space="preserve"> </w:t>
      </w:r>
      <w:r w:rsidRPr="00F94B00">
        <w:rPr>
          <w:color w:val="008000"/>
        </w:rPr>
        <w:t>中的一次项矩阵</w:t>
      </w:r>
      <w:r w:rsidRPr="00F94B00">
        <w:rPr>
          <w:color w:val="000000"/>
        </w:rPr>
        <w:br/>
        <w:t xml:space="preserve">    lb = -r * ones(length(var), 1); </w:t>
      </w:r>
      <w:r w:rsidRPr="00F94B00">
        <w:rPr>
          <w:color w:val="008000"/>
        </w:rPr>
        <w:t>% r</w:t>
      </w:r>
      <w:r w:rsidRPr="00F94B00">
        <w:rPr>
          <w:color w:val="008000"/>
        </w:rPr>
        <w:t>为信赖域半径，自变量下界约束</w:t>
      </w:r>
      <w:r w:rsidRPr="00F94B00">
        <w:rPr>
          <w:color w:val="000000"/>
        </w:rPr>
        <w:br/>
        <w:t xml:space="preserve">    ub = r * ones(length(var), 1); </w:t>
      </w:r>
      <w:r w:rsidRPr="00F94B00">
        <w:rPr>
          <w:color w:val="008000"/>
        </w:rPr>
        <w:t xml:space="preserve">% </w:t>
      </w:r>
      <w:r w:rsidRPr="00F94B00">
        <w:rPr>
          <w:color w:val="008000"/>
        </w:rPr>
        <w:t>自变量上界约束</w:t>
      </w:r>
      <w:r w:rsidR="00746693" w:rsidRPr="00F94B00">
        <w:rPr>
          <w:color w:val="000000"/>
        </w:rPr>
        <w:br/>
        <w:t xml:space="preserve">    [y, fy] = quadprog([]</w:t>
      </w:r>
      <w:r w:rsidRPr="00F94B00">
        <w:rPr>
          <w:color w:val="000000"/>
        </w:rPr>
        <w:t xml:space="preserve">, M1, [], [], [], [], lb, ub); </w:t>
      </w:r>
      <w:r w:rsidRPr="00F94B00">
        <w:rPr>
          <w:color w:val="008000"/>
        </w:rPr>
        <w:t xml:space="preserve">% </w:t>
      </w:r>
      <w:r w:rsidRPr="00F94B00">
        <w:rPr>
          <w:color w:val="008000"/>
        </w:rPr>
        <w:t>求解二次规划</w:t>
      </w:r>
      <w:r w:rsidRPr="00F94B00">
        <w:rPr>
          <w:color w:val="000000"/>
        </w:rPr>
        <w:br/>
        <w:t xml:space="preserve">    fx_n = double(subs(f, var, x + y)); </w:t>
      </w:r>
      <w:r w:rsidRPr="00F94B00">
        <w:rPr>
          <w:color w:val="008000"/>
        </w:rPr>
        <w:t xml:space="preserve">% </w:t>
      </w:r>
      <w:r w:rsidRPr="00F94B00">
        <w:rPr>
          <w:color w:val="008000"/>
        </w:rPr>
        <w:t>重新计算目标函数值</w:t>
      </w:r>
      <w:r w:rsidRPr="00F94B00">
        <w:rPr>
          <w:color w:val="000000"/>
        </w:rPr>
        <w:br/>
        <w:t xml:space="preserve">    p = (fx - fx_n) / (-fy); </w:t>
      </w:r>
      <w:r w:rsidRPr="00F94B00">
        <w:rPr>
          <w:color w:val="008000"/>
        </w:rPr>
        <w:t xml:space="preserve">% </w:t>
      </w:r>
      <w:r w:rsidRPr="00F94B00">
        <w:rPr>
          <w:color w:val="008000"/>
        </w:rPr>
        <w:t>计算目标函数实际下降与预测下降之比</w:t>
      </w:r>
      <w:r w:rsidRPr="00F94B00">
        <w:rPr>
          <w:color w:val="000000"/>
        </w:rPr>
        <w:br/>
        <w:t xml:space="preserve">    </w:t>
      </w:r>
      <w:r w:rsidRPr="00F94B00">
        <w:rPr>
          <w:color w:val="0000FF"/>
        </w:rPr>
        <w:t>if</w:t>
      </w:r>
      <w:r w:rsidRPr="00F94B00">
        <w:rPr>
          <w:color w:val="000000"/>
        </w:rPr>
        <w:t xml:space="preserve"> p &lt;= miu </w:t>
      </w:r>
      <w:r w:rsidRPr="00F94B00">
        <w:rPr>
          <w:color w:val="008000"/>
        </w:rPr>
        <w:t xml:space="preserve">% </w:t>
      </w:r>
      <w:r w:rsidRPr="00F94B00">
        <w:rPr>
          <w:color w:val="008000"/>
        </w:rPr>
        <w:t>目标函数实际下降不明显</w:t>
      </w:r>
      <w:r w:rsidRPr="00F94B00">
        <w:rPr>
          <w:color w:val="000000"/>
        </w:rPr>
        <w:br/>
        <w:t xml:space="preserve">        r = 0.5 * r;</w:t>
      </w:r>
      <w:r w:rsidRPr="00F94B00">
        <w:rPr>
          <w:color w:val="000000"/>
        </w:rPr>
        <w:br/>
        <w:t xml:space="preserve">    </w:t>
      </w:r>
      <w:r w:rsidRPr="00F94B00">
        <w:rPr>
          <w:color w:val="0000FF"/>
        </w:rPr>
        <w:t>else</w:t>
      </w:r>
      <w:r w:rsidRPr="00F94B00">
        <w:rPr>
          <w:color w:val="000000"/>
        </w:rPr>
        <w:t xml:space="preserve"> </w:t>
      </w:r>
      <w:r w:rsidRPr="00F94B00">
        <w:rPr>
          <w:color w:val="008000"/>
        </w:rPr>
        <w:t xml:space="preserve">% </w:t>
      </w:r>
      <w:r w:rsidRPr="00F94B00">
        <w:rPr>
          <w:color w:val="008000"/>
        </w:rPr>
        <w:t>目标函数值下降明显</w:t>
      </w:r>
      <w:r w:rsidRPr="00F94B00">
        <w:rPr>
          <w:color w:val="000000"/>
        </w:rPr>
        <w:br/>
        <w:t xml:space="preserve">        x = x + y; </w:t>
      </w:r>
      <w:r w:rsidRPr="00F94B00">
        <w:rPr>
          <w:color w:val="008000"/>
        </w:rPr>
        <w:t xml:space="preserve">% </w:t>
      </w:r>
      <w:r w:rsidRPr="00F94B00">
        <w:rPr>
          <w:color w:val="008000"/>
        </w:rPr>
        <w:t>更新参数</w:t>
      </w:r>
      <w:r w:rsidRPr="00F94B00">
        <w:rPr>
          <w:color w:val="008000"/>
        </w:rPr>
        <w:t xml:space="preserve">, </w:t>
      </w:r>
      <w:r w:rsidRPr="00F94B00">
        <w:rPr>
          <w:color w:val="008000"/>
        </w:rPr>
        <w:t>扩大信赖域半径</w:t>
      </w:r>
      <w:r w:rsidRPr="00F94B00">
        <w:rPr>
          <w:color w:val="000000"/>
        </w:rPr>
        <w:br/>
        <w:t xml:space="preserve">        </w:t>
      </w:r>
      <w:r w:rsidRPr="00F94B00">
        <w:rPr>
          <w:color w:val="0000FF"/>
        </w:rPr>
        <w:t>if</w:t>
      </w:r>
      <w:r w:rsidRPr="00F94B00">
        <w:rPr>
          <w:color w:val="000000"/>
        </w:rPr>
        <w:t xml:space="preserve"> p &gt;= yita </w:t>
      </w:r>
      <w:r w:rsidRPr="00F94B00">
        <w:rPr>
          <w:color w:val="008000"/>
        </w:rPr>
        <w:t xml:space="preserve">% </w:t>
      </w:r>
      <w:r w:rsidRPr="00F94B00">
        <w:rPr>
          <w:color w:val="008000"/>
        </w:rPr>
        <w:t>如果</w:t>
      </w:r>
      <w:r w:rsidRPr="00F94B00">
        <w:rPr>
          <w:color w:val="008000"/>
        </w:rPr>
        <w:t xml:space="preserve"> p &gt; yita</w:t>
      </w:r>
      <w:r w:rsidRPr="00F94B00">
        <w:rPr>
          <w:color w:val="000000"/>
        </w:rPr>
        <w:br/>
        <w:t xml:space="preserve">            r = 2 * r;</w:t>
      </w:r>
      <w:r w:rsidRPr="00F94B00">
        <w:rPr>
          <w:color w:val="000000"/>
        </w:rPr>
        <w:br/>
        <w:t xml:space="preserve">        </w:t>
      </w:r>
      <w:r w:rsidRPr="00F94B00">
        <w:rPr>
          <w:color w:val="0000FF"/>
        </w:rPr>
        <w:t>end</w:t>
      </w:r>
      <w:r w:rsidRPr="00F94B00">
        <w:rPr>
          <w:color w:val="000000"/>
        </w:rPr>
        <w:br/>
        <w:t xml:space="preserve">    </w:t>
      </w:r>
      <w:r w:rsidRPr="00F94B00">
        <w:rPr>
          <w:color w:val="0000FF"/>
        </w:rPr>
        <w:t>end</w:t>
      </w:r>
      <w:r w:rsidRPr="00F94B00">
        <w:rPr>
          <w:color w:val="000000"/>
        </w:rPr>
        <w:br/>
        <w:t xml:space="preserve">    iter = iter + 1;</w:t>
      </w:r>
      <w:r w:rsidRPr="00F94B00">
        <w:rPr>
          <w:color w:val="000000"/>
        </w:rPr>
        <w:br/>
      </w:r>
      <w:r w:rsidRPr="00F94B00">
        <w:rPr>
          <w:color w:val="0000FF"/>
        </w:rPr>
        <w:t>end</w:t>
      </w:r>
      <w:r w:rsidRPr="00F94B00">
        <w:rPr>
          <w:color w:val="000000"/>
        </w:rPr>
        <w:br/>
      </w:r>
      <w:r w:rsidRPr="00F94B00">
        <w:rPr>
          <w:color w:val="0000FF"/>
        </w:rPr>
        <w:t>end</w:t>
      </w:r>
    </w:p>
    <w:sectPr w:rsidR="002B618C" w:rsidRPr="00F94B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2DDE" w:rsidRDefault="00B42DDE" w:rsidP="00D62D61">
      <w:r>
        <w:separator/>
      </w:r>
    </w:p>
  </w:endnote>
  <w:endnote w:type="continuationSeparator" w:id="0">
    <w:p w:rsidR="00B42DDE" w:rsidRDefault="00B42DDE" w:rsidP="00D62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2DDE" w:rsidRDefault="00B42DDE" w:rsidP="00D62D61">
      <w:r>
        <w:separator/>
      </w:r>
    </w:p>
  </w:footnote>
  <w:footnote w:type="continuationSeparator" w:id="0">
    <w:p w:rsidR="00B42DDE" w:rsidRDefault="00B42DDE" w:rsidP="00D62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26A50"/>
    <w:multiLevelType w:val="hybridMultilevel"/>
    <w:tmpl w:val="BC0A40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CE7AA7"/>
    <w:multiLevelType w:val="hybridMultilevel"/>
    <w:tmpl w:val="59EABA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502"/>
    <w:rsid w:val="00046010"/>
    <w:rsid w:val="002B618C"/>
    <w:rsid w:val="00466CE4"/>
    <w:rsid w:val="004C026C"/>
    <w:rsid w:val="0055378A"/>
    <w:rsid w:val="00601F05"/>
    <w:rsid w:val="00746693"/>
    <w:rsid w:val="009C7428"/>
    <w:rsid w:val="00A779F3"/>
    <w:rsid w:val="00B42DDE"/>
    <w:rsid w:val="00B83502"/>
    <w:rsid w:val="00CB2146"/>
    <w:rsid w:val="00D32088"/>
    <w:rsid w:val="00D62D61"/>
    <w:rsid w:val="00E65DDE"/>
    <w:rsid w:val="00E91273"/>
    <w:rsid w:val="00F0554F"/>
    <w:rsid w:val="00F7022B"/>
    <w:rsid w:val="00F9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0B68E8-51F6-4A4C-8EC2-B73FDAB00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9F3"/>
    <w:pPr>
      <w:widowControl w:val="0"/>
      <w:jc w:val="both"/>
    </w:pPr>
    <w:rPr>
      <w:rFonts w:ascii="等线" w:eastAsia="等线" w:hAnsi="等线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9C7428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TLABCode">
    <w:name w:val="MATLAB Code"/>
    <w:basedOn w:val="a"/>
    <w:link w:val="MATLABCode0"/>
    <w:rsid w:val="00A779F3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hAnsi="Lucida Console"/>
      <w:noProof/>
      <w:sz w:val="16"/>
    </w:rPr>
  </w:style>
  <w:style w:type="character" w:customStyle="1" w:styleId="MATLABCode0">
    <w:name w:val="MATLAB Code 字符"/>
    <w:link w:val="MATLABCode"/>
    <w:rsid w:val="00A779F3"/>
    <w:rPr>
      <w:rFonts w:ascii="Lucida Console" w:eastAsia="等线" w:hAnsi="Lucida Console" w:cs="Times New Roman"/>
      <w:noProof/>
      <w:sz w:val="16"/>
      <w:shd w:val="clear" w:color="auto" w:fill="F3F3F3"/>
    </w:rPr>
  </w:style>
  <w:style w:type="paragraph" w:customStyle="1" w:styleId="MATLABOutput">
    <w:name w:val="MATLAB Output"/>
    <w:basedOn w:val="a"/>
    <w:link w:val="MATLABOutput0"/>
    <w:rsid w:val="00A779F3"/>
    <w:pPr>
      <w:spacing w:line="360" w:lineRule="auto"/>
    </w:pPr>
    <w:rPr>
      <w:rFonts w:ascii="Lucida Console" w:hAnsi="Lucida Console"/>
      <w:noProof/>
      <w:color w:val="808080"/>
      <w:sz w:val="16"/>
    </w:rPr>
  </w:style>
  <w:style w:type="character" w:customStyle="1" w:styleId="MATLABOutput0">
    <w:name w:val="MATLAB Output 字符"/>
    <w:link w:val="MATLABOutput"/>
    <w:rsid w:val="00A779F3"/>
    <w:rPr>
      <w:rFonts w:ascii="Lucida Console" w:eastAsia="等线" w:hAnsi="Lucida Console" w:cs="Times New Roman"/>
      <w:noProof/>
      <w:color w:val="808080"/>
      <w:sz w:val="16"/>
    </w:rPr>
  </w:style>
  <w:style w:type="character" w:styleId="a3">
    <w:name w:val="Hyperlink"/>
    <w:uiPriority w:val="99"/>
    <w:unhideWhenUsed/>
    <w:rsid w:val="00A779F3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A779F3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9C7428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9C7428"/>
    <w:rPr>
      <w:rFonts w:ascii="等线" w:eastAsia="等线" w:hAnsi="等线" w:cs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C7428"/>
    <w:rPr>
      <w:rFonts w:ascii="等线 Light" w:eastAsia="等线 Light" w:hAnsi="等线 Light" w:cs="Times New Roman"/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9C7428"/>
    <w:pPr>
      <w:ind w:leftChars="200" w:left="420"/>
    </w:pPr>
  </w:style>
  <w:style w:type="paragraph" w:customStyle="1" w:styleId="Default">
    <w:name w:val="Default"/>
    <w:rsid w:val="0055378A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D62D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62D61"/>
    <w:rPr>
      <w:rFonts w:ascii="等线" w:eastAsia="等线" w:hAnsi="等线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62D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62D61"/>
    <w:rPr>
      <w:rFonts w:ascii="等线" w:eastAsia="等线" w:hAnsi="等线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Alpha</dc:creator>
  <cp:keywords/>
  <dc:description/>
  <cp:lastModifiedBy>L Alpha</cp:lastModifiedBy>
  <cp:revision>12</cp:revision>
  <dcterms:created xsi:type="dcterms:W3CDTF">2018-09-18T15:54:00Z</dcterms:created>
  <dcterms:modified xsi:type="dcterms:W3CDTF">2018-10-10T08:22:00Z</dcterms:modified>
</cp:coreProperties>
</file>