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52"/>
          <w:szCs w:val="52"/>
        </w:rPr>
      </w:pPr>
    </w:p>
    <w:p>
      <w:pPr>
        <w:jc w:val="center"/>
        <w:rPr>
          <w:b/>
          <w:bCs/>
          <w:sz w:val="52"/>
          <w:szCs w:val="52"/>
        </w:rPr>
      </w:pPr>
    </w:p>
    <w:p>
      <w:pPr>
        <w:jc w:val="center"/>
        <w:rPr>
          <w:b/>
          <w:bCs/>
          <w:sz w:val="52"/>
          <w:szCs w:val="52"/>
        </w:rPr>
      </w:pPr>
    </w:p>
    <w:p>
      <w:pPr>
        <w:jc w:val="both"/>
        <w:rPr>
          <w:b/>
          <w:bCs/>
          <w:sz w:val="52"/>
          <w:szCs w:val="52"/>
        </w:rPr>
      </w:pPr>
    </w:p>
    <w:p>
      <w:pPr>
        <w:jc w:val="center"/>
        <w:rPr>
          <w:b/>
          <w:bCs/>
          <w:sz w:val="52"/>
          <w:szCs w:val="52"/>
        </w:rPr>
      </w:pPr>
      <w:r>
        <w:rPr>
          <w:b/>
          <w:bCs/>
          <w:sz w:val="52"/>
          <w:szCs w:val="52"/>
        </w:rPr>
        <w:t>COS100</w:t>
      </w:r>
      <w:r>
        <w:rPr>
          <w:b/>
          <w:bCs/>
          <w:sz w:val="52"/>
          <w:szCs w:val="52"/>
        </w:rPr>
        <w:t>11</w:t>
      </w:r>
      <w:r>
        <w:rPr>
          <w:b/>
          <w:bCs/>
          <w:sz w:val="52"/>
          <w:szCs w:val="52"/>
        </w:rPr>
        <w:t xml:space="preserve"> </w:t>
      </w:r>
      <w:r>
        <w:rPr>
          <w:b/>
          <w:bCs/>
          <w:sz w:val="52"/>
          <w:szCs w:val="52"/>
        </w:rPr>
        <w:t>Creating Web Applications</w:t>
      </w:r>
    </w:p>
    <w:p>
      <w:pPr>
        <w:jc w:val="center"/>
        <w:rPr>
          <w:b/>
          <w:bCs/>
          <w:sz w:val="36"/>
          <w:szCs w:val="36"/>
        </w:rPr>
      </w:pPr>
      <w:r>
        <w:rPr>
          <w:b/>
          <w:bCs/>
          <w:sz w:val="36"/>
          <w:szCs w:val="36"/>
        </w:rPr>
        <w:t>UI Testing Tools</w:t>
      </w:r>
      <w:r>
        <w:rPr>
          <w:b/>
          <w:bCs/>
          <w:sz w:val="36"/>
          <w:szCs w:val="36"/>
        </w:rPr>
        <w:t xml:space="preserve"> Report</w:t>
      </w:r>
    </w:p>
    <w:p>
      <w:pPr>
        <w:jc w:val="center"/>
        <w:rPr>
          <w:b/>
          <w:bCs/>
          <w:sz w:val="28"/>
          <w:szCs w:val="28"/>
        </w:rPr>
      </w:pPr>
      <w:r>
        <w:rPr>
          <w:b/>
          <w:bCs/>
          <w:sz w:val="28"/>
          <w:szCs w:val="28"/>
        </w:rPr>
        <w:t>Name: Nicholas Ting Tiew Leong</w:t>
      </w:r>
    </w:p>
    <w:p>
      <w:pPr>
        <w:jc w:val="center"/>
        <w:rPr>
          <w:b/>
          <w:bCs/>
          <w:sz w:val="28"/>
          <w:szCs w:val="28"/>
        </w:rPr>
      </w:pPr>
      <w:r>
        <w:rPr>
          <w:b/>
          <w:bCs/>
          <w:sz w:val="28"/>
          <w:szCs w:val="28"/>
        </w:rPr>
        <w:t>ID: 102767857</w:t>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pStyle w:val="4"/>
        <w:tabs>
          <w:tab w:val="right" w:leader="dot" w:pos="8306"/>
        </w:tabs>
        <w:rPr>
          <w:b/>
          <w:bCs/>
          <w:sz w:val="52"/>
          <w:szCs w:val="52"/>
        </w:rPr>
      </w:pPr>
      <w:r>
        <w:rPr>
          <w:b/>
          <w:bCs/>
          <w:sz w:val="52"/>
          <w:szCs w:val="52"/>
        </w:rPr>
        <w:t>Table of Contents</w:t>
      </w:r>
    </w:p>
    <w:p>
      <w:pPr>
        <w:pStyle w:val="4"/>
        <w:tabs>
          <w:tab w:val="right" w:leader="dot" w:pos="8306"/>
        </w:tabs>
        <w:rPr>
          <w:sz w:val="32"/>
          <w:szCs w:val="32"/>
        </w:rPr>
      </w:pPr>
    </w:p>
    <w:p>
      <w:pPr>
        <w:pStyle w:val="4"/>
        <w:tabs>
          <w:tab w:val="right" w:leader="dot" w:pos="8306"/>
        </w:tabs>
        <w:rPr>
          <w:sz w:val="44"/>
          <w:szCs w:val="44"/>
        </w:rPr>
      </w:pPr>
      <w:r>
        <w:rPr>
          <w:sz w:val="32"/>
          <w:szCs w:val="32"/>
        </w:rPr>
        <w:fldChar w:fldCharType="begin"/>
      </w:r>
      <w:r>
        <w:rPr>
          <w:sz w:val="32"/>
          <w:szCs w:val="32"/>
        </w:rPr>
        <w:instrText xml:space="preserve">TOC \o "1-3" \h \u </w:instrText>
      </w:r>
      <w:r>
        <w:rPr>
          <w:sz w:val="32"/>
          <w:szCs w:val="32"/>
        </w:rPr>
        <w:fldChar w:fldCharType="separate"/>
      </w:r>
      <w:r>
        <w:rPr>
          <w:sz w:val="44"/>
          <w:szCs w:val="44"/>
        </w:rPr>
        <w:fldChar w:fldCharType="begin"/>
      </w:r>
      <w:r>
        <w:rPr>
          <w:sz w:val="44"/>
          <w:szCs w:val="44"/>
        </w:rPr>
        <w:instrText xml:space="preserve"> HYPERLINK \l _Toc92827231 </w:instrText>
      </w:r>
      <w:r>
        <w:rPr>
          <w:sz w:val="44"/>
          <w:szCs w:val="44"/>
        </w:rPr>
        <w:fldChar w:fldCharType="separate"/>
      </w:r>
      <w:r>
        <w:rPr>
          <w:sz w:val="44"/>
          <w:szCs w:val="44"/>
        </w:rPr>
        <w:t>1.0 Selenium</w:t>
      </w:r>
      <w:r>
        <w:rPr>
          <w:sz w:val="44"/>
          <w:szCs w:val="44"/>
        </w:rPr>
        <w:tab/>
      </w:r>
      <w:r>
        <w:rPr>
          <w:sz w:val="44"/>
          <w:szCs w:val="44"/>
        </w:rPr>
        <w:fldChar w:fldCharType="begin"/>
      </w:r>
      <w:r>
        <w:rPr>
          <w:sz w:val="44"/>
          <w:szCs w:val="44"/>
        </w:rPr>
        <w:instrText xml:space="preserve"> PAGEREF _Toc92827231 </w:instrText>
      </w:r>
      <w:r>
        <w:rPr>
          <w:sz w:val="44"/>
          <w:szCs w:val="44"/>
        </w:rPr>
        <w:fldChar w:fldCharType="separate"/>
      </w:r>
      <w:r>
        <w:rPr>
          <w:sz w:val="44"/>
          <w:szCs w:val="44"/>
        </w:rPr>
        <w:t>2</w:t>
      </w:r>
      <w:r>
        <w:rPr>
          <w:sz w:val="44"/>
          <w:szCs w:val="44"/>
        </w:rPr>
        <w:fldChar w:fldCharType="end"/>
      </w:r>
      <w:r>
        <w:rPr>
          <w:sz w:val="44"/>
          <w:szCs w:val="44"/>
        </w:rPr>
        <w:fldChar w:fldCharType="end"/>
      </w:r>
    </w:p>
    <w:p>
      <w:pPr>
        <w:pStyle w:val="5"/>
        <w:tabs>
          <w:tab w:val="right" w:leader="dot" w:pos="8306"/>
        </w:tabs>
        <w:rPr>
          <w:sz w:val="44"/>
          <w:szCs w:val="44"/>
        </w:rPr>
      </w:pPr>
      <w:r>
        <w:rPr>
          <w:sz w:val="44"/>
          <w:szCs w:val="44"/>
        </w:rPr>
        <w:fldChar w:fldCharType="begin"/>
      </w:r>
      <w:r>
        <w:rPr>
          <w:sz w:val="44"/>
          <w:szCs w:val="44"/>
        </w:rPr>
        <w:instrText xml:space="preserve"> HYPERLINK \l _Toc1074143695 </w:instrText>
      </w:r>
      <w:r>
        <w:rPr>
          <w:sz w:val="44"/>
          <w:szCs w:val="44"/>
        </w:rPr>
        <w:fldChar w:fldCharType="separate"/>
      </w:r>
      <w:r>
        <w:rPr>
          <w:rFonts w:hint="default"/>
          <w:sz w:val="44"/>
          <w:szCs w:val="44"/>
        </w:rPr>
        <w:t>1.1 Screenshot of Selenium</w:t>
      </w:r>
      <w:r>
        <w:rPr>
          <w:sz w:val="44"/>
          <w:szCs w:val="44"/>
        </w:rPr>
        <w:tab/>
      </w:r>
      <w:r>
        <w:rPr>
          <w:sz w:val="44"/>
          <w:szCs w:val="44"/>
        </w:rPr>
        <w:fldChar w:fldCharType="begin"/>
      </w:r>
      <w:r>
        <w:rPr>
          <w:sz w:val="44"/>
          <w:szCs w:val="44"/>
        </w:rPr>
        <w:instrText xml:space="preserve"> PAGEREF _Toc1074143695 </w:instrText>
      </w:r>
      <w:r>
        <w:rPr>
          <w:sz w:val="44"/>
          <w:szCs w:val="44"/>
        </w:rPr>
        <w:fldChar w:fldCharType="separate"/>
      </w:r>
      <w:r>
        <w:rPr>
          <w:sz w:val="44"/>
          <w:szCs w:val="44"/>
        </w:rPr>
        <w:t>3</w:t>
      </w:r>
      <w:r>
        <w:rPr>
          <w:sz w:val="44"/>
          <w:szCs w:val="44"/>
        </w:rPr>
        <w:fldChar w:fldCharType="end"/>
      </w:r>
      <w:r>
        <w:rPr>
          <w:sz w:val="44"/>
          <w:szCs w:val="44"/>
        </w:rPr>
        <w:fldChar w:fldCharType="end"/>
      </w:r>
    </w:p>
    <w:p>
      <w:pPr>
        <w:pStyle w:val="5"/>
        <w:tabs>
          <w:tab w:val="right" w:leader="dot" w:pos="8306"/>
        </w:tabs>
        <w:rPr>
          <w:sz w:val="44"/>
          <w:szCs w:val="44"/>
        </w:rPr>
      </w:pPr>
      <w:r>
        <w:rPr>
          <w:sz w:val="44"/>
          <w:szCs w:val="44"/>
        </w:rPr>
        <w:fldChar w:fldCharType="begin"/>
      </w:r>
      <w:r>
        <w:rPr>
          <w:sz w:val="44"/>
          <w:szCs w:val="44"/>
        </w:rPr>
        <w:instrText xml:space="preserve"> HYPERLINK \l _Toc1385545183 </w:instrText>
      </w:r>
      <w:r>
        <w:rPr>
          <w:sz w:val="44"/>
          <w:szCs w:val="44"/>
        </w:rPr>
        <w:fldChar w:fldCharType="separate"/>
      </w:r>
      <w:r>
        <w:rPr>
          <w:rFonts w:hint="default"/>
          <w:sz w:val="44"/>
          <w:szCs w:val="44"/>
        </w:rPr>
        <w:t>1.2 Link of Selenium</w:t>
      </w:r>
      <w:r>
        <w:rPr>
          <w:sz w:val="44"/>
          <w:szCs w:val="44"/>
        </w:rPr>
        <w:tab/>
      </w:r>
      <w:r>
        <w:rPr>
          <w:sz w:val="44"/>
          <w:szCs w:val="44"/>
        </w:rPr>
        <w:fldChar w:fldCharType="begin"/>
      </w:r>
      <w:r>
        <w:rPr>
          <w:sz w:val="44"/>
          <w:szCs w:val="44"/>
        </w:rPr>
        <w:instrText xml:space="preserve"> PAGEREF _Toc1385545183 </w:instrText>
      </w:r>
      <w:r>
        <w:rPr>
          <w:sz w:val="44"/>
          <w:szCs w:val="44"/>
        </w:rPr>
        <w:fldChar w:fldCharType="separate"/>
      </w:r>
      <w:r>
        <w:rPr>
          <w:sz w:val="44"/>
          <w:szCs w:val="44"/>
        </w:rPr>
        <w:t>4</w:t>
      </w:r>
      <w:r>
        <w:rPr>
          <w:sz w:val="44"/>
          <w:szCs w:val="44"/>
        </w:rPr>
        <w:fldChar w:fldCharType="end"/>
      </w:r>
      <w:r>
        <w:rPr>
          <w:sz w:val="44"/>
          <w:szCs w:val="44"/>
        </w:rPr>
        <w:fldChar w:fldCharType="end"/>
      </w:r>
    </w:p>
    <w:p>
      <w:pPr>
        <w:pStyle w:val="4"/>
        <w:tabs>
          <w:tab w:val="right" w:leader="dot" w:pos="8306"/>
        </w:tabs>
        <w:rPr>
          <w:sz w:val="44"/>
          <w:szCs w:val="44"/>
        </w:rPr>
      </w:pPr>
      <w:r>
        <w:rPr>
          <w:sz w:val="44"/>
          <w:szCs w:val="44"/>
        </w:rPr>
        <w:fldChar w:fldCharType="begin"/>
      </w:r>
      <w:r>
        <w:rPr>
          <w:sz w:val="44"/>
          <w:szCs w:val="44"/>
        </w:rPr>
        <w:instrText xml:space="preserve"> HYPERLINK \l _Toc1692706260 </w:instrText>
      </w:r>
      <w:r>
        <w:rPr>
          <w:sz w:val="44"/>
          <w:szCs w:val="44"/>
        </w:rPr>
        <w:fldChar w:fldCharType="separate"/>
      </w:r>
      <w:r>
        <w:rPr>
          <w:sz w:val="44"/>
          <w:szCs w:val="44"/>
        </w:rPr>
        <w:t>2.0 Cucumber</w:t>
      </w:r>
      <w:r>
        <w:rPr>
          <w:sz w:val="44"/>
          <w:szCs w:val="44"/>
        </w:rPr>
        <w:tab/>
      </w:r>
      <w:r>
        <w:rPr>
          <w:sz w:val="44"/>
          <w:szCs w:val="44"/>
        </w:rPr>
        <w:fldChar w:fldCharType="begin"/>
      </w:r>
      <w:r>
        <w:rPr>
          <w:sz w:val="44"/>
          <w:szCs w:val="44"/>
        </w:rPr>
        <w:instrText xml:space="preserve"> PAGEREF _Toc1692706260 </w:instrText>
      </w:r>
      <w:r>
        <w:rPr>
          <w:sz w:val="44"/>
          <w:szCs w:val="44"/>
        </w:rPr>
        <w:fldChar w:fldCharType="separate"/>
      </w:r>
      <w:r>
        <w:rPr>
          <w:sz w:val="44"/>
          <w:szCs w:val="44"/>
        </w:rPr>
        <w:t>4</w:t>
      </w:r>
      <w:r>
        <w:rPr>
          <w:sz w:val="44"/>
          <w:szCs w:val="44"/>
        </w:rPr>
        <w:fldChar w:fldCharType="end"/>
      </w:r>
      <w:r>
        <w:rPr>
          <w:sz w:val="44"/>
          <w:szCs w:val="44"/>
        </w:rPr>
        <w:fldChar w:fldCharType="end"/>
      </w:r>
    </w:p>
    <w:p>
      <w:pPr>
        <w:pStyle w:val="5"/>
        <w:tabs>
          <w:tab w:val="right" w:leader="dot" w:pos="8306"/>
        </w:tabs>
        <w:rPr>
          <w:sz w:val="44"/>
          <w:szCs w:val="44"/>
        </w:rPr>
      </w:pPr>
      <w:r>
        <w:rPr>
          <w:sz w:val="44"/>
          <w:szCs w:val="44"/>
        </w:rPr>
        <w:fldChar w:fldCharType="begin"/>
      </w:r>
      <w:r>
        <w:rPr>
          <w:sz w:val="44"/>
          <w:szCs w:val="44"/>
        </w:rPr>
        <w:instrText xml:space="preserve"> HYPERLINK \l _Toc1598240011 </w:instrText>
      </w:r>
      <w:r>
        <w:rPr>
          <w:sz w:val="44"/>
          <w:szCs w:val="44"/>
        </w:rPr>
        <w:fldChar w:fldCharType="separate"/>
      </w:r>
      <w:r>
        <w:rPr>
          <w:rFonts w:hint="default"/>
          <w:sz w:val="44"/>
          <w:szCs w:val="44"/>
        </w:rPr>
        <w:t>2.1 Screenshot of Cucumber</w:t>
      </w:r>
      <w:r>
        <w:rPr>
          <w:sz w:val="44"/>
          <w:szCs w:val="44"/>
        </w:rPr>
        <w:tab/>
      </w:r>
      <w:r>
        <w:rPr>
          <w:sz w:val="44"/>
          <w:szCs w:val="44"/>
        </w:rPr>
        <w:fldChar w:fldCharType="begin"/>
      </w:r>
      <w:r>
        <w:rPr>
          <w:sz w:val="44"/>
          <w:szCs w:val="44"/>
        </w:rPr>
        <w:instrText xml:space="preserve"> PAGEREF _Toc1598240011 </w:instrText>
      </w:r>
      <w:r>
        <w:rPr>
          <w:sz w:val="44"/>
          <w:szCs w:val="44"/>
        </w:rPr>
        <w:fldChar w:fldCharType="separate"/>
      </w:r>
      <w:r>
        <w:rPr>
          <w:sz w:val="44"/>
          <w:szCs w:val="44"/>
        </w:rPr>
        <w:t>5</w:t>
      </w:r>
      <w:r>
        <w:rPr>
          <w:sz w:val="44"/>
          <w:szCs w:val="44"/>
        </w:rPr>
        <w:fldChar w:fldCharType="end"/>
      </w:r>
      <w:r>
        <w:rPr>
          <w:sz w:val="44"/>
          <w:szCs w:val="44"/>
        </w:rPr>
        <w:fldChar w:fldCharType="end"/>
      </w:r>
    </w:p>
    <w:p>
      <w:pPr>
        <w:pStyle w:val="5"/>
        <w:tabs>
          <w:tab w:val="right" w:leader="dot" w:pos="8306"/>
        </w:tabs>
        <w:rPr>
          <w:sz w:val="44"/>
          <w:szCs w:val="44"/>
        </w:rPr>
      </w:pPr>
      <w:r>
        <w:rPr>
          <w:sz w:val="44"/>
          <w:szCs w:val="44"/>
        </w:rPr>
        <w:fldChar w:fldCharType="begin"/>
      </w:r>
      <w:r>
        <w:rPr>
          <w:sz w:val="44"/>
          <w:szCs w:val="44"/>
        </w:rPr>
        <w:instrText xml:space="preserve"> HYPERLINK \l _Toc894408201 </w:instrText>
      </w:r>
      <w:r>
        <w:rPr>
          <w:sz w:val="44"/>
          <w:szCs w:val="44"/>
        </w:rPr>
        <w:fldChar w:fldCharType="separate"/>
      </w:r>
      <w:r>
        <w:rPr>
          <w:rFonts w:hint="default"/>
          <w:sz w:val="44"/>
          <w:szCs w:val="44"/>
        </w:rPr>
        <w:t>2.2 Link of Cucumber</w:t>
      </w:r>
      <w:r>
        <w:rPr>
          <w:sz w:val="44"/>
          <w:szCs w:val="44"/>
        </w:rPr>
        <w:tab/>
      </w:r>
      <w:r>
        <w:rPr>
          <w:sz w:val="44"/>
          <w:szCs w:val="44"/>
        </w:rPr>
        <w:fldChar w:fldCharType="begin"/>
      </w:r>
      <w:r>
        <w:rPr>
          <w:sz w:val="44"/>
          <w:szCs w:val="44"/>
        </w:rPr>
        <w:instrText xml:space="preserve"> PAGEREF _Toc894408201 </w:instrText>
      </w:r>
      <w:r>
        <w:rPr>
          <w:sz w:val="44"/>
          <w:szCs w:val="44"/>
        </w:rPr>
        <w:fldChar w:fldCharType="separate"/>
      </w:r>
      <w:r>
        <w:rPr>
          <w:sz w:val="44"/>
          <w:szCs w:val="44"/>
        </w:rPr>
        <w:t>5</w:t>
      </w:r>
      <w:r>
        <w:rPr>
          <w:sz w:val="44"/>
          <w:szCs w:val="44"/>
        </w:rPr>
        <w:fldChar w:fldCharType="end"/>
      </w:r>
      <w:r>
        <w:rPr>
          <w:sz w:val="44"/>
          <w:szCs w:val="44"/>
        </w:rPr>
        <w:fldChar w:fldCharType="end"/>
      </w:r>
    </w:p>
    <w:p>
      <w:pPr>
        <w:pStyle w:val="4"/>
        <w:tabs>
          <w:tab w:val="right" w:leader="dot" w:pos="8306"/>
        </w:tabs>
      </w:pPr>
      <w:r>
        <w:rPr>
          <w:sz w:val="44"/>
          <w:szCs w:val="44"/>
        </w:rPr>
        <w:fldChar w:fldCharType="begin"/>
      </w:r>
      <w:r>
        <w:rPr>
          <w:sz w:val="44"/>
          <w:szCs w:val="44"/>
        </w:rPr>
        <w:instrText xml:space="preserve"> HYPERLINK \l _Toc2080588854 </w:instrText>
      </w:r>
      <w:r>
        <w:rPr>
          <w:sz w:val="44"/>
          <w:szCs w:val="44"/>
        </w:rPr>
        <w:fldChar w:fldCharType="separate"/>
      </w:r>
      <w:r>
        <w:rPr>
          <w:sz w:val="44"/>
          <w:szCs w:val="44"/>
        </w:rPr>
        <w:t>3.0 Comparison</w:t>
      </w:r>
      <w:r>
        <w:rPr>
          <w:sz w:val="44"/>
          <w:szCs w:val="44"/>
        </w:rPr>
        <w:tab/>
      </w:r>
      <w:r>
        <w:rPr>
          <w:sz w:val="44"/>
          <w:szCs w:val="44"/>
        </w:rPr>
        <w:fldChar w:fldCharType="begin"/>
      </w:r>
      <w:r>
        <w:rPr>
          <w:sz w:val="44"/>
          <w:szCs w:val="44"/>
        </w:rPr>
        <w:instrText xml:space="preserve"> PAGEREF _Toc2080588854 </w:instrText>
      </w:r>
      <w:r>
        <w:rPr>
          <w:sz w:val="44"/>
          <w:szCs w:val="44"/>
        </w:rPr>
        <w:fldChar w:fldCharType="separate"/>
      </w:r>
      <w:r>
        <w:rPr>
          <w:sz w:val="44"/>
          <w:szCs w:val="44"/>
        </w:rPr>
        <w:t>5</w:t>
      </w:r>
      <w:r>
        <w:rPr>
          <w:sz w:val="44"/>
          <w:szCs w:val="44"/>
        </w:rPr>
        <w:fldChar w:fldCharType="end"/>
      </w:r>
      <w:r>
        <w:rPr>
          <w:sz w:val="44"/>
          <w:szCs w:val="44"/>
        </w:rPr>
        <w:fldChar w:fldCharType="end"/>
      </w:r>
    </w:p>
    <w:p>
      <w:pPr>
        <w:rPr>
          <w:sz w:val="32"/>
          <w:szCs w:val="32"/>
        </w:rPr>
      </w:pPr>
      <w:r>
        <w:rPr>
          <w:szCs w:val="32"/>
        </w:rPr>
        <w:fldChar w:fldCharType="end"/>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pStyle w:val="2"/>
        <w:bidi w:val="0"/>
      </w:pPr>
      <w:bookmarkStart w:id="0" w:name="_Toc92827231"/>
      <w:r>
        <w:t>1.0 Selenium</w:t>
      </w:r>
      <w:bookmarkEnd w:id="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4"/>
          <w:szCs w:val="24"/>
        </w:rPr>
      </w:pPr>
      <w:r>
        <w:rPr>
          <w:rFonts w:hint="default"/>
          <w:sz w:val="24"/>
          <w:szCs w:val="24"/>
        </w:rPr>
        <w:t>Selenium Integrated Development Environment (IDE) is the simplest framework in the Selenium suite and is the easiest one to learn. It is a Firefox plugin that users can install as easily as they can with other plugins. However, because of its simplicity, Selenium IDE should only be used as a prototyping tool. If the users desire to create a more advanced test case, the users will need to use either Selenium RC or WebDriver.</w:t>
      </w:r>
      <w:r>
        <w:rPr>
          <w:rFonts w:hint="default"/>
          <w:sz w:val="24"/>
          <w:szCs w:val="24"/>
        </w:rPr>
        <w:t xml:space="preserve"> </w:t>
      </w:r>
      <w:r>
        <w:rPr>
          <w:rFonts w:hint="default"/>
          <w:sz w:val="24"/>
          <w:szCs w:val="24"/>
        </w:rPr>
        <w:t>It is also a free automation testing suite of tools used for only testing web applications. There is no need to feel disappointed or upset due to the fact that it only helps in testing web applications because various other software have got the users covered. There are many tools available for testing desktop and mobile applications, such as IBM’s RFI, HP’s QPI, Appium and many more. However, the aim of this Selenium tutorial is to make you understand the testing of dynamic web applications and why Selenium is the best for it</w:t>
      </w:r>
      <w:r>
        <w:rPr>
          <w:rFonts w:hint="default"/>
          <w:sz w:val="24"/>
          <w:szCs w:val="24"/>
        </w:rPr>
        <w:t xml:space="preserve">. </w:t>
      </w:r>
      <w:r>
        <w:rPr>
          <w:rFonts w:hint="default"/>
          <w:sz w:val="24"/>
          <w:szCs w:val="24"/>
        </w:rPr>
        <w:t>Most programmers and developers use Selenium to build website applications and test them anytime. One of the biggest and popular advantages of Selenium is its flexibility. Any individual who creates web programs can use Selenium to test the code and applications. Furthermore, professionals can debug and perform visual regression tests as per the requirements of the website or code.</w:t>
      </w:r>
    </w:p>
    <w:p>
      <w:pPr>
        <w:rPr>
          <w:rFonts w:hint="default"/>
          <w:sz w:val="24"/>
          <w:szCs w:val="24"/>
        </w:rPr>
      </w:pPr>
    </w:p>
    <w:p>
      <w:pPr>
        <w:pStyle w:val="3"/>
        <w:bidi w:val="0"/>
        <w:rPr>
          <w:rFonts w:hint="default"/>
        </w:rPr>
      </w:pPr>
      <w:bookmarkStart w:id="1" w:name="_Toc1074143695"/>
      <w:r>
        <w:rPr>
          <w:rFonts w:hint="default"/>
        </w:rPr>
        <w:t>1.1 Screenshot of Selenium</w:t>
      </w:r>
      <w:bookmarkEnd w:id="1"/>
    </w:p>
    <w:p>
      <w:pPr>
        <w:keepNext w:val="0"/>
        <w:keepLines w:val="0"/>
        <w:widowControl/>
        <w:suppressLineNumbers w:val="0"/>
        <w:jc w:val="left"/>
        <w:rPr>
          <w:rFonts w:hint="default"/>
          <w:sz w:val="24"/>
          <w:szCs w:val="24"/>
        </w:rPr>
      </w:pPr>
      <w:r>
        <w:rPr>
          <w:rFonts w:hint="default"/>
          <w:sz w:val="24"/>
          <w:szCs w:val="24"/>
        </w:rPr>
        <w:drawing>
          <wp:inline distT="0" distB="0" distL="114300" distR="114300">
            <wp:extent cx="5266055" cy="2523490"/>
            <wp:effectExtent l="0" t="0" r="17145" b="16510"/>
            <wp:docPr id="1" name="Picture 1" descr="Screenshot 2022-06-12 at 10.48.4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2-06-12 at 10.48.45 PM"/>
                    <pic:cNvPicPr>
                      <a:picLocks noChangeAspect="1"/>
                    </pic:cNvPicPr>
                  </pic:nvPicPr>
                  <pic:blipFill>
                    <a:blip r:embed="rId4"/>
                    <a:stretch>
                      <a:fillRect/>
                    </a:stretch>
                  </pic:blipFill>
                  <pic:spPr>
                    <a:xfrm>
                      <a:off x="0" y="0"/>
                      <a:ext cx="5266055" cy="2523490"/>
                    </a:xfrm>
                    <a:prstGeom prst="rect">
                      <a:avLst/>
                    </a:prstGeom>
                  </pic:spPr>
                </pic:pic>
              </a:graphicData>
            </a:graphic>
          </wp:inline>
        </w:drawing>
      </w:r>
    </w:p>
    <w:p>
      <w:pPr>
        <w:keepNext w:val="0"/>
        <w:keepLines w:val="0"/>
        <w:widowControl/>
        <w:suppressLineNumbers w:val="0"/>
        <w:jc w:val="left"/>
        <w:rPr>
          <w:rFonts w:hint="default"/>
          <w:sz w:val="24"/>
          <w:szCs w:val="24"/>
        </w:rPr>
      </w:pPr>
    </w:p>
    <w:p>
      <w:pPr>
        <w:pStyle w:val="3"/>
        <w:bidi w:val="0"/>
        <w:rPr>
          <w:rFonts w:hint="default"/>
        </w:rPr>
      </w:pPr>
      <w:bookmarkStart w:id="2" w:name="_Toc1385545183"/>
      <w:r>
        <w:rPr>
          <w:rFonts w:hint="default"/>
        </w:rPr>
        <w:t>1.2 Link of Selenium</w:t>
      </w:r>
      <w:bookmarkEnd w:id="2"/>
    </w:p>
    <w:p>
      <w:pPr>
        <w:keepNext w:val="0"/>
        <w:keepLines w:val="0"/>
        <w:widowControl/>
        <w:suppressLineNumbers w:val="0"/>
        <w:jc w:val="left"/>
        <w:rPr>
          <w:rFonts w:hint="default"/>
          <w:sz w:val="24"/>
          <w:szCs w:val="24"/>
        </w:rPr>
      </w:pPr>
      <w:r>
        <w:rPr>
          <w:rFonts w:hint="default"/>
          <w:sz w:val="24"/>
          <w:szCs w:val="24"/>
        </w:rPr>
        <w:t>&lt;</w:t>
      </w:r>
      <w:r>
        <w:rPr>
          <w:rFonts w:hint="default"/>
          <w:sz w:val="24"/>
          <w:szCs w:val="24"/>
        </w:rPr>
        <w:fldChar w:fldCharType="begin"/>
      </w:r>
      <w:r>
        <w:rPr>
          <w:rFonts w:hint="default"/>
          <w:sz w:val="24"/>
          <w:szCs w:val="24"/>
        </w:rPr>
        <w:instrText xml:space="preserve"> HYPERLINK "https://intellipaat.com/blog/tutorial/selenium-tutorial/introduction/" </w:instrText>
      </w:r>
      <w:r>
        <w:rPr>
          <w:rFonts w:hint="default"/>
          <w:sz w:val="24"/>
          <w:szCs w:val="24"/>
        </w:rPr>
        <w:fldChar w:fldCharType="separate"/>
      </w:r>
      <w:r>
        <w:rPr>
          <w:rStyle w:val="7"/>
          <w:rFonts w:hint="default"/>
          <w:sz w:val="24"/>
          <w:szCs w:val="24"/>
        </w:rPr>
        <w:t>https://intellipaat.com/blog/tutorial/selenium-tutorial/introduction/</w:t>
      </w:r>
      <w:r>
        <w:rPr>
          <w:rFonts w:hint="default"/>
          <w:sz w:val="24"/>
          <w:szCs w:val="24"/>
        </w:rPr>
        <w:fldChar w:fldCharType="end"/>
      </w:r>
      <w:r>
        <w:rPr>
          <w:rFonts w:hint="default"/>
          <w:sz w:val="24"/>
          <w:szCs w:val="24"/>
        </w:rPr>
        <w:t>&gt;</w:t>
      </w:r>
    </w:p>
    <w:p>
      <w:pPr>
        <w:keepNext w:val="0"/>
        <w:keepLines w:val="0"/>
        <w:widowControl/>
        <w:suppressLineNumbers w:val="0"/>
        <w:jc w:val="left"/>
        <w:rPr>
          <w:rFonts w:hint="default"/>
          <w:sz w:val="24"/>
          <w:szCs w:val="24"/>
        </w:rPr>
      </w:pPr>
    </w:p>
    <w:p>
      <w:pPr>
        <w:keepNext w:val="0"/>
        <w:keepLines w:val="0"/>
        <w:widowControl/>
        <w:suppressLineNumbers w:val="0"/>
        <w:jc w:val="left"/>
        <w:rPr>
          <w:rFonts w:hint="default"/>
          <w:sz w:val="24"/>
          <w:szCs w:val="24"/>
        </w:rPr>
      </w:pPr>
    </w:p>
    <w:p>
      <w:pPr>
        <w:keepNext w:val="0"/>
        <w:keepLines w:val="0"/>
        <w:widowControl/>
        <w:suppressLineNumbers w:val="0"/>
        <w:jc w:val="left"/>
        <w:rPr>
          <w:rFonts w:hint="default"/>
          <w:sz w:val="24"/>
          <w:szCs w:val="24"/>
        </w:rPr>
      </w:pPr>
    </w:p>
    <w:p>
      <w:pPr>
        <w:keepNext w:val="0"/>
        <w:keepLines w:val="0"/>
        <w:widowControl/>
        <w:suppressLineNumbers w:val="0"/>
        <w:jc w:val="left"/>
        <w:rPr>
          <w:rFonts w:hint="default"/>
          <w:sz w:val="24"/>
          <w:szCs w:val="24"/>
        </w:rPr>
      </w:pPr>
    </w:p>
    <w:p>
      <w:pPr>
        <w:keepNext w:val="0"/>
        <w:keepLines w:val="0"/>
        <w:widowControl/>
        <w:suppressLineNumbers w:val="0"/>
        <w:jc w:val="left"/>
        <w:rPr>
          <w:rFonts w:hint="default"/>
          <w:sz w:val="24"/>
          <w:szCs w:val="24"/>
        </w:rPr>
      </w:pPr>
    </w:p>
    <w:p>
      <w:pPr>
        <w:keepNext w:val="0"/>
        <w:keepLines w:val="0"/>
        <w:widowControl/>
        <w:suppressLineNumbers w:val="0"/>
        <w:jc w:val="left"/>
        <w:rPr>
          <w:rFonts w:hint="default"/>
          <w:sz w:val="24"/>
          <w:szCs w:val="24"/>
        </w:rPr>
      </w:pPr>
    </w:p>
    <w:p>
      <w:pPr>
        <w:keepNext w:val="0"/>
        <w:keepLines w:val="0"/>
        <w:widowControl/>
        <w:suppressLineNumbers w:val="0"/>
        <w:jc w:val="left"/>
        <w:rPr>
          <w:rFonts w:hint="default"/>
          <w:sz w:val="24"/>
          <w:szCs w:val="24"/>
        </w:rPr>
      </w:pPr>
    </w:p>
    <w:p>
      <w:pPr>
        <w:keepNext w:val="0"/>
        <w:keepLines w:val="0"/>
        <w:widowControl/>
        <w:suppressLineNumbers w:val="0"/>
        <w:jc w:val="left"/>
        <w:rPr>
          <w:rFonts w:hint="default"/>
          <w:sz w:val="24"/>
          <w:szCs w:val="24"/>
        </w:rPr>
      </w:pPr>
    </w:p>
    <w:p>
      <w:pPr>
        <w:keepNext w:val="0"/>
        <w:keepLines w:val="0"/>
        <w:widowControl/>
        <w:suppressLineNumbers w:val="0"/>
        <w:jc w:val="left"/>
        <w:rPr>
          <w:rFonts w:hint="default"/>
          <w:sz w:val="24"/>
          <w:szCs w:val="24"/>
        </w:rPr>
      </w:pPr>
    </w:p>
    <w:p>
      <w:pPr>
        <w:keepNext w:val="0"/>
        <w:keepLines w:val="0"/>
        <w:widowControl/>
        <w:suppressLineNumbers w:val="0"/>
        <w:jc w:val="left"/>
        <w:rPr>
          <w:rFonts w:hint="default"/>
          <w:sz w:val="24"/>
          <w:szCs w:val="24"/>
        </w:rPr>
      </w:pPr>
    </w:p>
    <w:p>
      <w:pPr>
        <w:keepNext w:val="0"/>
        <w:keepLines w:val="0"/>
        <w:widowControl/>
        <w:suppressLineNumbers w:val="0"/>
        <w:jc w:val="left"/>
        <w:rPr>
          <w:rFonts w:hint="default"/>
          <w:sz w:val="24"/>
          <w:szCs w:val="24"/>
        </w:rPr>
      </w:pPr>
    </w:p>
    <w:p>
      <w:pPr>
        <w:keepNext w:val="0"/>
        <w:keepLines w:val="0"/>
        <w:widowControl/>
        <w:suppressLineNumbers w:val="0"/>
        <w:jc w:val="left"/>
        <w:rPr>
          <w:rFonts w:hint="default"/>
          <w:sz w:val="24"/>
          <w:szCs w:val="24"/>
        </w:rPr>
      </w:pPr>
    </w:p>
    <w:p>
      <w:pPr>
        <w:keepNext w:val="0"/>
        <w:keepLines w:val="0"/>
        <w:widowControl/>
        <w:suppressLineNumbers w:val="0"/>
        <w:jc w:val="left"/>
        <w:rPr>
          <w:rFonts w:hint="default"/>
          <w:sz w:val="24"/>
          <w:szCs w:val="24"/>
        </w:rPr>
      </w:pPr>
    </w:p>
    <w:p>
      <w:pPr>
        <w:pStyle w:val="2"/>
        <w:bidi w:val="0"/>
      </w:pPr>
    </w:p>
    <w:p>
      <w:bookmarkStart w:id="7" w:name="_GoBack"/>
      <w:bookmarkEnd w:id="7"/>
    </w:p>
    <w:p>
      <w:pPr>
        <w:pStyle w:val="2"/>
        <w:bidi w:val="0"/>
      </w:pPr>
      <w:bookmarkStart w:id="3" w:name="_Toc1692706260"/>
      <w:r>
        <w:t>2.0 Cucumber</w:t>
      </w:r>
      <w:bookmarkEnd w:id="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24"/>
        </w:rPr>
      </w:pPr>
      <w:r>
        <w:rPr>
          <w:rFonts w:hint="default"/>
          <w:sz w:val="24"/>
          <w:szCs w:val="24"/>
        </w:rPr>
        <w:t xml:space="preserve">A cucumber is a tool based on Behavior Driven Development (BDD) framework which is used to write acceptance tests for the web application. It allows automation of functional validation in easily readable and understandable format (like plain English) to Business Analysts, Developers, Testers, </w:t>
      </w:r>
      <w:r>
        <w:rPr>
          <w:rFonts w:hint="default"/>
          <w:sz w:val="24"/>
          <w:szCs w:val="24"/>
        </w:rPr>
        <w:t xml:space="preserve">and many more. </w:t>
      </w:r>
      <w:r>
        <w:rPr>
          <w:rFonts w:hint="default"/>
          <w:sz w:val="24"/>
          <w:szCs w:val="24"/>
        </w:rPr>
        <w:t>Cucumber feature files can serve as a good document for all. There are many other tools like JBehave which also support BDD framework. Initially, Cucumber was implemented in Ruby and then extended to Java framework. Both the tools support native JUnit.</w:t>
      </w:r>
      <w:r>
        <w:rPr>
          <w:rFonts w:hint="default"/>
          <w:sz w:val="24"/>
          <w:szCs w:val="24"/>
        </w:rPr>
        <w:t xml:space="preserve"> </w:t>
      </w:r>
      <w:r>
        <w:rPr>
          <w:rFonts w:hint="default"/>
          <w:sz w:val="24"/>
          <w:szCs w:val="24"/>
        </w:rPr>
        <w:t>Behavior Driven Development is an extension of Test Driven Development and it is used to test the system rather than testing the particular piece of code.</w:t>
      </w:r>
      <w:r>
        <w:rPr>
          <w:rFonts w:hint="default"/>
          <w:sz w:val="24"/>
          <w:szCs w:val="24"/>
        </w:rPr>
        <w:t xml:space="preserve"> </w:t>
      </w:r>
      <w:r>
        <w:rPr>
          <w:rFonts w:hint="default"/>
          <w:sz w:val="24"/>
          <w:szCs w:val="24"/>
        </w:rPr>
        <w:t>Cucumber can be used along with Selenium, Watir, and Capybara. Cucumber supports many other languages like Perl, PHP, Python, Net etc.</w:t>
      </w:r>
    </w:p>
    <w:p>
      <w:pPr>
        <w:pStyle w:val="3"/>
        <w:bidi w:val="0"/>
        <w:rPr>
          <w:rFonts w:hint="default"/>
        </w:rPr>
      </w:pPr>
      <w:bookmarkStart w:id="4" w:name="_Toc1598240011"/>
      <w:r>
        <w:rPr>
          <w:rFonts w:hint="default"/>
        </w:rPr>
        <w:t>2.1 Screenshot of Cucumber</w:t>
      </w:r>
      <w:bookmarkEnd w:id="4"/>
    </w:p>
    <w:p>
      <w:pPr>
        <w:keepNext w:val="0"/>
        <w:keepLines w:val="0"/>
        <w:widowControl/>
        <w:suppressLineNumbers w:val="0"/>
        <w:jc w:val="left"/>
        <w:rPr>
          <w:rFonts w:hint="default"/>
          <w:sz w:val="24"/>
          <w:szCs w:val="24"/>
        </w:rPr>
      </w:pPr>
      <w:r>
        <w:rPr>
          <w:rFonts w:hint="default"/>
          <w:sz w:val="24"/>
          <w:szCs w:val="24"/>
        </w:rPr>
        <w:drawing>
          <wp:inline distT="0" distB="0" distL="114300" distR="114300">
            <wp:extent cx="5266055" cy="2571115"/>
            <wp:effectExtent l="0" t="0" r="17145" b="19685"/>
            <wp:docPr id="2" name="Picture 2" descr="Screenshot 2022-06-12 at 10.53.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2-06-12 at 10.53.57 PM"/>
                    <pic:cNvPicPr>
                      <a:picLocks noChangeAspect="1"/>
                    </pic:cNvPicPr>
                  </pic:nvPicPr>
                  <pic:blipFill>
                    <a:blip r:embed="rId5"/>
                    <a:stretch>
                      <a:fillRect/>
                    </a:stretch>
                  </pic:blipFill>
                  <pic:spPr>
                    <a:xfrm>
                      <a:off x="0" y="0"/>
                      <a:ext cx="5266055" cy="2571115"/>
                    </a:xfrm>
                    <a:prstGeom prst="rect">
                      <a:avLst/>
                    </a:prstGeom>
                  </pic:spPr>
                </pic:pic>
              </a:graphicData>
            </a:graphic>
          </wp:inline>
        </w:drawing>
      </w:r>
    </w:p>
    <w:p>
      <w:pPr>
        <w:pStyle w:val="3"/>
        <w:bidi w:val="0"/>
        <w:rPr>
          <w:rFonts w:hint="default"/>
        </w:rPr>
      </w:pPr>
      <w:bookmarkStart w:id="5" w:name="_Toc894408201"/>
      <w:r>
        <w:rPr>
          <w:rFonts w:hint="default"/>
        </w:rPr>
        <w:t>2.2 Link of Cucumber</w:t>
      </w:r>
      <w:bookmarkEnd w:id="5"/>
    </w:p>
    <w:p>
      <w:pPr>
        <w:keepNext w:val="0"/>
        <w:keepLines w:val="0"/>
        <w:widowControl/>
        <w:suppressLineNumbers w:val="0"/>
        <w:jc w:val="left"/>
        <w:rPr>
          <w:sz w:val="32"/>
          <w:szCs w:val="32"/>
        </w:rPr>
      </w:pPr>
      <w:r>
        <w:rPr>
          <w:rFonts w:hint="default"/>
          <w:sz w:val="24"/>
          <w:szCs w:val="24"/>
        </w:rPr>
        <w:t>&lt;</w:t>
      </w:r>
      <w:r>
        <w:rPr>
          <w:rFonts w:hint="default"/>
          <w:sz w:val="24"/>
          <w:szCs w:val="24"/>
        </w:rPr>
        <w:fldChar w:fldCharType="begin"/>
      </w:r>
      <w:r>
        <w:rPr>
          <w:rFonts w:hint="default"/>
          <w:sz w:val="24"/>
          <w:szCs w:val="24"/>
        </w:rPr>
        <w:instrText xml:space="preserve"> HYPERLINK "https://cucumber.io/" </w:instrText>
      </w:r>
      <w:r>
        <w:rPr>
          <w:rFonts w:hint="default"/>
          <w:sz w:val="24"/>
          <w:szCs w:val="24"/>
        </w:rPr>
        <w:fldChar w:fldCharType="separate"/>
      </w:r>
      <w:r>
        <w:rPr>
          <w:rStyle w:val="7"/>
          <w:rFonts w:hint="default"/>
          <w:sz w:val="24"/>
          <w:szCs w:val="24"/>
        </w:rPr>
        <w:t>https://cucumber.io/</w:t>
      </w:r>
      <w:r>
        <w:rPr>
          <w:rFonts w:hint="default"/>
          <w:sz w:val="24"/>
          <w:szCs w:val="24"/>
        </w:rPr>
        <w:fldChar w:fldCharType="end"/>
      </w:r>
      <w:r>
        <w:rPr>
          <w:rFonts w:hint="default"/>
          <w:sz w:val="24"/>
          <w:szCs w:val="24"/>
        </w:rPr>
        <w:t>&gt;</w:t>
      </w:r>
    </w:p>
    <w:p>
      <w:pPr>
        <w:pStyle w:val="2"/>
        <w:bidi w:val="0"/>
      </w:pPr>
      <w:bookmarkStart w:id="6" w:name="_Toc2080588854"/>
      <w:r>
        <w:t>3</w:t>
      </w:r>
      <w:r>
        <w:t xml:space="preserve">.0 </w:t>
      </w:r>
      <w:r>
        <w:t>Comparison</w:t>
      </w:r>
      <w:bookmarkEnd w:id="6"/>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32"/>
        <w:gridCol w:w="3372"/>
        <w:gridCol w:w="2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2" w:type="dxa"/>
          </w:tcPr>
          <w:p>
            <w:pPr>
              <w:keepNext w:val="0"/>
              <w:keepLines w:val="0"/>
              <w:widowControl/>
              <w:suppressLineNumbers w:val="0"/>
              <w:jc w:val="left"/>
              <w:rPr>
                <w:rFonts w:hint="default"/>
                <w:sz w:val="24"/>
                <w:szCs w:val="24"/>
                <w:vertAlign w:val="baseline"/>
              </w:rPr>
            </w:pPr>
          </w:p>
        </w:tc>
        <w:tc>
          <w:tcPr>
            <w:tcW w:w="3409" w:type="dxa"/>
          </w:tcPr>
          <w:p>
            <w:pPr>
              <w:keepNext w:val="0"/>
              <w:keepLines w:val="0"/>
              <w:widowControl/>
              <w:suppressLineNumbers w:val="0"/>
              <w:jc w:val="left"/>
              <w:rPr>
                <w:rFonts w:hint="default"/>
                <w:sz w:val="28"/>
                <w:szCs w:val="28"/>
                <w:vertAlign w:val="baseline"/>
              </w:rPr>
            </w:pPr>
            <w:r>
              <w:rPr>
                <w:rFonts w:hint="default"/>
                <w:sz w:val="28"/>
                <w:szCs w:val="28"/>
                <w:vertAlign w:val="baseline"/>
              </w:rPr>
              <w:t>Selenium</w:t>
            </w:r>
          </w:p>
        </w:tc>
        <w:tc>
          <w:tcPr>
            <w:tcW w:w="2841" w:type="dxa"/>
          </w:tcPr>
          <w:p>
            <w:pPr>
              <w:keepNext w:val="0"/>
              <w:keepLines w:val="0"/>
              <w:widowControl/>
              <w:suppressLineNumbers w:val="0"/>
              <w:jc w:val="left"/>
              <w:rPr>
                <w:rFonts w:hint="default"/>
                <w:sz w:val="28"/>
                <w:szCs w:val="28"/>
                <w:vertAlign w:val="baseline"/>
              </w:rPr>
            </w:pPr>
            <w:r>
              <w:rPr>
                <w:rFonts w:hint="default"/>
                <w:sz w:val="28"/>
                <w:szCs w:val="28"/>
                <w:vertAlign w:val="baseline"/>
              </w:rPr>
              <w:t>Cucumber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2" w:type="dxa"/>
            <w:vMerge w:val="restart"/>
          </w:tcPr>
          <w:p>
            <w:pPr>
              <w:keepNext w:val="0"/>
              <w:keepLines w:val="0"/>
              <w:widowControl/>
              <w:suppressLineNumbers w:val="0"/>
              <w:jc w:val="left"/>
              <w:rPr>
                <w:rFonts w:hint="default"/>
                <w:sz w:val="32"/>
                <w:szCs w:val="32"/>
                <w:vertAlign w:val="baseline"/>
              </w:rPr>
            </w:pPr>
            <w:r>
              <w:rPr>
                <w:rFonts w:hint="default"/>
                <w:sz w:val="32"/>
                <w:szCs w:val="32"/>
                <w:vertAlign w:val="baseline"/>
              </w:rPr>
              <w:t>Advantages</w:t>
            </w:r>
          </w:p>
        </w:tc>
        <w:tc>
          <w:tcPr>
            <w:tcW w:w="3409" w:type="dxa"/>
          </w:tcPr>
          <w:p>
            <w:pPr>
              <w:keepNext w:val="0"/>
              <w:keepLines w:val="0"/>
              <w:widowControl/>
              <w:suppressLineNumbers w:val="0"/>
              <w:jc w:val="left"/>
              <w:rPr>
                <w:rFonts w:hint="default" w:hAnsi="Times New Roman Regular" w:cs="Times New Roman Regular" w:asciiTheme="minorAscii"/>
                <w:color w:val="auto"/>
                <w:sz w:val="28"/>
                <w:szCs w:val="28"/>
              </w:rPr>
            </w:pPr>
            <w:r>
              <w:rPr>
                <w:rFonts w:hint="default" w:hAnsi="Times New Roman Regular" w:eastAsia="Quicksand" w:cs="Times New Roman Regular" w:asciiTheme="minorAscii"/>
                <w:i w:val="0"/>
                <w:caps w:val="0"/>
                <w:color w:val="auto"/>
                <w:spacing w:val="0"/>
                <w:kern w:val="0"/>
                <w:sz w:val="28"/>
                <w:szCs w:val="28"/>
                <w:shd w:val="clear" w:fill="FFFFFF"/>
                <w:lang w:eastAsia="zh-CN" w:bidi="ar"/>
              </w:rPr>
              <w:t>E</w:t>
            </w:r>
            <w:r>
              <w:rPr>
                <w:rFonts w:hint="default" w:hAnsi="Times New Roman Regular" w:eastAsia="Quicksand" w:cs="Times New Roman Regular" w:asciiTheme="minorAscii"/>
                <w:i w:val="0"/>
                <w:caps w:val="0"/>
                <w:color w:val="auto"/>
                <w:spacing w:val="0"/>
                <w:kern w:val="0"/>
                <w:sz w:val="28"/>
                <w:szCs w:val="28"/>
                <w:shd w:val="clear" w:fill="FFFFFF"/>
                <w:lang w:val="en-US" w:eastAsia="zh-CN" w:bidi="ar"/>
              </w:rPr>
              <w:t>asy to install and use.</w:t>
            </w:r>
          </w:p>
          <w:p>
            <w:pPr>
              <w:keepNext w:val="0"/>
              <w:keepLines w:val="0"/>
              <w:widowControl/>
              <w:suppressLineNumbers w:val="0"/>
              <w:jc w:val="left"/>
              <w:rPr>
                <w:rFonts w:hint="default"/>
                <w:sz w:val="24"/>
                <w:szCs w:val="24"/>
                <w:vertAlign w:val="baseline"/>
              </w:rPr>
            </w:pPr>
          </w:p>
        </w:tc>
        <w:tc>
          <w:tcPr>
            <w:tcW w:w="2841" w:type="dxa"/>
          </w:tcPr>
          <w:p>
            <w:pPr>
              <w:keepNext w:val="0"/>
              <w:keepLines w:val="0"/>
              <w:widowControl/>
              <w:suppressLineNumbers w:val="0"/>
              <w:jc w:val="left"/>
              <w:rPr>
                <w:rFonts w:hint="default"/>
                <w:sz w:val="28"/>
                <w:szCs w:val="28"/>
                <w:vertAlign w:val="baseline"/>
              </w:rPr>
            </w:pPr>
            <w:r>
              <w:rPr>
                <w:rFonts w:hint="default"/>
                <w:sz w:val="28"/>
                <w:szCs w:val="28"/>
                <w:vertAlign w:val="baseline"/>
              </w:rPr>
              <w:t>D</w:t>
            </w:r>
            <w:r>
              <w:rPr>
                <w:rFonts w:hint="default"/>
                <w:sz w:val="28"/>
                <w:szCs w:val="28"/>
                <w:vertAlign w:val="baseline"/>
              </w:rPr>
              <w:t>oes not require licensing.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2" w:type="dxa"/>
            <w:vMerge w:val="continue"/>
            <w:tcBorders/>
          </w:tcPr>
          <w:p>
            <w:pPr>
              <w:keepNext w:val="0"/>
              <w:keepLines w:val="0"/>
              <w:widowControl/>
              <w:suppressLineNumbers w:val="0"/>
              <w:jc w:val="left"/>
              <w:rPr>
                <w:rFonts w:hint="default"/>
                <w:sz w:val="32"/>
                <w:szCs w:val="32"/>
                <w:vertAlign w:val="baseline"/>
              </w:rPr>
            </w:pPr>
          </w:p>
        </w:tc>
        <w:tc>
          <w:tcPr>
            <w:tcW w:w="3409" w:type="dxa"/>
          </w:tcPr>
          <w:p>
            <w:pPr>
              <w:keepNext w:val="0"/>
              <w:keepLines w:val="0"/>
              <w:widowControl/>
              <w:suppressLineNumbers w:val="0"/>
              <w:jc w:val="left"/>
              <w:rPr>
                <w:rFonts w:hint="default"/>
                <w:sz w:val="24"/>
                <w:szCs w:val="24"/>
                <w:vertAlign w:val="baseline"/>
              </w:rPr>
            </w:pPr>
            <w:r>
              <w:rPr>
                <w:rFonts w:hint="default"/>
                <w:sz w:val="28"/>
                <w:szCs w:val="28"/>
                <w:vertAlign w:val="baseline"/>
              </w:rPr>
              <w:t>P</w:t>
            </w:r>
            <w:r>
              <w:rPr>
                <w:rFonts w:hint="default"/>
                <w:sz w:val="28"/>
                <w:szCs w:val="28"/>
                <w:vertAlign w:val="baseline"/>
              </w:rPr>
              <w:t>rovides excellent support for extensions.</w:t>
            </w:r>
          </w:p>
        </w:tc>
        <w:tc>
          <w:tcPr>
            <w:tcW w:w="2841" w:type="dxa"/>
          </w:tcPr>
          <w:p>
            <w:pPr>
              <w:keepNext w:val="0"/>
              <w:keepLines w:val="0"/>
              <w:widowControl/>
              <w:suppressLineNumbers w:val="0"/>
              <w:jc w:val="left"/>
              <w:rPr>
                <w:rFonts w:hint="default"/>
                <w:sz w:val="28"/>
                <w:szCs w:val="28"/>
                <w:vertAlign w:val="baseline"/>
              </w:rPr>
            </w:pPr>
            <w:r>
              <w:rPr>
                <w:rFonts w:hint="default"/>
                <w:sz w:val="28"/>
                <w:szCs w:val="28"/>
                <w:vertAlign w:val="baseline"/>
              </w:rPr>
              <w:t>E</w:t>
            </w:r>
            <w:r>
              <w:rPr>
                <w:rFonts w:hint="default"/>
                <w:sz w:val="28"/>
                <w:szCs w:val="28"/>
                <w:vertAlign w:val="baseline"/>
              </w:rPr>
              <w:t>asy to maintain and is scalable.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2" w:type="dxa"/>
            <w:vMerge w:val="continue"/>
            <w:tcBorders/>
          </w:tcPr>
          <w:p>
            <w:pPr>
              <w:keepNext w:val="0"/>
              <w:keepLines w:val="0"/>
              <w:widowControl/>
              <w:suppressLineNumbers w:val="0"/>
              <w:jc w:val="left"/>
              <w:rPr>
                <w:rFonts w:hint="default"/>
                <w:sz w:val="32"/>
                <w:szCs w:val="32"/>
                <w:vertAlign w:val="baseline"/>
              </w:rPr>
            </w:pPr>
          </w:p>
        </w:tc>
        <w:tc>
          <w:tcPr>
            <w:tcW w:w="3409" w:type="dxa"/>
          </w:tcPr>
          <w:p>
            <w:pPr>
              <w:keepNext w:val="0"/>
              <w:keepLines w:val="0"/>
              <w:widowControl/>
              <w:suppressLineNumbers w:val="0"/>
              <w:jc w:val="left"/>
              <w:rPr>
                <w:rFonts w:hint="default"/>
                <w:sz w:val="24"/>
                <w:szCs w:val="24"/>
                <w:vertAlign w:val="baseline"/>
              </w:rPr>
            </w:pPr>
            <w:r>
              <w:rPr>
                <w:rFonts w:hint="default"/>
                <w:sz w:val="28"/>
                <w:szCs w:val="28"/>
                <w:vertAlign w:val="baseline"/>
              </w:rPr>
              <w:t>Easy to understand &amp; developed a test script.</w:t>
            </w:r>
          </w:p>
        </w:tc>
        <w:tc>
          <w:tcPr>
            <w:tcW w:w="2841" w:type="dxa"/>
          </w:tcPr>
          <w:p>
            <w:pPr>
              <w:keepNext w:val="0"/>
              <w:keepLines w:val="0"/>
              <w:widowControl/>
              <w:suppressLineNumbers w:val="0"/>
              <w:jc w:val="left"/>
              <w:rPr>
                <w:rFonts w:hint="default"/>
                <w:sz w:val="28"/>
                <w:szCs w:val="28"/>
                <w:vertAlign w:val="baseline"/>
              </w:rPr>
            </w:pPr>
            <w:r>
              <w:rPr>
                <w:rFonts w:hint="default"/>
                <w:sz w:val="28"/>
                <w:szCs w:val="28"/>
                <w:vertAlign w:val="baseline"/>
              </w:rPr>
              <w:t>I</w:t>
            </w:r>
            <w:r>
              <w:rPr>
                <w:rFonts w:hint="default"/>
                <w:sz w:val="28"/>
                <w:szCs w:val="28"/>
                <w:vertAlign w:val="baseline"/>
              </w:rPr>
              <w:t>ncreases the reusability of important 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2" w:type="dxa"/>
            <w:vMerge w:val="continue"/>
            <w:tcBorders/>
          </w:tcPr>
          <w:p>
            <w:pPr>
              <w:keepNext w:val="0"/>
              <w:keepLines w:val="0"/>
              <w:widowControl/>
              <w:suppressLineNumbers w:val="0"/>
              <w:jc w:val="left"/>
              <w:rPr>
                <w:rFonts w:hint="default"/>
                <w:sz w:val="32"/>
                <w:szCs w:val="32"/>
                <w:vertAlign w:val="baseline"/>
              </w:rPr>
            </w:pPr>
          </w:p>
        </w:tc>
        <w:tc>
          <w:tcPr>
            <w:tcW w:w="3409" w:type="dxa"/>
          </w:tcPr>
          <w:p>
            <w:pPr>
              <w:keepNext w:val="0"/>
              <w:keepLines w:val="0"/>
              <w:widowControl/>
              <w:suppressLineNumbers w:val="0"/>
              <w:jc w:val="left"/>
              <w:rPr>
                <w:rFonts w:hint="default"/>
                <w:sz w:val="28"/>
                <w:szCs w:val="28"/>
                <w:vertAlign w:val="baseline"/>
              </w:rPr>
            </w:pPr>
            <w:r>
              <w:rPr>
                <w:rFonts w:hint="default"/>
                <w:sz w:val="28"/>
                <w:szCs w:val="28"/>
                <w:vertAlign w:val="baseline"/>
              </w:rPr>
              <w:t>P</w:t>
            </w:r>
            <w:r>
              <w:rPr>
                <w:rFonts w:hint="default"/>
                <w:sz w:val="28"/>
                <w:szCs w:val="28"/>
                <w:vertAlign w:val="baseline"/>
              </w:rPr>
              <w:t>rovides excellent support for extensions.</w:t>
            </w:r>
          </w:p>
        </w:tc>
        <w:tc>
          <w:tcPr>
            <w:tcW w:w="2841" w:type="dxa"/>
          </w:tcPr>
          <w:p>
            <w:pPr>
              <w:keepNext w:val="0"/>
              <w:keepLines w:val="0"/>
              <w:widowControl/>
              <w:suppressLineNumbers w:val="0"/>
              <w:jc w:val="left"/>
              <w:rPr>
                <w:rFonts w:hint="default"/>
                <w:sz w:val="28"/>
                <w:szCs w:val="28"/>
                <w:vertAlign w:val="baseline"/>
              </w:rPr>
            </w:pPr>
            <w:r>
              <w:rPr>
                <w:rFonts w:hint="default"/>
                <w:sz w:val="28"/>
                <w:szCs w:val="28"/>
                <w:vertAlign w:val="baseline"/>
              </w:rPr>
              <w:t>E</w:t>
            </w:r>
            <w:r>
              <w:rPr>
                <w:rFonts w:hint="default"/>
                <w:sz w:val="28"/>
                <w:szCs w:val="28"/>
                <w:vertAlign w:val="baseline"/>
              </w:rPr>
              <w:t>asily configured with IDEs like Eclipse.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2" w:type="dxa"/>
            <w:vMerge w:val="continue"/>
            <w:tcBorders/>
          </w:tcPr>
          <w:p>
            <w:pPr>
              <w:keepNext w:val="0"/>
              <w:keepLines w:val="0"/>
              <w:widowControl/>
              <w:suppressLineNumbers w:val="0"/>
              <w:jc w:val="left"/>
              <w:rPr>
                <w:rFonts w:hint="default"/>
                <w:sz w:val="32"/>
                <w:szCs w:val="32"/>
                <w:vertAlign w:val="baseline"/>
              </w:rPr>
            </w:pPr>
          </w:p>
        </w:tc>
        <w:tc>
          <w:tcPr>
            <w:tcW w:w="3409" w:type="dxa"/>
          </w:tcPr>
          <w:p>
            <w:pPr>
              <w:keepNext w:val="0"/>
              <w:keepLines w:val="0"/>
              <w:widowControl/>
              <w:suppressLineNumbers w:val="0"/>
              <w:jc w:val="left"/>
              <w:rPr>
                <w:rFonts w:hint="default"/>
                <w:sz w:val="28"/>
                <w:szCs w:val="28"/>
                <w:vertAlign w:val="baseline"/>
              </w:rPr>
            </w:pPr>
            <w:r>
              <w:rPr>
                <w:rFonts w:hint="default"/>
                <w:sz w:val="28"/>
                <w:szCs w:val="28"/>
                <w:vertAlign w:val="baseline"/>
              </w:rPr>
              <w:t>D</w:t>
            </w:r>
            <w:r>
              <w:rPr>
                <w:rFonts w:hint="default"/>
                <w:sz w:val="28"/>
                <w:szCs w:val="28"/>
                <w:vertAlign w:val="baseline"/>
              </w:rPr>
              <w:t>ebugging by displaying the information and error messages.</w:t>
            </w:r>
          </w:p>
        </w:tc>
        <w:tc>
          <w:tcPr>
            <w:tcW w:w="2841" w:type="dxa"/>
          </w:tcPr>
          <w:p>
            <w:pPr>
              <w:keepNext w:val="0"/>
              <w:keepLines w:val="0"/>
              <w:widowControl/>
              <w:suppressLineNumbers w:val="0"/>
              <w:jc w:val="left"/>
              <w:rPr>
                <w:rFonts w:hint="default"/>
                <w:sz w:val="28"/>
                <w:szCs w:val="28"/>
                <w:vertAlign w:val="baseline"/>
              </w:rPr>
            </w:pPr>
            <w:r>
              <w:rPr>
                <w:rFonts w:hint="default"/>
                <w:sz w:val="28"/>
                <w:szCs w:val="28"/>
                <w:vertAlign w:val="baseline"/>
              </w:rPr>
              <w:t>P</w:t>
            </w:r>
            <w:r>
              <w:rPr>
                <w:rFonts w:hint="default"/>
                <w:sz w:val="28"/>
                <w:szCs w:val="28"/>
                <w:vertAlign w:val="baseline"/>
              </w:rPr>
              <w:t>romotes teamwork since each individual in the team can contribute.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2" w:type="dxa"/>
            <w:vMerge w:val="restart"/>
            <w:tcBorders/>
          </w:tcPr>
          <w:p>
            <w:pPr>
              <w:keepNext w:val="0"/>
              <w:keepLines w:val="0"/>
              <w:widowControl/>
              <w:suppressLineNumbers w:val="0"/>
              <w:jc w:val="left"/>
              <w:rPr>
                <w:rFonts w:hint="default"/>
                <w:sz w:val="32"/>
                <w:szCs w:val="32"/>
                <w:vertAlign w:val="baseline"/>
              </w:rPr>
            </w:pPr>
            <w:r>
              <w:rPr>
                <w:rFonts w:hint="default"/>
                <w:sz w:val="32"/>
                <w:szCs w:val="32"/>
                <w:vertAlign w:val="baseline"/>
              </w:rPr>
              <w:t>Disadvantages</w:t>
            </w:r>
          </w:p>
        </w:tc>
        <w:tc>
          <w:tcPr>
            <w:tcW w:w="3409" w:type="dxa"/>
          </w:tcPr>
          <w:p>
            <w:pPr>
              <w:keepNext w:val="0"/>
              <w:keepLines w:val="0"/>
              <w:widowControl/>
              <w:suppressLineNumbers w:val="0"/>
              <w:jc w:val="left"/>
              <w:rPr>
                <w:rFonts w:hint="default"/>
                <w:sz w:val="28"/>
                <w:szCs w:val="28"/>
                <w:vertAlign w:val="baseline"/>
              </w:rPr>
            </w:pPr>
            <w:r>
              <w:rPr>
                <w:rFonts w:hint="default"/>
                <w:sz w:val="28"/>
                <w:szCs w:val="28"/>
                <w:vertAlign w:val="baseline"/>
              </w:rPr>
              <w:t>D</w:t>
            </w:r>
            <w:r>
              <w:rPr>
                <w:rFonts w:hint="default"/>
                <w:sz w:val="28"/>
                <w:szCs w:val="28"/>
                <w:vertAlign w:val="baseline"/>
              </w:rPr>
              <w:t>oes not support error handling and database testing.</w:t>
            </w:r>
          </w:p>
        </w:tc>
        <w:tc>
          <w:tcPr>
            <w:tcW w:w="2841" w:type="dxa"/>
          </w:tcPr>
          <w:p>
            <w:pPr>
              <w:keepNext w:val="0"/>
              <w:keepLines w:val="0"/>
              <w:widowControl/>
              <w:suppressLineNumbers w:val="0"/>
              <w:jc w:val="left"/>
              <w:rPr>
                <w:rFonts w:hint="default"/>
                <w:sz w:val="28"/>
                <w:szCs w:val="28"/>
                <w:vertAlign w:val="baseline"/>
              </w:rPr>
            </w:pPr>
            <w:r>
              <w:rPr>
                <w:rFonts w:hint="default"/>
                <w:sz w:val="28"/>
                <w:szCs w:val="28"/>
                <w:vertAlign w:val="baseline"/>
              </w:rPr>
              <w:t>Requires Maintenance of a Second Testing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2" w:type="dxa"/>
            <w:vMerge w:val="continue"/>
            <w:tcBorders/>
          </w:tcPr>
          <w:p>
            <w:pPr>
              <w:keepNext w:val="0"/>
              <w:keepLines w:val="0"/>
              <w:widowControl/>
              <w:suppressLineNumbers w:val="0"/>
              <w:jc w:val="left"/>
              <w:rPr>
                <w:rFonts w:hint="default"/>
                <w:sz w:val="24"/>
                <w:szCs w:val="24"/>
                <w:vertAlign w:val="baseline"/>
              </w:rPr>
            </w:pPr>
          </w:p>
        </w:tc>
        <w:tc>
          <w:tcPr>
            <w:tcW w:w="3409" w:type="dxa"/>
          </w:tcPr>
          <w:p>
            <w:pPr>
              <w:keepNext w:val="0"/>
              <w:keepLines w:val="0"/>
              <w:widowControl/>
              <w:suppressLineNumbers w:val="0"/>
              <w:jc w:val="left"/>
              <w:rPr>
                <w:rFonts w:hint="default"/>
                <w:sz w:val="28"/>
                <w:szCs w:val="28"/>
                <w:vertAlign w:val="baseline"/>
              </w:rPr>
            </w:pPr>
            <w:r>
              <w:rPr>
                <w:rFonts w:hint="default"/>
                <w:sz w:val="28"/>
                <w:szCs w:val="28"/>
                <w:vertAlign w:val="baseline"/>
              </w:rPr>
              <w:t>Looping and conditional statements are not allowed.</w:t>
            </w:r>
          </w:p>
        </w:tc>
        <w:tc>
          <w:tcPr>
            <w:tcW w:w="2841" w:type="dxa"/>
          </w:tcPr>
          <w:p>
            <w:pPr>
              <w:keepNext w:val="0"/>
              <w:keepLines w:val="0"/>
              <w:widowControl/>
              <w:suppressLineNumbers w:val="0"/>
              <w:jc w:val="left"/>
              <w:rPr>
                <w:rFonts w:hint="default"/>
                <w:sz w:val="28"/>
                <w:szCs w:val="28"/>
                <w:vertAlign w:val="baseline"/>
              </w:rPr>
            </w:pPr>
            <w:r>
              <w:rPr>
                <w:rFonts w:hint="default"/>
                <w:sz w:val="28"/>
                <w:szCs w:val="28"/>
                <w:vertAlign w:val="baseline"/>
              </w:rPr>
              <w:t>Routing Causes Cognitive Strain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2" w:type="dxa"/>
            <w:vMerge w:val="continue"/>
            <w:tcBorders/>
          </w:tcPr>
          <w:p>
            <w:pPr>
              <w:keepNext w:val="0"/>
              <w:keepLines w:val="0"/>
              <w:widowControl/>
              <w:suppressLineNumbers w:val="0"/>
              <w:jc w:val="left"/>
              <w:rPr>
                <w:rFonts w:hint="default"/>
                <w:sz w:val="24"/>
                <w:szCs w:val="24"/>
                <w:vertAlign w:val="baseline"/>
              </w:rPr>
            </w:pPr>
          </w:p>
        </w:tc>
        <w:tc>
          <w:tcPr>
            <w:tcW w:w="3409" w:type="dxa"/>
          </w:tcPr>
          <w:p>
            <w:pPr>
              <w:keepNext w:val="0"/>
              <w:keepLines w:val="0"/>
              <w:widowControl/>
              <w:suppressLineNumbers w:val="0"/>
              <w:jc w:val="left"/>
              <w:rPr>
                <w:rFonts w:hint="default"/>
                <w:sz w:val="28"/>
                <w:szCs w:val="28"/>
                <w:vertAlign w:val="baseline"/>
              </w:rPr>
            </w:pPr>
            <w:r>
              <w:rPr>
                <w:rFonts w:hint="default"/>
                <w:sz w:val="28"/>
                <w:szCs w:val="28"/>
                <w:vertAlign w:val="baseline"/>
              </w:rPr>
              <w:t>C</w:t>
            </w:r>
            <w:r>
              <w:rPr>
                <w:rFonts w:hint="default"/>
                <w:sz w:val="28"/>
                <w:szCs w:val="28"/>
                <w:vertAlign w:val="baseline"/>
              </w:rPr>
              <w:t>annot be used in iPhone and Android applications testing.</w:t>
            </w:r>
          </w:p>
        </w:tc>
        <w:tc>
          <w:tcPr>
            <w:tcW w:w="2841" w:type="dxa"/>
          </w:tcPr>
          <w:p>
            <w:pPr>
              <w:keepNext w:val="0"/>
              <w:keepLines w:val="0"/>
              <w:widowControl/>
              <w:suppressLineNumbers w:val="0"/>
              <w:jc w:val="left"/>
              <w:rPr>
                <w:rFonts w:hint="default"/>
                <w:sz w:val="28"/>
                <w:szCs w:val="28"/>
                <w:vertAlign w:val="baseline"/>
              </w:rPr>
            </w:pPr>
            <w:r>
              <w:rPr>
                <w:rFonts w:hint="default"/>
                <w:sz w:val="28"/>
                <w:szCs w:val="28"/>
                <w:vertAlign w:val="baseline"/>
              </w:rPr>
              <w:t>Increased Wordiness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2" w:type="dxa"/>
            <w:vMerge w:val="continue"/>
            <w:tcBorders/>
          </w:tcPr>
          <w:p>
            <w:pPr>
              <w:keepNext w:val="0"/>
              <w:keepLines w:val="0"/>
              <w:widowControl/>
              <w:suppressLineNumbers w:val="0"/>
              <w:jc w:val="left"/>
              <w:rPr>
                <w:rFonts w:hint="default"/>
                <w:sz w:val="24"/>
                <w:szCs w:val="24"/>
                <w:vertAlign w:val="baseline"/>
              </w:rPr>
            </w:pPr>
          </w:p>
        </w:tc>
        <w:tc>
          <w:tcPr>
            <w:tcW w:w="3409" w:type="dxa"/>
          </w:tcPr>
          <w:p>
            <w:pPr>
              <w:keepNext w:val="0"/>
              <w:keepLines w:val="0"/>
              <w:widowControl/>
              <w:suppressLineNumbers w:val="0"/>
              <w:jc w:val="left"/>
              <w:rPr>
                <w:rFonts w:hint="default"/>
                <w:sz w:val="28"/>
                <w:szCs w:val="28"/>
                <w:vertAlign w:val="baseline"/>
              </w:rPr>
            </w:pPr>
            <w:r>
              <w:rPr>
                <w:rFonts w:hint="default"/>
                <w:sz w:val="28"/>
                <w:szCs w:val="28"/>
                <w:vertAlign w:val="baseline"/>
              </w:rPr>
              <w:t>D</w:t>
            </w:r>
            <w:r>
              <w:rPr>
                <w:rFonts w:hint="default"/>
                <w:sz w:val="28"/>
                <w:szCs w:val="28"/>
                <w:vertAlign w:val="baseline"/>
              </w:rPr>
              <w:t>oes not support iterations and conditional operations.</w:t>
            </w:r>
          </w:p>
        </w:tc>
        <w:tc>
          <w:tcPr>
            <w:tcW w:w="2841" w:type="dxa"/>
          </w:tcPr>
          <w:p>
            <w:pPr>
              <w:keepNext w:val="0"/>
              <w:keepLines w:val="0"/>
              <w:widowControl/>
              <w:suppressLineNumbers w:val="0"/>
              <w:jc w:val="left"/>
              <w:rPr>
                <w:rFonts w:hint="default"/>
                <w:sz w:val="28"/>
                <w:szCs w:val="28"/>
                <w:vertAlign w:val="baseline"/>
              </w:rPr>
            </w:pPr>
            <w:r>
              <w:rPr>
                <w:rFonts w:hint="default"/>
                <w:sz w:val="28"/>
                <w:szCs w:val="28"/>
                <w:vertAlign w:val="baseline"/>
              </w:rPr>
              <w:t>B</w:t>
            </w:r>
            <w:r>
              <w:rPr>
                <w:rFonts w:hint="default"/>
                <w:sz w:val="28"/>
                <w:szCs w:val="28"/>
                <w:vertAlign w:val="baseline"/>
              </w:rPr>
              <w:t>reaks text editors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2" w:type="dxa"/>
            <w:vMerge w:val="continue"/>
            <w:tcBorders/>
          </w:tcPr>
          <w:p>
            <w:pPr>
              <w:keepNext w:val="0"/>
              <w:keepLines w:val="0"/>
              <w:widowControl/>
              <w:suppressLineNumbers w:val="0"/>
              <w:jc w:val="left"/>
              <w:rPr>
                <w:rFonts w:hint="default"/>
                <w:sz w:val="24"/>
                <w:szCs w:val="24"/>
                <w:vertAlign w:val="baseline"/>
              </w:rPr>
            </w:pPr>
          </w:p>
        </w:tc>
        <w:tc>
          <w:tcPr>
            <w:tcW w:w="3409" w:type="dxa"/>
          </w:tcPr>
          <w:p>
            <w:pPr>
              <w:keepNext w:val="0"/>
              <w:keepLines w:val="0"/>
              <w:widowControl/>
              <w:suppressLineNumbers w:val="0"/>
              <w:jc w:val="left"/>
              <w:rPr>
                <w:rFonts w:hint="default"/>
                <w:sz w:val="28"/>
                <w:szCs w:val="28"/>
                <w:vertAlign w:val="baseline"/>
              </w:rPr>
            </w:pPr>
            <w:r>
              <w:rPr>
                <w:rFonts w:hint="default"/>
                <w:sz w:val="28"/>
                <w:szCs w:val="28"/>
                <w:vertAlign w:val="baseline"/>
              </w:rPr>
              <w:t>S</w:t>
            </w:r>
            <w:r>
              <w:rPr>
                <w:rFonts w:hint="default"/>
                <w:sz w:val="28"/>
                <w:szCs w:val="28"/>
                <w:vertAlign w:val="baseline"/>
              </w:rPr>
              <w:t>upports only the html language.</w:t>
            </w:r>
          </w:p>
        </w:tc>
        <w:tc>
          <w:tcPr>
            <w:tcW w:w="2841" w:type="dxa"/>
          </w:tcPr>
          <w:p>
            <w:pPr>
              <w:keepNext w:val="0"/>
              <w:keepLines w:val="0"/>
              <w:widowControl/>
              <w:suppressLineNumbers w:val="0"/>
              <w:jc w:val="left"/>
              <w:rPr>
                <w:rFonts w:hint="default"/>
                <w:sz w:val="28"/>
                <w:szCs w:val="28"/>
                <w:vertAlign w:val="baseline"/>
              </w:rPr>
            </w:pPr>
            <w:r>
              <w:rPr>
                <w:rFonts w:hint="default"/>
                <w:sz w:val="28"/>
                <w:szCs w:val="28"/>
                <w:vertAlign w:val="baseline"/>
              </w:rPr>
              <w:t>Syntactically Discourages Code Reuse</w:t>
            </w:r>
          </w:p>
        </w:tc>
      </w:tr>
    </w:tbl>
    <w:p>
      <w:pPr>
        <w:keepNext w:val="0"/>
        <w:keepLines w:val="0"/>
        <w:widowControl/>
        <w:suppressLineNumbers w:val="0"/>
        <w:jc w:val="left"/>
        <w:rPr>
          <w:rFonts w:hint="default"/>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ource Sans Pro">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Work Sans">
    <w:altName w:val="苹方-简"/>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604030504040204"/>
    <w:charset w:val="00"/>
    <w:family w:val="swiss"/>
    <w:pitch w:val="default"/>
    <w:sig w:usb0="E1002AFF" w:usb1="C000605B" w:usb2="00000029" w:usb3="00000000" w:csb0="200101FF" w:csb1="20280000"/>
  </w:font>
  <w:font w:name="Hiragino Sans GB">
    <w:panose1 w:val="020B0300000000000000"/>
    <w:charset w:val="86"/>
    <w:family w:val="auto"/>
    <w:pitch w:val="default"/>
    <w:sig w:usb0="A00002BF" w:usb1="1ACF7CFA" w:usb2="00000016" w:usb3="00000000" w:csb0="00060007" w:csb1="00000000"/>
  </w:font>
  <w:font w:name="Arial">
    <w:panose1 w:val="020B0604020202090204"/>
    <w:charset w:val="86"/>
    <w:family w:val="swiss"/>
    <w:pitch w:val="default"/>
    <w:sig w:usb0="E0000AFF" w:usb1="00007843" w:usb2="00000001" w:usb3="00000000" w:csb0="400001BF" w:csb1="DFF70000"/>
  </w:font>
  <w:font w:name="Kingsoft Sign">
    <w:panose1 w:val="05050102010706020507"/>
    <w:charset w:val="00"/>
    <w:family w:val="auto"/>
    <w:pitch w:val="default"/>
    <w:sig w:usb0="00000000" w:usb1="10000000" w:usb2="00000000" w:usb3="00000000" w:csb0="00000001" w:csb1="00000000"/>
  </w:font>
  <w:font w:name="Times">
    <w:panose1 w:val="00000500000000020000"/>
    <w:charset w:val="00"/>
    <w:family w:val="auto"/>
    <w:pitch w:val="default"/>
    <w:sig w:usb0="E00002FF" w:usb1="5000205A" w:usb2="00000000" w:usb3="00000000" w:csb0="2000019F" w:csb1="4F010000"/>
  </w:font>
  <w:font w:name="sans-serif">
    <w:altName w:val="苹方-简"/>
    <w:panose1 w:val="00000000000000000000"/>
    <w:charset w:val="00"/>
    <w:family w:val="auto"/>
    <w:pitch w:val="default"/>
    <w:sig w:usb0="00000000" w:usb1="00000000" w:usb2="00000000" w:usb3="00000000" w:csb0="00000000" w:csb1="00000000"/>
  </w:font>
  <w:font w:name="Lato">
    <w:altName w:val="苹方-简"/>
    <w:panose1 w:val="00000000000000000000"/>
    <w:charset w:val="00"/>
    <w:family w:val="auto"/>
    <w:pitch w:val="default"/>
    <w:sig w:usb0="00000000" w:usb1="00000000" w:usb2="00000000" w:usb3="00000000" w:csb0="00000000" w:csb1="00000000"/>
  </w:font>
  <w:font w:name="Verdana">
    <w:panose1 w:val="020B0804030504040204"/>
    <w:charset w:val="00"/>
    <w:family w:val="auto"/>
    <w:pitch w:val="default"/>
    <w:sig w:usb0="A10006FF" w:usb1="4000205B" w:usb2="00000010" w:usb3="00000000" w:csb0="2000019F" w:csb1="00000000"/>
  </w:font>
  <w:font w:name="monospace">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DengXian">
    <w:altName w:val="苹方-简"/>
    <w:panose1 w:val="02010600030101010101"/>
    <w:charset w:val="86"/>
    <w:family w:val="auto"/>
    <w:pitch w:val="default"/>
    <w:sig w:usb0="00000000" w:usb1="00000000" w:usb2="00000016" w:usb3="00000000" w:csb0="0004000F" w:csb1="00000000"/>
  </w:font>
  <w:font w:name="DengXian Light">
    <w:altName w:val="苹方-简"/>
    <w:panose1 w:val="02010600030101010101"/>
    <w:charset w:val="86"/>
    <w:family w:val="auto"/>
    <w:pitch w:val="default"/>
    <w:sig w:usb0="00000000" w:usb1="00000000" w:usb2="00000016" w:usb3="00000000" w:csb0="0004000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Quicksand">
    <w:altName w:val="苹方-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Nunito">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DF0FCC"/>
    <w:rsid w:val="33DF0FCC"/>
    <w:rsid w:val="DBAD1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6">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character" w:styleId="7">
    <w:name w:val="Hyperlink"/>
    <w:basedOn w:val="6"/>
    <w:uiPriority w:val="0"/>
    <w:rPr>
      <w:color w:val="0000FF"/>
      <w:u w:val="single"/>
    </w:rPr>
  </w:style>
  <w:style w:type="table" w:styleId="9">
    <w:name w:val="Table Grid"/>
    <w:basedOn w:val="8"/>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No Spacing"/>
    <w:qFormat/>
    <w:uiPriority w:val="1"/>
    <w:pPr>
      <w:spacing w:after="0" w:line="240" w:lineRule="auto"/>
    </w:pPr>
    <w:rPr>
      <w:rFonts w:asciiTheme="minorHAnsi" w:hAnsiTheme="minorHAnsi" w:eastAsiaTheme="minorEastAsia" w:cstheme="minorBidi"/>
      <w:sz w:val="22"/>
      <w:szCs w:val="22"/>
      <w:lang w:val="en-US" w:eastAsia="ja-JP"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2022-06-12T07:11:00Z</dcterms:created>
  <dc:creator>nicholasting</dc:creator>
  <cp:lastModifiedBy>nicholasting</cp:lastModifiedBy>
  <dcterms:modified xsi:type="dcterms:W3CDTF">2022-06-12T22:58:28Z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