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highlight w:val="yellow"/>
        </w:rPr>
      </w:pPr>
      <w:bookmarkStart w:id="0" w:name="_GoBack"/>
      <w:r>
        <w:rPr>
          <w:rFonts w:hint="eastAsia"/>
          <w:highlight w:val="yellow"/>
        </w:rPr>
        <w:t>商品分类你是怎么测的？</w:t>
      </w:r>
    </w:p>
    <w:p>
      <w:pPr>
        <w:pStyle w:val="4"/>
        <w:ind w:left="36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>这里商品分类，主要指的是首页左侧栏的商品一级分类、二级分类、三级分类。这里功能实现就是查询数据库比对数据一致(写sql查询“商品类别表”，父id为0且状态=有效，比对查询结果为1级分类的商品。查2级分类商品的话，例如查数码办公下的二级分类商品，则父id=数码办公id 且 状态=有效来查。三级商品以此类推)。</w:t>
      </w:r>
    </w:p>
    <w:p>
      <w:pPr>
        <w:pStyle w:val="4"/>
        <w:ind w:left="360" w:firstLine="420" w:firstLineChars="20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我们测试的时候没有查库，直接对比后台管理系统确认一级分类、二级分类、三级分类的正确性的。你可以回答：首先查看初始化商品分类是否正确，一级分类商品，像数码办公、服饰鞋包、...显示是否跟后台设置启用的一致，然后再二级分类商品、再三级分类商品与后台核对一致性。 后台设置一级/二级/三级商品分类不启用或者删除，前台则不显示该分类；后台新增一级/二级/三级商品分类，前台对应显示新增；后台修改一级/二级/三级商品分类的名称或者图标等，前台对应更改。</w:t>
      </w:r>
    </w:p>
    <w:p>
      <w:pPr>
        <w:pStyle w:val="4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面试官：商品的属性有没有？</w:t>
      </w:r>
    </w:p>
    <w:p>
      <w:pPr>
        <w:pStyle w:val="4"/>
        <w:ind w:left="360" w:firstLine="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>商品的属性指的就是，例如具体1件商品，苹果 iPhone 6plus手机，它的属性就有： 商品分类、品牌、商品规格(颜色、容量、价格-不同颜色容量价格不同、库存量)等。这个可以看后台了解</w:t>
      </w:r>
    </w:p>
    <w:p>
      <w:pPr>
        <w:pStyle w:val="4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面试官：</w:t>
      </w:r>
      <w:r>
        <w:rPr>
          <w:rFonts w:hint="eastAsia"/>
          <w:highlight w:val="yellow"/>
        </w:rPr>
        <w:t>你的商品属性支持多少个？就是长宽高什么乱七八糟的这些，一直排下去可以排多少个？</w:t>
      </w:r>
    </w:p>
    <w:p>
      <w:pPr>
        <w:pStyle w:val="4"/>
        <w:ind w:left="360" w:firstLine="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 xml:space="preserve"> 这里应该是指商品规格的属性组合，比如颜色3种(黑、白、金)、容量(32G、64G、128G)，那这里排列组合就是3*3=9种。所以这个每一种商品规则属性可能有多个，再做排列组合就有多组，可以说没限制</w:t>
      </w:r>
    </w:p>
    <w:p>
      <w:pPr>
        <w:pStyle w:val="4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面试官：</w:t>
      </w:r>
      <w:r>
        <w:rPr>
          <w:rFonts w:hint="eastAsia"/>
          <w:highlight w:val="yellow"/>
        </w:rPr>
        <w:t>好，那商品定价你是怎么做的？</w:t>
      </w:r>
    </w:p>
    <w:p>
      <w:pPr>
        <w:pStyle w:val="4"/>
        <w:ind w:left="840" w:firstLine="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>这个价格是依据商品规则的属性组合不同而不同，比如32G黑色的iPhone价格5000多，64G金色的6000多，测试的时候，这个价格，会在后台针对每种不同规格组合的商品设置不同的原价、销售价(复杂一点的话，还关联优惠券、满减、折扣等优惠，涉及到优惠这块，可以说后台可以针对不同类型商品来设置对应优惠，前台会显示优惠提示，提交订单会对应扣除优惠金额。不过暂时优惠这部分咱们平台没有)；然后再去前台访问商品确认价格显示对不对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2</w:t>
      </w:r>
      <w:r>
        <w:rPr>
          <w:rFonts w:hint="eastAsia"/>
          <w:highlight w:val="yellow"/>
        </w:rPr>
        <w:t>：面试官：</w:t>
      </w:r>
      <w:r>
        <w:rPr>
          <w:rFonts w:hint="eastAsia"/>
          <w:highlight w:val="yellow"/>
        </w:rPr>
        <w:t>我的订单模块是你测的吧？那购物车和我的订单有什么关系？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 xml:space="preserve"> 购物车勾选结算后，会生成一个订单，我们测试的平台没有商家入驻，只会生成一个订单。若有不同商家店铺，会每个店铺生成一个订单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面试官：</w:t>
      </w:r>
      <w:r>
        <w:rPr>
          <w:rFonts w:hint="eastAsia"/>
          <w:highlight w:val="yellow"/>
        </w:rPr>
        <w:t>你们平台能看得到有加购物车的有多少人？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我：</w:t>
      </w:r>
      <w:r>
        <w:rPr>
          <w:rFonts w:hint="eastAsia"/>
          <w:highlight w:val="magenta"/>
          <w:lang w:val="en-US" w:eastAsia="zh-CN"/>
        </w:rPr>
        <w:t>通过运营数据看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3</w:t>
      </w:r>
      <w:r>
        <w:rPr>
          <w:rFonts w:hint="eastAsia"/>
          <w:highlight w:val="yellow"/>
        </w:rPr>
        <w:t>：面试官：</w:t>
      </w:r>
      <w:r>
        <w:rPr>
          <w:rFonts w:hint="eastAsia"/>
          <w:highlight w:val="yellow"/>
        </w:rPr>
        <w:t>付款成功的反向操作做过吗？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 xml:space="preserve"> 反向操作指的是，付款后选择仅退款/换货/退货退款。这个肯定会做过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4</w:t>
      </w:r>
      <w:r>
        <w:rPr>
          <w:rFonts w:hint="eastAsia"/>
          <w:highlight w:val="yellow"/>
        </w:rPr>
        <w:t>：面试官：</w:t>
      </w:r>
      <w:r>
        <w:rPr>
          <w:rFonts w:hint="eastAsia"/>
          <w:highlight w:val="yellow"/>
        </w:rPr>
        <w:t>好，你们订单有多少种状态？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——待付款、待发货、待收货、待评价、买家已付款、交易成功/失败、卖家已发货、退款成功、交易关闭</w:t>
      </w:r>
    </w:p>
    <w:p>
      <w:pPr>
        <w:rPr>
          <w:highlight w:val="yellow"/>
        </w:rPr>
      </w:pPr>
      <w:r>
        <w:tab/>
      </w:r>
      <w:r>
        <w:rPr>
          <w:rFonts w:hint="eastAsia"/>
          <w:highlight w:val="yellow"/>
        </w:rPr>
        <w:t>面试官：</w:t>
      </w:r>
      <w:r>
        <w:rPr>
          <w:rFonts w:hint="eastAsia"/>
          <w:highlight w:val="yellow"/>
        </w:rPr>
        <w:t>那订单的状态跟支付有什么关系？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——</w:t>
      </w:r>
      <w:r>
        <w:rPr>
          <w:rFonts w:hint="eastAsia"/>
          <w:highlight w:val="none"/>
          <w:lang w:val="en-US" w:eastAsia="zh-CN"/>
        </w:rPr>
        <w:t>比如待付款，支付成功后，显示买家已付款</w:t>
      </w:r>
    </w:p>
    <w:bookmarkEnd w:id="0"/>
    <w:p>
      <w:pPr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7571"/>
    <w:multiLevelType w:val="multilevel"/>
    <w:tmpl w:val="0F5575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17"/>
    <w:rsid w:val="00021BCC"/>
    <w:rsid w:val="000E24FF"/>
    <w:rsid w:val="001E3ABA"/>
    <w:rsid w:val="004030FA"/>
    <w:rsid w:val="00560C74"/>
    <w:rsid w:val="00690794"/>
    <w:rsid w:val="006F25DC"/>
    <w:rsid w:val="00765D84"/>
    <w:rsid w:val="00C84A38"/>
    <w:rsid w:val="00D84CF5"/>
    <w:rsid w:val="00E27411"/>
    <w:rsid w:val="00E94017"/>
    <w:rsid w:val="00FF7D7E"/>
    <w:rsid w:val="375E5F36"/>
    <w:rsid w:val="7418209D"/>
    <w:rsid w:val="7A7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1570</Characters>
  <Lines>13</Lines>
  <Paragraphs>3</Paragraphs>
  <TotalTime>69</TotalTime>
  <ScaleCrop>false</ScaleCrop>
  <LinksUpToDate>false</LinksUpToDate>
  <CharactersWithSpaces>1842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2020-11-11T13:33:00Z</dcterms:created>
  <dc:creator>DELL</dc:creator>
  <cp:lastModifiedBy>12131</cp:lastModifiedBy>
  <dcterms:modified xsi:type="dcterms:W3CDTF">2020-11-13T06:31:16Z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