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37D9" w14:textId="77777777" w:rsidR="00571433" w:rsidRDefault="00000000">
      <w:pPr>
        <w:spacing w:before="480" w:after="240"/>
        <w:jc w:val="center"/>
      </w:pPr>
      <w:r>
        <w:rPr>
          <w:b/>
          <w:bCs/>
          <w:color w:val="1E3A8A"/>
          <w:sz w:val="44"/>
          <w:szCs w:val="44"/>
        </w:rPr>
        <w:t>人才招聘系统</w:t>
      </w:r>
    </w:p>
    <w:p w14:paraId="6E5CEB16" w14:textId="5BD47B8E" w:rsidR="00571433" w:rsidRDefault="00000000" w:rsidP="007D5AC4">
      <w:pPr>
        <w:spacing w:after="480"/>
        <w:jc w:val="center"/>
      </w:pPr>
      <w:r>
        <w:rPr>
          <w:b/>
          <w:bCs/>
          <w:sz w:val="32"/>
          <w:szCs w:val="32"/>
        </w:rPr>
        <w:t>软件需求规格说明书 · 动态建模补充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571433" w14:paraId="46BC0DF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8F2B" w14:textId="77777777" w:rsidR="00571433" w:rsidRDefault="00000000">
            <w:r>
              <w:rPr>
                <w:color w:val="000000"/>
                <w:sz w:val="20"/>
                <w:szCs w:val="20"/>
              </w:rPr>
              <w:t>项目名称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5F47" w14:textId="77777777" w:rsidR="00571433" w:rsidRDefault="00000000">
            <w:r>
              <w:rPr>
                <w:color w:val="000000"/>
                <w:sz w:val="20"/>
                <w:szCs w:val="20"/>
              </w:rPr>
              <w:t>人才招聘系统</w:t>
            </w:r>
          </w:p>
        </w:tc>
      </w:tr>
      <w:tr w:rsidR="00571433" w14:paraId="6F33FC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C194" w14:textId="77777777" w:rsidR="00571433" w:rsidRDefault="00000000">
            <w:r>
              <w:rPr>
                <w:color w:val="000000"/>
                <w:sz w:val="20"/>
                <w:szCs w:val="20"/>
              </w:rPr>
              <w:t>项目代号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2679" w14:textId="77777777" w:rsidR="00571433" w:rsidRDefault="00000000">
            <w:r>
              <w:rPr>
                <w:color w:val="000000"/>
                <w:sz w:val="20"/>
                <w:szCs w:val="20"/>
              </w:rPr>
              <w:t>SELab-2026-Recruitment</w:t>
            </w:r>
          </w:p>
        </w:tc>
      </w:tr>
      <w:tr w:rsidR="00571433" w14:paraId="0BF9E0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10EA" w14:textId="77777777" w:rsidR="00571433" w:rsidRDefault="00000000">
            <w:r>
              <w:rPr>
                <w:color w:val="000000"/>
                <w:sz w:val="20"/>
                <w:szCs w:val="20"/>
              </w:rPr>
              <w:t>修订版本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BFA4" w14:textId="0BC5A4F5" w:rsidR="00571433" w:rsidRDefault="00000000">
            <w:r>
              <w:rPr>
                <w:color w:val="000000"/>
                <w:sz w:val="20"/>
                <w:szCs w:val="20"/>
              </w:rPr>
              <w:t>V1.</w:t>
            </w:r>
            <w:r w:rsidR="007D5AC4">
              <w:rPr>
                <w:color w:val="000000"/>
                <w:sz w:val="20"/>
                <w:szCs w:val="20"/>
              </w:rPr>
              <w:t>1</w:t>
            </w:r>
          </w:p>
        </w:tc>
      </w:tr>
      <w:tr w:rsidR="00571433" w14:paraId="40F900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EF42" w14:textId="77777777" w:rsidR="00571433" w:rsidRDefault="00000000">
            <w:r>
              <w:rPr>
                <w:color w:val="000000"/>
                <w:sz w:val="20"/>
                <w:szCs w:val="20"/>
              </w:rPr>
              <w:t>编写单位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76D1" w14:textId="77777777" w:rsidR="00571433" w:rsidRDefault="00000000">
            <w:r>
              <w:rPr>
                <w:color w:val="000000"/>
                <w:sz w:val="20"/>
                <w:szCs w:val="20"/>
              </w:rPr>
              <w:t>山东大学计算机科学与技术学院</w:t>
            </w:r>
          </w:p>
        </w:tc>
      </w:tr>
      <w:tr w:rsidR="00571433" w14:paraId="4E40B34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05EA" w14:textId="77777777" w:rsidR="00571433" w:rsidRDefault="00000000">
            <w:r>
              <w:rPr>
                <w:color w:val="000000"/>
                <w:sz w:val="20"/>
                <w:szCs w:val="20"/>
              </w:rPr>
              <w:t>编写日期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A152" w14:textId="77777777" w:rsidR="00571433" w:rsidRDefault="00000000">
            <w:r>
              <w:rPr>
                <w:color w:val="000000"/>
                <w:sz w:val="20"/>
                <w:szCs w:val="20"/>
              </w:rPr>
              <w:t>2026 年 5 月</w:t>
            </w:r>
          </w:p>
        </w:tc>
      </w:tr>
      <w:tr w:rsidR="00571433" w14:paraId="00DB29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D1F6" w14:textId="77777777" w:rsidR="00571433" w:rsidRDefault="00000000">
            <w:r>
              <w:rPr>
                <w:color w:val="000000"/>
                <w:sz w:val="20"/>
                <w:szCs w:val="20"/>
              </w:rPr>
              <w:t>关联文档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870F" w14:textId="77777777" w:rsidR="00571433" w:rsidRDefault="00000000">
            <w:r>
              <w:rPr>
                <w:color w:val="000000"/>
                <w:sz w:val="20"/>
                <w:szCs w:val="20"/>
              </w:rPr>
              <w:t>人才招聘系统_软件需求规格说明书_V1.0(SRS).docx</w:t>
            </w:r>
          </w:p>
        </w:tc>
      </w:tr>
      <w:tr w:rsidR="00571433" w14:paraId="497979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B404" w14:textId="77777777" w:rsidR="00571433" w:rsidRDefault="00000000">
            <w:r>
              <w:rPr>
                <w:color w:val="000000"/>
                <w:sz w:val="20"/>
                <w:szCs w:val="20"/>
              </w:rPr>
              <w:t>配套图集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F9C3" w14:textId="77777777" w:rsidR="00571433" w:rsidRDefault="00000000">
            <w:r>
              <w:rPr>
                <w:color w:val="000000"/>
                <w:sz w:val="20"/>
                <w:szCs w:val="20"/>
              </w:rPr>
              <w:t>docs/动态建模.html</w:t>
            </w:r>
          </w:p>
        </w:tc>
      </w:tr>
      <w:tr w:rsidR="00571433" w14:paraId="551D2CB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07AE" w14:textId="77777777" w:rsidR="00571433" w:rsidRDefault="00000000">
            <w:r>
              <w:rPr>
                <w:color w:val="000000"/>
                <w:sz w:val="20"/>
                <w:szCs w:val="20"/>
              </w:rPr>
              <w:t>代码仓库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6E9D" w14:textId="77777777" w:rsidR="00571433" w:rsidRDefault="00000000">
            <w:r>
              <w:rPr>
                <w:color w:val="000000"/>
                <w:sz w:val="20"/>
                <w:szCs w:val="20"/>
              </w:rPr>
              <w:t>https://github.com/xiyuan-qin/SELab</w:t>
            </w:r>
          </w:p>
        </w:tc>
      </w:tr>
    </w:tbl>
    <w:p w14:paraId="5B4849DB" w14:textId="77777777" w:rsidR="00571433" w:rsidRDefault="00571433"/>
    <w:p w14:paraId="7F46424D" w14:textId="77777777" w:rsidR="00571433" w:rsidRDefault="00000000">
      <w:pPr>
        <w:spacing w:before="360" w:after="240"/>
      </w:pPr>
      <w:r>
        <w:rPr>
          <w:b/>
          <w:bCs/>
          <w:sz w:val="24"/>
          <w:szCs w:val="24"/>
        </w:rPr>
        <w:t>修订记录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4240"/>
      </w:tblGrid>
      <w:tr w:rsidR="00571433" w14:paraId="22FA72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8BD1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B6E8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9DEC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修订人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570E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修订内容</w:t>
            </w:r>
          </w:p>
        </w:tc>
      </w:tr>
      <w:tr w:rsidR="00571433" w14:paraId="083AF4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DE7D" w14:textId="77777777" w:rsidR="00571433" w:rsidRDefault="00000000">
            <w:r>
              <w:rPr>
                <w:color w:val="000000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534D" w14:textId="77777777" w:rsidR="00571433" w:rsidRDefault="00000000">
            <w:r>
              <w:rPr>
                <w:color w:val="000000"/>
                <w:sz w:val="20"/>
                <w:szCs w:val="20"/>
              </w:rPr>
              <w:t>2026-05-08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8E69" w14:textId="77777777" w:rsidR="00571433" w:rsidRDefault="00000000">
            <w:r>
              <w:rPr>
                <w:color w:val="000000"/>
                <w:sz w:val="20"/>
                <w:szCs w:val="20"/>
              </w:rPr>
              <w:t>项目组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1906" w14:textId="77777777" w:rsidR="00571433" w:rsidRDefault="00000000">
            <w:r>
              <w:rPr>
                <w:color w:val="000000"/>
                <w:sz w:val="20"/>
                <w:szCs w:val="20"/>
              </w:rPr>
              <w:t>SRS 初稿创建</w:t>
            </w:r>
          </w:p>
        </w:tc>
      </w:tr>
      <w:tr w:rsidR="00571433" w14:paraId="38D42C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7B65" w14:textId="77777777" w:rsidR="00571433" w:rsidRDefault="00000000">
            <w:r>
              <w:rPr>
                <w:color w:val="000000"/>
                <w:sz w:val="20"/>
                <w:szCs w:val="20"/>
              </w:rPr>
              <w:t>V1.1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B439" w14:textId="77777777" w:rsidR="00571433" w:rsidRDefault="00000000">
            <w:r>
              <w:rPr>
                <w:color w:val="000000"/>
                <w:sz w:val="20"/>
                <w:szCs w:val="20"/>
              </w:rPr>
              <w:t>2026-05-15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C314" w14:textId="77777777" w:rsidR="00571433" w:rsidRDefault="00000000">
            <w:r>
              <w:rPr>
                <w:color w:val="000000"/>
                <w:sz w:val="20"/>
                <w:szCs w:val="20"/>
              </w:rPr>
              <w:t>项目组（实验八）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9DF9" w14:textId="77777777" w:rsidR="00571433" w:rsidRDefault="00000000">
            <w:r>
              <w:rPr>
                <w:color w:val="000000"/>
                <w:sz w:val="20"/>
                <w:szCs w:val="20"/>
              </w:rPr>
              <w:t>新增第 3.7 节：动态建模；填补附录 C(b) TBD：状态图、Petri 网、DFD、OCL 已补齐</w:t>
            </w:r>
          </w:p>
        </w:tc>
      </w:tr>
    </w:tbl>
    <w:p w14:paraId="3EC6A788" w14:textId="77777777" w:rsidR="00571433" w:rsidRDefault="00000000">
      <w:pPr>
        <w:pStyle w:val="1"/>
      </w:pPr>
      <w:r>
        <w:t>1  本次修订说明</w:t>
      </w:r>
    </w:p>
    <w:p w14:paraId="6615F30E" w14:textId="77777777" w:rsidR="00571433" w:rsidRDefault="00000000">
      <w:pPr>
        <w:spacing w:after="120" w:line="360" w:lineRule="auto"/>
      </w:pPr>
      <w:r>
        <w:t>本补充包对应 SRS V1.0 附录 C(b) 中「UML 用例图、类图、活动图、时序图将作为本文档的配套建模产物单独提交」这一 TBD 项的填补。结合软件工程课程实验八「系统需求动态建模」的训练目标，本次修订在原 SRS 第 3 章末新增「3.7 动态建模」一节，并辅以独立 HTML 图集（docs/动态建模.html）作为图形化交付物。</w:t>
      </w:r>
    </w:p>
    <w:p w14:paraId="731A5A71" w14:textId="77777777" w:rsidR="00571433" w:rsidRDefault="00000000">
      <w:pPr>
        <w:spacing w:after="120" w:line="360" w:lineRule="auto"/>
      </w:pPr>
      <w:r>
        <w:t>本次修订涉及的动态建模工具共四类：UML 状态图、Petri 网、数据流图（DFD）、对象约束语言（OCL）。各图均与原 SRS 第 3.1 节功能需求条目（FR-J-* / FR-E-* / FR-A-*）建立可追溯映射，详见追溯矩阵。</w:t>
      </w:r>
    </w:p>
    <w:p w14:paraId="550C92A4" w14:textId="77777777" w:rsidR="00571433" w:rsidRDefault="00000000">
      <w:pPr>
        <w:spacing w:after="120" w:line="360" w:lineRule="auto"/>
      </w:pPr>
      <w:r>
        <w:t>修订前后内容对比：</w:t>
      </w:r>
    </w:p>
    <w:p w14:paraId="5E628581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V1.0：附录 C(b) 标注为 TBD（待补充），未实际给出动态建模图。</w:t>
      </w:r>
    </w:p>
    <w:p w14:paraId="04A87D3C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lastRenderedPageBreak/>
        <w:t>V1.1：新增第 3.7 节，明确列出 4 类动态建模图、与功能需求的追溯关系、以及对应的 HTML 配套图集索引。</w:t>
      </w:r>
    </w:p>
    <w:p w14:paraId="4ED91254" w14:textId="77777777" w:rsidR="00571433" w:rsidRDefault="00000000">
      <w:pPr>
        <w:pStyle w:val="1"/>
      </w:pPr>
      <w:r>
        <w:t>2  新增章节 § 3.7  动态建模</w:t>
      </w:r>
    </w:p>
    <w:p w14:paraId="78A10ECF" w14:textId="77777777" w:rsidR="00571433" w:rsidRDefault="00000000">
      <w:pPr>
        <w:spacing w:after="120" w:line="360" w:lineRule="auto"/>
      </w:pPr>
      <w:r>
        <w:t>说明：以下章节将在 SRS V1.1 整合版中作为第 3.7 节嵌入第 3 章末尾，紧接 § 3.6.3 「场地适应性需求」 之后。</w:t>
      </w:r>
    </w:p>
    <w:p w14:paraId="55C2036C" w14:textId="77777777" w:rsidR="00571433" w:rsidRDefault="00000000">
      <w:pPr>
        <w:pStyle w:val="2"/>
      </w:pPr>
      <w:r>
        <w:t>3.7  动态建模</w:t>
      </w:r>
    </w:p>
    <w:p w14:paraId="0F0A398D" w14:textId="77777777" w:rsidR="00571433" w:rsidRDefault="00000000">
      <w:pPr>
        <w:spacing w:after="120" w:line="360" w:lineRule="auto"/>
      </w:pPr>
      <w:r>
        <w:t>为完整描述系统的行为视图与运行时语义，本节给出四类动态建模图。配套图形化文件保存于 docs/动态建模.html（与本文档同一仓库）。</w:t>
      </w:r>
    </w:p>
    <w:p w14:paraId="164E9E9B" w14:textId="77777777" w:rsidR="00571433" w:rsidRDefault="00000000">
      <w:pPr>
        <w:pStyle w:val="3"/>
      </w:pPr>
      <w:r>
        <w:t>3.7.1  UML 状态图</w:t>
      </w:r>
    </w:p>
    <w:p w14:paraId="6127659E" w14:textId="77777777" w:rsidR="00571433" w:rsidRDefault="00000000">
      <w:pPr>
        <w:spacing w:after="120" w:line="360" w:lineRule="auto"/>
      </w:pPr>
      <w:r>
        <w:t>UML 状态图用于刻画核心业务对象在其生命周期内的状态变迁规则。本系统针对两个关键对象给出状态图：</w:t>
      </w:r>
    </w:p>
    <w:p w14:paraId="3F7238EA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投递记录（Application）状态图——描述一次简历投递从创建（已投递）经过 已查看 → 已邀约 → 面试中 → 已录用 / 不合适 / 已撤回 / 已过期 的完整迁移过程，所有终态不可再迁出。该图主要支撑 FR-J-5、FR-E-3、FR-E-4 的状态语义。</w:t>
      </w:r>
    </w:p>
    <w:p w14:paraId="1BFE2CAC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企业账号（Enterprise）状态图——描述企业资质审核状态机，含 待审核 / 已认证 / 已驳回 / 待补充 / 已冻结 / 已注销 六态及其迁移，支撑 FR-E-1、FR-A-1、FR-A-3。</w:t>
      </w:r>
    </w:p>
    <w:p w14:paraId="010476CA" w14:textId="77777777" w:rsidR="00571433" w:rsidRDefault="00000000">
      <w:pPr>
        <w:pStyle w:val="3"/>
      </w:pPr>
      <w:r>
        <w:t>3.7.2  Petri 网</w:t>
      </w:r>
    </w:p>
    <w:p w14:paraId="234DCE9E" w14:textId="77777777" w:rsidR="00571433" w:rsidRDefault="00000000">
      <w:pPr>
        <w:spacing w:after="120" w:line="360" w:lineRule="auto"/>
      </w:pPr>
      <w:r>
        <w:t>Petri 网在描述并发、同步、互斥与有限资源场景上具有比状态图更强的表达力。本系统针对「面试邀约与执行」流程给出一个 Petri 网模型，符号约定参考 Bobbio (1990) System Modelling with Petri Nets。</w:t>
      </w:r>
    </w:p>
    <w:p w14:paraId="7AFC55D1" w14:textId="77777777" w:rsidR="00571433" w:rsidRDefault="00000000">
      <w:pPr>
        <w:spacing w:after="120" w:line="360" w:lineRule="auto"/>
      </w:pPr>
      <w:r>
        <w:t>模型包含 8 个库所与 6 个变迁，其中：</w:t>
      </w:r>
    </w:p>
    <w:p w14:paraId="3D753723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库所 p6（面试间空闲）初始持有 K=2 个 token，代表系统中可同时使用的会议室数量。</w:t>
      </w:r>
    </w:p>
    <w:p w14:paraId="54D113B4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变迁 t5（开始面试）是同步变迁，需要 p4（候选人已接受）与 p6（面试间空闲）同时具备 token 才能触发，触发后从两个库所各取走 1 个 token——这正是「互斥+同步」语义。</w:t>
      </w:r>
    </w:p>
    <w:p w14:paraId="73EDBFFF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变迁 t6（完成面试）触发后向 p6 回填 1 个 token，释放面试间——这体现「有限资源回收」语义。</w:t>
      </w:r>
    </w:p>
    <w:p w14:paraId="02EB9127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lastRenderedPageBreak/>
        <w:t>从库所 p5（候选人拒绝）到变迁 t1（发起邀约）存在抑制弧（Inhibitor Arc），形式化「同一求职者同一职位 14 天内最多邀约 3 次」这一业务约束（FR-E-4）。</w:t>
      </w:r>
    </w:p>
    <w:p w14:paraId="222C2DDB" w14:textId="77777777" w:rsidR="00571433" w:rsidRDefault="00000000">
      <w:pPr>
        <w:spacing w:after="120" w:line="360" w:lineRule="auto"/>
      </w:pPr>
      <w:r>
        <w:t>Petri 网性质分析：</w:t>
      </w:r>
    </w:p>
    <w:p w14:paraId="13E7F63E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有界性：除 p6 是 2-bounded 外，其余库所均为 safe（1-bounded）；系统整体有界。</w:t>
      </w:r>
    </w:p>
    <w:p w14:paraId="44DE5E2C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守恒性：集合 {p6, p7} 构成 place-invariant，token 总和恒为 2。</w:t>
      </w:r>
    </w:p>
    <w:p w14:paraId="21CF99EC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活性：除终态库所 p5、p8 外，所有变迁均为 live transition，不存在死锁。</w:t>
      </w:r>
    </w:p>
    <w:p w14:paraId="3450C7B4" w14:textId="77777777" w:rsidR="00571433" w:rsidRDefault="00000000">
      <w:pPr>
        <w:pStyle w:val="3"/>
      </w:pPr>
      <w:r>
        <w:t>3.7.3  数据流图（DFD）</w:t>
      </w:r>
    </w:p>
    <w:p w14:paraId="1A0A1D7C" w14:textId="77777777" w:rsidR="00571433" w:rsidRDefault="00000000">
      <w:pPr>
        <w:spacing w:after="120" w:line="360" w:lineRule="auto"/>
      </w:pPr>
      <w:r>
        <w:t>数据流图以自顶向下分层方式给出系统的数据流动视图：</w:t>
      </w:r>
    </w:p>
    <w:p w14:paraId="1119D067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Level-0 上下文图：将整个人才招聘系统抽象为单一加工，呈现其与五个外部实体（求职者、招聘企业、管理员、第三方短信服务、对象存储 OSS）之间的双向数据流。</w:t>
      </w:r>
    </w:p>
    <w:p w14:paraId="265CB54B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Level-1 分解图：将顶层加工分解为 5 个核心子加工（1.0 账号注册与登录 / 2.0 职位发布与搜索 / 3.0 简历投递与跟踪 / 4.0 审核与运营管理 / 5.0 消息通知中心）及 5 个数据存储（D1 用户库 / D2 职位库 / D3 投递面试库 / D4 消息库 / D5 审核日志）。</w:t>
      </w:r>
    </w:p>
    <w:p w14:paraId="4DA3C8B9" w14:textId="77777777" w:rsidR="00571433" w:rsidRDefault="00000000">
      <w:pPr>
        <w:spacing w:after="120" w:line="360" w:lineRule="auto"/>
      </w:pPr>
      <w:r>
        <w:t>加工编号与 SRS 功能需求的对应关系：</w:t>
      </w:r>
    </w:p>
    <w:p w14:paraId="1F58502E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加工 1.0 ↔ FR-J-1, FR-J-2, FR-E-1</w:t>
      </w:r>
    </w:p>
    <w:p w14:paraId="1A08A890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加工 2.0 ↔ FR-J-3, FR-J-4, FR-E-2</w:t>
      </w:r>
    </w:p>
    <w:p w14:paraId="59376A76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加工 3.0 ↔ FR-J-5, FR-E-3, FR-E-4</w:t>
      </w:r>
    </w:p>
    <w:p w14:paraId="3DFC1C04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加工 4.0 ↔ FR-A-1, FR-A-2, FR-A-3</w:t>
      </w:r>
    </w:p>
    <w:p w14:paraId="0BCB958E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加工 5.0 ↔ FR-J-6, FR-E-7</w:t>
      </w:r>
    </w:p>
    <w:p w14:paraId="1C3522BC" w14:textId="77777777" w:rsidR="00571433" w:rsidRDefault="00000000">
      <w:pPr>
        <w:pStyle w:val="3"/>
      </w:pPr>
      <w:r>
        <w:t>3.7.4  对象约束语言（OCL）</w:t>
      </w:r>
    </w:p>
    <w:p w14:paraId="3D8237FA" w14:textId="77777777" w:rsidR="00571433" w:rsidRDefault="00000000">
      <w:pPr>
        <w:spacing w:after="120" w:line="360" w:lineRule="auto"/>
      </w:pPr>
      <w:r>
        <w:t>OCL 用于在类图基础上以形式化语言精确描述类的不变式（inv）、操作前置条件（pre）与后置条件（post），是 SRS 功能需求「验收标准（Fit Criterion）」的形式化版本，可直接转化为后端 Service 层的断言或数据库约束。</w:t>
      </w:r>
    </w:p>
    <w:p w14:paraId="47AA35B5" w14:textId="77777777" w:rsidR="00571433" w:rsidRDefault="00000000">
      <w:pPr>
        <w:spacing w:after="120" w:line="360" w:lineRule="auto"/>
      </w:pPr>
      <w:r>
        <w:t>本系统为四个核心类追加 OCL 约束，其中典型示例如下：</w:t>
      </w:r>
    </w:p>
    <w:p w14:paraId="67DB29F5" w14:textId="77777777" w:rsidR="00571433" w:rsidRDefault="00000000">
      <w:pPr>
        <w:spacing w:after="120" w:line="360" w:lineRule="auto"/>
      </w:pPr>
      <w:r>
        <w:t xml:space="preserve">【Application 不变式 </w:t>
      </w:r>
      <w:proofErr w:type="spellStart"/>
      <w:r>
        <w:t>NoDuplicateWithinWeek</w:t>
      </w:r>
      <w:proofErr w:type="spellEnd"/>
      <w:r>
        <w:t>】对应 FR-J-5 验收「7 天内不可重复投递」：</w:t>
      </w:r>
    </w:p>
    <w:p w14:paraId="5DE58799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context Application</w:t>
      </w:r>
    </w:p>
    <w:p w14:paraId="498FF27D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inv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NoDuplicateWithinWeek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256938E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Application.allInstances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E6788E0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select(</w:t>
      </w:r>
      <w:proofErr w:type="gramEnd"/>
      <w:r>
        <w:rPr>
          <w:rFonts w:ascii="Consolas" w:eastAsia="Consolas" w:hAnsi="Consolas" w:cs="Consolas"/>
          <w:sz w:val="18"/>
          <w:szCs w:val="18"/>
        </w:rPr>
        <w:t>a |</w:t>
      </w:r>
    </w:p>
    <w:p w14:paraId="24FACE7F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  a &lt;&gt; self</w:t>
      </w:r>
    </w:p>
    <w:p w14:paraId="44D09ECD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 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a.candidate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self.candidate</w:t>
      </w:r>
      <w:proofErr w:type="spellEnd"/>
      <w:proofErr w:type="gramEnd"/>
    </w:p>
    <w:p w14:paraId="1268EEF3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 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a.job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self.job</w:t>
      </w:r>
      <w:proofErr w:type="spellEnd"/>
    </w:p>
    <w:p w14:paraId="5EA396E6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 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a.appliedAt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self.appliedAt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gramStart"/>
      <w:r>
        <w:rPr>
          <w:rFonts w:ascii="Consolas" w:eastAsia="Consolas" w:hAnsi="Consolas" w:cs="Consolas"/>
          <w:sz w:val="18"/>
          <w:szCs w:val="18"/>
        </w:rPr>
        <w:t>7.days</w:t>
      </w:r>
      <w:proofErr w:type="gramEnd"/>
    </w:p>
    <w:p w14:paraId="44E0DF5A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 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&lt;&gt; 'withdrawn')</w:t>
      </w:r>
    </w:p>
    <w:p w14:paraId="01E56BD2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9660EE2" w14:textId="77777777" w:rsidR="00571433" w:rsidRDefault="00000000">
      <w:pPr>
        <w:spacing w:after="120" w:line="360" w:lineRule="auto"/>
      </w:pPr>
      <w:r>
        <w:t>【Enterprise::</w:t>
      </w:r>
      <w:proofErr w:type="spellStart"/>
      <w:r>
        <w:t>postJob</w:t>
      </w:r>
      <w:proofErr w:type="spellEnd"/>
      <w:r>
        <w:t xml:space="preserve"> 前置条件】对应 FR-E-2「仅认证企业可发布职位 + 在岗职位 ≤ 50」：</w:t>
      </w:r>
    </w:p>
    <w:p w14:paraId="3B55EBC4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context </w:t>
      </w:r>
      <w:proofErr w:type="gramStart"/>
      <w:r>
        <w:rPr>
          <w:rFonts w:ascii="Consolas" w:eastAsia="Consolas" w:hAnsi="Consolas" w:cs="Consolas"/>
          <w:sz w:val="18"/>
          <w:szCs w:val="18"/>
        </w:rPr>
        <w:t>Enterprise::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postJob</w:t>
      </w:r>
      <w:proofErr w:type="spellEnd"/>
      <w:r>
        <w:rPr>
          <w:rFonts w:ascii="Consolas" w:eastAsia="Consolas" w:hAnsi="Consolas" w:cs="Consolas"/>
          <w:sz w:val="18"/>
          <w:szCs w:val="18"/>
        </w:rPr>
        <w:t>()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JobPosting</w:t>
      </w:r>
      <w:proofErr w:type="spellEnd"/>
    </w:p>
    <w:p w14:paraId="6A428BC0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pre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IsVerified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self.isVerified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true</w:t>
      </w:r>
    </w:p>
    <w:p w14:paraId="15F844E1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pre WithinCap:   self.jobs-&gt;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j |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j.status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'active')-&gt;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size(</w:t>
      </w:r>
      <w:proofErr w:type="gramEnd"/>
      <w:r>
        <w:rPr>
          <w:rFonts w:ascii="Consolas" w:eastAsia="Consolas" w:hAnsi="Consolas" w:cs="Consolas"/>
          <w:sz w:val="18"/>
          <w:szCs w:val="18"/>
        </w:rPr>
        <w:t>) &lt; 50</w:t>
      </w:r>
    </w:p>
    <w:p w14:paraId="70773670" w14:textId="77777777" w:rsidR="00571433" w:rsidRDefault="00000000">
      <w:pPr>
        <w:shd w:val="clear" w:color="auto" w:fill="F1F5F9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post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JobCreated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result.oclIsNew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 and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pending_review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28706A90" w14:textId="77777777" w:rsidR="00571433" w:rsidRDefault="00000000">
      <w:pPr>
        <w:spacing w:after="120" w:line="360" w:lineRule="auto"/>
      </w:pPr>
      <w:r>
        <w:t xml:space="preserve">完整 OCL 约束（共覆盖 User / Enterprise / </w:t>
      </w:r>
      <w:proofErr w:type="spellStart"/>
      <w:r>
        <w:t>JobPosting</w:t>
      </w:r>
      <w:proofErr w:type="spellEnd"/>
      <w:r>
        <w:t xml:space="preserve"> / Application 四个类的 12+ 条约束）详见 docs/动态建模.html 第 4 节。</w:t>
      </w:r>
    </w:p>
    <w:p w14:paraId="7BB4E429" w14:textId="77777777" w:rsidR="00571433" w:rsidRDefault="00000000">
      <w:pPr>
        <w:pStyle w:val="1"/>
      </w:pPr>
      <w:r>
        <w:t>3  动态建模 ↔ 功能需求追溯矩阵</w:t>
      </w:r>
    </w:p>
    <w:p w14:paraId="65A1EE88" w14:textId="77777777" w:rsidR="00571433" w:rsidRDefault="00000000">
      <w:pPr>
        <w:spacing w:after="120" w:line="360" w:lineRule="auto"/>
      </w:pPr>
      <w:r>
        <w:t>本节给出新增动态建模图与原 SRS 功能需求的双向追溯关系，便于评审、测试与后续维护。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400"/>
        <w:gridCol w:w="2440"/>
      </w:tblGrid>
      <w:tr w:rsidR="00571433" w14:paraId="2EE91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B7FE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动态建模图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43EB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7481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关联功能需求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1C15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主要刻画对象</w:t>
            </w:r>
          </w:p>
        </w:tc>
      </w:tr>
      <w:tr w:rsidR="00571433" w14:paraId="7A152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D5E9" w14:textId="77777777" w:rsidR="00571433" w:rsidRDefault="00000000">
            <w:r>
              <w:rPr>
                <w:color w:val="000000"/>
                <w:sz w:val="20"/>
                <w:szCs w:val="20"/>
              </w:rPr>
              <w:t>1.1 投递记录状态图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154C" w14:textId="77777777" w:rsidR="00571433" w:rsidRDefault="00000000">
            <w:r>
              <w:rPr>
                <w:color w:val="000000"/>
                <w:sz w:val="20"/>
                <w:szCs w:val="20"/>
              </w:rPr>
              <w:t>状态图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F3A7" w14:textId="77777777" w:rsidR="00571433" w:rsidRDefault="00000000">
            <w:r>
              <w:rPr>
                <w:color w:val="000000"/>
                <w:sz w:val="20"/>
                <w:szCs w:val="20"/>
              </w:rPr>
              <w:t>FR-J-5, FR-E-3, FR-E-4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2ED9" w14:textId="77777777" w:rsidR="00571433" w:rsidRDefault="00000000">
            <w:r>
              <w:rPr>
                <w:color w:val="000000"/>
                <w:sz w:val="20"/>
                <w:szCs w:val="20"/>
              </w:rPr>
              <w:t>Application 生命周期</w:t>
            </w:r>
          </w:p>
        </w:tc>
      </w:tr>
      <w:tr w:rsidR="00571433" w14:paraId="3A7F6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153B" w14:textId="77777777" w:rsidR="00571433" w:rsidRDefault="00000000">
            <w:r>
              <w:rPr>
                <w:color w:val="000000"/>
                <w:sz w:val="20"/>
                <w:szCs w:val="20"/>
              </w:rPr>
              <w:t>1.2 企业账号状态图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4516" w14:textId="77777777" w:rsidR="00571433" w:rsidRDefault="00000000">
            <w:r>
              <w:rPr>
                <w:color w:val="000000"/>
                <w:sz w:val="20"/>
                <w:szCs w:val="20"/>
              </w:rPr>
              <w:t>状态图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2FDD" w14:textId="77777777" w:rsidR="00571433" w:rsidRDefault="00000000">
            <w:r>
              <w:rPr>
                <w:color w:val="000000"/>
                <w:sz w:val="20"/>
                <w:szCs w:val="20"/>
              </w:rPr>
              <w:t>FR-E-1, FR-A-1, FR-A-3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0715" w14:textId="77777777" w:rsidR="00571433" w:rsidRDefault="00000000">
            <w:r>
              <w:rPr>
                <w:color w:val="000000"/>
                <w:sz w:val="20"/>
                <w:szCs w:val="20"/>
              </w:rPr>
              <w:t>Enterprise 审核生命周期</w:t>
            </w:r>
          </w:p>
        </w:tc>
      </w:tr>
      <w:tr w:rsidR="00571433" w14:paraId="5BC49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E7" w14:textId="77777777" w:rsidR="00571433" w:rsidRDefault="00000000">
            <w:r>
              <w:rPr>
                <w:color w:val="000000"/>
                <w:sz w:val="20"/>
                <w:szCs w:val="20"/>
              </w:rPr>
              <w:t>2.1 面试邀约 Petri 网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8847" w14:textId="77777777" w:rsidR="00571433" w:rsidRDefault="00000000">
            <w:r>
              <w:rPr>
                <w:color w:val="000000"/>
                <w:sz w:val="20"/>
                <w:szCs w:val="20"/>
              </w:rPr>
              <w:t>Petri 网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D5E6" w14:textId="77777777" w:rsidR="00571433" w:rsidRDefault="00000000">
            <w:r>
              <w:rPr>
                <w:color w:val="000000"/>
                <w:sz w:val="20"/>
                <w:szCs w:val="20"/>
              </w:rPr>
              <w:t>FR-E-3, FR-E-4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A4AE" w14:textId="77777777" w:rsidR="00571433" w:rsidRDefault="00000000">
            <w:r>
              <w:rPr>
                <w:color w:val="000000"/>
                <w:sz w:val="20"/>
                <w:szCs w:val="20"/>
              </w:rPr>
              <w:t>并发 / 同步 / 互斥 / 资源</w:t>
            </w:r>
          </w:p>
        </w:tc>
      </w:tr>
      <w:tr w:rsidR="00571433" w14:paraId="5B5CF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7D43" w14:textId="77777777" w:rsidR="00571433" w:rsidRDefault="00000000">
            <w:r>
              <w:rPr>
                <w:color w:val="000000"/>
                <w:sz w:val="20"/>
                <w:szCs w:val="20"/>
              </w:rPr>
              <w:t>3.1 Level-0 上下文图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2A57" w14:textId="77777777" w:rsidR="00571433" w:rsidRDefault="00000000">
            <w:r>
              <w:rPr>
                <w:color w:val="000000"/>
                <w:sz w:val="20"/>
                <w:szCs w:val="20"/>
              </w:rPr>
              <w:t>DFD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0B85" w14:textId="77777777" w:rsidR="00571433" w:rsidRDefault="00000000">
            <w:r>
              <w:rPr>
                <w:color w:val="000000"/>
                <w:sz w:val="20"/>
                <w:szCs w:val="20"/>
              </w:rPr>
              <w:t>全部 FR-* 顶层视图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C4D5" w14:textId="77777777" w:rsidR="00571433" w:rsidRDefault="00000000">
            <w:r>
              <w:rPr>
                <w:color w:val="000000"/>
                <w:sz w:val="20"/>
                <w:szCs w:val="20"/>
              </w:rPr>
              <w:t>系统与外部实体数据流</w:t>
            </w:r>
          </w:p>
        </w:tc>
      </w:tr>
      <w:tr w:rsidR="00571433" w14:paraId="7578B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A0AC" w14:textId="77777777" w:rsidR="00571433" w:rsidRDefault="00000000">
            <w:r>
              <w:rPr>
                <w:color w:val="000000"/>
                <w:sz w:val="20"/>
                <w:szCs w:val="20"/>
              </w:rPr>
              <w:t>3.2 Level-1 分解图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A919" w14:textId="77777777" w:rsidR="00571433" w:rsidRDefault="00000000">
            <w:r>
              <w:rPr>
                <w:color w:val="000000"/>
                <w:sz w:val="20"/>
                <w:szCs w:val="20"/>
              </w:rPr>
              <w:t>DFD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E9EA" w14:textId="77777777" w:rsidR="00571433" w:rsidRDefault="00000000">
            <w:r>
              <w:rPr>
                <w:color w:val="000000"/>
                <w:sz w:val="20"/>
                <w:szCs w:val="20"/>
              </w:rPr>
              <w:t>FR-J-1~7, FR-E-1~8, FR-A-1~6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9AF0" w14:textId="77777777" w:rsidR="00571433" w:rsidRDefault="00000000">
            <w:r>
              <w:rPr>
                <w:color w:val="000000"/>
                <w:sz w:val="20"/>
                <w:szCs w:val="20"/>
              </w:rPr>
              <w:t>5 大子加工与数据存储</w:t>
            </w:r>
          </w:p>
        </w:tc>
      </w:tr>
      <w:tr w:rsidR="00571433" w14:paraId="5AEDC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EB12" w14:textId="77777777" w:rsidR="00571433" w:rsidRDefault="00000000">
            <w:r>
              <w:rPr>
                <w:color w:val="000000"/>
                <w:sz w:val="20"/>
                <w:szCs w:val="20"/>
              </w:rPr>
              <w:t>4.1~4.4 OCL 约束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F0ED" w14:textId="77777777" w:rsidR="00571433" w:rsidRDefault="00000000">
            <w:r>
              <w:rPr>
                <w:color w:val="000000"/>
                <w:sz w:val="20"/>
                <w:szCs w:val="20"/>
              </w:rPr>
              <w:t>OCL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7057" w14:textId="77777777" w:rsidR="00571433" w:rsidRDefault="00000000">
            <w:r>
              <w:rPr>
                <w:color w:val="000000"/>
                <w:sz w:val="20"/>
                <w:szCs w:val="20"/>
              </w:rPr>
              <w:t>FR-J-1/5, FR-E-1/2, FR-A-1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94F2" w14:textId="77777777" w:rsidR="00571433" w:rsidRDefault="00000000">
            <w:r>
              <w:rPr>
                <w:color w:val="000000"/>
                <w:sz w:val="20"/>
                <w:szCs w:val="20"/>
              </w:rPr>
              <w:t>类不变式 / 前后置条件</w:t>
            </w:r>
          </w:p>
        </w:tc>
      </w:tr>
    </w:tbl>
    <w:p w14:paraId="6FA4C131" w14:textId="77777777" w:rsidR="00571433" w:rsidRDefault="00000000">
      <w:pPr>
        <w:pStyle w:val="1"/>
      </w:pPr>
      <w:r>
        <w:t>4  附录 C 修订</w:t>
      </w:r>
    </w:p>
    <w:p w14:paraId="1E9470E2" w14:textId="77777777" w:rsidR="00571433" w:rsidRDefault="00000000">
      <w:pPr>
        <w:spacing w:after="120" w:line="360" w:lineRule="auto"/>
      </w:pPr>
      <w:r>
        <w:t>原 SRS V1.0 附录 C「待补充内容（TBD）」修订如下：</w:t>
      </w:r>
    </w:p>
    <w:p w14:paraId="3FBB6026" w14:textId="77777777" w:rsidR="00571433" w:rsidRDefault="00000000">
      <w:pPr>
        <w:pStyle w:val="3"/>
      </w:pPr>
      <w:r>
        <w:t>4.1  原条目（V1.0）</w:t>
      </w:r>
    </w:p>
    <w:p w14:paraId="126467AD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a) 详细 E-R 图与数据字典将随《数据库设计说明书》一并提交。</w:t>
      </w:r>
    </w:p>
    <w:p w14:paraId="30EA1178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b) UML 用例图、类图、活动图、时序图将作为本文档的配套建模产物单独提交。  ← TBD</w:t>
      </w:r>
    </w:p>
    <w:p w14:paraId="1EACF639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c) 本文档为 V1.0 草稿版本，后续随需求评审、原型迭代将进行修订。</w:t>
      </w:r>
    </w:p>
    <w:p w14:paraId="6C6EA313" w14:textId="77777777" w:rsidR="00571433" w:rsidRDefault="00000000">
      <w:pPr>
        <w:pStyle w:val="3"/>
      </w:pPr>
      <w:r>
        <w:lastRenderedPageBreak/>
        <w:t>4.2  修订后条目（V1.1）</w:t>
      </w:r>
    </w:p>
    <w:p w14:paraId="6B72FCD9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a) 详细 E-R 图与数据字典：见 docs/系统建模.html 第 1 节（已交付）。</w:t>
      </w:r>
    </w:p>
    <w:p w14:paraId="355AEEB8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b) UML 用例图与类图：见 docs/系统建模.html 第 2、3 节（已交付）；状态图、Petri 网、DFD、OCL：见 docs/动态建模.html 第 1~4 节（本次新增，实验八交付）。</w:t>
      </w:r>
    </w:p>
    <w:p w14:paraId="7C84D33F" w14:textId="77777777" w:rsidR="00571433" w:rsidRDefault="00000000">
      <w:pPr>
        <w:pStyle w:val="a4"/>
        <w:numPr>
          <w:ilvl w:val="0"/>
          <w:numId w:val="1"/>
        </w:numPr>
        <w:spacing w:after="60" w:line="340" w:lineRule="auto"/>
      </w:pPr>
      <w:r>
        <w:t>c) UML 时序图、活动图：保留为 V1.2 计划项，将在实验九「系统设计与详细设计」阶段补充。</w:t>
      </w:r>
    </w:p>
    <w:p w14:paraId="0EA8FFE4" w14:textId="77777777" w:rsidR="00571433" w:rsidRDefault="00000000">
      <w:pPr>
        <w:pStyle w:val="1"/>
      </w:pPr>
      <w:r>
        <w:t>5  本次实验交付物清单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571433" w14:paraId="7FF87A8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85CE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D73F" w14:textId="77777777" w:rsidR="00571433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71433" w14:paraId="78F6EA6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7E5C" w14:textId="77777777" w:rsidR="00571433" w:rsidRDefault="00000000">
            <w:r>
              <w:rPr>
                <w:color w:val="000000"/>
                <w:sz w:val="20"/>
                <w:szCs w:val="20"/>
              </w:rPr>
              <w:t>docs/动态建模.html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9B76" w14:textId="77777777" w:rsidR="00571433" w:rsidRDefault="00000000">
            <w:r>
              <w:rPr>
                <w:color w:val="000000"/>
                <w:sz w:val="20"/>
                <w:szCs w:val="20"/>
              </w:rPr>
              <w:t>4 类动态建模图集（状态图 ×2 + Petri 网 + DFD L0/L1 + OCL 约束）</w:t>
            </w:r>
          </w:p>
        </w:tc>
      </w:tr>
      <w:tr w:rsidR="00571433" w14:paraId="7883769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AC2C" w14:textId="77777777" w:rsidR="00571433" w:rsidRDefault="00000000">
            <w:r>
              <w:rPr>
                <w:color w:val="000000"/>
                <w:sz w:val="20"/>
                <w:szCs w:val="20"/>
              </w:rPr>
              <w:t>docs/SRS_动态建模补充_V1.1.docx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D399" w14:textId="77777777" w:rsidR="00571433" w:rsidRDefault="00000000">
            <w:r>
              <w:rPr>
                <w:color w:val="000000"/>
                <w:sz w:val="20"/>
                <w:szCs w:val="20"/>
              </w:rPr>
              <w:t>本文档，作为 SRS V1.0 的修订包</w:t>
            </w:r>
          </w:p>
        </w:tc>
      </w:tr>
      <w:tr w:rsidR="00571433" w14:paraId="5987C9A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48CF" w14:textId="77777777" w:rsidR="00571433" w:rsidRDefault="00000000">
            <w:r>
              <w:rPr>
                <w:color w:val="000000"/>
                <w:sz w:val="20"/>
                <w:szCs w:val="20"/>
              </w:rPr>
              <w:t>docs/人才招聘系统_软件需求规格说明书_V1.0(SRS).docx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11D3" w14:textId="77777777" w:rsidR="00571433" w:rsidRDefault="00000000">
            <w:r>
              <w:rPr>
                <w:color w:val="000000"/>
                <w:sz w:val="20"/>
                <w:szCs w:val="20"/>
              </w:rPr>
              <w:t>原 SRS 文档（保留，作为对照基线）</w:t>
            </w:r>
          </w:p>
        </w:tc>
      </w:tr>
    </w:tbl>
    <w:p w14:paraId="495105FB" w14:textId="77777777" w:rsidR="00571433" w:rsidRDefault="00000000">
      <w:pPr>
        <w:spacing w:before="480"/>
        <w:jc w:val="center"/>
      </w:pPr>
      <w:r>
        <w:rPr>
          <w:i/>
          <w:iCs/>
          <w:color w:val="6B7280"/>
          <w:sz w:val="20"/>
          <w:szCs w:val="20"/>
        </w:rPr>
        <w:t>—— 文档结束 ——</w:t>
      </w:r>
    </w:p>
    <w:sectPr w:rsidR="005714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2F39"/>
    <w:multiLevelType w:val="hybridMultilevel"/>
    <w:tmpl w:val="04CE9ABE"/>
    <w:lvl w:ilvl="0" w:tplc="E7EE4670">
      <w:start w:val="1"/>
      <w:numFmt w:val="bullet"/>
      <w:lvlText w:val="●"/>
      <w:lvlJc w:val="left"/>
      <w:pPr>
        <w:ind w:left="720" w:hanging="360"/>
      </w:pPr>
    </w:lvl>
    <w:lvl w:ilvl="1" w:tplc="929CDEC0">
      <w:start w:val="1"/>
      <w:numFmt w:val="bullet"/>
      <w:lvlText w:val="○"/>
      <w:lvlJc w:val="left"/>
      <w:pPr>
        <w:ind w:left="1440" w:hanging="360"/>
      </w:pPr>
    </w:lvl>
    <w:lvl w:ilvl="2" w:tplc="225EF4F4">
      <w:start w:val="1"/>
      <w:numFmt w:val="bullet"/>
      <w:lvlText w:val="■"/>
      <w:lvlJc w:val="left"/>
      <w:pPr>
        <w:ind w:left="2160" w:hanging="360"/>
      </w:pPr>
    </w:lvl>
    <w:lvl w:ilvl="3" w:tplc="B52036C6">
      <w:start w:val="1"/>
      <w:numFmt w:val="bullet"/>
      <w:lvlText w:val="●"/>
      <w:lvlJc w:val="left"/>
      <w:pPr>
        <w:ind w:left="2880" w:hanging="360"/>
      </w:pPr>
    </w:lvl>
    <w:lvl w:ilvl="4" w:tplc="B3E0427A">
      <w:start w:val="1"/>
      <w:numFmt w:val="bullet"/>
      <w:lvlText w:val="○"/>
      <w:lvlJc w:val="left"/>
      <w:pPr>
        <w:ind w:left="3600" w:hanging="360"/>
      </w:pPr>
    </w:lvl>
    <w:lvl w:ilvl="5" w:tplc="BF42D86E">
      <w:start w:val="1"/>
      <w:numFmt w:val="bullet"/>
      <w:lvlText w:val="■"/>
      <w:lvlJc w:val="left"/>
      <w:pPr>
        <w:ind w:left="4320" w:hanging="360"/>
      </w:pPr>
    </w:lvl>
    <w:lvl w:ilvl="6" w:tplc="9058EF80">
      <w:start w:val="1"/>
      <w:numFmt w:val="bullet"/>
      <w:lvlText w:val="●"/>
      <w:lvlJc w:val="left"/>
      <w:pPr>
        <w:ind w:left="5040" w:hanging="360"/>
      </w:pPr>
    </w:lvl>
    <w:lvl w:ilvl="7" w:tplc="BB2E5F10">
      <w:start w:val="1"/>
      <w:numFmt w:val="bullet"/>
      <w:lvlText w:val="●"/>
      <w:lvlJc w:val="left"/>
      <w:pPr>
        <w:ind w:left="5760" w:hanging="360"/>
      </w:pPr>
    </w:lvl>
    <w:lvl w:ilvl="8" w:tplc="8702EAAC">
      <w:start w:val="1"/>
      <w:numFmt w:val="bullet"/>
      <w:lvlText w:val="●"/>
      <w:lvlJc w:val="left"/>
      <w:pPr>
        <w:ind w:left="6480" w:hanging="360"/>
      </w:pPr>
    </w:lvl>
  </w:abstractNum>
  <w:num w:numId="1" w16cid:durableId="67847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433"/>
    <w:rsid w:val="001514F3"/>
    <w:rsid w:val="00565D7F"/>
    <w:rsid w:val="00571433"/>
    <w:rsid w:val="007D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CEE76"/>
  <w15:docId w15:val="{A4E84EA2-8CF3-114B-B2FE-0F2CAB27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E40AF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40"/>
      <w:outlineLvl w:val="2"/>
    </w:pPr>
    <w:rPr>
      <w:b/>
      <w:bCs/>
      <w:color w:val="1F2937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D5AC59-8514-4D41-9DBF-DE7B9B1A6D98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3af8e11-c006-46fd-a836-0bbc24dd24b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人才招聘系统 SRS 动态建模补充 V1.1</dc:title>
  <dc:creator>SELab Team</dc:creator>
  <cp:lastModifiedBy>e57656</cp:lastModifiedBy>
  <cp:revision>4</cp:revision>
  <dcterms:created xsi:type="dcterms:W3CDTF">2026-05-15T00:53:00Z</dcterms:created>
  <dcterms:modified xsi:type="dcterms:W3CDTF">2026-05-15T01:40:00Z</dcterms:modified>
</cp:coreProperties>
</file>