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56D" w:rsidRPr="002D456D" w:rsidRDefault="002D456D" w:rsidP="002D456D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D456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1.1  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简介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color w:val="000000"/>
          <w:kern w:val="0"/>
          <w:szCs w:val="21"/>
        </w:rPr>
        <w:t>Apache 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的一个安全框架。目前，使用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Apache 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的人越来越多，因为它相当简单，对比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Spring Security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，可能没有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Spring Security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做的功能强大，但是在实际工作时可能并不需要那么复杂的东西，所以使用小而简单的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就足够了。对于它俩到底哪个好，这个不必纠结，能更简单的解决项目问题就好了。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color w:val="000000"/>
          <w:kern w:val="0"/>
          <w:szCs w:val="21"/>
        </w:rPr>
        <w:t>本教程只介绍基本的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使用，不会过多分析源码等，重在使用。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可以非常容易的开发出足够好的应用，其不仅可以用在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JavaSE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环境，也可以用在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JavaEE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环境。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可以帮助我们完成：认证、授权、加密、会话管理、与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集成、缓存等。这不就是我们想要的嘛，而且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也是非常简单；其基本功能点如下图所示：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714875" cy="2447925"/>
            <wp:effectExtent l="0" t="0" r="9525" b="9525"/>
            <wp:docPr id="3" name="图片 3" descr="http://dl2.iteye.com/upload/attachment/0093/9788/d59f6d02-1f45-3285-8983-4ea5f18111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3/9788/d59f6d02-1f45-3285-8983-4ea5f18111d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Authentication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身份认证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登录，验证用户是不是拥有相应的身份；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Authorization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授权，即权限验证，验证某个已认证的用户是否拥有某个权限；即判断用户是否能做事情，常见的如：验证某个用户是否拥有某个角色。或者细粒度的验证某个用户对某个资源是否具有某个权限；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Session Manager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会话管理，即用户登录后就是一次会话，在没有退出之前，它的所有信息都在会话中；会话可以是普通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JavaSE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环境的，也可以是如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环境的；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Cryptography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加密，保护数据的安全性，如密码加密存储到数据库，而不是明文存储；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Web Support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支持，可以非常容易的集成到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环境；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color w:val="000000"/>
          <w:kern w:val="0"/>
          <w:szCs w:val="21"/>
        </w:rPr>
        <w:t>Caching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：缓存，比如用户登录后，其用户信息、拥有的角色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权限不必每次去查，这样可以提高效率；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Concurrency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支持多线程应用的并发验证，即如在一个线程中开启另一个线程，能把权限自动传播过去；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Testing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提供测试支持；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Run As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允许一个用户假装为另一个用户（如果他们允许）的身份进行访问；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Remember Me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记住我，这个是非常常见的功能，即一次登录后，下次再来的话不用登录了。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记住一点，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不会去维护用户、维护权限；这些需要我们自己去设计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/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提供；然后通过相应的接口注入给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即可。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color w:val="000000"/>
          <w:kern w:val="0"/>
          <w:szCs w:val="21"/>
        </w:rPr>
        <w:t>接下来我们分别从外部和内部来看看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的架构，对于一个好的框架，从外部来看应该具有非常简单易于使用的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，且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契约明确；从内部来看的话，其应该有一个可扩展的架构，即非常容易插入用户自定义实现，因为任何框架都不能满足所有需求。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color w:val="000000"/>
          <w:kern w:val="0"/>
          <w:szCs w:val="21"/>
        </w:rPr>
        <w:t>首先，我们从外部来看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吧，即从应用程序角度的来观察如何使用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完成工作。如下图：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943350" cy="2133600"/>
            <wp:effectExtent l="0" t="0" r="0" b="0"/>
            <wp:docPr id="2" name="图片 2" descr="http://dl2.iteye.com/upload/attachment/0093/9790/5e0e9b41-0cca-367f-8c87-a8398910e7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2.iteye.com/upload/attachment/0093/9790/5e0e9b41-0cca-367f-8c87-a8398910e7a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color w:val="000000"/>
          <w:kern w:val="0"/>
          <w:szCs w:val="21"/>
        </w:rPr>
        <w:t>可以看到：应用代码直接交互的对象是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，也就是说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的对外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核心就是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；其每个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的含义：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Subject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主体，代表了当前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用户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，这个用户不一定是一个具体的人，与当前应用交互的任何东西都是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，如网络爬虫，机器人等；即一个抽象概念；所有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都绑定到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，与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的所有交互都会委托给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；可以把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认为是一个门面；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才是实际的执行者；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SecurityManager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安全管理器；即所有与安全有关的操作都会与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交互；且它管理着所有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；可以看出它是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的核心，它负责与后边介绍的其他组件进行交互，如果学习过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SpringMVC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，你可以把它看成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DispatcherServlet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前端控制器；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Realm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域，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从从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获取安全数据（如用户、角色、权限），就是说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要验证用户身份，那么它需要从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获取相应的用户进行比较以确定用户身份是否合法；也需要从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得到用户相应的角色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权限进行验证用户是否能进行操作；可以把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看成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DataSource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，即安全数据源。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color w:val="000000"/>
          <w:kern w:val="0"/>
          <w:szCs w:val="21"/>
        </w:rPr>
        <w:t>也就是说对于我们而言，最简单的一个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应用：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、应用代码通过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来进行认证和授权，而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又委托给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、我们需要给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注入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，从而让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能得到合法的用户及其权限进行判断。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从以上也可以看出，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不提供维护用户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/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权限，而是通过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Realm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让开发人员自己注入。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接下来我们来从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内部来看下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的架构，如下图所示：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bookmarkStart w:id="0" w:name="_GoBack"/>
      <w:r w:rsidRPr="002D456D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14875" cy="3143250"/>
            <wp:effectExtent l="0" t="0" r="9525" b="0"/>
            <wp:docPr id="1" name="图片 1" descr="http://dl2.iteye.com/upload/attachment/0093/9792/9b959a65-799d-396e-b5f5-b4fcfe88f5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3/9792/9b959a65-799d-396e-b5f5-b4fcfe88f53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96520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Subject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主体，可以看到主体可以是任何可以与应用交互的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用户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SecurityManager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相当于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SpringMVC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DispatcherServlet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Struts2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FilterDispatcher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；是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的心脏；所有具体的交互都通过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进行控制；它管理着所有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、且负责进行认证和授权、及会话、缓存的管理。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Authenticator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认证器，负责主体认证的，这是一个扩展点，如果用户觉得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默认的不好，可以自定义实现；其需要认证策略（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Authentication Strategy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），即什么情况下算用户认证通过了；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Authrizer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授权器，或者访问控制器，用来决定主体是否有权限进行相应的操作；即控制着用户能访问应用中的哪些功能；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Realm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可以有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个或多个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，可以认为是安全实体数据源，即用于获取安全实体的；可以是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JDBC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实现，也可以是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LDAP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实现，或者内存实现等等；由用户提供；注意：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不知道你的用户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权限存储在哪及以何种格式存储；所以我们一般在应用中都需要实现自己的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SessionManager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如果写过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就应该知道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的概念，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呢需要有人去管理它的生命周期，这个组件就是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SessionManager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；而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并不仅仅可以用在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环境，也可以用在如普通的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JavaSE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环境、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EJB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等环境；所有呢，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就抽象了一个自己的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来管理主体与应用之间交互的数据；这样的话，比如我们在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环境用，刚开始是一台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服务器；接着又上了台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EJB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服务器；这时想把两台服务器的会话数据放到一个地方，这个时候就可以实现自己的分布式会话（如把数据放到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Memcached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服务器）；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SessionDAO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大家都用过，数据访问对象，用于会话的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CRUD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，比如我们想把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保存到数据库，那么可以实现自己的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SessionDAO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，通过如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JDBC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写到数据库；比如想把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放到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Memcached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中，可以实现自己的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Memcached SessionDAO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；另外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SessionDAO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中可以使用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Cache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进行缓存，以提高性能；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CacheManager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缓存控制器，来管理如用户、角色、权限等的缓存的；因为这些数据基本上很少去改变，放到缓存中后可以提高访问的性能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Cryptography</w:t>
      </w:r>
      <w:r w:rsidRPr="002D456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密码模块，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提高了一些常见的加密组件用于如密码加密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解密的。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456D" w:rsidRPr="002D456D" w:rsidRDefault="002D456D" w:rsidP="002D456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456D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到此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架构及其组件就认识完了，接下来挨着学习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456D">
        <w:rPr>
          <w:rFonts w:ascii="Helvetica" w:eastAsia="宋体" w:hAnsi="Helvetica" w:cs="Helvetica"/>
          <w:color w:val="000000"/>
          <w:kern w:val="0"/>
          <w:szCs w:val="21"/>
        </w:rPr>
        <w:t>的组件吧。</w:t>
      </w:r>
    </w:p>
    <w:p w:rsidR="00BA78B8" w:rsidRDefault="00ED3448"/>
    <w:sectPr w:rsidR="00BA78B8" w:rsidSect="00C7000B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448" w:rsidRDefault="00ED3448" w:rsidP="00C7000B">
      <w:r>
        <w:separator/>
      </w:r>
    </w:p>
  </w:endnote>
  <w:endnote w:type="continuationSeparator" w:id="0">
    <w:p w:rsidR="00ED3448" w:rsidRDefault="00ED3448" w:rsidP="00C70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2774008"/>
      <w:docPartObj>
        <w:docPartGallery w:val="Page Numbers (Bottom of Page)"/>
        <w:docPartUnique/>
      </w:docPartObj>
    </w:sdtPr>
    <w:sdtEndPr/>
    <w:sdtContent>
      <w:p w:rsidR="00C7000B" w:rsidRDefault="00C7000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201" w:rsidRPr="00965201">
          <w:rPr>
            <w:noProof/>
            <w:lang w:val="zh-CN"/>
          </w:rPr>
          <w:t>1</w:t>
        </w:r>
        <w:r>
          <w:fldChar w:fldCharType="end"/>
        </w:r>
      </w:p>
    </w:sdtContent>
  </w:sdt>
  <w:p w:rsidR="00C7000B" w:rsidRDefault="00C7000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448" w:rsidRDefault="00ED3448" w:rsidP="00C7000B">
      <w:r>
        <w:separator/>
      </w:r>
    </w:p>
  </w:footnote>
  <w:footnote w:type="continuationSeparator" w:id="0">
    <w:p w:rsidR="00ED3448" w:rsidRDefault="00ED3448" w:rsidP="00C700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22"/>
    <w:rsid w:val="002D456D"/>
    <w:rsid w:val="00527A2E"/>
    <w:rsid w:val="00781F1E"/>
    <w:rsid w:val="00801B22"/>
    <w:rsid w:val="008542D0"/>
    <w:rsid w:val="00965201"/>
    <w:rsid w:val="00C7000B"/>
    <w:rsid w:val="00E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4B7BA-29EB-4463-868A-32949E34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45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D456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2D456D"/>
    <w:rPr>
      <w:b/>
      <w:bCs/>
    </w:rPr>
  </w:style>
  <w:style w:type="paragraph" w:styleId="a4">
    <w:name w:val="header"/>
    <w:basedOn w:val="a"/>
    <w:link w:val="Char"/>
    <w:uiPriority w:val="99"/>
    <w:unhideWhenUsed/>
    <w:rsid w:val="00C70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00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0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00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F0D01-567D-4A21-A60B-0D4EECDC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张金伟</dc:creator>
  <cp:keywords/>
  <dc:description/>
  <cp:lastModifiedBy>常杰</cp:lastModifiedBy>
  <cp:revision>4</cp:revision>
  <dcterms:created xsi:type="dcterms:W3CDTF">2017-12-13T09:41:00Z</dcterms:created>
  <dcterms:modified xsi:type="dcterms:W3CDTF">2017-12-13T10:26:00Z</dcterms:modified>
</cp:coreProperties>
</file>