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5" w:history="1">
        <w:r w:rsidRPr="0074630B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74630B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74630B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74630B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在涉及到密码存储问题上，应该加密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生成密码摘要存储，而不是存储明文密码。比如之前的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600w csdn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账号泄露对用户可能造成很大损失，因此应加密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生成不可逆的摘要方式存储。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3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5.1 </w:t>
      </w:r>
      <w:r w:rsidRPr="007463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编码</w:t>
      </w:r>
      <w:r w:rsidRPr="007463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/</w:t>
      </w:r>
      <w:r w:rsidRPr="007463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解码</w:t>
      </w:r>
      <w:r w:rsidRPr="007463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提供了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base64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进制字符串编码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解码的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支持，方便一些编码解码操作。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内部的一些数据的存储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表示都使用了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base64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进制字符串。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base64Encoded = Base64.encodeToString(str.getBytes());  </w:t>
      </w:r>
    </w:p>
    <w:p w:rsidR="0074630B" w:rsidRPr="0074630B" w:rsidRDefault="0074630B" w:rsidP="0074630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str2 = Base64.decodeToString(base64Encoded);  </w:t>
      </w:r>
    </w:p>
    <w:p w:rsidR="0074630B" w:rsidRPr="0074630B" w:rsidRDefault="0074630B" w:rsidP="0074630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Assert.assertEquals(str, str2);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通过如上方式可以进行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base64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编码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解码操作，更多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请参考其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Javadoc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。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base64Encoded = Hex.encodeToString(str.getBytes());  </w:t>
      </w:r>
    </w:p>
    <w:p w:rsidR="0074630B" w:rsidRPr="0074630B" w:rsidRDefault="0074630B" w:rsidP="0074630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str2 =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String(Hex.decode(base64Encoded.getBytes()));  </w:t>
      </w:r>
    </w:p>
    <w:p w:rsidR="0074630B" w:rsidRPr="0074630B" w:rsidRDefault="0074630B" w:rsidP="0074630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Assert.assertEquals(str, str2);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通过如上方式可以进行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进制字符串编码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解码操作，更多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请参考其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Javadoc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还有一个可能经常用到的类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CodecSupport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，提供了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toBytes(str, "utf-8") / toString(bytes, "utf-8")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用于在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byte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数组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/String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之间转换。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3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5.2 </w:t>
      </w:r>
      <w:r w:rsidRPr="007463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散列算法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散列算法一般用于生成数据的摘要信息，是一种不可逆的算法，一般适合存储密码之类的数据，常见的散列算法如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SHA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等。一般进行散列时最好提供一个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salt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（盐），比如加密密码“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admin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”，产生的散列值是“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21232f297a57a5a743894a0e4a801fc3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”，可以到一些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解密网站很容易的通过散列值得到密码“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admin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”，即如果直接对密码进行散列相对来说破解更容易，此时我们可以加一些只有系统知道的干扰数据，如用户名和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（即盐）；这样散列的对象是“密码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用户名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+ID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”，这样生成的散列值相对来说更难破解。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salt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md5 =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Md5Hash(str, salt).toString();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还可以转换为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toBase64()/toHex() 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如上代码通过盐“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123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”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散列“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hello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”。另外散列时还可以指定散列次数，如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次表示：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md5(md5(str))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：“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new Md5Hash(str, salt, 2).toString()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”。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salt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sha1 =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Sha256Hash(str, salt).toString();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使用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SHA256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算法生成相应的散列数据，另外还有如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SHA1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SHA512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算法。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还提供了通用的散列支持：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str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salt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内部使用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MessageDigest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simpleHash =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SimpleHash(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"SHA-1"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, str, salt).toString();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通过调用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SimpleHash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时指定散列算法，其内部使用了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MessageDigest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实现。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为了方便使用，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提供了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，默认提供了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DefaultHashService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实现。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DefaultHashService hashService =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DefaultHashService();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默认算法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SHA-512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hashService.setHashAlgorithmName(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"SHA-512"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74630B" w:rsidRPr="0074630B" w:rsidRDefault="0074630B" w:rsidP="007463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hashService.setPrivateSalt(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SimpleByteSource(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));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私盐，默认无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hashService.setGeneratePublicSalt(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是否生成公盐，默认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hashService.setRandomNumberGenerator(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SecureRandomNumberGenerator());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用于生成公盐。默认就这个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hashService.setHashIterations(</w:t>
      </w:r>
      <w:r w:rsidRPr="0074630B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);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值的迭代次数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HashRequest request =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HashRequest.Builder()  </w:t>
      </w:r>
    </w:p>
    <w:p w:rsidR="0074630B" w:rsidRPr="0074630B" w:rsidRDefault="0074630B" w:rsidP="007463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.setAlgorithmName(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"MD5"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).setSource(ByteSource.Util.bytes(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))  </w:t>
      </w:r>
    </w:p>
    <w:p w:rsidR="0074630B" w:rsidRPr="0074630B" w:rsidRDefault="0074630B" w:rsidP="007463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.setSalt(ByteSource.Util.bytes(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)).setIterations(</w:t>
      </w:r>
      <w:r w:rsidRPr="0074630B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).build();  </w:t>
      </w:r>
    </w:p>
    <w:p w:rsidR="0074630B" w:rsidRPr="0074630B" w:rsidRDefault="0074630B" w:rsidP="007463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hex = hashService.computeHash(request).toHex();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、首先创建一个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DefaultHashService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，默认使用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SHA-512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算法；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、可以通过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hashAlgorithmName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属性修改算法；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、可以通过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privateSalt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设置一个私盐，其在散列时自动与用户传入的公盐混合产生一个新盐；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、可以通过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generatePublicSalt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属性在用户没有传入公盐的情况下是否生成公盐；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、可以设置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randomNumberGenerator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用于生成公盐；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、可以设置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hashIterations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属性来修改默认加密迭代次数；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7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、需要构建一个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HashRequest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，传入算法、数据、公盐、迭代次数。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SecureRandomNumberGenerator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用于生成一个随机数：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SecureRandomNumberGenerator randomNumberGenerator =  </w:t>
      </w:r>
    </w:p>
    <w:p w:rsidR="0074630B" w:rsidRPr="0074630B" w:rsidRDefault="0074630B" w:rsidP="007463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SecureRandomNumberGenerator();  </w:t>
      </w:r>
    </w:p>
    <w:p w:rsidR="0074630B" w:rsidRPr="0074630B" w:rsidRDefault="0074630B" w:rsidP="007463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randomNumberGenerator.setSeed(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.getBytes());  </w:t>
      </w:r>
    </w:p>
    <w:p w:rsidR="0074630B" w:rsidRPr="0074630B" w:rsidRDefault="0074630B" w:rsidP="007463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hex = randomNumberGenerator.nextBytes().toHex();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3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5.3 </w:t>
      </w:r>
      <w:r w:rsidRPr="007463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加密</w:t>
      </w:r>
      <w:r w:rsidRPr="007463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/</w:t>
      </w:r>
      <w:r w:rsidRPr="007463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解密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还提供对称式加密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解密算法的支持，如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AES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Blowfish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等；当前还没有提供对非对称加密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解密算法支持，未来版本可能提供。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AES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算法实现：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AesCipherService aesCipherService =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AesCipherService();  </w:t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aesCipherService.setKeySize(</w:t>
      </w:r>
      <w:r w:rsidRPr="0074630B">
        <w:rPr>
          <w:rFonts w:ascii="Consolas" w:eastAsia="宋体" w:hAnsi="Consolas" w:cs="Consolas"/>
          <w:color w:val="C00000"/>
          <w:kern w:val="0"/>
          <w:sz w:val="18"/>
          <w:szCs w:val="18"/>
        </w:rPr>
        <w:t>128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);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长度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Key key = aesCipherService.generateNewKey();  </w:t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text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"hello"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encrptText =   </w:t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aesCipherService.encrypt(text.getBytes(), key.getEncoded()).toHex();  </w:t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解密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text2 =  </w:t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String(aesCipherService.decrypt(Hex.decode(encrptText), key.getEncoded()).getBytes());  </w:t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Assert.assertEquals(text, text2);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更多算法请参考示例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com.github.zhangkaitao.shiro.chapter5.hash.CodecAndCryptoTest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463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5.4 PasswordService/CredentialsMatcher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提供了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PasswordService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及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用于提供加密密码及验证密码服务。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PasswordService {  </w:t>
      </w:r>
    </w:p>
    <w:p w:rsidR="0074630B" w:rsidRPr="0074630B" w:rsidRDefault="0074630B" w:rsidP="0074630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输入明文密码得到密文密码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encryptPassword(Object plaintextPassword)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IllegalArgumentException;  </w:t>
      </w:r>
    </w:p>
    <w:p w:rsidR="0074630B" w:rsidRPr="0074630B" w:rsidRDefault="0074630B" w:rsidP="0074630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CredentialsMatcher {  </w:t>
      </w:r>
    </w:p>
    <w:p w:rsidR="0074630B" w:rsidRPr="0074630B" w:rsidRDefault="0074630B" w:rsidP="007463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匹配用户输入的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的凭证（未加密）与系统提供的凭证（已加密）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doCredentialsMatch(AuthenticationToken token, AuthenticationInfo info);  </w:t>
      </w:r>
    </w:p>
    <w:p w:rsidR="0074630B" w:rsidRPr="0074630B" w:rsidRDefault="0074630B" w:rsidP="007463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默认提供了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PasswordService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实现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DefaultPasswordService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；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实现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PasswordMatcher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及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HashedCredentialsMatcher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（更强大）。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DefaultPasswordService</w:t>
      </w:r>
      <w:r w:rsidRPr="0074630B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配合</w:t>
      </w:r>
      <w:r w:rsidRPr="007463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PasswordMatcher</w:t>
      </w:r>
      <w:r w:rsidRPr="0074630B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实现简单的密码加密与验证服务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、定义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（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com.github.zhangkaitao.shiro.chapter5.hash.realm.MyRealm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）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MyRealm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AuthorizingRealm {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PasswordService passwordService;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setPasswordService(PasswordService passwordService) {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.passwordService = passwordService;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doGetAuthorizationInfo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，具体看代码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4630B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doGetAuthenticationInfo(AuthenticationToken token)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"wu"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passwordService.encryptPassword(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getName());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74630B" w:rsidRPr="0074630B" w:rsidRDefault="0074630B" w:rsidP="0074630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为了方便，直接注入一个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passwordService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来加密密码，实际使用时需要在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层使用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passwordService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加密密码并存到数据库。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配置（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shiro-passwordservice.ini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）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passwordService=org.apache.shiro.authc.credential.DefaultPasswordService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hashService=org.apache.shiro.crypto.hash.DefaultHashService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passwordService.hashService=$hashService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hashFormat=org.apache.shiro.crypto.hash.format.Shiro1CryptFormat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passwordService.hashFormat=$hashFormat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hashFormatFactory=org.apache.shiro.crypto.hash.format.DefaultHashFormatFactory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passwordService.hashFormatFactory=$hashFormatFactory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passwordMatcher=org.apache.shiro.authc.credential.PasswordMatcher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passwordMatcher.passwordService=$passwordService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myRealm=com.github.zhangkaitao.shiro.chapter5.hash.realm.MyRealm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myRealm.passwordService=$passwordService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myRealm.credentialsMatcher=$passwordMatcher  </w:t>
      </w:r>
    </w:p>
    <w:p w:rsidR="0074630B" w:rsidRPr="0074630B" w:rsidRDefault="0074630B" w:rsidP="0074630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securityManager.realms=$myRealm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2.1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passwordService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使用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DefaultPasswordService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，如果有必要也可以自定义；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2.2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定义散列密码使用的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，默认使用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DefaultHashService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（默认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SHA-256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算法）；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2.3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hashFormat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用于对散列出的值进行格式化，默认使用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Shiro1CryptFormat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，另外提供了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Base64Format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HexFormat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，对于有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salt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的密码请自定义实现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ParsableHashFormat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然后把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salt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格式化到散列值中；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2.4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hashFormatFactory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用于根据散列值得到散列的密码和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salt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；因为如果使用如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SHA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算法，那么会生成一个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salt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，此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salt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需要保存到散列后的值中以便之后与传入的密码比较时使用；默认使用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DefaultHashFormatFactory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2.5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passwordMatcher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使用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PasswordMatcher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，其是一个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实现；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2.6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赋值给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myRealm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myRealm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间接继承了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AuthenticatingRealm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，其在调用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getAuthenticationInfo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方法获取到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信息后，会使用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来验证凭据是否匹配，如果不匹配将抛出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IncorrectCredentialsException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异常。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、测试用例请参考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com.github.zhangkaitao.shiro.chapter5.hash.PasswordTest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另外可以参考配置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shiro-jdbc-passwordservice.ini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，提供了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JdbcRealm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的测试用例，测试前请先调用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sql/shiro-init-data.sql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初始化用户数据。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如上方式的缺点是：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salt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保存在散列值中；没有实现如密码重试次数限制。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HashedCredentialsMatcher</w:t>
      </w:r>
      <w:r w:rsidRPr="0074630B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实现密码验证服务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提供了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的散列实现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HashedCredentialsMatcher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proofErr w:type="gramStart"/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和之前</w:t>
      </w:r>
      <w:proofErr w:type="gramEnd"/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PasswordMatcher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不同的是，它只用于密码验证，且可以提供自己的盐，而不是随机生成盐，且生成密码散列值的算法需要自己写，因为能提供自己的盐。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74630B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、生成密码散列值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此处我们使用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算法，“密码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盐（用户名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随机数）”的方式生成散列值：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algorithmName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"md5"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username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"liu"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password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salt1 = username;  </w:t>
      </w:r>
    </w:p>
    <w:p w:rsidR="0074630B" w:rsidRPr="0074630B" w:rsidRDefault="0074630B" w:rsidP="0074630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salt2 =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SecureRandomNumberGenerator().nextBytes().toHex();  </w:t>
      </w:r>
    </w:p>
    <w:p w:rsidR="0074630B" w:rsidRPr="0074630B" w:rsidRDefault="0074630B" w:rsidP="0074630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hashIterations = </w:t>
      </w:r>
      <w:r w:rsidRPr="0074630B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SimpleHash hash =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SimpleHash(algorithmName, password, salt1 + salt2, hashIterations);  </w:t>
      </w:r>
    </w:p>
    <w:p w:rsidR="0074630B" w:rsidRPr="0074630B" w:rsidRDefault="0074630B" w:rsidP="0074630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String encodedPassword = hash.toHex();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如果要写用户模块，需要在新增用户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重置密码时使用如上算法保存密码，将生成的密码及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salt2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存入数据库（因为我们的散列算法是：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md5(md5(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密码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+username+salt2))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）。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、生成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（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com.github.zhangkaitao.shiro.chapter5.hash.realm.MyRealm2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）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doGetAuthenticationInfo(AuthenticationToken token)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74630B" w:rsidRPr="0074630B" w:rsidRDefault="0074630B" w:rsidP="0074630B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username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"liu"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用户名及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salt1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password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"202cb962ac59075b964b07152d234b70"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加密后的密码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salt2 = </w:t>
      </w:r>
      <w:r w:rsidRPr="0074630B">
        <w:rPr>
          <w:rFonts w:ascii="Consolas" w:eastAsia="宋体" w:hAnsi="Consolas" w:cs="Consolas"/>
          <w:color w:val="0000FF"/>
          <w:kern w:val="0"/>
          <w:sz w:val="18"/>
          <w:szCs w:val="18"/>
        </w:rPr>
        <w:t>"202cb962ac59075b964b07152d234b70"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4630B" w:rsidRPr="0074630B" w:rsidRDefault="0074630B" w:rsidP="0074630B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SimpleAuthenticationInfo ai =   </w:t>
      </w:r>
    </w:p>
    <w:p w:rsidR="0074630B" w:rsidRPr="0074630B" w:rsidRDefault="0074630B" w:rsidP="0074630B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SimpleAuthenticationInfo(username, password, getName());  </w:t>
      </w:r>
    </w:p>
    <w:p w:rsidR="0074630B" w:rsidRPr="0074630B" w:rsidRDefault="0074630B" w:rsidP="0074630B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ai.setCredentialsSalt(ByteSource.Util.bytes(username+salt2));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盐是用户名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+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ai;  </w:t>
      </w:r>
    </w:p>
    <w:p w:rsidR="0074630B" w:rsidRPr="0074630B" w:rsidRDefault="0074630B" w:rsidP="0074630B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此处就是把步骤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中生成的相应数据组装为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SimpleAuthenticationInfo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，通过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SimpleAuthenticationInfo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的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credentialsSalt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设置盐，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HashedCredentialsMatcher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会自动识别这个盐。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如果使用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JdbcRealm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，需要修改获取用户信息（包括盐）的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：“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select password, password_salt from users where username = ?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”，而我们的盐是由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username+password_salt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组成，所以需要通过如下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配置（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shiro-jdbc-hashedCredentialsMatcher.ini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）修改：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jdbcRealm.saltStyle=COLUMN  </w:t>
      </w:r>
    </w:p>
    <w:p w:rsidR="0074630B" w:rsidRPr="0074630B" w:rsidRDefault="0074630B" w:rsidP="0074630B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jdbcRealm.authenticationQuery=select password, </w:t>
      </w:r>
      <w:proofErr w:type="gramStart"/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concat(</w:t>
      </w:r>
      <w:proofErr w:type="gramEnd"/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username,password_salt) from users where username = ?  </w:t>
      </w:r>
    </w:p>
    <w:p w:rsidR="0074630B" w:rsidRPr="0074630B" w:rsidRDefault="0074630B" w:rsidP="0074630B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jdbcRealm.credentialsMatcher=$credentialsMatcher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saltStyle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表示使用密码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盐的机制，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authenticationQuery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第一列是密码，第二列是盐；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、通过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authenticationQuery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指定密码及盐查询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此处还要注意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默认使用了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apache commons BeanUtils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，默认是不进行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类型转型的，此时需要自己注册一个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转换器“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BeanUtilsBean.getInstance().getConvertUtils().register(new EnumConverter(), JdbcRealm.SaltStyle.class);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”具体请参考示例“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com.github.zhangkaitao.shiro.chapter5.hash.PasswordTest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”中的代码。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另外可以参考配置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shiro-jdbc-passwordservice.ini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，提供了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JdbcRealm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的测试用例，测试前请先调用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sql/shiro-init-data.sql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初始化用户数据。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ini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配置（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shiro-hashedCredentialsMatcher.ini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）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74630B" w:rsidRPr="0074630B" w:rsidRDefault="0074630B" w:rsidP="0074630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credentialsMatcher=org.apache.shiro.authc.credential.HashedCredentialsMatcher  </w:t>
      </w:r>
    </w:p>
    <w:p w:rsidR="0074630B" w:rsidRPr="0074630B" w:rsidRDefault="0074630B" w:rsidP="0074630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credentialsMatcher.hashAlgorithmName=md5  </w:t>
      </w:r>
    </w:p>
    <w:p w:rsidR="0074630B" w:rsidRPr="0074630B" w:rsidRDefault="0074630B" w:rsidP="0074630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credentialsMatcher.hashIterations=</w:t>
      </w:r>
      <w:r w:rsidRPr="0074630B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credentialsMatcher.storedCredentialsHexEncoded=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myRealm=com.github.zhangkaitao.shiro.chapter5.hash.realm.MyRealm2  </w:t>
      </w:r>
    </w:p>
    <w:p w:rsidR="0074630B" w:rsidRPr="0074630B" w:rsidRDefault="0074630B" w:rsidP="0074630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myRealm.credentialsMatcher=$credentialsMatcher  </w:t>
      </w:r>
    </w:p>
    <w:p w:rsidR="0074630B" w:rsidRPr="0074630B" w:rsidRDefault="0074630B" w:rsidP="0074630B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securityManager.realms=$myRealm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、通过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credentialsMatcher.hashAlgorithmName=md5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指定散列算法为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，需要和生成密码时的一样；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credentialsMatcher.hashIterations=2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，散列迭代次数，需要和生成密码时的意义；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credentialsMatcher.storedCredentialsHexEncoded=true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表示是否存储散列后的密码为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16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进制，需要和生成密码时的一样，默认是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base64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；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此处最需要注意的就是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HashedCredentialsMatcher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的算法需要和生成密码时的算法一样。另外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HashedCredentialsMatcher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会自动根据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的类型是否是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SaltedAuthenticationInfo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来获取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credentialsSalt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盐。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、测试用例请参考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com.github.zhangkaitao.shiro.chapter5.hash.PasswordTest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密码重试次数限制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如在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个小时内密码最多重试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次，如果尝试次数超过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次就锁定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小时，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小时后可再次重试，如果还是重试失败，可以锁定如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天，以此类推，防止密码被暴力破解。我们通过继承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HashedCredentialsMatcher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，且使用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Ehcache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记录重试次数和超时时间。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com.github.zhangkaitao.shiro.chapter5.hash.credentials.RetryLimitHashedCredentialsMatcher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：</w:t>
      </w:r>
    </w:p>
    <w:p w:rsidR="0074630B" w:rsidRPr="0074630B" w:rsidRDefault="0074630B" w:rsidP="0074630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74630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74630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doCredentialsMatch(AuthenticationToken token, AuthenticationInfo info) {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String username = (String)token.getPrincipal();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//retry count + 1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Element element = passwordRetryCache.get(username);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(element ==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element =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Element(username ,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AtomicInteger(</w:t>
      </w:r>
      <w:r w:rsidRPr="0074630B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passwordRetryCache.put(element);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AtomicInteger retryCount = (AtomicInteger)element.getObjectValue();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(retryCount.incrementAndGet() &gt; </w:t>
      </w:r>
      <w:r w:rsidRPr="0074630B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//if retry count &gt; 5 throw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ExcessiveAttemptsException();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matches =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.doCredentialsMatch(token, info);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(matches) {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74630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//clear retry count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passwordRetryCache.remove(username);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4630B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 matches;  </w:t>
      </w:r>
    </w:p>
    <w:p w:rsidR="0074630B" w:rsidRPr="0074630B" w:rsidRDefault="0074630B" w:rsidP="0074630B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4630B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74630B" w:rsidRPr="0074630B" w:rsidRDefault="0074630B" w:rsidP="0074630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如上代码逻辑比较简单，即如果密码输入正确清除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中的记录；否则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cache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中的重试次数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+1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，如果超出</w:t>
      </w:r>
      <w:r w:rsidRPr="0074630B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74630B">
        <w:rPr>
          <w:rFonts w:ascii="宋体" w:eastAsia="宋体" w:hAnsi="宋体" w:cs="Helvetica" w:hint="eastAsia"/>
          <w:color w:val="000000"/>
          <w:kern w:val="0"/>
          <w:szCs w:val="21"/>
        </w:rPr>
        <w:t>次那么抛出异常表示超出重试次数了。</w:t>
      </w:r>
    </w:p>
    <w:p w:rsidR="00BA78B8" w:rsidRPr="0074630B" w:rsidRDefault="0074630B">
      <w:bookmarkStart w:id="0" w:name="_GoBack"/>
      <w:bookmarkEnd w:id="0"/>
    </w:p>
    <w:sectPr w:rsidR="00BA78B8" w:rsidRPr="00746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11DC"/>
    <w:multiLevelType w:val="multilevel"/>
    <w:tmpl w:val="A5F2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65DA5"/>
    <w:multiLevelType w:val="multilevel"/>
    <w:tmpl w:val="8B82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BC3CAE"/>
    <w:multiLevelType w:val="multilevel"/>
    <w:tmpl w:val="2ABA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3F52A0"/>
    <w:multiLevelType w:val="multilevel"/>
    <w:tmpl w:val="F22A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A625CB"/>
    <w:multiLevelType w:val="multilevel"/>
    <w:tmpl w:val="4542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7C00CE"/>
    <w:multiLevelType w:val="multilevel"/>
    <w:tmpl w:val="2306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FD373E"/>
    <w:multiLevelType w:val="multilevel"/>
    <w:tmpl w:val="1F4E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2F62B5"/>
    <w:multiLevelType w:val="multilevel"/>
    <w:tmpl w:val="15C6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A005E8"/>
    <w:multiLevelType w:val="multilevel"/>
    <w:tmpl w:val="82D8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C140A9"/>
    <w:multiLevelType w:val="multilevel"/>
    <w:tmpl w:val="BFDC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614DEA"/>
    <w:multiLevelType w:val="multilevel"/>
    <w:tmpl w:val="86B6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AB197D"/>
    <w:multiLevelType w:val="multilevel"/>
    <w:tmpl w:val="0F74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253E86"/>
    <w:multiLevelType w:val="multilevel"/>
    <w:tmpl w:val="BCB4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5F588A"/>
    <w:multiLevelType w:val="multilevel"/>
    <w:tmpl w:val="E3AC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8C3124"/>
    <w:multiLevelType w:val="multilevel"/>
    <w:tmpl w:val="D56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027487"/>
    <w:multiLevelType w:val="multilevel"/>
    <w:tmpl w:val="617E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3C6ABC"/>
    <w:multiLevelType w:val="multilevel"/>
    <w:tmpl w:val="EBE0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11"/>
  </w:num>
  <w:num w:numId="10">
    <w:abstractNumId w:val="10"/>
  </w:num>
  <w:num w:numId="11">
    <w:abstractNumId w:val="16"/>
  </w:num>
  <w:num w:numId="12">
    <w:abstractNumId w:val="13"/>
  </w:num>
  <w:num w:numId="13">
    <w:abstractNumId w:val="12"/>
  </w:num>
  <w:num w:numId="14">
    <w:abstractNumId w:val="6"/>
  </w:num>
  <w:num w:numId="15">
    <w:abstractNumId w:val="7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5E"/>
    <w:rsid w:val="00527A2E"/>
    <w:rsid w:val="0074630B"/>
    <w:rsid w:val="00780C5E"/>
    <w:rsid w:val="0085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FDE9E-E7CE-43A9-8F47-B8D9B419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3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630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74630B"/>
    <w:rPr>
      <w:b/>
      <w:bCs/>
    </w:rPr>
  </w:style>
  <w:style w:type="character" w:styleId="a4">
    <w:name w:val="Hyperlink"/>
    <w:basedOn w:val="a0"/>
    <w:uiPriority w:val="99"/>
    <w:semiHidden/>
    <w:unhideWhenUsed/>
    <w:rsid w:val="0074630B"/>
    <w:rPr>
      <w:color w:val="0000FF"/>
      <w:u w:val="single"/>
    </w:rPr>
  </w:style>
  <w:style w:type="character" w:customStyle="1" w:styleId="string">
    <w:name w:val="string"/>
    <w:basedOn w:val="a0"/>
    <w:rsid w:val="0074630B"/>
  </w:style>
  <w:style w:type="character" w:customStyle="1" w:styleId="keyword">
    <w:name w:val="keyword"/>
    <w:basedOn w:val="a0"/>
    <w:rsid w:val="0074630B"/>
  </w:style>
  <w:style w:type="character" w:customStyle="1" w:styleId="comment">
    <w:name w:val="comment"/>
    <w:basedOn w:val="a0"/>
    <w:rsid w:val="0074630B"/>
  </w:style>
  <w:style w:type="character" w:customStyle="1" w:styleId="number">
    <w:name w:val="number"/>
    <w:basedOn w:val="a0"/>
    <w:rsid w:val="0074630B"/>
  </w:style>
  <w:style w:type="paragraph" w:styleId="a5">
    <w:name w:val="Normal (Web)"/>
    <w:basedOn w:val="a"/>
    <w:uiPriority w:val="99"/>
    <w:semiHidden/>
    <w:unhideWhenUsed/>
    <w:rsid w:val="00746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74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89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96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58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7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29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628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182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961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03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07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31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58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44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311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0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4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42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5" Type="http://schemas.openxmlformats.org/officeDocument/2006/relationships/hyperlink" Target="http://jinnianshilongnian.iteye.com/blog/201839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1616</Words>
  <Characters>9213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张金伟</cp:lastModifiedBy>
  <cp:revision>2</cp:revision>
  <dcterms:created xsi:type="dcterms:W3CDTF">2017-12-13T09:49:00Z</dcterms:created>
  <dcterms:modified xsi:type="dcterms:W3CDTF">2017-12-13T09:51:00Z</dcterms:modified>
</cp:coreProperties>
</file>