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7EA049">
      <w:pPr>
        <w:jc w:val="center"/>
        <w:rPr>
          <w:rFonts w:ascii="黑体" w:hAnsi="Times" w:eastAsia="黑体"/>
          <w:sz w:val="30"/>
          <w:szCs w:val="30"/>
        </w:rPr>
      </w:pPr>
      <w:r>
        <w:rPr>
          <w:rFonts w:hint="eastAsia" w:ascii="黑体" w:hAnsi="Times" w:eastAsia="黑体"/>
          <w:sz w:val="30"/>
          <w:szCs w:val="30"/>
        </w:rPr>
        <w:t>山东大学</w:t>
      </w:r>
      <w:r>
        <w:rPr>
          <w:rFonts w:hint="eastAsia" w:ascii="黑体" w:hAnsi="Times" w:eastAsia="黑体"/>
          <w:sz w:val="30"/>
          <w:szCs w:val="30"/>
          <w:u w:val="single"/>
        </w:rPr>
        <w:t xml:space="preserve">      计算机        </w:t>
      </w:r>
      <w:r>
        <w:rPr>
          <w:rFonts w:hint="eastAsia" w:ascii="黑体" w:hAnsi="Times" w:eastAsia="黑体"/>
          <w:sz w:val="30"/>
          <w:szCs w:val="30"/>
        </w:rPr>
        <w:t>学院</w:t>
      </w:r>
    </w:p>
    <w:p w14:paraId="299A3731">
      <w:pPr>
        <w:jc w:val="center"/>
        <w:rPr>
          <w:rFonts w:ascii="黑体" w:hAnsi="Times" w:eastAsia="黑体"/>
          <w:sz w:val="30"/>
          <w:szCs w:val="30"/>
        </w:rPr>
      </w:pPr>
      <w:r>
        <w:rPr>
          <w:rFonts w:hint="eastAsia" w:ascii="黑体" w:hAnsi="Times" w:eastAsia="黑体"/>
          <w:sz w:val="30"/>
          <w:szCs w:val="30"/>
          <w:u w:val="single"/>
        </w:rPr>
        <w:t xml:space="preserve">    计算机网络     </w:t>
      </w:r>
      <w:r>
        <w:rPr>
          <w:rFonts w:hint="eastAsia" w:ascii="黑体" w:hAnsi="Times" w:eastAsia="黑体"/>
          <w:sz w:val="30"/>
          <w:szCs w:val="30"/>
        </w:rPr>
        <w:t>课程实验报告</w:t>
      </w:r>
    </w:p>
    <w:p w14:paraId="58327434">
      <w:pPr>
        <w:rPr>
          <w:rFonts w:ascii="Times" w:hAnsi="Times"/>
          <w:sz w:val="24"/>
          <w:szCs w:val="20"/>
        </w:rPr>
      </w:pPr>
      <w:r>
        <w:rPr>
          <w:rFonts w:ascii="Times" w:hAnsi="Times"/>
          <w:sz w:val="24"/>
          <w:szCs w:val="20"/>
        </w:rPr>
        <w:t> </w:t>
      </w:r>
    </w:p>
    <w:tbl>
      <w:tblPr>
        <w:tblStyle w:val="7"/>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040"/>
        <w:gridCol w:w="1671"/>
        <w:gridCol w:w="1238"/>
        <w:gridCol w:w="3905"/>
      </w:tblGrid>
      <w:tr w14:paraId="4E017C1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448" w:type="dxa"/>
            <w:tcBorders>
              <w:top w:val="single" w:color="auto" w:sz="4" w:space="0"/>
              <w:left w:val="single" w:color="auto" w:sz="4" w:space="0"/>
              <w:bottom w:val="single" w:color="auto" w:sz="4" w:space="0"/>
              <w:right w:val="single" w:color="auto" w:sz="4" w:space="0"/>
            </w:tcBorders>
          </w:tcPr>
          <w:p w14:paraId="4B7A3CE7">
            <w:pPr>
              <w:rPr>
                <w:rFonts w:hint="default" w:ascii="黑体" w:hAnsi="Times" w:eastAsia="黑体"/>
                <w:sz w:val="24"/>
                <w:szCs w:val="20"/>
                <w:lang w:val="en-US" w:eastAsia="zh-CN"/>
              </w:rPr>
            </w:pPr>
            <w:r>
              <w:rPr>
                <w:rFonts w:hint="eastAsia" w:ascii="黑体" w:hAnsi="Times" w:eastAsia="黑体"/>
                <w:sz w:val="24"/>
                <w:szCs w:val="20"/>
              </w:rPr>
              <w:t>学号：</w:t>
            </w:r>
            <w:r>
              <w:rPr>
                <w:rFonts w:hint="eastAsia" w:ascii="黑体" w:hAnsi="Times" w:eastAsia="黑体"/>
                <w:sz w:val="24"/>
                <w:szCs w:val="20"/>
                <w:lang w:val="en-US" w:eastAsia="zh-CN"/>
              </w:rPr>
              <w:t>202400130240</w:t>
            </w:r>
          </w:p>
        </w:tc>
        <w:tc>
          <w:tcPr>
            <w:tcW w:w="3060" w:type="dxa"/>
            <w:gridSpan w:val="2"/>
            <w:tcBorders>
              <w:top w:val="single" w:color="auto" w:sz="4" w:space="0"/>
              <w:left w:val="single" w:color="auto" w:sz="4" w:space="0"/>
              <w:bottom w:val="single" w:color="auto" w:sz="4" w:space="0"/>
              <w:right w:val="single" w:color="auto" w:sz="4" w:space="0"/>
            </w:tcBorders>
          </w:tcPr>
          <w:p w14:paraId="310F0B88">
            <w:pPr>
              <w:rPr>
                <w:rFonts w:hint="eastAsia" w:ascii="黑体" w:hAnsi="Times" w:eastAsia="黑体"/>
                <w:sz w:val="24"/>
                <w:szCs w:val="20"/>
                <w:lang w:val="en-US" w:eastAsia="zh-CN"/>
              </w:rPr>
            </w:pPr>
            <w:r>
              <w:rPr>
                <w:rFonts w:hint="eastAsia" w:ascii="黑体" w:hAnsi="Times" w:eastAsia="黑体"/>
                <w:sz w:val="24"/>
                <w:szCs w:val="20"/>
              </w:rPr>
              <w:t>姓名：</w:t>
            </w:r>
            <w:r>
              <w:rPr>
                <w:rFonts w:ascii="黑体" w:hAnsi="Times" w:eastAsia="黑体"/>
                <w:sz w:val="24"/>
                <w:szCs w:val="20"/>
              </w:rPr>
              <w:t xml:space="preserve"> </w:t>
            </w:r>
            <w:r>
              <w:rPr>
                <w:rFonts w:hint="eastAsia" w:ascii="黑体" w:hAnsi="Times" w:eastAsia="黑体"/>
                <w:sz w:val="24"/>
                <w:szCs w:val="20"/>
                <w:lang w:val="en-US" w:eastAsia="zh-CN"/>
              </w:rPr>
              <w:t>贾宗翰</w:t>
            </w:r>
          </w:p>
        </w:tc>
        <w:tc>
          <w:tcPr>
            <w:tcW w:w="4239" w:type="dxa"/>
            <w:tcBorders>
              <w:top w:val="single" w:color="auto" w:sz="4" w:space="0"/>
              <w:left w:val="single" w:color="auto" w:sz="4" w:space="0"/>
              <w:bottom w:val="single" w:color="auto" w:sz="4" w:space="0"/>
              <w:right w:val="single" w:color="auto" w:sz="4" w:space="0"/>
            </w:tcBorders>
          </w:tcPr>
          <w:p w14:paraId="27991D3B">
            <w:pPr>
              <w:rPr>
                <w:rFonts w:hint="default" w:ascii="黑体" w:hAnsi="Times" w:eastAsia="黑体"/>
                <w:sz w:val="24"/>
                <w:szCs w:val="20"/>
                <w:lang w:val="en-US" w:eastAsia="zh-CN"/>
              </w:rPr>
            </w:pPr>
            <w:r>
              <w:rPr>
                <w:rFonts w:hint="eastAsia" w:ascii="黑体" w:hAnsi="Times" w:eastAsia="黑体"/>
                <w:sz w:val="24"/>
                <w:szCs w:val="20"/>
              </w:rPr>
              <w:t>班级：</w:t>
            </w:r>
            <w:r>
              <w:rPr>
                <w:rFonts w:ascii="黑体" w:hAnsi="Times" w:eastAsia="黑体"/>
                <w:sz w:val="24"/>
                <w:szCs w:val="20"/>
              </w:rPr>
              <w:t xml:space="preserve"> </w:t>
            </w:r>
            <w:r>
              <w:rPr>
                <w:rFonts w:hint="eastAsia" w:ascii="黑体" w:hAnsi="Times" w:eastAsia="黑体"/>
                <w:sz w:val="24"/>
                <w:szCs w:val="20"/>
                <w:lang w:val="en-US" w:eastAsia="zh-CN"/>
              </w:rPr>
              <w:t>24.6</w:t>
            </w:r>
          </w:p>
        </w:tc>
      </w:tr>
      <w:tr w14:paraId="41A6A78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47" w:type="dxa"/>
            <w:gridSpan w:val="4"/>
            <w:tcBorders>
              <w:top w:val="single" w:color="auto" w:sz="4" w:space="0"/>
              <w:left w:val="single" w:color="auto" w:sz="4" w:space="0"/>
              <w:bottom w:val="single" w:color="auto" w:sz="4" w:space="0"/>
              <w:right w:val="single" w:color="auto" w:sz="4" w:space="0"/>
            </w:tcBorders>
          </w:tcPr>
          <w:p w14:paraId="499EA591">
            <w:pPr>
              <w:widowControl/>
              <w:jc w:val="left"/>
              <w:rPr>
                <w:rFonts w:hint="default" w:eastAsia="黑体"/>
                <w:lang w:val="en-US" w:eastAsia="zh-CN"/>
              </w:rPr>
            </w:pPr>
            <w:r>
              <w:rPr>
                <w:rFonts w:hint="eastAsia" w:ascii="黑体" w:hAnsi="Times" w:eastAsia="黑体"/>
                <w:sz w:val="24"/>
                <w:szCs w:val="20"/>
              </w:rPr>
              <w:t>实验题目：</w:t>
            </w:r>
            <w:r>
              <w:rPr>
                <w:rFonts w:hint="eastAsia" w:ascii="黑体" w:hAnsi="Times" w:eastAsia="黑体"/>
                <w:sz w:val="24"/>
                <w:szCs w:val="20"/>
                <w:lang w:val="en-US" w:eastAsia="zh-CN"/>
              </w:rPr>
              <w:t>NAT</w:t>
            </w:r>
          </w:p>
          <w:p w14:paraId="6970F760">
            <w:pPr>
              <w:rPr>
                <w:rFonts w:ascii="黑体" w:hAnsi="Times" w:eastAsia="黑体"/>
                <w:sz w:val="24"/>
                <w:szCs w:val="20"/>
              </w:rPr>
            </w:pPr>
          </w:p>
        </w:tc>
      </w:tr>
      <w:tr w14:paraId="0634D1C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219" w:type="dxa"/>
            <w:gridSpan w:val="2"/>
            <w:tcBorders>
              <w:top w:val="single" w:color="auto" w:sz="4" w:space="0"/>
              <w:left w:val="single" w:color="auto" w:sz="4" w:space="0"/>
              <w:bottom w:val="single" w:color="auto" w:sz="4" w:space="0"/>
              <w:right w:val="single" w:color="auto" w:sz="4" w:space="0"/>
            </w:tcBorders>
          </w:tcPr>
          <w:p w14:paraId="7D297412">
            <w:pPr>
              <w:rPr>
                <w:rFonts w:ascii="黑体" w:hAnsi="Times" w:eastAsia="黑体"/>
                <w:sz w:val="24"/>
                <w:szCs w:val="20"/>
              </w:rPr>
            </w:pPr>
            <w:r>
              <w:rPr>
                <w:rFonts w:hint="eastAsia" w:ascii="黑体" w:hAnsi="Times" w:eastAsia="黑体"/>
                <w:sz w:val="24"/>
                <w:szCs w:val="20"/>
              </w:rPr>
              <w:t>实验学时：2h</w:t>
            </w:r>
          </w:p>
        </w:tc>
        <w:tc>
          <w:tcPr>
            <w:tcW w:w="5528" w:type="dxa"/>
            <w:gridSpan w:val="2"/>
            <w:tcBorders>
              <w:top w:val="single" w:color="auto" w:sz="4" w:space="0"/>
              <w:left w:val="single" w:color="auto" w:sz="4" w:space="0"/>
              <w:bottom w:val="single" w:color="auto" w:sz="4" w:space="0"/>
              <w:right w:val="single" w:color="auto" w:sz="4" w:space="0"/>
            </w:tcBorders>
          </w:tcPr>
          <w:p w14:paraId="09C47F82">
            <w:pPr>
              <w:rPr>
                <w:rFonts w:hint="default" w:ascii="黑体" w:hAnsi="Times" w:eastAsia="黑体"/>
                <w:sz w:val="24"/>
                <w:szCs w:val="20"/>
                <w:lang w:val="en-US" w:eastAsia="zh-CN"/>
              </w:rPr>
            </w:pPr>
            <w:r>
              <w:rPr>
                <w:rFonts w:hint="eastAsia" w:ascii="黑体" w:hAnsi="Times" w:eastAsia="黑体"/>
                <w:sz w:val="24"/>
                <w:szCs w:val="20"/>
              </w:rPr>
              <w:t xml:space="preserve">实验日期：  </w:t>
            </w:r>
            <w:r>
              <w:rPr>
                <w:rFonts w:hint="eastAsia" w:ascii="黑体" w:hAnsi="Times" w:eastAsia="黑体"/>
                <w:sz w:val="24"/>
                <w:szCs w:val="20"/>
                <w:lang w:val="en-US" w:eastAsia="zh-CN"/>
              </w:rPr>
              <w:t>2025.10.21</w:t>
            </w:r>
          </w:p>
        </w:tc>
      </w:tr>
      <w:tr w14:paraId="17507A3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46" w:hRule="atLeast"/>
        </w:trPr>
        <w:tc>
          <w:tcPr>
            <w:tcW w:w="9747" w:type="dxa"/>
            <w:gridSpan w:val="4"/>
            <w:tcBorders>
              <w:top w:val="single" w:color="auto" w:sz="4" w:space="0"/>
              <w:left w:val="single" w:color="auto" w:sz="4" w:space="0"/>
              <w:bottom w:val="single" w:color="auto" w:sz="4" w:space="0"/>
              <w:right w:val="single" w:color="auto" w:sz="4" w:space="0"/>
            </w:tcBorders>
          </w:tcPr>
          <w:p w14:paraId="78F7661D">
            <w:pPr>
              <w:rPr>
                <w:rFonts w:ascii="黑体" w:hAnsi="Times" w:eastAsia="黑体"/>
                <w:sz w:val="24"/>
                <w:szCs w:val="20"/>
              </w:rPr>
            </w:pPr>
            <w:r>
              <w:rPr>
                <w:rFonts w:hint="eastAsia" w:ascii="黑体" w:hAnsi="Times" w:eastAsia="黑体"/>
                <w:sz w:val="24"/>
                <w:szCs w:val="20"/>
              </w:rPr>
              <w:t>实验目的：</w:t>
            </w:r>
            <w:r>
              <w:rPr>
                <w:rFonts w:ascii="黑体" w:hAnsi="Times" w:eastAsia="黑体"/>
                <w:sz w:val="24"/>
                <w:szCs w:val="20"/>
              </w:rPr>
              <w:t xml:space="preserve"> 研究 NAT 路由器的行为</w:t>
            </w:r>
          </w:p>
        </w:tc>
      </w:tr>
      <w:tr w14:paraId="7B06E70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86" w:hRule="atLeast"/>
        </w:trPr>
        <w:tc>
          <w:tcPr>
            <w:tcW w:w="9747" w:type="dxa"/>
            <w:gridSpan w:val="4"/>
            <w:tcBorders>
              <w:top w:val="single" w:color="auto" w:sz="4" w:space="0"/>
              <w:left w:val="single" w:color="auto" w:sz="4" w:space="0"/>
              <w:bottom w:val="single" w:color="auto" w:sz="4" w:space="0"/>
              <w:right w:val="single" w:color="auto" w:sz="4" w:space="0"/>
            </w:tcBorders>
          </w:tcPr>
          <w:p w14:paraId="739E7961">
            <w:r>
              <w:rPr>
                <w:rFonts w:hint="eastAsia" w:ascii="黑体" w:hAnsi="Times" w:eastAsia="黑体"/>
                <w:sz w:val="24"/>
                <w:szCs w:val="20"/>
              </w:rPr>
              <w:t>硬件环境：</w:t>
            </w:r>
            <w:r>
              <w:t> </w:t>
            </w:r>
          </w:p>
          <w:p w14:paraId="5BCDAB18">
            <w:pPr>
              <w:rPr>
                <w:rFonts w:hint="default" w:eastAsia="宋体"/>
                <w:lang w:val="en-US" w:eastAsia="zh-CN"/>
              </w:rPr>
            </w:pPr>
            <w:r>
              <w:rPr>
                <w:rFonts w:hint="eastAsia"/>
                <w:lang w:val="en-US" w:eastAsia="zh-CN"/>
              </w:rPr>
              <w:t>联想拯救者</w:t>
            </w:r>
          </w:p>
          <w:p w14:paraId="549DEF45">
            <w:pPr>
              <w:rPr>
                <w:rFonts w:ascii="黑体" w:hAnsi="Times" w:eastAsia="黑体"/>
                <w:sz w:val="24"/>
                <w:szCs w:val="20"/>
              </w:rPr>
            </w:pPr>
          </w:p>
        </w:tc>
      </w:tr>
      <w:tr w14:paraId="6EA3EC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53" w:hRule="atLeast"/>
        </w:trPr>
        <w:tc>
          <w:tcPr>
            <w:tcW w:w="9747" w:type="dxa"/>
            <w:gridSpan w:val="4"/>
            <w:tcBorders>
              <w:top w:val="single" w:color="auto" w:sz="4" w:space="0"/>
              <w:left w:val="single" w:color="auto" w:sz="4" w:space="0"/>
              <w:bottom w:val="single" w:color="auto" w:sz="4" w:space="0"/>
              <w:right w:val="single" w:color="auto" w:sz="4" w:space="0"/>
            </w:tcBorders>
          </w:tcPr>
          <w:p w14:paraId="3BA25510">
            <w:pPr>
              <w:rPr>
                <w:rFonts w:ascii="黑体" w:hAnsi="Times" w:eastAsia="黑体"/>
                <w:sz w:val="24"/>
                <w:szCs w:val="20"/>
              </w:rPr>
            </w:pPr>
            <w:r>
              <w:rPr>
                <w:rFonts w:hint="eastAsia" w:ascii="黑体" w:hAnsi="Times" w:eastAsia="黑体"/>
                <w:sz w:val="24"/>
                <w:szCs w:val="20"/>
              </w:rPr>
              <w:t>软件环境：</w:t>
            </w:r>
          </w:p>
          <w:p w14:paraId="13CACE06">
            <w:pPr>
              <w:rPr>
                <w:rFonts w:hint="default" w:ascii="黑体" w:hAnsi="Times" w:eastAsia="黑体"/>
                <w:sz w:val="24"/>
                <w:szCs w:val="20"/>
                <w:lang w:val="en-US" w:eastAsia="zh-CN"/>
              </w:rPr>
            </w:pPr>
            <w:r>
              <w:rPr>
                <w:rFonts w:hint="eastAsia" w:ascii="黑体" w:hAnsi="Times" w:eastAsia="黑体"/>
                <w:sz w:val="24"/>
                <w:szCs w:val="20"/>
                <w:lang w:val="en-US" w:eastAsia="zh-CN"/>
              </w:rPr>
              <w:t>wireshark</w:t>
            </w:r>
          </w:p>
        </w:tc>
      </w:tr>
      <w:tr w14:paraId="3D9107B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6" w:hRule="atLeast"/>
        </w:trPr>
        <w:tc>
          <w:tcPr>
            <w:tcW w:w="9747" w:type="dxa"/>
            <w:gridSpan w:val="4"/>
            <w:tcBorders>
              <w:top w:val="single" w:color="auto" w:sz="4" w:space="0"/>
              <w:left w:val="single" w:color="auto" w:sz="4" w:space="0"/>
              <w:bottom w:val="single" w:color="auto" w:sz="4" w:space="0"/>
              <w:right w:val="single" w:color="auto" w:sz="4" w:space="0"/>
            </w:tcBorders>
          </w:tcPr>
          <w:p w14:paraId="5CA7F176">
            <w:pPr>
              <w:rPr>
                <w:rFonts w:ascii="黑体" w:hAnsi="Times" w:eastAsia="黑体"/>
                <w:sz w:val="24"/>
                <w:szCs w:val="20"/>
              </w:rPr>
            </w:pPr>
            <w:r>
              <w:rPr>
                <w:rFonts w:hint="eastAsia" w:ascii="黑体" w:hAnsi="Times" w:eastAsia="黑体"/>
                <w:sz w:val="24"/>
                <w:szCs w:val="20"/>
              </w:rPr>
              <w:t>实验步骤与</w:t>
            </w:r>
            <w:r>
              <w:rPr>
                <w:rFonts w:ascii="黑体" w:hAnsi="Times" w:eastAsia="黑体"/>
                <w:sz w:val="24"/>
                <w:szCs w:val="20"/>
              </w:rPr>
              <w:t>内容</w:t>
            </w:r>
            <w:r>
              <w:rPr>
                <w:rFonts w:hint="eastAsia" w:ascii="黑体" w:hAnsi="Times" w:eastAsia="黑体"/>
                <w:sz w:val="24"/>
                <w:szCs w:val="20"/>
              </w:rPr>
              <w:t>：</w:t>
            </w:r>
          </w:p>
          <w:p w14:paraId="5D4D6602">
            <w:pPr>
              <w:rPr>
                <w:rFonts w:ascii="黑体" w:hAnsi="Times" w:eastAsia="黑体"/>
                <w:sz w:val="24"/>
                <w:szCs w:val="20"/>
              </w:rPr>
            </w:pPr>
            <w:r>
              <w:rPr>
                <w:rFonts w:ascii="黑体" w:hAnsi="Times" w:eastAsia="黑体"/>
                <w:sz w:val="24"/>
                <w:szCs w:val="20"/>
              </w:rPr>
              <w:t>在本实验中，我们将研究 NAT 路由器的行为。此实验室将不同于我们的其他 Wireshark 实验室，在后者中，我们在单个 Wireshark 测量点捕获了跟踪文件。由于我们对在 NAT 设备的输入和输出端捕获数据包感兴趣，因此我们需要在两个位置捕获数据包。此外，由于许多学生无法轻松访问 NAT 设备或两台用于进行 Wireshark 测量的计算机，因此这不是一个学生可以轻松“现场”完成的实验室。因此，在本实验中，您将使用我们为您捕获的 Wireshark 跟踪文件。这应该是一个相对较短且简单的实验，因为 NAT 背后的概念并不难，但观察 NAT 的实际应用还是很好的。</w:t>
            </w:r>
          </w:p>
          <w:p w14:paraId="4D8D4CA5">
            <w:pPr>
              <w:ind w:firstLine="480" w:firstLineChars="200"/>
              <w:rPr>
                <w:rFonts w:ascii="宋体" w:hAnsi="宋体"/>
                <w:sz w:val="24"/>
                <w:szCs w:val="20"/>
              </w:rPr>
            </w:pPr>
            <w:r>
              <w:rPr>
                <w:rFonts w:ascii="宋体" w:hAnsi="宋体"/>
                <w:sz w:val="24"/>
                <w:szCs w:val="20"/>
              </w:rPr>
              <w:t xml:space="preserve">在本实验中，我们将捕获包含从家庭网络内部的客户端到远程服务器的简单 HTTP GET 请求消息的数据包，以及来自该服务器的相应 HTTP 响应。在家庭网络中，家庭网络路由器提供 NAT 服务，如第 4 章所述。图 1 显示了我们的 Wireshark 跟踪收集场景。我们将在两个位置捕获数据包，因此本实验有两个跟踪文件： </w:t>
            </w:r>
            <w:r>
              <w:rPr>
                <w:rFonts w:ascii="宋体" w:hAnsi="宋体"/>
                <w:sz w:val="24"/>
                <w:szCs w:val="20"/>
              </w:rPr>
              <w:sym w:font="Symbol" w:char="F0B7"/>
            </w:r>
            <w:r>
              <w:rPr>
                <w:rFonts w:ascii="宋体" w:hAnsi="宋体"/>
                <w:sz w:val="24"/>
                <w:szCs w:val="20"/>
              </w:rPr>
              <w:t xml:space="preserve"> 我们将捕获在 NATrouter 的局域网 （LAN） 端接收的数据包。此 LAN 中的所有设备都有 192.168.10/24 的地址。此文件名为 nat-inside-wireshark-trace1-1.pcapng</w:t>
            </w:r>
          </w:p>
          <w:p w14:paraId="14B424CA">
            <w:pPr>
              <w:ind w:firstLine="480" w:firstLineChars="200"/>
              <w:rPr>
                <w:rFonts w:ascii="宋体" w:hAnsi="宋体"/>
                <w:sz w:val="24"/>
                <w:szCs w:val="20"/>
              </w:rPr>
            </w:pPr>
            <w:r>
              <w:rPr>
                <w:rFonts w:ascii="宋体" w:hAnsi="宋体"/>
                <w:sz w:val="24"/>
                <w:szCs w:val="20"/>
              </w:rPr>
              <w:t>由于我们还对分析 NAT 路由器在面向 Internet 的一端转发（和接收）的数据包感兴趣，因此我们将在路由器的 Internet 端收集第二个跟踪文件，如图 1 所示。此时由 Wireshark 捕获的从右侧主机发送到左侧服务器的数据包在到达第二个测量点时将进行 NAT 转换。此文件名为 nat-outside-wireshark-trace1-1.pcapng。</w:t>
            </w:r>
          </w:p>
          <w:p w14:paraId="3A8A1281">
            <w:pPr>
              <w:rPr>
                <w:rFonts w:hint="eastAsia" w:ascii="宋体" w:hAnsi="宋体"/>
                <w:sz w:val="24"/>
                <w:szCs w:val="20"/>
              </w:rPr>
            </w:pPr>
            <w:r>
              <w:rPr>
                <w:rFonts w:ascii="宋体" w:hAnsi="宋体"/>
                <w:sz w:val="24"/>
                <w:szCs w:val="20"/>
              </w:rPr>
              <w:t>在图 1 所示的场景中，LAN 中的一台主机将向 IP 地址为 138.76.29.8 的 Web 服务器发送一个 HTTP GET 请求，该服务器将响应请求主机。当然，我们对 HTTP GET 请求本身并不真正感兴趣，而是 NAT 路由器如何将包含 GET 请求的数据报的 IP 地址和端口号更改为 NAT 路由器的 Internet 端（外部）的转发数据报中的地址和端口号。我们首先看一下 NAT 路由器的 LAN 端发生了什么。打开 nat-inside-wireshark-trace1-1.pcapng 跟踪文件。在此文件中，您应该会看到一个发往 IP 地址为 138.76.29.8 的外部 Web 服务器的 HTTP GETrequest，以及随后的 HTTP 响应消息（“200 OK”）。跟踪文件中的两条消息都是在路由器的 LAN 端捕获的</w:t>
            </w:r>
            <w:r>
              <w:rPr>
                <w:rFonts w:hint="eastAsia" w:ascii="宋体" w:hAnsi="宋体"/>
                <w:sz w:val="24"/>
                <w:szCs w:val="20"/>
              </w:rPr>
              <w:t>。</w:t>
            </w:r>
          </w:p>
          <w:p w14:paraId="17B70BD5">
            <w:pPr>
              <w:ind w:firstLine="480" w:firstLineChars="200"/>
              <w:rPr>
                <w:rFonts w:ascii="宋体" w:hAnsi="宋体"/>
                <w:sz w:val="24"/>
                <w:szCs w:val="20"/>
              </w:rPr>
            </w:pPr>
            <w:r>
              <w:rPr>
                <w:rFonts w:ascii="宋体" w:hAnsi="宋体"/>
                <w:sz w:val="24"/>
                <w:szCs w:val="20"/>
              </w:rPr>
              <w:t>在下文中，我们将重点介绍这两条 HTTP 消息（GET 和 200 OK）。我们下面的目标是在跟踪文件 nat-outside-wireshark trace1-1.pcapng 中找到这两条 HTTP 消息，该文件是在路由器和 ISP 之间的 Internet 端链路上捕获的。由于捕获的发往服务器的数据包已通过 NAT 路由器转发，因此某些 IP 地址和端口号将因 NAT 转换而发生更改。打开跟踪文件 nat-outsid e-wireshark-trace1-1.pcapng。请注意，此文件中的时间戳和 nat-inside-wireshark-trace1-1.pcapng 文件中的时间戳不一定同步。在 nat-outsid e-wireshark-trace1-1.pcapng 跟踪文件中，找到与在时间 t=0.27362245 从客户端发送到 138.76.29.8 服务器的 HTTP GET 消息相对应的 HTTP GET 消息，其中 t=0.27362245 是此消息的发送时间，如 nat-inside-wireshark-trace1-1.pcapng 跟踪文件中记录的那样。</w:t>
            </w:r>
          </w:p>
          <w:p w14:paraId="6F81373D">
            <w:pPr>
              <w:ind w:firstLine="480" w:firstLineChars="200"/>
              <w:rPr>
                <w:rFonts w:ascii="宋体" w:hAnsi="宋体"/>
                <w:sz w:val="24"/>
                <w:szCs w:val="20"/>
              </w:rPr>
            </w:pPr>
          </w:p>
          <w:p w14:paraId="1C891FB8">
            <w:pPr>
              <w:ind w:firstLine="480" w:firstLineChars="200"/>
              <w:rPr>
                <w:rFonts w:ascii="宋体" w:hAnsi="宋体"/>
                <w:sz w:val="24"/>
                <w:szCs w:val="20"/>
              </w:rPr>
            </w:pPr>
          </w:p>
          <w:p w14:paraId="2EA7D67D">
            <w:pPr>
              <w:ind w:firstLine="480" w:firstLineChars="200"/>
              <w:rPr>
                <w:rFonts w:ascii="宋体" w:hAnsi="宋体"/>
                <w:sz w:val="24"/>
                <w:szCs w:val="20"/>
              </w:rPr>
            </w:pPr>
            <w:r>
              <w:rPr>
                <w:rFonts w:ascii="宋体" w:hAnsi="宋体"/>
                <w:sz w:val="24"/>
                <w:szCs w:val="20"/>
              </w:rPr>
              <w:t>让我们继续看一下 nat-outsid e-wireshark-trace1-1.pcapng 跟踪文件。找到包含“200 OK”消息的 HTTP 回复，该消息是针对您刚刚在上面的问题 4-8 中检查的 HTTP GETrequest 而收到的。</w:t>
            </w:r>
          </w:p>
          <w:p w14:paraId="183A7936">
            <w:pPr>
              <w:ind w:firstLine="480" w:firstLineChars="200"/>
              <w:rPr>
                <w:rFonts w:ascii="宋体" w:hAnsi="宋体"/>
                <w:sz w:val="24"/>
                <w:szCs w:val="20"/>
              </w:rPr>
            </w:pPr>
          </w:p>
          <w:p w14:paraId="2C084428">
            <w:pPr>
              <w:rPr>
                <w:rFonts w:ascii="宋体" w:hAnsi="宋体"/>
                <w:sz w:val="24"/>
                <w:szCs w:val="20"/>
              </w:rPr>
            </w:pPr>
            <w:r>
              <w:rPr>
                <w:rFonts w:ascii="宋体" w:hAnsi="宋体"/>
                <w:sz w:val="24"/>
                <w:szCs w:val="20"/>
              </w:rPr>
              <w:t>最后，让我们考虑一下，当 NAT 路由器收到在问题 9 和 10 中检查的此数据报，执行 NAT 转换，最后将该数据报转发到 LAN 端的目标主机时会发生什么情况。</w:t>
            </w:r>
          </w:p>
          <w:p w14:paraId="26CF0BC2">
            <w:pPr>
              <w:ind w:left="600"/>
              <w:rPr>
                <w:rFonts w:ascii="宋体" w:hAnsi="宋体"/>
                <w:sz w:val="24"/>
                <w:szCs w:val="20"/>
              </w:rPr>
            </w:pPr>
            <w:r>
              <w:rPr>
                <w:rFonts w:hint="eastAsia" w:ascii="宋体" w:hAnsi="宋体"/>
                <w:sz w:val="24"/>
                <w:szCs w:val="20"/>
              </w:rPr>
              <w:t>1.</w:t>
            </w:r>
            <w:r>
              <w:rPr>
                <w:rFonts w:ascii="宋体" w:hAnsi="宋体"/>
                <w:sz w:val="24"/>
                <w:szCs w:val="20"/>
              </w:rPr>
              <w:t>在 nat inside-wireshark-trace1-1.pcapng 跟踪中发送 HTTP GET 请求的客户端的 IP 地址是什么？此包含 HTTP GET 请求的数据报中 TCPsegment 的源端口号是什么？</w:t>
            </w:r>
            <w:r>
              <w:rPr>
                <w:rFonts w:hint="eastAsia" w:ascii="宋体" w:hAnsi="宋体"/>
                <w:sz w:val="24"/>
                <w:szCs w:val="20"/>
              </w:rPr>
              <w:t>什么是</w:t>
            </w:r>
            <w:r>
              <w:rPr>
                <w:rFonts w:ascii="宋体" w:hAnsi="宋体"/>
                <w:sz w:val="24"/>
                <w:szCs w:val="20"/>
              </w:rPr>
              <w:t>此 HTTP GET 请求的目标 IP 地址？此包含 HTTP GET 请求的数据报中 TCP 分段的目标端口号是什么？</w:t>
            </w:r>
          </w:p>
          <w:p w14:paraId="3974D828">
            <w:pPr>
              <w:rPr>
                <w:rFonts w:ascii="宋体" w:hAnsi="宋体"/>
                <w:sz w:val="24"/>
                <w:szCs w:val="20"/>
              </w:rPr>
            </w:pPr>
            <w:r>
              <w:rPr>
                <w:rFonts w:ascii="宋体" w:hAnsi="宋体"/>
                <w:sz w:val="24"/>
                <w:szCs w:val="20"/>
              </w:rPr>
              <w:drawing>
                <wp:inline distT="0" distB="0" distL="114300" distR="114300">
                  <wp:extent cx="5763260" cy="3645535"/>
                  <wp:effectExtent l="0" t="0" r="889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763260" cy="3645535"/>
                          </a:xfrm>
                          <a:prstGeom prst="rect">
                            <a:avLst/>
                          </a:prstGeom>
                          <a:noFill/>
                          <a:ln>
                            <a:noFill/>
                          </a:ln>
                        </pic:spPr>
                      </pic:pic>
                    </a:graphicData>
                  </a:graphic>
                </wp:inline>
              </w:drawing>
            </w:r>
          </w:p>
          <w:p w14:paraId="74D4B427">
            <w:pPr>
              <w:ind w:left="600"/>
              <w:rPr>
                <w:rFonts w:ascii="宋体" w:hAnsi="宋体"/>
                <w:sz w:val="24"/>
                <w:szCs w:val="20"/>
              </w:rPr>
            </w:pPr>
            <w:r>
              <w:rPr>
                <w:rFonts w:hint="eastAsia" w:ascii="宋体" w:hAnsi="宋体"/>
                <w:sz w:val="24"/>
                <w:szCs w:val="20"/>
              </w:rPr>
              <w:t>可以看到，客户端ip是192.168.10.11，tcp源端口是53924；</w:t>
            </w:r>
          </w:p>
          <w:p w14:paraId="6E218142">
            <w:pPr>
              <w:ind w:left="600"/>
              <w:rPr>
                <w:rFonts w:ascii="宋体" w:hAnsi="宋体"/>
                <w:sz w:val="24"/>
                <w:szCs w:val="20"/>
              </w:rPr>
            </w:pPr>
            <w:r>
              <w:rPr>
                <w:rFonts w:hint="eastAsia" w:ascii="宋体" w:hAnsi="宋体"/>
                <w:sz w:val="24"/>
                <w:szCs w:val="20"/>
              </w:rPr>
              <w:t>目标IP地址是138.76.29.8，tcp目标端口是80.</w:t>
            </w:r>
          </w:p>
          <w:p w14:paraId="7DE1B181">
            <w:pPr>
              <w:ind w:left="600"/>
              <w:rPr>
                <w:rFonts w:ascii="宋体" w:hAnsi="宋体"/>
                <w:sz w:val="24"/>
                <w:szCs w:val="20"/>
              </w:rPr>
            </w:pPr>
            <w:r>
              <w:rPr>
                <w:rFonts w:hint="eastAsia" w:ascii="宋体" w:hAnsi="宋体"/>
                <w:sz w:val="24"/>
                <w:szCs w:val="20"/>
              </w:rPr>
              <w:t>2.</w:t>
            </w:r>
            <w:r>
              <w:rPr>
                <w:rFonts w:ascii="宋体" w:hAnsi="宋体"/>
                <w:sz w:val="24"/>
                <w:szCs w:val="20"/>
              </w:rPr>
              <w:t>NAT 路由器在什么时间从 Web 服务器转发到路由器 LAN 端的客户端的相应 HTTP 200 OK 消息？</w:t>
            </w:r>
          </w:p>
          <w:p w14:paraId="64F88D8C">
            <w:pPr>
              <w:ind w:left="600"/>
              <w:rPr>
                <w:rFonts w:ascii="宋体" w:hAnsi="宋体" w:cs="Segoe UI Symbol"/>
                <w:sz w:val="24"/>
                <w:szCs w:val="20"/>
              </w:rPr>
            </w:pPr>
            <w:r>
              <w:rPr>
                <w:rFonts w:hint="eastAsia" w:ascii="宋体" w:hAnsi="宋体"/>
                <w:sz w:val="24"/>
                <w:szCs w:val="20"/>
              </w:rPr>
              <w:t>从上图“</w:t>
            </w:r>
            <w:r>
              <w:rPr>
                <w:rFonts w:ascii="Segoe UI Symbol" w:hAnsi="Segoe UI Symbol" w:cs="Segoe UI Symbol"/>
                <w:sz w:val="24"/>
                <w:szCs w:val="20"/>
              </w:rPr>
              <w:t>⬅</w:t>
            </w:r>
            <w:r>
              <w:rPr>
                <w:rFonts w:hint="eastAsia" w:ascii="Segoe UI Symbol" w:hAnsi="Segoe UI Symbol" w:cs="Segoe UI Symbol"/>
                <w:sz w:val="24"/>
                <w:szCs w:val="20"/>
              </w:rPr>
              <w:t>”所在时间可以看到是</w:t>
            </w:r>
            <w:r>
              <w:rPr>
                <w:rFonts w:ascii="宋体" w:hAnsi="宋体" w:cs="Segoe UI Symbol"/>
                <w:sz w:val="24"/>
                <w:szCs w:val="20"/>
              </w:rPr>
              <w:t>0.030672101 s</w:t>
            </w:r>
            <w:r>
              <w:rPr>
                <w:rFonts w:hint="eastAsia" w:ascii="宋体" w:hAnsi="宋体" w:cs="Segoe UI Symbol"/>
                <w:sz w:val="24"/>
                <w:szCs w:val="20"/>
              </w:rPr>
              <w:t>。</w:t>
            </w:r>
          </w:p>
          <w:p w14:paraId="613C2C74">
            <w:pPr>
              <w:ind w:left="600"/>
              <w:rPr>
                <w:rFonts w:hint="eastAsia" w:ascii="宋体" w:hAnsi="宋体"/>
                <w:sz w:val="24"/>
                <w:szCs w:val="20"/>
              </w:rPr>
            </w:pPr>
          </w:p>
          <w:p w14:paraId="4AEFB096">
            <w:pPr>
              <w:ind w:left="600"/>
              <w:rPr>
                <w:rFonts w:ascii="宋体" w:hAnsi="宋体"/>
                <w:sz w:val="24"/>
                <w:szCs w:val="20"/>
              </w:rPr>
            </w:pPr>
            <w:r>
              <w:rPr>
                <w:rFonts w:hint="eastAsia" w:ascii="宋体" w:hAnsi="宋体"/>
                <w:sz w:val="24"/>
                <w:szCs w:val="20"/>
              </w:rPr>
              <w:t>3.</w:t>
            </w:r>
            <w:r>
              <w:rPr>
                <w:rFonts w:ascii="宋体" w:hAnsi="宋体"/>
                <w:sz w:val="24"/>
                <w:szCs w:val="20"/>
              </w:rPr>
              <w:t>携带此 HTTP 200 OK 消息的 IP 数据报上的源 IP 地址和目标 IP 地址以及 TCP 源端口和目标端口是什么？</w:t>
            </w:r>
          </w:p>
          <w:p w14:paraId="55948E0C">
            <w:pPr>
              <w:ind w:left="600"/>
              <w:rPr>
                <w:rFonts w:ascii="宋体" w:hAnsi="宋体"/>
                <w:sz w:val="24"/>
                <w:szCs w:val="20"/>
              </w:rPr>
            </w:pPr>
            <w:r>
              <w:rPr>
                <w:rFonts w:ascii="宋体" w:hAnsi="宋体"/>
                <w:sz w:val="24"/>
                <w:szCs w:val="20"/>
              </w:rPr>
              <w:drawing>
                <wp:inline distT="0" distB="0" distL="114300" distR="114300">
                  <wp:extent cx="5757545" cy="3138170"/>
                  <wp:effectExtent l="0" t="0" r="1460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757545" cy="3138170"/>
                          </a:xfrm>
                          <a:prstGeom prst="rect">
                            <a:avLst/>
                          </a:prstGeom>
                          <a:noFill/>
                          <a:ln>
                            <a:noFill/>
                          </a:ln>
                        </pic:spPr>
                      </pic:pic>
                    </a:graphicData>
                  </a:graphic>
                </wp:inline>
              </w:drawing>
            </w:r>
          </w:p>
          <w:p w14:paraId="5CB09AE7">
            <w:pPr>
              <w:ind w:left="600"/>
              <w:rPr>
                <w:rFonts w:ascii="宋体" w:hAnsi="宋体"/>
                <w:sz w:val="24"/>
                <w:szCs w:val="20"/>
              </w:rPr>
            </w:pPr>
            <w:r>
              <w:rPr>
                <w:rFonts w:hint="eastAsia" w:ascii="宋体" w:hAnsi="宋体"/>
                <w:sz w:val="24"/>
                <w:szCs w:val="20"/>
              </w:rPr>
              <w:t>可以看到，源ip是138.76.29.8，tcp源端口是80；</w:t>
            </w:r>
          </w:p>
          <w:p w14:paraId="5C27C5BE">
            <w:pPr>
              <w:ind w:left="600"/>
              <w:rPr>
                <w:rFonts w:hint="eastAsia" w:ascii="宋体" w:hAnsi="宋体"/>
                <w:sz w:val="24"/>
                <w:szCs w:val="20"/>
              </w:rPr>
            </w:pPr>
            <w:r>
              <w:rPr>
                <w:rFonts w:hint="eastAsia" w:ascii="宋体" w:hAnsi="宋体"/>
                <w:sz w:val="24"/>
                <w:szCs w:val="20"/>
              </w:rPr>
              <w:t>目标IP地址是192.168.10.11，tcp目标端口是53924.</w:t>
            </w:r>
          </w:p>
          <w:p w14:paraId="1A73DEBA">
            <w:pPr>
              <w:ind w:left="600"/>
              <w:rPr>
                <w:rFonts w:hint="eastAsia" w:ascii="宋体" w:hAnsi="宋体"/>
                <w:sz w:val="24"/>
                <w:szCs w:val="20"/>
              </w:rPr>
            </w:pPr>
          </w:p>
          <w:p w14:paraId="2BC62127">
            <w:pPr>
              <w:ind w:left="600"/>
              <w:rPr>
                <w:rFonts w:ascii="宋体" w:hAnsi="宋体"/>
                <w:sz w:val="24"/>
                <w:szCs w:val="20"/>
              </w:rPr>
            </w:pPr>
            <w:r>
              <w:rPr>
                <w:rFonts w:hint="eastAsia" w:ascii="宋体" w:hAnsi="宋体"/>
                <w:sz w:val="24"/>
                <w:szCs w:val="20"/>
              </w:rPr>
              <w:t>4.</w:t>
            </w:r>
            <w:r>
              <w:rPr>
                <w:rFonts w:ascii="宋体" w:hAnsi="宋体"/>
                <w:sz w:val="24"/>
                <w:szCs w:val="20"/>
              </w:rPr>
              <w:t>此HTTP GET 消息何时出现在nat-outside-wireshark trace1-1.pcapng 跟踪文件中？</w:t>
            </w:r>
          </w:p>
          <w:p w14:paraId="64EBDE5C">
            <w:pPr>
              <w:ind w:left="600"/>
              <w:rPr>
                <w:rFonts w:ascii="宋体" w:hAnsi="宋体"/>
                <w:sz w:val="24"/>
                <w:szCs w:val="20"/>
              </w:rPr>
            </w:pPr>
            <w:r>
              <w:rPr>
                <w:rFonts w:ascii="宋体" w:hAnsi="宋体"/>
                <w:sz w:val="24"/>
                <w:szCs w:val="20"/>
              </w:rPr>
              <w:drawing>
                <wp:inline distT="0" distB="0" distL="114300" distR="114300">
                  <wp:extent cx="5755005" cy="212725"/>
                  <wp:effectExtent l="0" t="0" r="17145" b="158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755005" cy="212725"/>
                          </a:xfrm>
                          <a:prstGeom prst="rect">
                            <a:avLst/>
                          </a:prstGeom>
                          <a:noFill/>
                          <a:ln>
                            <a:noFill/>
                          </a:ln>
                        </pic:spPr>
                      </pic:pic>
                    </a:graphicData>
                  </a:graphic>
                </wp:inline>
              </w:drawing>
            </w:r>
          </w:p>
          <w:p w14:paraId="3167AED1">
            <w:pPr>
              <w:ind w:left="600"/>
              <w:rPr>
                <w:rFonts w:ascii="宋体" w:hAnsi="宋体"/>
                <w:sz w:val="24"/>
                <w:szCs w:val="20"/>
              </w:rPr>
            </w:pPr>
            <w:r>
              <w:rPr>
                <w:rFonts w:hint="eastAsia" w:ascii="宋体" w:hAnsi="宋体"/>
                <w:sz w:val="24"/>
                <w:szCs w:val="20"/>
              </w:rPr>
              <w:t>是</w:t>
            </w:r>
            <w:r>
              <w:rPr>
                <w:rFonts w:ascii="宋体" w:hAnsi="宋体"/>
                <w:sz w:val="24"/>
                <w:szCs w:val="20"/>
              </w:rPr>
              <w:t>0.027356291 s</w:t>
            </w:r>
            <w:r>
              <w:rPr>
                <w:rFonts w:hint="eastAsia" w:ascii="宋体" w:hAnsi="宋体"/>
                <w:sz w:val="24"/>
                <w:szCs w:val="20"/>
              </w:rPr>
              <w:t>。</w:t>
            </w:r>
          </w:p>
          <w:p w14:paraId="2668A896">
            <w:pPr>
              <w:ind w:left="600"/>
              <w:rPr>
                <w:rFonts w:hint="eastAsia" w:ascii="宋体" w:hAnsi="宋体"/>
                <w:sz w:val="24"/>
                <w:szCs w:val="20"/>
              </w:rPr>
            </w:pPr>
          </w:p>
          <w:p w14:paraId="2A368288">
            <w:pPr>
              <w:ind w:left="600"/>
              <w:rPr>
                <w:rFonts w:ascii="宋体" w:hAnsi="宋体"/>
                <w:sz w:val="24"/>
                <w:szCs w:val="20"/>
              </w:rPr>
            </w:pPr>
            <w:r>
              <w:rPr>
                <w:rFonts w:ascii="宋体" w:hAnsi="宋体"/>
                <w:sz w:val="24"/>
                <w:szCs w:val="20"/>
              </w:rPr>
              <w:t>5.携带此 HTTP GET 的 IP 数据报上的源和目标 IP 地址以及 TCP 源和目标端口号是什么（如 nat outside-wireshark-trace1-1.pcapng 跟踪文件中记录的）？</w:t>
            </w:r>
          </w:p>
          <w:p w14:paraId="712E7381">
            <w:pPr>
              <w:ind w:left="600"/>
              <w:rPr>
                <w:rFonts w:ascii="宋体" w:hAnsi="宋体"/>
                <w:sz w:val="24"/>
                <w:szCs w:val="20"/>
              </w:rPr>
            </w:pPr>
            <w:r>
              <w:rPr>
                <w:rFonts w:ascii="宋体" w:hAnsi="宋体"/>
                <w:sz w:val="24"/>
                <w:szCs w:val="20"/>
              </w:rPr>
              <w:drawing>
                <wp:inline distT="0" distB="0" distL="114300" distR="114300">
                  <wp:extent cx="5755640" cy="517525"/>
                  <wp:effectExtent l="0" t="0" r="16510" b="158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755640" cy="517525"/>
                          </a:xfrm>
                          <a:prstGeom prst="rect">
                            <a:avLst/>
                          </a:prstGeom>
                          <a:noFill/>
                          <a:ln>
                            <a:noFill/>
                          </a:ln>
                        </pic:spPr>
                      </pic:pic>
                    </a:graphicData>
                  </a:graphic>
                </wp:inline>
              </w:drawing>
            </w:r>
          </w:p>
          <w:p w14:paraId="00FC15F4">
            <w:pPr>
              <w:ind w:left="600"/>
              <w:rPr>
                <w:rFonts w:ascii="宋体" w:hAnsi="宋体"/>
                <w:sz w:val="24"/>
                <w:szCs w:val="20"/>
              </w:rPr>
            </w:pPr>
            <w:r>
              <w:rPr>
                <w:rFonts w:hint="eastAsia" w:ascii="宋体" w:hAnsi="宋体"/>
                <w:sz w:val="24"/>
                <w:szCs w:val="20"/>
              </w:rPr>
              <w:t>源ip：10.0.1.254，目标ip：</w:t>
            </w:r>
            <w:r>
              <w:rPr>
                <w:rFonts w:ascii="宋体" w:hAnsi="宋体"/>
                <w:sz w:val="24"/>
                <w:szCs w:val="20"/>
              </w:rPr>
              <w:t>138.76.29.8</w:t>
            </w:r>
          </w:p>
          <w:p w14:paraId="02CD0CB7">
            <w:pPr>
              <w:ind w:left="600"/>
              <w:rPr>
                <w:rFonts w:ascii="宋体" w:hAnsi="宋体"/>
                <w:sz w:val="24"/>
                <w:szCs w:val="20"/>
              </w:rPr>
            </w:pPr>
            <w:r>
              <w:rPr>
                <w:rFonts w:hint="eastAsia" w:ascii="宋体" w:hAnsi="宋体"/>
                <w:sz w:val="24"/>
                <w:szCs w:val="20"/>
              </w:rPr>
              <w:t>源端口：53924，目标端口：80</w:t>
            </w:r>
          </w:p>
          <w:p w14:paraId="33EA84FA">
            <w:pPr>
              <w:ind w:left="600"/>
              <w:rPr>
                <w:rFonts w:ascii="宋体" w:hAnsi="宋体"/>
                <w:sz w:val="24"/>
                <w:szCs w:val="20"/>
              </w:rPr>
            </w:pPr>
          </w:p>
          <w:p w14:paraId="2A37FA65">
            <w:pPr>
              <w:ind w:left="600"/>
              <w:rPr>
                <w:rFonts w:hint="eastAsia" w:ascii="宋体" w:hAnsi="宋体"/>
                <w:sz w:val="24"/>
                <w:szCs w:val="20"/>
              </w:rPr>
            </w:pPr>
          </w:p>
          <w:p w14:paraId="62B374E7">
            <w:pPr>
              <w:ind w:left="600"/>
              <w:rPr>
                <w:rFonts w:ascii="宋体" w:hAnsi="宋体"/>
                <w:sz w:val="24"/>
                <w:szCs w:val="20"/>
              </w:rPr>
            </w:pPr>
            <w:r>
              <w:rPr>
                <w:rFonts w:ascii="宋体" w:hAnsi="宋体"/>
                <w:sz w:val="24"/>
                <w:szCs w:val="20"/>
              </w:rPr>
              <w:t>6.这四个字段中的哪一个与您对上述问题 1 的回答不同？</w:t>
            </w:r>
          </w:p>
          <w:p w14:paraId="6FD1DCB8">
            <w:pPr>
              <w:ind w:left="600"/>
              <w:rPr>
                <w:rFonts w:ascii="宋体" w:hAnsi="宋体"/>
                <w:sz w:val="24"/>
                <w:szCs w:val="20"/>
              </w:rPr>
            </w:pPr>
            <w:r>
              <w:rPr>
                <w:rFonts w:hint="eastAsia" w:ascii="宋体" w:hAnsi="宋体"/>
                <w:sz w:val="24"/>
                <w:szCs w:val="20"/>
              </w:rPr>
              <w:t>源IP</w:t>
            </w:r>
          </w:p>
          <w:p w14:paraId="3DCB3EE3">
            <w:pPr>
              <w:ind w:left="600"/>
              <w:rPr>
                <w:rFonts w:hint="eastAsia" w:ascii="宋体" w:hAnsi="宋体"/>
                <w:sz w:val="24"/>
                <w:szCs w:val="20"/>
              </w:rPr>
            </w:pPr>
          </w:p>
          <w:p w14:paraId="7B98B050">
            <w:pPr>
              <w:ind w:left="600"/>
              <w:rPr>
                <w:rFonts w:ascii="宋体" w:hAnsi="宋体"/>
                <w:sz w:val="24"/>
                <w:szCs w:val="20"/>
              </w:rPr>
            </w:pPr>
            <w:r>
              <w:rPr>
                <w:rFonts w:ascii="宋体" w:hAnsi="宋体"/>
                <w:sz w:val="24"/>
                <w:szCs w:val="20"/>
              </w:rPr>
              <w:t>7. HTTP GET 消息中的任何字段是否更改？</w:t>
            </w:r>
          </w:p>
          <w:p w14:paraId="33B8AB20">
            <w:pPr>
              <w:ind w:left="600"/>
              <w:rPr>
                <w:rFonts w:hint="eastAsia" w:ascii="宋体" w:hAnsi="宋体"/>
                <w:sz w:val="24"/>
                <w:szCs w:val="20"/>
              </w:rPr>
            </w:pPr>
            <w:r>
              <w:rPr>
                <w:rFonts w:hint="eastAsia" w:ascii="宋体" w:hAnsi="宋体"/>
                <w:sz w:val="24"/>
                <w:szCs w:val="20"/>
              </w:rPr>
              <w:t>Inside：</w:t>
            </w:r>
          </w:p>
          <w:p w14:paraId="32AA62CD">
            <w:pPr>
              <w:ind w:left="600"/>
              <w:rPr>
                <w:rFonts w:ascii="宋体" w:hAnsi="宋体"/>
                <w:sz w:val="24"/>
                <w:szCs w:val="20"/>
              </w:rPr>
            </w:pPr>
            <w:r>
              <w:rPr>
                <w:rFonts w:ascii="宋体" w:hAnsi="宋体"/>
                <w:sz w:val="24"/>
                <w:szCs w:val="20"/>
              </w:rPr>
              <w:drawing>
                <wp:inline distT="0" distB="0" distL="114300" distR="114300">
                  <wp:extent cx="5488940" cy="1626870"/>
                  <wp:effectExtent l="0" t="0" r="16510" b="1143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5488940" cy="1626870"/>
                          </a:xfrm>
                          <a:prstGeom prst="rect">
                            <a:avLst/>
                          </a:prstGeom>
                          <a:noFill/>
                          <a:ln>
                            <a:noFill/>
                          </a:ln>
                        </pic:spPr>
                      </pic:pic>
                    </a:graphicData>
                  </a:graphic>
                </wp:inline>
              </w:drawing>
            </w:r>
          </w:p>
          <w:p w14:paraId="7301D3B5">
            <w:pPr>
              <w:ind w:left="600"/>
              <w:rPr>
                <w:rFonts w:ascii="宋体" w:hAnsi="宋体"/>
                <w:sz w:val="24"/>
                <w:szCs w:val="20"/>
              </w:rPr>
            </w:pPr>
            <w:r>
              <w:rPr>
                <w:rFonts w:hint="eastAsia" w:ascii="宋体" w:hAnsi="宋体"/>
                <w:sz w:val="24"/>
                <w:szCs w:val="20"/>
              </w:rPr>
              <w:t>Outside：</w:t>
            </w:r>
            <w:r>
              <w:rPr>
                <w:rFonts w:ascii="宋体" w:hAnsi="宋体"/>
                <w:sz w:val="24"/>
                <w:szCs w:val="20"/>
              </w:rPr>
              <w:br w:type="textWrapping"/>
            </w:r>
            <w:r>
              <w:rPr>
                <w:rFonts w:ascii="宋体" w:hAnsi="宋体"/>
                <w:sz w:val="24"/>
                <w:szCs w:val="20"/>
              </w:rPr>
              <w:drawing>
                <wp:inline distT="0" distB="0" distL="114300" distR="114300">
                  <wp:extent cx="5471795" cy="1446530"/>
                  <wp:effectExtent l="0" t="0" r="14605" b="127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tretch>
                            <a:fillRect/>
                          </a:stretch>
                        </pic:blipFill>
                        <pic:spPr>
                          <a:xfrm>
                            <a:off x="0" y="0"/>
                            <a:ext cx="5471795" cy="1446530"/>
                          </a:xfrm>
                          <a:prstGeom prst="rect">
                            <a:avLst/>
                          </a:prstGeom>
                          <a:noFill/>
                          <a:ln>
                            <a:noFill/>
                          </a:ln>
                        </pic:spPr>
                      </pic:pic>
                    </a:graphicData>
                  </a:graphic>
                </wp:inline>
              </w:drawing>
            </w:r>
          </w:p>
          <w:p w14:paraId="50B9367A">
            <w:pPr>
              <w:ind w:left="600"/>
              <w:rPr>
                <w:rFonts w:ascii="宋体" w:hAnsi="宋体"/>
                <w:sz w:val="24"/>
                <w:szCs w:val="20"/>
              </w:rPr>
            </w:pPr>
            <w:r>
              <w:rPr>
                <w:rFonts w:hint="eastAsia" w:ascii="宋体" w:hAnsi="宋体"/>
                <w:sz w:val="24"/>
                <w:szCs w:val="20"/>
              </w:rPr>
              <w:t>发现没有任何区别。</w:t>
            </w:r>
          </w:p>
          <w:p w14:paraId="064DB4D3">
            <w:pPr>
              <w:ind w:left="600"/>
              <w:rPr>
                <w:rFonts w:hint="eastAsia" w:ascii="宋体" w:hAnsi="宋体"/>
                <w:sz w:val="24"/>
                <w:szCs w:val="20"/>
              </w:rPr>
            </w:pPr>
          </w:p>
          <w:p w14:paraId="1F6177BB">
            <w:pPr>
              <w:ind w:left="600"/>
              <w:rPr>
                <w:rFonts w:ascii="宋体" w:hAnsi="宋体"/>
                <w:sz w:val="24"/>
                <w:szCs w:val="20"/>
              </w:rPr>
            </w:pPr>
            <w:r>
              <w:rPr>
                <w:rFonts w:ascii="宋体" w:hAnsi="宋体"/>
                <w:sz w:val="24"/>
                <w:szCs w:val="20"/>
              </w:rPr>
              <w:t>8. 携带 HTTP GET 的 IP 数据报中的以下哪些字段从局域网（内部）接收的数据报更改为在 NAT 路由器的 Internet 端（外部）转发的相应数据报：版本、报头长度、标志、校验和</w:t>
            </w:r>
            <w:r>
              <w:rPr>
                <w:rFonts w:hint="eastAsia" w:ascii="宋体" w:hAnsi="宋体"/>
                <w:sz w:val="24"/>
                <w:szCs w:val="20"/>
              </w:rPr>
              <w:t>？</w:t>
            </w:r>
          </w:p>
          <w:p w14:paraId="0868376E">
            <w:pPr>
              <w:ind w:left="600"/>
              <w:rPr>
                <w:rFonts w:ascii="宋体" w:hAnsi="宋体"/>
                <w:sz w:val="24"/>
                <w:szCs w:val="20"/>
              </w:rPr>
            </w:pPr>
            <w:r>
              <w:rPr>
                <w:rFonts w:hint="eastAsia" w:ascii="宋体" w:hAnsi="宋体"/>
                <w:sz w:val="24"/>
                <w:szCs w:val="20"/>
              </w:rPr>
              <w:t>Outside：</w:t>
            </w:r>
            <w:r>
              <w:rPr>
                <w:rFonts w:ascii="宋体" w:hAnsi="宋体"/>
                <w:sz w:val="24"/>
                <w:szCs w:val="20"/>
              </w:rPr>
              <w:br w:type="textWrapping"/>
            </w:r>
            <w:r>
              <w:rPr>
                <w:rFonts w:ascii="宋体" w:hAnsi="宋体"/>
                <w:sz w:val="24"/>
                <w:szCs w:val="20"/>
              </w:rPr>
              <w:drawing>
                <wp:inline distT="0" distB="0" distL="114300" distR="114300">
                  <wp:extent cx="4982210" cy="1771650"/>
                  <wp:effectExtent l="0" t="0" r="889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4982210" cy="1771650"/>
                          </a:xfrm>
                          <a:prstGeom prst="rect">
                            <a:avLst/>
                          </a:prstGeom>
                          <a:noFill/>
                          <a:ln>
                            <a:noFill/>
                          </a:ln>
                        </pic:spPr>
                      </pic:pic>
                    </a:graphicData>
                  </a:graphic>
                </wp:inline>
              </w:drawing>
            </w:r>
          </w:p>
          <w:p w14:paraId="355F49E8">
            <w:pPr>
              <w:ind w:firstLine="480" w:firstLineChars="200"/>
              <w:rPr>
                <w:rFonts w:hint="eastAsia" w:ascii="宋体" w:hAnsi="宋体"/>
                <w:sz w:val="24"/>
                <w:szCs w:val="20"/>
              </w:rPr>
            </w:pPr>
            <w:r>
              <w:rPr>
                <w:rFonts w:hint="eastAsia" w:ascii="宋体" w:hAnsi="宋体"/>
                <w:sz w:val="24"/>
                <w:szCs w:val="20"/>
              </w:rPr>
              <w:t>Inside：</w:t>
            </w:r>
          </w:p>
          <w:p w14:paraId="706535D3">
            <w:pPr>
              <w:ind w:firstLine="480" w:firstLineChars="200"/>
              <w:rPr>
                <w:rFonts w:ascii="宋体" w:hAnsi="宋体"/>
                <w:sz w:val="24"/>
                <w:szCs w:val="20"/>
              </w:rPr>
            </w:pPr>
            <w:r>
              <w:rPr>
                <w:rFonts w:ascii="宋体" w:hAnsi="宋体"/>
                <w:sz w:val="24"/>
                <w:szCs w:val="20"/>
              </w:rPr>
              <w:drawing>
                <wp:inline distT="0" distB="0" distL="114300" distR="114300">
                  <wp:extent cx="5218430" cy="1663065"/>
                  <wp:effectExtent l="0" t="0" r="1270" b="133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18430" cy="1663065"/>
                          </a:xfrm>
                          <a:prstGeom prst="rect">
                            <a:avLst/>
                          </a:prstGeom>
                          <a:noFill/>
                          <a:ln>
                            <a:noFill/>
                          </a:ln>
                        </pic:spPr>
                      </pic:pic>
                    </a:graphicData>
                  </a:graphic>
                </wp:inline>
              </w:drawing>
            </w:r>
          </w:p>
          <w:p w14:paraId="27B6E158">
            <w:pPr>
              <w:ind w:left="600"/>
              <w:rPr>
                <w:rFonts w:ascii="宋体" w:hAnsi="宋体"/>
                <w:sz w:val="24"/>
                <w:szCs w:val="20"/>
              </w:rPr>
            </w:pPr>
            <w:r>
              <w:rPr>
                <w:rFonts w:hint="eastAsia" w:ascii="宋体" w:hAnsi="宋体"/>
                <w:sz w:val="24"/>
                <w:szCs w:val="20"/>
              </w:rPr>
              <w:t>发现checksum更改，而</w:t>
            </w:r>
            <w:r>
              <w:rPr>
                <w:rFonts w:ascii="宋体" w:hAnsi="宋体"/>
                <w:sz w:val="24"/>
                <w:szCs w:val="20"/>
              </w:rPr>
              <w:t>版本、报头长度、标志</w:t>
            </w:r>
            <w:r>
              <w:rPr>
                <w:rFonts w:hint="eastAsia" w:ascii="宋体" w:hAnsi="宋体"/>
                <w:sz w:val="24"/>
                <w:szCs w:val="20"/>
              </w:rPr>
              <w:t>都没变。</w:t>
            </w:r>
          </w:p>
          <w:p w14:paraId="657D5885">
            <w:pPr>
              <w:ind w:left="600"/>
              <w:rPr>
                <w:rFonts w:hint="eastAsia" w:ascii="宋体" w:hAnsi="宋体"/>
                <w:sz w:val="24"/>
                <w:szCs w:val="20"/>
              </w:rPr>
            </w:pPr>
          </w:p>
          <w:p w14:paraId="70DA0AC1">
            <w:pPr>
              <w:ind w:left="600"/>
              <w:rPr>
                <w:rFonts w:ascii="宋体" w:hAnsi="宋体"/>
                <w:sz w:val="24"/>
                <w:szCs w:val="20"/>
              </w:rPr>
            </w:pPr>
            <w:r>
              <w:rPr>
                <w:rFonts w:ascii="宋体" w:hAnsi="宋体"/>
                <w:sz w:val="24"/>
                <w:szCs w:val="20"/>
              </w:rPr>
              <w:t>9. 此消息何时出现在 nat-outside-wireshark-trace1 1.pcapng 跟踪文件中？</w:t>
            </w:r>
          </w:p>
          <w:p w14:paraId="18133F36">
            <w:pPr>
              <w:ind w:left="600"/>
              <w:rPr>
                <w:rFonts w:ascii="宋体" w:hAnsi="宋体"/>
                <w:sz w:val="24"/>
                <w:szCs w:val="20"/>
              </w:rPr>
            </w:pPr>
            <w:r>
              <w:rPr>
                <w:rFonts w:ascii="宋体" w:hAnsi="宋体"/>
                <w:sz w:val="24"/>
                <w:szCs w:val="20"/>
              </w:rPr>
              <w:drawing>
                <wp:inline distT="0" distB="0" distL="114300" distR="114300">
                  <wp:extent cx="5758815" cy="308610"/>
                  <wp:effectExtent l="0" t="0" r="13335" b="152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758815" cy="308610"/>
                          </a:xfrm>
                          <a:prstGeom prst="rect">
                            <a:avLst/>
                          </a:prstGeom>
                          <a:noFill/>
                          <a:ln>
                            <a:noFill/>
                          </a:ln>
                        </pic:spPr>
                      </pic:pic>
                    </a:graphicData>
                  </a:graphic>
                </wp:inline>
              </w:drawing>
            </w:r>
          </w:p>
          <w:p w14:paraId="415E9FE9">
            <w:pPr>
              <w:ind w:left="720"/>
              <w:rPr>
                <w:rFonts w:ascii="宋体" w:hAnsi="宋体"/>
                <w:sz w:val="24"/>
                <w:szCs w:val="20"/>
              </w:rPr>
            </w:pPr>
            <w:r>
              <w:rPr>
                <w:rFonts w:ascii="宋体" w:hAnsi="宋体"/>
                <w:sz w:val="24"/>
                <w:szCs w:val="20"/>
              </w:rPr>
              <w:t>0.030625966 s</w:t>
            </w:r>
            <w:r>
              <w:rPr>
                <w:rFonts w:hint="eastAsia" w:ascii="宋体" w:hAnsi="宋体"/>
                <w:sz w:val="24"/>
                <w:szCs w:val="20"/>
              </w:rPr>
              <w:t>。</w:t>
            </w:r>
          </w:p>
          <w:p w14:paraId="43CE72E9">
            <w:pPr>
              <w:ind w:left="600"/>
              <w:rPr>
                <w:rFonts w:hint="eastAsia" w:ascii="宋体" w:hAnsi="宋体"/>
                <w:sz w:val="24"/>
                <w:szCs w:val="20"/>
              </w:rPr>
            </w:pPr>
          </w:p>
          <w:p w14:paraId="25D4BCB7">
            <w:pPr>
              <w:ind w:left="600"/>
              <w:rPr>
                <w:rFonts w:ascii="宋体" w:hAnsi="宋体"/>
                <w:sz w:val="24"/>
                <w:szCs w:val="20"/>
              </w:rPr>
            </w:pPr>
            <w:r>
              <w:rPr>
                <w:rFonts w:ascii="宋体" w:hAnsi="宋体"/>
                <w:sz w:val="24"/>
                <w:szCs w:val="20"/>
              </w:rPr>
              <w:t>10. 携带此 HTTP 回复（“200 OK”）消息的 IP 数据报上的源和目标 IP 地址以及 TCP 源和目标端口号是什么（如 nat-outsid e-wireshark-trace1-1.pcapng 跟踪文件中记录的）？</w:t>
            </w:r>
          </w:p>
          <w:p w14:paraId="501CBF94">
            <w:pPr>
              <w:ind w:left="600"/>
              <w:rPr>
                <w:rFonts w:ascii="宋体" w:hAnsi="宋体"/>
                <w:sz w:val="24"/>
                <w:szCs w:val="20"/>
              </w:rPr>
            </w:pPr>
            <w:r>
              <w:rPr>
                <w:rFonts w:hint="eastAsia" w:ascii="宋体" w:hAnsi="宋体"/>
                <w:sz w:val="24"/>
                <w:szCs w:val="20"/>
              </w:rPr>
              <w:t>目标ip：10.0.1.254， 源ip：</w:t>
            </w:r>
            <w:r>
              <w:rPr>
                <w:rFonts w:ascii="宋体" w:hAnsi="宋体"/>
                <w:sz w:val="24"/>
                <w:szCs w:val="20"/>
              </w:rPr>
              <w:t>138.76.29.8</w:t>
            </w:r>
          </w:p>
          <w:p w14:paraId="35DE4B1F">
            <w:pPr>
              <w:ind w:left="600"/>
              <w:rPr>
                <w:rFonts w:ascii="宋体" w:hAnsi="宋体"/>
                <w:sz w:val="24"/>
                <w:szCs w:val="20"/>
              </w:rPr>
            </w:pPr>
            <w:r>
              <w:rPr>
                <w:rFonts w:hint="eastAsia" w:ascii="宋体" w:hAnsi="宋体"/>
                <w:sz w:val="24"/>
                <w:szCs w:val="20"/>
              </w:rPr>
              <w:t>目标端口：53924，源端口：80</w:t>
            </w:r>
          </w:p>
          <w:p w14:paraId="3BD784E8">
            <w:pPr>
              <w:ind w:left="600"/>
              <w:rPr>
                <w:rFonts w:ascii="宋体" w:hAnsi="宋体"/>
                <w:sz w:val="24"/>
                <w:szCs w:val="20"/>
              </w:rPr>
            </w:pPr>
          </w:p>
          <w:p w14:paraId="34197C15">
            <w:pPr>
              <w:ind w:left="600"/>
              <w:rPr>
                <w:rFonts w:ascii="宋体" w:hAnsi="宋体"/>
                <w:sz w:val="24"/>
                <w:szCs w:val="20"/>
              </w:rPr>
            </w:pPr>
            <w:r>
              <w:rPr>
                <w:rFonts w:ascii="宋体" w:hAnsi="宋体"/>
                <w:sz w:val="24"/>
                <w:szCs w:val="20"/>
              </w:rPr>
              <w:t>11. 图 1 右侧带有从路由器转发到目标主机的 HTTP 应答（“200 OK”）的 IP 数据报上的源和目标 IP 地址以及 TCP 源端口号和目标端口号是什么？</w:t>
            </w:r>
          </w:p>
          <w:p w14:paraId="002D0DC7">
            <w:pPr>
              <w:ind w:left="600"/>
              <w:rPr>
                <w:rFonts w:ascii="宋体" w:hAnsi="宋体"/>
                <w:sz w:val="24"/>
                <w:szCs w:val="20"/>
              </w:rPr>
            </w:pPr>
          </w:p>
          <w:p w14:paraId="62FD48B9">
            <w:pPr>
              <w:ind w:left="600"/>
              <w:rPr>
                <w:rFonts w:ascii="宋体" w:hAnsi="宋体"/>
                <w:sz w:val="24"/>
                <w:szCs w:val="20"/>
              </w:rPr>
            </w:pPr>
            <w:r>
              <w:rPr>
                <w:rFonts w:hint="eastAsia" w:ascii="宋体" w:hAnsi="宋体"/>
                <w:sz w:val="24"/>
                <w:szCs w:val="20"/>
              </w:rPr>
              <w:t>源ip是138.76.29.8，tcp源端口是80；</w:t>
            </w:r>
          </w:p>
          <w:p w14:paraId="33DA87F3">
            <w:pPr>
              <w:ind w:left="600"/>
              <w:rPr>
                <w:rFonts w:hint="eastAsia" w:ascii="宋体" w:hAnsi="宋体"/>
                <w:sz w:val="24"/>
                <w:szCs w:val="20"/>
              </w:rPr>
            </w:pPr>
            <w:r>
              <w:rPr>
                <w:rFonts w:hint="eastAsia" w:ascii="宋体" w:hAnsi="宋体"/>
                <w:sz w:val="24"/>
                <w:szCs w:val="20"/>
              </w:rPr>
              <w:t>目标IP地址是192.168.10.11，tcp目标端口是53924.</w:t>
            </w:r>
          </w:p>
          <w:p w14:paraId="4E089304">
            <w:pPr>
              <w:ind w:firstLine="480" w:firstLineChars="200"/>
              <w:rPr>
                <w:rFonts w:hint="eastAsia" w:ascii="宋体" w:hAnsi="宋体"/>
                <w:sz w:val="24"/>
                <w:szCs w:val="20"/>
              </w:rPr>
            </w:pPr>
            <w:r>
              <w:rPr>
                <w:rFonts w:hint="eastAsia" w:ascii="宋体" w:hAnsi="宋体"/>
                <w:sz w:val="24"/>
                <w:szCs w:val="20"/>
              </w:rPr>
              <w:t>与inside文件里面一样：</w:t>
            </w:r>
            <w:r>
              <w:rPr>
                <w:rFonts w:ascii="宋体" w:hAnsi="宋体"/>
                <w:sz w:val="24"/>
                <w:szCs w:val="20"/>
              </w:rPr>
              <w:br w:type="textWrapping"/>
            </w:r>
            <w:r>
              <w:rPr>
                <w:rFonts w:ascii="宋体" w:hAnsi="宋体"/>
                <w:sz w:val="24"/>
                <w:szCs w:val="20"/>
              </w:rPr>
              <w:drawing>
                <wp:inline distT="0" distB="0" distL="114300" distR="114300">
                  <wp:extent cx="5760720" cy="4873625"/>
                  <wp:effectExtent l="0" t="0" r="1143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760720" cy="4873625"/>
                          </a:xfrm>
                          <a:prstGeom prst="rect">
                            <a:avLst/>
                          </a:prstGeom>
                          <a:noFill/>
                          <a:ln>
                            <a:noFill/>
                          </a:ln>
                        </pic:spPr>
                      </pic:pic>
                    </a:graphicData>
                  </a:graphic>
                </wp:inline>
              </w:drawing>
            </w:r>
            <w:r>
              <w:rPr>
                <w:rFonts w:ascii="宋体" w:hAnsi="宋体"/>
                <w:sz w:val="24"/>
                <w:szCs w:val="20"/>
              </w:rPr>
              <w:br w:type="textWrapping"/>
            </w:r>
          </w:p>
          <w:p w14:paraId="4BC1D115">
            <w:pPr>
              <w:rPr>
                <w:rFonts w:ascii="黑体" w:hAnsi="Times" w:eastAsia="黑体"/>
                <w:sz w:val="24"/>
                <w:szCs w:val="20"/>
              </w:rPr>
            </w:pPr>
          </w:p>
          <w:p w14:paraId="427C6541">
            <w:pPr>
              <w:pStyle w:val="13"/>
              <w:ind w:left="600" w:firstLine="0" w:firstLineChars="0"/>
              <w:rPr>
                <w:rFonts w:ascii="黑体" w:hAnsi="Times" w:eastAsia="黑体"/>
                <w:sz w:val="24"/>
                <w:szCs w:val="20"/>
              </w:rPr>
            </w:pPr>
          </w:p>
          <w:p w14:paraId="29BF4AE0">
            <w:pPr>
              <w:pStyle w:val="13"/>
              <w:ind w:left="600" w:firstLine="0" w:firstLineChars="0"/>
              <w:rPr>
                <w:rFonts w:ascii="黑体" w:hAnsi="Times" w:eastAsia="黑体"/>
                <w:sz w:val="24"/>
                <w:szCs w:val="20"/>
              </w:rPr>
            </w:pPr>
          </w:p>
          <w:p w14:paraId="78A561C3">
            <w:pPr>
              <w:rPr>
                <w:rFonts w:ascii="黑体" w:hAnsi="Times" w:eastAsia="黑体"/>
                <w:sz w:val="24"/>
                <w:szCs w:val="20"/>
              </w:rPr>
            </w:pPr>
          </w:p>
        </w:tc>
      </w:tr>
      <w:tr w14:paraId="7528F1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98" w:hRule="atLeast"/>
        </w:trPr>
        <w:tc>
          <w:tcPr>
            <w:tcW w:w="9747" w:type="dxa"/>
            <w:gridSpan w:val="4"/>
            <w:tcBorders>
              <w:top w:val="single" w:color="auto" w:sz="4" w:space="0"/>
              <w:left w:val="single" w:color="auto" w:sz="4" w:space="0"/>
              <w:bottom w:val="single" w:color="auto" w:sz="4" w:space="0"/>
              <w:right w:val="single" w:color="auto" w:sz="4" w:space="0"/>
            </w:tcBorders>
          </w:tcPr>
          <w:p w14:paraId="7266EFDA">
            <w:pPr>
              <w:rPr>
                <w:rFonts w:ascii="黑体" w:hAnsi="Times" w:eastAsia="黑体"/>
                <w:sz w:val="24"/>
                <w:szCs w:val="20"/>
              </w:rPr>
            </w:pPr>
            <w:r>
              <w:rPr>
                <w:rFonts w:hint="eastAsia" w:ascii="黑体" w:hAnsi="Times" w:eastAsia="黑体"/>
                <w:sz w:val="24"/>
                <w:szCs w:val="20"/>
              </w:rPr>
              <w:t>结论分析与体会：</w:t>
            </w:r>
          </w:p>
          <w:p w14:paraId="6C287BF3">
            <w:r>
              <w:rPr>
                <w:rFonts w:hint="eastAsia" w:ascii="黑体" w:hAnsi="Times" w:eastAsia="黑体"/>
                <w:sz w:val="24"/>
                <w:szCs w:val="20"/>
              </w:rPr>
              <w:t>通过此次实验我对NAT理解更进一步。</w:t>
            </w:r>
            <w:bookmarkStart w:id="0" w:name="_GoBack"/>
            <w:bookmarkEnd w:id="0"/>
          </w:p>
          <w:p w14:paraId="7FC07D8C"/>
          <w:p w14:paraId="0E64BD58"/>
        </w:tc>
      </w:tr>
    </w:tbl>
    <w:p w14:paraId="34F87D9F">
      <w:pPr>
        <w:spacing w:line="320" w:lineRule="atLeast"/>
        <w:rPr>
          <w:rFonts w:cs="Times New Roman"/>
        </w:rPr>
      </w:pPr>
    </w:p>
    <w:p w14:paraId="52FAFC53">
      <w:pPr>
        <w:spacing w:line="320" w:lineRule="atLeast"/>
        <w:rPr>
          <w:rFonts w:cs="Times New Roman"/>
        </w:rPr>
      </w:pP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Segoe UI Symbol">
    <w:panose1 w:val="020B0502040204020203"/>
    <w:charset w:val="00"/>
    <w:family w:val="swiss"/>
    <w:pitch w:val="default"/>
    <w:sig w:usb0="800001E3" w:usb1="1200FFEF" w:usb2="00040000" w:usb3="04000000" w:csb0="00000001" w:csb1="4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oNotHyphenateCaps/>
  <w:drawingGridVerticalSpacing w:val="156"/>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D9E"/>
    <w:rsid w:val="00045A54"/>
    <w:rsid w:val="0007310B"/>
    <w:rsid w:val="000A75BF"/>
    <w:rsid w:val="000C2253"/>
    <w:rsid w:val="000C4EE0"/>
    <w:rsid w:val="000E1252"/>
    <w:rsid w:val="00100575"/>
    <w:rsid w:val="00116738"/>
    <w:rsid w:val="001455D2"/>
    <w:rsid w:val="001538BC"/>
    <w:rsid w:val="00156230"/>
    <w:rsid w:val="00157789"/>
    <w:rsid w:val="0016793D"/>
    <w:rsid w:val="00172886"/>
    <w:rsid w:val="0018158F"/>
    <w:rsid w:val="00197C3C"/>
    <w:rsid w:val="001A32D3"/>
    <w:rsid w:val="001A395E"/>
    <w:rsid w:val="0020136C"/>
    <w:rsid w:val="0021691A"/>
    <w:rsid w:val="00224752"/>
    <w:rsid w:val="00224D20"/>
    <w:rsid w:val="00253242"/>
    <w:rsid w:val="00265695"/>
    <w:rsid w:val="00266316"/>
    <w:rsid w:val="00293CC1"/>
    <w:rsid w:val="002B7733"/>
    <w:rsid w:val="002F5928"/>
    <w:rsid w:val="00307458"/>
    <w:rsid w:val="00315B84"/>
    <w:rsid w:val="003173C1"/>
    <w:rsid w:val="00382D54"/>
    <w:rsid w:val="003B4BEB"/>
    <w:rsid w:val="003C3412"/>
    <w:rsid w:val="003C5F54"/>
    <w:rsid w:val="003E3165"/>
    <w:rsid w:val="00401BA1"/>
    <w:rsid w:val="00422E9E"/>
    <w:rsid w:val="0042758A"/>
    <w:rsid w:val="0046489D"/>
    <w:rsid w:val="00494B3E"/>
    <w:rsid w:val="004A1145"/>
    <w:rsid w:val="004D427A"/>
    <w:rsid w:val="004D561D"/>
    <w:rsid w:val="00501EEE"/>
    <w:rsid w:val="005235D9"/>
    <w:rsid w:val="00532019"/>
    <w:rsid w:val="0054594A"/>
    <w:rsid w:val="00556218"/>
    <w:rsid w:val="00557E9B"/>
    <w:rsid w:val="00564C7F"/>
    <w:rsid w:val="005822A5"/>
    <w:rsid w:val="0059153A"/>
    <w:rsid w:val="005C637F"/>
    <w:rsid w:val="005D22D3"/>
    <w:rsid w:val="006374D8"/>
    <w:rsid w:val="00645F50"/>
    <w:rsid w:val="006811DD"/>
    <w:rsid w:val="00681FDE"/>
    <w:rsid w:val="00696A30"/>
    <w:rsid w:val="006B3867"/>
    <w:rsid w:val="006C507B"/>
    <w:rsid w:val="006D7F09"/>
    <w:rsid w:val="007053D7"/>
    <w:rsid w:val="0072276B"/>
    <w:rsid w:val="00736D6B"/>
    <w:rsid w:val="007B5582"/>
    <w:rsid w:val="007C18A4"/>
    <w:rsid w:val="007E7E70"/>
    <w:rsid w:val="00801201"/>
    <w:rsid w:val="00806923"/>
    <w:rsid w:val="0081776B"/>
    <w:rsid w:val="00823715"/>
    <w:rsid w:val="0082456F"/>
    <w:rsid w:val="00834CC6"/>
    <w:rsid w:val="00843C77"/>
    <w:rsid w:val="008527E6"/>
    <w:rsid w:val="00854630"/>
    <w:rsid w:val="008923EE"/>
    <w:rsid w:val="008C5A85"/>
    <w:rsid w:val="008D55DB"/>
    <w:rsid w:val="00905BF1"/>
    <w:rsid w:val="00907279"/>
    <w:rsid w:val="00920605"/>
    <w:rsid w:val="0092532A"/>
    <w:rsid w:val="009304F3"/>
    <w:rsid w:val="009764D7"/>
    <w:rsid w:val="009865D2"/>
    <w:rsid w:val="00996702"/>
    <w:rsid w:val="009B5ADE"/>
    <w:rsid w:val="009F0F84"/>
    <w:rsid w:val="00A13643"/>
    <w:rsid w:val="00A13EB3"/>
    <w:rsid w:val="00A24233"/>
    <w:rsid w:val="00A30A38"/>
    <w:rsid w:val="00A46A26"/>
    <w:rsid w:val="00A83EE4"/>
    <w:rsid w:val="00A949BF"/>
    <w:rsid w:val="00AB6775"/>
    <w:rsid w:val="00AD30EF"/>
    <w:rsid w:val="00AD415A"/>
    <w:rsid w:val="00AE078E"/>
    <w:rsid w:val="00B11031"/>
    <w:rsid w:val="00B14450"/>
    <w:rsid w:val="00B20D9E"/>
    <w:rsid w:val="00B27301"/>
    <w:rsid w:val="00B4282D"/>
    <w:rsid w:val="00B52E89"/>
    <w:rsid w:val="00B63FE7"/>
    <w:rsid w:val="00B77DA6"/>
    <w:rsid w:val="00BA2F81"/>
    <w:rsid w:val="00BA583E"/>
    <w:rsid w:val="00BC3B7A"/>
    <w:rsid w:val="00BD1856"/>
    <w:rsid w:val="00BF448F"/>
    <w:rsid w:val="00C05E95"/>
    <w:rsid w:val="00C06D7C"/>
    <w:rsid w:val="00C36AFD"/>
    <w:rsid w:val="00C55D75"/>
    <w:rsid w:val="00CD6B69"/>
    <w:rsid w:val="00CE19FC"/>
    <w:rsid w:val="00CE2D52"/>
    <w:rsid w:val="00CF413D"/>
    <w:rsid w:val="00D42ECE"/>
    <w:rsid w:val="00D53DC8"/>
    <w:rsid w:val="00D76355"/>
    <w:rsid w:val="00D96E09"/>
    <w:rsid w:val="00DB3513"/>
    <w:rsid w:val="00DF56C1"/>
    <w:rsid w:val="00E13691"/>
    <w:rsid w:val="00E21F10"/>
    <w:rsid w:val="00E46F23"/>
    <w:rsid w:val="00E541EB"/>
    <w:rsid w:val="00E76F57"/>
    <w:rsid w:val="00EB5484"/>
    <w:rsid w:val="00EC7708"/>
    <w:rsid w:val="00ED5AF7"/>
    <w:rsid w:val="00EE3FF9"/>
    <w:rsid w:val="00EF4338"/>
    <w:rsid w:val="00F22EEE"/>
    <w:rsid w:val="00F42499"/>
    <w:rsid w:val="00F62A27"/>
    <w:rsid w:val="00FC5EB3"/>
    <w:rsid w:val="00FC66E0"/>
    <w:rsid w:val="00FE783B"/>
    <w:rsid w:val="31A37C30"/>
    <w:rsid w:val="61AF0B73"/>
    <w:rsid w:val="6D5C4743"/>
    <w:rsid w:val="71062B7A"/>
    <w:rsid w:val="71A90288"/>
    <w:rsid w:val="7ECC47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paragraph" w:styleId="2">
    <w:name w:val="heading 2"/>
    <w:basedOn w:val="1"/>
    <w:next w:val="1"/>
    <w:semiHidden/>
    <w:unhideWhenUsed/>
    <w:qFormat/>
    <w:locked/>
    <w:uiPriority w:val="0"/>
    <w:pPr>
      <w:spacing w:beforeAutospacing="1" w:afterAutospacing="1"/>
      <w:jc w:val="left"/>
      <w:outlineLvl w:val="1"/>
    </w:pPr>
    <w:rPr>
      <w:rFonts w:hint="eastAsia" w:ascii="宋体" w:hAnsi="宋体" w:cs="Times New Roman"/>
      <w:b/>
      <w:bCs/>
      <w:kern w:val="0"/>
      <w:sz w:val="36"/>
      <w:szCs w:val="36"/>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Date"/>
    <w:basedOn w:val="1"/>
    <w:next w:val="1"/>
    <w:link w:val="12"/>
    <w:semiHidden/>
    <w:unhideWhenUsed/>
    <w:uiPriority w:val="99"/>
    <w:pPr>
      <w:ind w:left="100" w:leftChars="2500"/>
    </w:p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spacing w:beforeAutospacing="1" w:afterAutospacing="1"/>
      <w:jc w:val="left"/>
    </w:pPr>
    <w:rPr>
      <w:rFonts w:cs="Times New Roman"/>
      <w:kern w:val="0"/>
      <w:sz w:val="24"/>
    </w:rPr>
  </w:style>
  <w:style w:type="character" w:styleId="9">
    <w:name w:val="Hyperlink"/>
    <w:basedOn w:val="8"/>
    <w:semiHidden/>
    <w:unhideWhenUsed/>
    <w:qFormat/>
    <w:uiPriority w:val="99"/>
    <w:rPr>
      <w:color w:val="0000FF"/>
      <w:u w:val="single"/>
    </w:rPr>
  </w:style>
  <w:style w:type="character" w:customStyle="1" w:styleId="10">
    <w:name w:val="页眉 字符"/>
    <w:basedOn w:val="8"/>
    <w:link w:val="5"/>
    <w:uiPriority w:val="99"/>
    <w:rPr>
      <w:rFonts w:cs="Calibri"/>
      <w:sz w:val="18"/>
      <w:szCs w:val="18"/>
    </w:rPr>
  </w:style>
  <w:style w:type="character" w:customStyle="1" w:styleId="11">
    <w:name w:val="页脚 字符"/>
    <w:basedOn w:val="8"/>
    <w:link w:val="4"/>
    <w:uiPriority w:val="99"/>
    <w:rPr>
      <w:rFonts w:cs="Calibri"/>
      <w:sz w:val="18"/>
      <w:szCs w:val="18"/>
    </w:rPr>
  </w:style>
  <w:style w:type="character" w:customStyle="1" w:styleId="12">
    <w:name w:val="日期 字符"/>
    <w:basedOn w:val="8"/>
    <w:link w:val="3"/>
    <w:semiHidden/>
    <w:qFormat/>
    <w:uiPriority w:val="99"/>
    <w:rPr>
      <w:rFonts w:cs="Calibri"/>
      <w:kern w:val="2"/>
      <w:sz w:val="21"/>
      <w:szCs w:val="21"/>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588F1C-82F9-4906-9906-6634B155A354}">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6</Pages>
  <Words>76</Words>
  <Characters>77</Characters>
  <Lines>1</Lines>
  <Paragraphs>1</Paragraphs>
  <TotalTime>0</TotalTime>
  <ScaleCrop>false</ScaleCrop>
  <LinksUpToDate>false</LinksUpToDate>
  <CharactersWithSpaces>107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2022-03-01T02:19:00Z</dcterms:created>
  <dc:creator>尹宇鹏</dc:creator>
  <cp:lastModifiedBy>贾宗翰</cp:lastModifiedBy>
  <cp:lastPrinted>2020-03-20T09:10:00Z</cp:lastPrinted>
  <dcterms:modified xsi:type="dcterms:W3CDTF">2025-10-21T00:43:41Z</dcterms:modified>
  <dc:title>关于进一步规范管理本科实验教学的通知</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92AC39E37A9D4116A96C03A95D5D9D1B_13</vt:lpwstr>
  </property>
  <property fmtid="{D5CDD505-2E9C-101B-9397-08002B2CF9AE}" pid="4" name="KSOTemplateDocerSaveRecord">
    <vt:lpwstr>eyJoZGlkIjoiMjI3M2FmMWZmMTgzNmEyZDg3NWFlNWM2ZmE0MTgyZmYiLCJ1c2VySWQiOiIxNjE5ODcwNzI2In0=</vt:lpwstr>
  </property>
</Properties>
</file>