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50" w:rsidRPr="00825E50" w:rsidRDefault="00825E50">
      <w:pPr>
        <w:rPr>
          <w:rFonts w:ascii="黑体" w:eastAsia="黑体" w:hAnsi="黑体" w:cs="Arial"/>
          <w:color w:val="4F4F4F"/>
          <w:sz w:val="28"/>
          <w:szCs w:val="28"/>
          <w:shd w:val="clear" w:color="auto" w:fill="FFFFFF"/>
        </w:rPr>
      </w:pPr>
      <w:proofErr w:type="spellStart"/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Pyhon</w:t>
      </w:r>
      <w:proofErr w:type="spellEnd"/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说明1</w:t>
      </w:r>
    </w:p>
    <w:p w:rsidR="00DD0297" w:rsidRPr="00825E50" w:rsidRDefault="00825E50">
      <w:pPr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</w:pPr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Python可以利用python-</w:t>
      </w:r>
      <w:proofErr w:type="spell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docx</w:t>
      </w:r>
      <w:proofErr w:type="spell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模块处理word文档，处理方式是面向对象的。也就是说python-</w:t>
      </w:r>
      <w:proofErr w:type="spell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docx</w:t>
      </w:r>
      <w:proofErr w:type="spell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模块会把word文档，文档中的段落、文本、字体等都</w:t>
      </w:r>
      <w:proofErr w:type="gram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看做</w:t>
      </w:r>
      <w:proofErr w:type="gram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对象，对对象进行处理就是对word文档的内容处理。</w:t>
      </w:r>
    </w:p>
    <w:p w:rsidR="00825E50" w:rsidRDefault="00825E50">
      <w:pPr>
        <w:rPr>
          <w:rFonts w:ascii="Arial" w:hAnsi="Arial" w:cs="Arial"/>
          <w:color w:val="4F4F4F"/>
          <w:shd w:val="clear" w:color="auto" w:fill="FFFFFF"/>
        </w:rPr>
      </w:pPr>
    </w:p>
    <w:p w:rsidR="00825E50" w:rsidRPr="00825E50" w:rsidRDefault="00825E50" w:rsidP="00825E50">
      <w:pPr>
        <w:rPr>
          <w:rFonts w:ascii="黑体" w:eastAsia="黑体" w:hAnsi="黑体" w:cs="Arial"/>
          <w:color w:val="4F4F4F"/>
          <w:sz w:val="28"/>
          <w:szCs w:val="28"/>
          <w:shd w:val="clear" w:color="auto" w:fill="FFFFFF"/>
        </w:rPr>
      </w:pPr>
      <w:proofErr w:type="spellStart"/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Pyhon</w:t>
      </w:r>
      <w:proofErr w:type="spellEnd"/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说明</w:t>
      </w:r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2</w:t>
      </w:r>
    </w:p>
    <w:p w:rsidR="00825E50" w:rsidRPr="00825E50" w:rsidRDefault="00825E50" w:rsidP="00825E50">
      <w:pPr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</w:pPr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Python可以利用python-</w:t>
      </w:r>
      <w:proofErr w:type="spell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docx</w:t>
      </w:r>
      <w:proofErr w:type="spell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模块处理word文档，处理方式是面向对象的。也就是说python-</w:t>
      </w:r>
      <w:proofErr w:type="spell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docx</w:t>
      </w:r>
      <w:proofErr w:type="spell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模块会把word文档，文档中的段落、文本、字体等都</w:t>
      </w:r>
      <w:proofErr w:type="gram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看做</w:t>
      </w:r>
      <w:proofErr w:type="gram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对象，对对象进行处理就是对word文档的内容处理。</w:t>
      </w:r>
    </w:p>
    <w:p w:rsidR="00825E50" w:rsidRDefault="00825E50"/>
    <w:p w:rsidR="00825E50" w:rsidRDefault="00825E50"/>
    <w:p w:rsidR="00825E50" w:rsidRPr="00825E50" w:rsidRDefault="00825E50" w:rsidP="00825E50">
      <w:pPr>
        <w:rPr>
          <w:rFonts w:ascii="黑体" w:eastAsia="黑体" w:hAnsi="黑体" w:cs="Arial"/>
          <w:color w:val="4F4F4F"/>
          <w:sz w:val="28"/>
          <w:szCs w:val="28"/>
          <w:shd w:val="clear" w:color="auto" w:fill="FFFFFF"/>
        </w:rPr>
      </w:pPr>
      <w:proofErr w:type="spellStart"/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Pyhon</w:t>
      </w:r>
      <w:proofErr w:type="spellEnd"/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说明</w:t>
      </w:r>
      <w:r w:rsidRPr="00825E50">
        <w:rPr>
          <w:rFonts w:ascii="黑体" w:eastAsia="黑体" w:hAnsi="黑体" w:cs="Arial" w:hint="eastAsia"/>
          <w:color w:val="4F4F4F"/>
          <w:sz w:val="28"/>
          <w:szCs w:val="28"/>
          <w:shd w:val="clear" w:color="auto" w:fill="FFFFFF"/>
        </w:rPr>
        <w:t>3</w:t>
      </w:r>
    </w:p>
    <w:p w:rsidR="00825E50" w:rsidRPr="00825E50" w:rsidRDefault="00825E50" w:rsidP="00825E50">
      <w:pPr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</w:pPr>
      <w:bookmarkStart w:id="0" w:name="_GoBack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Python可以利用python-</w:t>
      </w:r>
      <w:proofErr w:type="spell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docx</w:t>
      </w:r>
      <w:proofErr w:type="spell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模块处理word文档，处理方式是面向对象的。也就是说python-</w:t>
      </w:r>
      <w:proofErr w:type="spell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docx</w:t>
      </w:r>
      <w:proofErr w:type="spell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模块会把word文档，文档中的段落、文本、字体等都</w:t>
      </w:r>
      <w:proofErr w:type="gramStart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看做</w:t>
      </w:r>
      <w:proofErr w:type="gramEnd"/>
      <w:r w:rsidRPr="00825E50">
        <w:rPr>
          <w:rFonts w:ascii="宋体" w:eastAsia="宋体" w:hAnsi="宋体" w:cs="Arial"/>
          <w:color w:val="4F4F4F"/>
          <w:sz w:val="32"/>
          <w:szCs w:val="32"/>
          <w:shd w:val="clear" w:color="auto" w:fill="FFFFFF"/>
        </w:rPr>
        <w:t>对象，对对象进行处理就是对word文档的内容处理。</w:t>
      </w:r>
    </w:p>
    <w:bookmarkEnd w:id="0"/>
    <w:p w:rsidR="00825E50" w:rsidRPr="00825E50" w:rsidRDefault="00825E50">
      <w:pPr>
        <w:rPr>
          <w:rFonts w:hint="eastAsia"/>
        </w:rPr>
      </w:pPr>
    </w:p>
    <w:sectPr w:rsidR="00825E50" w:rsidRPr="0082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84"/>
    <w:rsid w:val="00335A84"/>
    <w:rsid w:val="00825E50"/>
    <w:rsid w:val="00D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4C3E"/>
  <w15:chartTrackingRefBased/>
  <w15:docId w15:val="{FAE51C8E-FB13-4A2C-9EEF-9EDF76D3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2018-09-05T06:29:00Z</dcterms:created>
  <dcterms:modified xsi:type="dcterms:W3CDTF">2018-09-05T06:31:00Z</dcterms:modified>
</cp:coreProperties>
</file>