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8850" w14:textId="421142CF" w:rsidR="000D1BC5" w:rsidRPr="000D1BC5" w:rsidRDefault="000D1BC5" w:rsidP="000D1BC5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u w:val="single"/>
          <w:lang w:val="es-AR"/>
        </w:rPr>
        <w:t>CONTRATO PEDAGÓGICO DE CURSADO</w:t>
      </w:r>
      <w:r w:rsidRPr="000D1BC5">
        <w:rPr>
          <w:rFonts w:ascii="Times New Roman" w:hAnsi="Times New Roman" w:cs="Times New Roman"/>
          <w:b/>
          <w:bCs/>
          <w:sz w:val="20"/>
          <w:szCs w:val="20"/>
          <w:u w:val="single"/>
          <w:lang w:val="es-AR"/>
        </w:rPr>
        <w:br/>
      </w:r>
    </w:p>
    <w:p w14:paraId="64904FD0" w14:textId="0146A274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Asignatura: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 </w:t>
      </w:r>
      <w:r w:rsidRPr="00325D54">
        <w:t>Matemática general y estadística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br/>
      </w: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Docente</w:t>
      </w:r>
      <w:r>
        <w:rPr>
          <w:rFonts w:ascii="Times New Roman" w:hAnsi="Times New Roman" w:cs="Times New Roman"/>
          <w:b/>
          <w:bCs/>
          <w:sz w:val="20"/>
          <w:szCs w:val="20"/>
          <w:lang w:val="es-AR"/>
        </w:rPr>
        <w:t>s</w:t>
      </w: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: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s-AR"/>
        </w:rPr>
        <w:t>Lic. Stickar Andrés – Prof. Stickar Laura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br/>
      </w: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Comisión: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 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br/>
      </w: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Ciclo lectivo: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s-AR"/>
        </w:rPr>
        <w:t>2026</w:t>
      </w:r>
    </w:p>
    <w:p w14:paraId="0F52D2EE" w14:textId="083937CA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7772AB4E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En el marco del reglamento vigente de tecnicaturas UTN , se establecen las siguientes condiciones de cursado, evaluación y aprobación:</w:t>
      </w:r>
    </w:p>
    <w:p w14:paraId="0522CE0B" w14:textId="161DED58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23473578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1. Asistencia</w:t>
      </w:r>
    </w:p>
    <w:p w14:paraId="7DDAFC48" w14:textId="77777777" w:rsidR="000D1BC5" w:rsidRPr="000D1BC5" w:rsidRDefault="000D1BC5" w:rsidP="000D1BC5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Se requiere </w:t>
      </w: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75% de asistencia mínima obligatoria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550D3F21" w14:textId="77777777" w:rsidR="000D1BC5" w:rsidRPr="000D1BC5" w:rsidRDefault="000D1BC5" w:rsidP="000D1BC5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Superar el </w:t>
      </w: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25% de inasistencias implica pérdida de la cursada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783BC142" w14:textId="77777777" w:rsidR="000D1BC5" w:rsidRPr="000D1BC5" w:rsidRDefault="000D1BC5" w:rsidP="000D1BC5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Las actividades prácticas son obligatorias cuando se indiquen.</w:t>
      </w:r>
    </w:p>
    <w:p w14:paraId="2771ECE0" w14:textId="1526FBD9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5899166E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2. Modalidad de cursado</w:t>
      </w:r>
    </w:p>
    <w:p w14:paraId="03FE57A0" w14:textId="77777777" w:rsidR="000D1BC5" w:rsidRPr="000D1BC5" w:rsidRDefault="000D1BC5" w:rsidP="000D1BC5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La asignatura se desarrolla mediante clases teóricas, prácticas y/o actividades integradoras.</w:t>
      </w:r>
    </w:p>
    <w:p w14:paraId="4F744A8C" w14:textId="77777777" w:rsidR="000D1BC5" w:rsidRPr="000D1BC5" w:rsidRDefault="000D1BC5" w:rsidP="000D1BC5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El estudiante debe participar activamente y cumplir con las actividades propuestas.</w:t>
      </w:r>
    </w:p>
    <w:p w14:paraId="3B5CCA41" w14:textId="13987420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71C800F1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3. Evaluación</w:t>
      </w:r>
    </w:p>
    <w:p w14:paraId="20D91BE2" w14:textId="77777777" w:rsidR="000D1BC5" w:rsidRPr="000D1BC5" w:rsidRDefault="000D1BC5" w:rsidP="000D1BC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Se realizarán </w:t>
      </w: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evaluaciones parciales y/o trabajos prácticos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 según planificación de cátedra.</w:t>
      </w:r>
    </w:p>
    <w:p w14:paraId="440F6A2B" w14:textId="77777777" w:rsidR="000D1BC5" w:rsidRPr="000D1BC5" w:rsidRDefault="000D1BC5" w:rsidP="000D1BC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Se garantizará </w:t>
      </w: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al menos una instancia de recuperación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1E68CEE3" w14:textId="77777777" w:rsidR="000D1BC5" w:rsidRPr="000D1BC5" w:rsidRDefault="000D1BC5" w:rsidP="000D1BC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Las fechas y modalidades serán informadas con anticipación.</w:t>
      </w:r>
    </w:p>
    <w:p w14:paraId="35D59715" w14:textId="5AAB9D41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5E11D871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4. Régimen de aprobación</w:t>
      </w:r>
    </w:p>
    <w:p w14:paraId="6DA962C1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El estudiante podrá:</w:t>
      </w:r>
    </w:p>
    <w:p w14:paraId="163E820C" w14:textId="77777777" w:rsidR="000D1BC5" w:rsidRPr="000D1BC5" w:rsidRDefault="000D1BC5" w:rsidP="000D1BC5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Aprobar de manera directa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>, cumpliendo:</w:t>
      </w:r>
    </w:p>
    <w:p w14:paraId="770FCA9E" w14:textId="77777777" w:rsidR="000D1BC5" w:rsidRPr="000D1BC5" w:rsidRDefault="000D1BC5" w:rsidP="000D1BC5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Asistencia mínima</w:t>
      </w:r>
    </w:p>
    <w:p w14:paraId="33DCFB72" w14:textId="77777777" w:rsidR="000D1BC5" w:rsidRPr="000D1BC5" w:rsidRDefault="000D1BC5" w:rsidP="000D1BC5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Actividades prácticas</w:t>
      </w:r>
    </w:p>
    <w:p w14:paraId="3FA71B8E" w14:textId="77777777" w:rsidR="000D1BC5" w:rsidRPr="000D1BC5" w:rsidRDefault="000D1BC5" w:rsidP="000D1BC5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Evaluaciones aprobadas</w:t>
      </w:r>
    </w:p>
    <w:p w14:paraId="08D8F9F2" w14:textId="77777777" w:rsidR="000D1BC5" w:rsidRPr="000D1BC5" w:rsidRDefault="000D1BC5" w:rsidP="000D1BC5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Aprobar mediante examen final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>, si alcanza los contenidos mínimos pero no promociona.</w:t>
      </w:r>
    </w:p>
    <w:p w14:paraId="06F966D9" w14:textId="77777777" w:rsidR="000D1BC5" w:rsidRPr="000D1BC5" w:rsidRDefault="000D1BC5" w:rsidP="000D1BC5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Recursar</w:t>
      </w:r>
      <w:r w:rsidRPr="000D1BC5">
        <w:rPr>
          <w:rFonts w:ascii="Times New Roman" w:hAnsi="Times New Roman" w:cs="Times New Roman"/>
          <w:sz w:val="20"/>
          <w:szCs w:val="20"/>
          <w:lang w:val="es-AR"/>
        </w:rPr>
        <w:t>, si no alcanza los contenidos mínimos requeridos.</w:t>
      </w:r>
    </w:p>
    <w:p w14:paraId="28EB5392" w14:textId="04BCB835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719112DF" w14:textId="77777777" w:rsidR="000D1BC5" w:rsidRDefault="000D1BC5" w:rsidP="000D1BC5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</w:p>
    <w:p w14:paraId="66F1DF7A" w14:textId="0DD2F86C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5. Calificación</w:t>
      </w:r>
    </w:p>
    <w:p w14:paraId="68174A8C" w14:textId="77777777" w:rsidR="000D1BC5" w:rsidRPr="000D1BC5" w:rsidRDefault="000D1BC5" w:rsidP="000D1BC5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Escala: </w:t>
      </w: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1 a 10 (enteros)</w:t>
      </w:r>
    </w:p>
    <w:p w14:paraId="6093C708" w14:textId="77777777" w:rsidR="000D1BC5" w:rsidRPr="000D1BC5" w:rsidRDefault="000D1BC5" w:rsidP="000D1BC5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 xml:space="preserve">Nota mínima de aprobación: </w:t>
      </w: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6 (seis)</w:t>
      </w:r>
    </w:p>
    <w:p w14:paraId="20476682" w14:textId="56F38AD1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6E345294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6850F14C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6. Condiciones de regularidad</w:t>
      </w:r>
    </w:p>
    <w:p w14:paraId="0445E26E" w14:textId="77777777" w:rsidR="000D1BC5" w:rsidRPr="000D1BC5" w:rsidRDefault="000D1BC5" w:rsidP="000D1BC5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La regularidad se obtiene cumpliendo asistencia y requisitos académicos.</w:t>
      </w:r>
    </w:p>
    <w:p w14:paraId="080C4612" w14:textId="77777777" w:rsidR="000D1BC5" w:rsidRPr="000D1BC5" w:rsidRDefault="000D1BC5" w:rsidP="000D1BC5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Tiene validez según normativa institucional vigente.</w:t>
      </w:r>
    </w:p>
    <w:p w14:paraId="59E8C52E" w14:textId="58214B4B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51E148BB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7. Compromisos del estudiante</w:t>
      </w:r>
    </w:p>
    <w:p w14:paraId="4AB011AA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El estudiante se compromete a:</w:t>
      </w:r>
    </w:p>
    <w:p w14:paraId="5FA27787" w14:textId="77777777" w:rsidR="000D1BC5" w:rsidRPr="000D1BC5" w:rsidRDefault="000D1BC5" w:rsidP="000D1BC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Cumplir con la asistencia requerida</w:t>
      </w:r>
    </w:p>
    <w:p w14:paraId="76D06EE6" w14:textId="77777777" w:rsidR="000D1BC5" w:rsidRPr="000D1BC5" w:rsidRDefault="000D1BC5" w:rsidP="000D1BC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Participar activamente en clase</w:t>
      </w:r>
    </w:p>
    <w:p w14:paraId="353B6D3C" w14:textId="77777777" w:rsidR="000D1BC5" w:rsidRPr="000D1BC5" w:rsidRDefault="000D1BC5" w:rsidP="000D1BC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Entregar trabajos en tiempo y forma</w:t>
      </w:r>
    </w:p>
    <w:p w14:paraId="43DA5E0E" w14:textId="77777777" w:rsidR="000D1BC5" w:rsidRPr="000D1BC5" w:rsidRDefault="000D1BC5" w:rsidP="000D1BC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Respetar normas de convivencia y académicas</w:t>
      </w:r>
    </w:p>
    <w:p w14:paraId="2B570EF6" w14:textId="10524E25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45E5BEF8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b/>
          <w:bCs/>
          <w:sz w:val="20"/>
          <w:szCs w:val="20"/>
          <w:lang w:val="es-AR"/>
        </w:rPr>
        <w:t>8. Compromisos del docente</w:t>
      </w:r>
    </w:p>
    <w:p w14:paraId="19DC1480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El docente se compromete a:</w:t>
      </w:r>
    </w:p>
    <w:p w14:paraId="2B0B3543" w14:textId="77777777" w:rsidR="000D1BC5" w:rsidRPr="000D1BC5" w:rsidRDefault="000D1BC5" w:rsidP="000D1BC5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Informar claramente criterios de evaluación</w:t>
      </w:r>
    </w:p>
    <w:p w14:paraId="68071F1C" w14:textId="77777777" w:rsidR="000D1BC5" w:rsidRPr="000D1BC5" w:rsidRDefault="000D1BC5" w:rsidP="000D1BC5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Respetar el cronograma establecido</w:t>
      </w:r>
    </w:p>
    <w:p w14:paraId="744151DB" w14:textId="77777777" w:rsidR="000D1BC5" w:rsidRPr="000D1BC5" w:rsidRDefault="000D1BC5" w:rsidP="000D1BC5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Brindar instancias de recuperación</w:t>
      </w:r>
    </w:p>
    <w:p w14:paraId="08EE32DA" w14:textId="77777777" w:rsidR="000D1BC5" w:rsidRPr="000D1BC5" w:rsidRDefault="000D1BC5" w:rsidP="000D1BC5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Garantizar transparencia en la evaluación</w:t>
      </w:r>
    </w:p>
    <w:p w14:paraId="35218513" w14:textId="408CA95F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61FB065D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762FFD2A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Declaro haber leído y comprendido las condiciones de cursado, evaluación y aprobación de la asignatura.</w:t>
      </w:r>
    </w:p>
    <w:p w14:paraId="2A103D3A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4C09B568" w14:textId="77777777" w:rsidR="000D1BC5" w:rsidRPr="000D1BC5" w:rsidRDefault="000D1BC5" w:rsidP="000D1BC5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0D1BC5">
        <w:rPr>
          <w:rFonts w:ascii="Times New Roman" w:hAnsi="Times New Roman" w:cs="Times New Roman"/>
          <w:sz w:val="20"/>
          <w:szCs w:val="20"/>
          <w:lang w:val="es-AR"/>
        </w:rPr>
        <w:t>Firma, aclaración y DNI de los estudiantes:</w:t>
      </w:r>
    </w:p>
    <w:p w14:paraId="045BC014" w14:textId="77777777" w:rsidR="00B943D9" w:rsidRDefault="00B943D9"/>
    <w:sectPr w:rsidR="00B943D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5531" w14:textId="77777777" w:rsidR="008C4B86" w:rsidRDefault="008C4B86" w:rsidP="000D1BC5">
      <w:pPr>
        <w:spacing w:after="0" w:line="240" w:lineRule="auto"/>
      </w:pPr>
      <w:r>
        <w:separator/>
      </w:r>
    </w:p>
  </w:endnote>
  <w:endnote w:type="continuationSeparator" w:id="0">
    <w:p w14:paraId="21E6837C" w14:textId="77777777" w:rsidR="008C4B86" w:rsidRDefault="008C4B86" w:rsidP="000D1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EC501" w14:textId="77777777" w:rsidR="008C4B86" w:rsidRDefault="008C4B86" w:rsidP="000D1BC5">
      <w:pPr>
        <w:spacing w:after="0" w:line="240" w:lineRule="auto"/>
      </w:pPr>
      <w:r>
        <w:separator/>
      </w:r>
    </w:p>
  </w:footnote>
  <w:footnote w:type="continuationSeparator" w:id="0">
    <w:p w14:paraId="6E7258F7" w14:textId="77777777" w:rsidR="008C4B86" w:rsidRDefault="008C4B86" w:rsidP="000D1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23F7" w14:textId="011FF63C" w:rsidR="000D1BC5" w:rsidRDefault="000D1BC5" w:rsidP="000D1BC5">
    <w:pPr>
      <w:pStyle w:val="Encabezado"/>
      <w:jc w:val="center"/>
    </w:pPr>
    <w:r>
      <w:rPr>
        <w:noProof/>
        <w:color w:val="000000"/>
        <w:bdr w:val="none" w:sz="0" w:space="0" w:color="auto" w:frame="1"/>
      </w:rPr>
      <w:drawing>
        <wp:inline distT="0" distB="0" distL="0" distR="0" wp14:anchorId="2BB650AC" wp14:editId="28B9F605">
          <wp:extent cx="1463040" cy="792480"/>
          <wp:effectExtent l="0" t="0" r="3810" b="7620"/>
          <wp:docPr id="1472399462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 descr="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04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7153"/>
    <w:multiLevelType w:val="multilevel"/>
    <w:tmpl w:val="7B6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B3387"/>
    <w:multiLevelType w:val="multilevel"/>
    <w:tmpl w:val="F15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814C1"/>
    <w:multiLevelType w:val="multilevel"/>
    <w:tmpl w:val="E17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E1367"/>
    <w:multiLevelType w:val="multilevel"/>
    <w:tmpl w:val="132A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86D2F"/>
    <w:multiLevelType w:val="multilevel"/>
    <w:tmpl w:val="F05E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0BA1"/>
    <w:multiLevelType w:val="multilevel"/>
    <w:tmpl w:val="B150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3214E"/>
    <w:multiLevelType w:val="multilevel"/>
    <w:tmpl w:val="C44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25071"/>
    <w:multiLevelType w:val="multilevel"/>
    <w:tmpl w:val="94D2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767828">
    <w:abstractNumId w:val="0"/>
  </w:num>
  <w:num w:numId="2" w16cid:durableId="445009097">
    <w:abstractNumId w:val="1"/>
  </w:num>
  <w:num w:numId="3" w16cid:durableId="1686781034">
    <w:abstractNumId w:val="7"/>
  </w:num>
  <w:num w:numId="4" w16cid:durableId="2113477502">
    <w:abstractNumId w:val="4"/>
  </w:num>
  <w:num w:numId="5" w16cid:durableId="66902021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85002744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7267668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51603217">
    <w:abstractNumId w:val="3"/>
  </w:num>
  <w:num w:numId="9" w16cid:durableId="1972251119">
    <w:abstractNumId w:val="2"/>
  </w:num>
  <w:num w:numId="10" w16cid:durableId="2108190560">
    <w:abstractNumId w:val="6"/>
  </w:num>
  <w:num w:numId="11" w16cid:durableId="331764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C5"/>
    <w:rsid w:val="00043C78"/>
    <w:rsid w:val="00085678"/>
    <w:rsid w:val="000D1BC5"/>
    <w:rsid w:val="0015588C"/>
    <w:rsid w:val="007C7DF8"/>
    <w:rsid w:val="008C4B86"/>
    <w:rsid w:val="00B9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6C348"/>
  <w15:chartTrackingRefBased/>
  <w15:docId w15:val="{70A61D2C-5837-47CD-A787-978BFF735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B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B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B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B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B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B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B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B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B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B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BC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1B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1BC5"/>
  </w:style>
  <w:style w:type="paragraph" w:styleId="Piedepgina">
    <w:name w:val="footer"/>
    <w:basedOn w:val="Normal"/>
    <w:link w:val="PiedepginaCar"/>
    <w:uiPriority w:val="99"/>
    <w:unhideWhenUsed/>
    <w:rsid w:val="000D1B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1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310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s</dc:creator>
  <cp:keywords/>
  <dc:description/>
  <cp:lastModifiedBy>andres s</cp:lastModifiedBy>
  <cp:revision>1</cp:revision>
  <dcterms:created xsi:type="dcterms:W3CDTF">2026-03-25T12:53:00Z</dcterms:created>
  <dcterms:modified xsi:type="dcterms:W3CDTF">2026-03-25T12:59:00Z</dcterms:modified>
</cp:coreProperties>
</file>