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CC073" w14:textId="0B258620" w:rsidR="00E45C09" w:rsidRPr="00E45C09" w:rsidRDefault="00E45C09" w:rsidP="00E45C09">
      <w:pPr>
        <w:jc w:val="center"/>
        <w:rPr>
          <w:rFonts w:ascii="Gill Sans MT Ext Condensed Bold" w:hAnsi="Gill Sans MT Ext Condensed Bold" w:cs="Times New Roman"/>
          <w:b/>
          <w:bCs/>
          <w:color w:val="FF0000"/>
          <w:sz w:val="38"/>
          <w:szCs w:val="38"/>
          <w:lang w:val="sk-SK"/>
        </w:rPr>
      </w:pPr>
      <w:bookmarkStart w:id="0" w:name="_GoBack"/>
      <w:bookmarkEnd w:id="0"/>
      <w:r w:rsidRPr="00E45C09">
        <w:rPr>
          <w:rFonts w:ascii="Gill Sans MT Ext Condensed Bold" w:hAnsi="Gill Sans MT Ext Condensed Bold" w:cs="Times New Roman"/>
          <w:b/>
          <w:bCs/>
          <w:color w:val="FF0000"/>
          <w:sz w:val="38"/>
          <w:szCs w:val="38"/>
          <w:lang w:val="sk-SK"/>
        </w:rPr>
        <w:t>Šalát</w:t>
      </w:r>
      <w:r w:rsidR="00B40FF0">
        <w:rPr>
          <w:rFonts w:ascii="Gill Sans MT Ext Condensed Bold" w:hAnsi="Gill Sans MT Ext Condensed Bold" w:cs="Times New Roman"/>
          <w:b/>
          <w:bCs/>
          <w:color w:val="FF0000"/>
          <w:sz w:val="38"/>
          <w:szCs w:val="38"/>
          <w:lang w:val="sk-SK"/>
        </w:rPr>
        <w:t xml:space="preserve"> </w:t>
      </w:r>
      <w:r w:rsidR="008213C5">
        <w:rPr>
          <w:rFonts w:ascii="Gill Sans MT Ext Condensed Bold" w:hAnsi="Gill Sans MT Ext Condensed Bold" w:cs="Times New Roman"/>
          <w:b/>
          <w:bCs/>
          <w:color w:val="FF0000"/>
          <w:sz w:val="38"/>
          <w:szCs w:val="38"/>
          <w:lang w:val="sk-SK"/>
        </w:rPr>
        <w:t>C</w:t>
      </w:r>
      <w:r w:rsidR="00B40FF0" w:rsidRPr="00E45C09">
        <w:rPr>
          <w:rFonts w:ascii="Gill Sans MT Ext Condensed Bold" w:hAnsi="Gill Sans MT Ext Condensed Bold" w:cs="Times New Roman"/>
          <w:b/>
          <w:bCs/>
          <w:color w:val="FF0000"/>
          <w:sz w:val="38"/>
          <w:szCs w:val="38"/>
          <w:lang w:val="sk-SK"/>
        </w:rPr>
        <w:t>aesar</w:t>
      </w:r>
    </w:p>
    <w:p w14:paraId="129AD2A6" w14:textId="36689761" w:rsidR="004746AB" w:rsidRPr="00F97EF2" w:rsidRDefault="00E45C09" w:rsidP="00E45C09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  <w:r w:rsidRPr="00E45C09">
        <w:rPr>
          <w:rFonts w:ascii="MingLiU" w:eastAsia="MingLiU" w:hAnsi="MingLiU" w:cs="MingLiU"/>
          <w:color w:val="000000"/>
          <w:sz w:val="17"/>
          <w:szCs w:val="17"/>
          <w:lang w:val="sk-SK"/>
        </w:rPr>
        <w:br/>
      </w:r>
      <w:r w:rsidRPr="00E45C09">
        <w:rPr>
          <w:rFonts w:ascii="Calibri" w:eastAsia="Times New Roman" w:hAnsi="Calibri" w:cs="Times New Roman"/>
          <w:b/>
          <w:bCs/>
          <w:color w:val="000000"/>
          <w:sz w:val="17"/>
          <w:szCs w:val="17"/>
          <w:u w:val="single"/>
          <w:lang w:val="sk-SK"/>
        </w:rPr>
        <w:t>Zloženie:</w:t>
      </w:r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br/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Ľadový šalát</w:t>
      </w:r>
      <w:r w:rsidR="00B40FF0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(41,6%)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. </w:t>
      </w:r>
      <w:r w:rsidRPr="00E45C09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Caesar </w:t>
      </w:r>
      <w:proofErr w:type="spellStart"/>
      <w:r w:rsidRPr="00E45C09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Dressing</w:t>
      </w:r>
      <w:proofErr w:type="spellEnd"/>
      <w:r w:rsidR="00B40FF0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(21,1%)</w:t>
      </w:r>
      <w:r w:rsidRPr="00E45C09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: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 </w:t>
      </w:r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pitná voda, 23% jogurt (mlieko, mliečna bielkovina, jogurtová a </w:t>
      </w:r>
      <w:proofErr w:type="spellStart"/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probiotická</w:t>
      </w:r>
      <w:proofErr w:type="spellEnd"/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kultúra), 20% repkový olej, kvasný ocot liehový, cukor, 2% parmezán, jedlá soľ, sušené odtučnené mlieko, fermentová só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ja, paradajkový pretlak, jablčná</w:t>
      </w:r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šťava, zahusťovadlá (</w:t>
      </w:r>
      <w:proofErr w:type="spellStart"/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xantánová</w:t>
      </w:r>
      <w:proofErr w:type="spellEnd"/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guma, pektíny), regulátor kyslosti (kyselina citrónová), zmes bylín, </w:t>
      </w:r>
      <w:proofErr w:type="spellStart"/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maltodextrín</w:t>
      </w:r>
      <w:proofErr w:type="spellEnd"/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, aróma, konzervačné látky (kyselina </w:t>
      </w:r>
      <w:proofErr w:type="spellStart"/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benzoová</w:t>
      </w:r>
      <w:proofErr w:type="spellEnd"/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, kyselina </w:t>
      </w:r>
      <w:proofErr w:type="spellStart"/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sorbová</w:t>
      </w:r>
      <w:proofErr w:type="spellEnd"/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), zmes korenín</w:t>
      </w:r>
      <w:r w:rsidRPr="00E45C09">
        <w:rPr>
          <w:rFonts w:ascii="Calibri" w:eastAsia="Times New Roman" w:hAnsi="Calibri" w:cs="Times New Roman"/>
          <w:b/>
          <w:color w:val="000000"/>
          <w:sz w:val="17"/>
          <w:szCs w:val="17"/>
          <w:lang w:val="sk-SK"/>
        </w:rPr>
        <w:t>.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 </w:t>
      </w:r>
      <w:r w:rsidRPr="00E45C09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Kuracie prsia</w:t>
      </w:r>
      <w:r w:rsidR="00B40FF0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(16,2%)</w:t>
      </w:r>
      <w:r w:rsidRPr="00E45C09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: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 </w:t>
      </w:r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kuracie prsia, </w:t>
      </w:r>
      <w:proofErr w:type="spellStart"/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grilovacie</w:t>
      </w:r>
      <w:proofErr w:type="spellEnd"/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korenie (morská soľ, trstinový cukor, sušené paradajky, zemi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a</w:t>
      </w:r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kový škrob, cibuľa sladká, paprika, oregano, cesnak, petržlenová vňať, slnečnic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o</w:t>
      </w:r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vý olej, </w:t>
      </w:r>
      <w:proofErr w:type="spellStart"/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tymián</w:t>
      </w:r>
      <w:proofErr w:type="spellEnd"/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, rozmarín, </w:t>
      </w:r>
      <w:proofErr w:type="spellStart"/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koriander</w:t>
      </w:r>
      <w:proofErr w:type="spellEnd"/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, horčica, aróma, </w:t>
      </w:r>
      <w:proofErr w:type="spellStart"/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protihrudkujúca</w:t>
      </w:r>
      <w:proofErr w:type="spellEnd"/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látka (oxid kremičitý), zmes bylín, zmes kore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nia, škorica, paprikový extrakt</w:t>
      </w:r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)</w:t>
      </w:r>
      <w:r w:rsidRPr="00EB5D3C">
        <w:rPr>
          <w:rFonts w:ascii="Calibri" w:eastAsia="Times New Roman" w:hAnsi="Calibri" w:cs="Times New Roman"/>
          <w:b/>
          <w:color w:val="000000"/>
          <w:sz w:val="17"/>
          <w:szCs w:val="17"/>
          <w:lang w:val="sk-SK"/>
        </w:rPr>
        <w:t>.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</w:t>
      </w:r>
      <w:proofErr w:type="spellStart"/>
      <w:r w:rsidRPr="00E45C09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Krutóny</w:t>
      </w:r>
      <w:proofErr w:type="spellEnd"/>
      <w:r w:rsidR="00B40FF0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(13,5%)</w:t>
      </w:r>
      <w:r w:rsidRPr="00E45C09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: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 </w:t>
      </w:r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pšeničná múka, palmový olej, ochucujúca zmes (cukor, cibuľa, soľ, údená soľ, kvasnicový extrakt, aróma, regulátor kyslosti (kyselina citrónová), farbivo (paprikový extrakt), soľ, kvasnice)</w:t>
      </w:r>
      <w:r w:rsidRPr="00E45C09">
        <w:rPr>
          <w:rFonts w:ascii="Calibri" w:eastAsia="Times New Roman" w:hAnsi="Calibri" w:cs="Times New Roman"/>
          <w:b/>
          <w:color w:val="000000"/>
          <w:sz w:val="17"/>
          <w:szCs w:val="17"/>
          <w:lang w:val="sk-SK"/>
        </w:rPr>
        <w:t>.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</w:t>
      </w:r>
      <w:r w:rsidRPr="00E45C09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Syr parmezán</w:t>
      </w:r>
      <w:r w:rsidR="00B40FF0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7,6%)</w:t>
      </w:r>
      <w:r w:rsidRPr="00E45C09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: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 </w:t>
      </w:r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mlieko, jedlá soľ, syridlo rastlinného pôvodu, konzervačná látka (</w:t>
      </w:r>
      <w:proofErr w:type="spellStart"/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lyzozým</w:t>
      </w:r>
      <w:proofErr w:type="spellEnd"/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) - vaječná bielkovina</w:t>
      </w:r>
      <w:r w:rsidRPr="00E45C09">
        <w:rPr>
          <w:rFonts w:ascii="Calibri" w:eastAsia="Times New Roman" w:hAnsi="Calibri" w:cs="Times New Roman"/>
          <w:b/>
          <w:color w:val="000000"/>
          <w:sz w:val="17"/>
          <w:szCs w:val="17"/>
          <w:lang w:val="sk-SK"/>
        </w:rPr>
        <w:t>.</w:t>
      </w:r>
      <w:r w:rsidRPr="00B40FF0">
        <w:rPr>
          <w:rFonts w:ascii="Calibri" w:eastAsia="Times New Roman" w:hAnsi="Calibri" w:cs="Times New Roman"/>
          <w:b/>
          <w:color w:val="000000"/>
          <w:sz w:val="17"/>
          <w:szCs w:val="17"/>
          <w:lang w:val="sk-SK"/>
        </w:rPr>
        <w:t> 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</w:t>
      </w:r>
    </w:p>
    <w:p w14:paraId="73479D63" w14:textId="41EDAA90" w:rsidR="004746AB" w:rsidRDefault="00E45C09" w:rsidP="00E45C09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  <w:r w:rsidRPr="00E45C09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Alergény: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 </w:t>
      </w:r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mlieko, só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ja, horčica, lepok, vajce, zeler, se</w:t>
      </w:r>
      <w:r w:rsidR="0087300E"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zam, SO2</w:t>
      </w:r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. Môže obsahovať:</w:t>
      </w:r>
      <w:r w:rsidR="004746AB"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</w:t>
      </w:r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.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 </w:t>
      </w:r>
      <w:r w:rsidRPr="00E45C09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GMO: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 </w:t>
      </w:r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výrobok neobsahuje GMO</w:t>
      </w:r>
      <w:r w:rsidR="00FF706C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.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 </w:t>
      </w:r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br/>
      </w:r>
      <w:r w:rsidRPr="00E45C09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Energetická hodnota v 100g: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 </w:t>
      </w:r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75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4 </w:t>
      </w:r>
      <w:proofErr w:type="spellStart"/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kJ</w:t>
      </w:r>
      <w:proofErr w:type="spellEnd"/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/ 181 kcal; Tuk 12,5 g; Nasý</w:t>
      </w:r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tené mastné kyseliny 4,6 g; Sacharidy 9,1 g; Cukry 2,1 g; Bielkoviny 8,1 g; Soľ 1,1 g.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 </w:t>
      </w:r>
    </w:p>
    <w:p w14:paraId="68DE6EB1" w14:textId="77777777" w:rsidR="00881BC1" w:rsidRPr="00F97EF2" w:rsidRDefault="00881BC1" w:rsidP="00E45C09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</w:p>
    <w:p w14:paraId="7BBFEBDE" w14:textId="0586E39A" w:rsidR="00E45C09" w:rsidRDefault="00E45C09" w:rsidP="00E45C09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Vyrába:</w:t>
      </w:r>
      <w:r w:rsidRPr="00881BC1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 </w:t>
      </w:r>
      <w:proofErr w:type="spellStart"/>
      <w:r w:rsidRPr="00E45C09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Two</w:t>
      </w:r>
      <w:proofErr w:type="spellEnd"/>
      <w:r w:rsidRPr="00E45C09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</w:t>
      </w:r>
      <w:proofErr w:type="spellStart"/>
      <w:r w:rsidRPr="00E45C09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Wings</w:t>
      </w:r>
      <w:proofErr w:type="spellEnd"/>
      <w:r w:rsidRPr="00E45C09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s.r.o.</w:t>
      </w:r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, Letisko Košice, 04175 Košice; prevádzka: Pri bitúnku 2, Košice. Dátum spotreby je číslo šarže. </w:t>
      </w:r>
      <w:r w:rsidR="00881BC1" w:rsidRPr="00881BC1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Množstvo/Hmotnosť: 175 g</w:t>
      </w:r>
      <w:r w:rsidRPr="00E45C09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. Krajina pôvodu: Slovenská republika. Balené v ochrannej atmosfére. Skladujte v chlade pri teplote: 2-4°C. Po otvorení skonzumujte ihneď, alebo najneskôr do 1 hodiny. Spotrebujte do: viď. na obale.</w:t>
      </w:r>
    </w:p>
    <w:p w14:paraId="1E6C51D7" w14:textId="77777777" w:rsidR="00741A85" w:rsidRPr="00F97EF2" w:rsidRDefault="00741A85" w:rsidP="00E45C09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</w:p>
    <w:p w14:paraId="5D9168A4" w14:textId="77777777" w:rsidR="0098341C" w:rsidRPr="00F97EF2" w:rsidRDefault="0098341C" w:rsidP="00E45C09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</w:p>
    <w:p w14:paraId="315BF1D5" w14:textId="77777777" w:rsidR="0098341C" w:rsidRPr="0098341C" w:rsidRDefault="0098341C" w:rsidP="0098341C">
      <w:pPr>
        <w:jc w:val="center"/>
        <w:rPr>
          <w:rFonts w:ascii="Gill Sans MT Ext Condensed Bold" w:hAnsi="Gill Sans MT Ext Condensed Bold" w:cs="Times New Roman"/>
          <w:b/>
          <w:bCs/>
          <w:color w:val="FF0000"/>
          <w:sz w:val="38"/>
          <w:szCs w:val="38"/>
          <w:lang w:val="sk-SK"/>
        </w:rPr>
      </w:pPr>
      <w:r w:rsidRPr="0098341C">
        <w:rPr>
          <w:rFonts w:ascii="Gill Sans MT Ext Condensed Bold" w:hAnsi="Gill Sans MT Ext Condensed Bold" w:cs="Times New Roman"/>
          <w:b/>
          <w:bCs/>
          <w:color w:val="FF0000"/>
          <w:sz w:val="38"/>
          <w:szCs w:val="38"/>
          <w:lang w:val="sk-SK"/>
        </w:rPr>
        <w:t>Šalát s pečenou cviklou</w:t>
      </w:r>
    </w:p>
    <w:p w14:paraId="0661E089" w14:textId="55E74712" w:rsidR="0098341C" w:rsidRPr="00F97EF2" w:rsidRDefault="0098341C" w:rsidP="0098341C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  <w:r w:rsidRPr="0098341C">
        <w:rPr>
          <w:rFonts w:ascii="MingLiU" w:eastAsia="MingLiU" w:hAnsi="MingLiU" w:cs="MingLiU"/>
          <w:color w:val="000000"/>
          <w:sz w:val="17"/>
          <w:szCs w:val="17"/>
          <w:lang w:val="sk-SK"/>
        </w:rPr>
        <w:br/>
      </w:r>
      <w:r w:rsidRPr="0098341C">
        <w:rPr>
          <w:rFonts w:ascii="Calibri" w:eastAsia="Times New Roman" w:hAnsi="Calibri" w:cs="Times New Roman"/>
          <w:b/>
          <w:bCs/>
          <w:color w:val="000000"/>
          <w:sz w:val="17"/>
          <w:szCs w:val="17"/>
          <w:u w:val="single"/>
          <w:lang w:val="sk-SK"/>
        </w:rPr>
        <w:t>Zloženie:</w:t>
      </w:r>
      <w:r w:rsidRPr="0098341C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br/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Ľadový šalát</w:t>
      </w:r>
      <w:r w:rsidR="00EB5D3C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(56,3%)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. Cvikla</w:t>
      </w:r>
      <w:r w:rsidR="00EB5D3C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(13,9%)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. </w:t>
      </w:r>
      <w:proofErr w:type="spellStart"/>
      <w:r w:rsidRPr="0098341C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Feta</w:t>
      </w:r>
      <w:proofErr w:type="spellEnd"/>
      <w:r w:rsidRPr="0098341C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slaný syr</w:t>
      </w:r>
      <w:r w:rsidR="00EB5D3C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(10,3%)</w:t>
      </w:r>
      <w:r w:rsidRPr="0098341C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: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 </w:t>
      </w:r>
      <w:r w:rsidRPr="0098341C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mlieko, mliekarenská kultúra, syridlo, jedlá soľ</w:t>
      </w:r>
      <w:r w:rsidRPr="0098341C">
        <w:rPr>
          <w:rFonts w:ascii="Calibri" w:eastAsia="Times New Roman" w:hAnsi="Calibri" w:cs="Times New Roman"/>
          <w:b/>
          <w:color w:val="000000"/>
          <w:sz w:val="17"/>
          <w:szCs w:val="17"/>
          <w:lang w:val="sk-SK"/>
        </w:rPr>
        <w:t>.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 </w:t>
      </w:r>
      <w:proofErr w:type="spellStart"/>
      <w:r w:rsidRPr="0098341C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Balsamico</w:t>
      </w:r>
      <w:proofErr w:type="spellEnd"/>
      <w:r w:rsidR="00EB5D3C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(7,1%)</w:t>
      </w:r>
      <w:r w:rsidRPr="0098341C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: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 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koncentrovaný hr</w:t>
      </w:r>
      <w:r w:rsidRPr="0098341C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oznový mušt, </w:t>
      </w:r>
      <w:proofErr w:type="spellStart"/>
      <w:r w:rsidRPr="0098341C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balzamikový</w:t>
      </w:r>
      <w:proofErr w:type="spellEnd"/>
      <w:r w:rsidRPr="0098341C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ocot z </w:t>
      </w:r>
      <w:proofErr w:type="spellStart"/>
      <w:r w:rsidRPr="0098341C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Modeny</w:t>
      </w:r>
      <w:proofErr w:type="spellEnd"/>
      <w:r w:rsidRPr="0098341C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20% (vinný ocot, koncentrovaný hroznový mušt, farbivo (karamel E150d), modifikovaný kukuričný škrob, antioxidant (E224), </w:t>
      </w:r>
      <w:proofErr w:type="spellStart"/>
      <w:r w:rsidRPr="0098341C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disiričitan</w:t>
      </w:r>
      <w:proofErr w:type="spellEnd"/>
      <w:r w:rsidRPr="0098341C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draselný</w:t>
      </w:r>
      <w:r w:rsidRPr="0098341C">
        <w:rPr>
          <w:rFonts w:ascii="Calibri" w:eastAsia="Times New Roman" w:hAnsi="Calibri" w:cs="Times New Roman"/>
          <w:b/>
          <w:color w:val="000000"/>
          <w:sz w:val="17"/>
          <w:szCs w:val="17"/>
          <w:lang w:val="sk-SK"/>
        </w:rPr>
        <w:t>.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 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Extra panenský olivový olej</w:t>
      </w:r>
      <w:r w:rsidR="00A45058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(6</w:t>
      </w:r>
      <w:r w:rsidR="00EB5D3C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,3%)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. Granátové jablko</w:t>
      </w:r>
      <w:r w:rsidR="00A45058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(4%)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. </w:t>
      </w:r>
      <w:proofErr w:type="spellStart"/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Rukola</w:t>
      </w:r>
      <w:proofErr w:type="spellEnd"/>
      <w:r w:rsidR="00A45058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(2%)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. </w:t>
      </w:r>
    </w:p>
    <w:p w14:paraId="4DAB6CC0" w14:textId="23D41088" w:rsidR="0098341C" w:rsidRPr="00F97EF2" w:rsidRDefault="0098341C" w:rsidP="0098341C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  <w:r w:rsidRPr="0098341C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Alergény: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 mlieko</w:t>
      </w:r>
      <w:r w:rsidRPr="0098341C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. Môže obs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ahovať: siričitany</w:t>
      </w:r>
      <w:r w:rsidRPr="0098341C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.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 </w:t>
      </w:r>
      <w:r w:rsidRPr="0098341C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GMO: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 </w:t>
      </w:r>
      <w:r w:rsidRPr="0098341C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výrobok neobsahuje GMO</w:t>
      </w:r>
      <w:r w:rsidR="00FF706C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.</w:t>
      </w:r>
    </w:p>
    <w:p w14:paraId="6CEE91F1" w14:textId="11283B45" w:rsidR="0098341C" w:rsidRPr="00F97EF2" w:rsidRDefault="0098341C" w:rsidP="0098341C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  <w:r w:rsidRPr="0098341C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Energetická hodnota v 100g: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 </w:t>
      </w:r>
      <w:r w:rsidRPr="0098341C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4</w:t>
      </w:r>
      <w:r w:rsidR="00881BC1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77 </w:t>
      </w:r>
      <w:proofErr w:type="spellStart"/>
      <w:r w:rsidR="00881BC1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kJ</w:t>
      </w:r>
      <w:proofErr w:type="spellEnd"/>
      <w:r w:rsidR="00881BC1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/ 114 kcal; Tuk 8,5 g; Nasý</w:t>
      </w:r>
      <w:r w:rsidRPr="0098341C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tené mastné kyseliny 2,7 g; Sacharidy 6,7 g; Cukry 4,2 g; Bielkoviny 2,9 g; Soľ 0,5 g.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 </w:t>
      </w:r>
    </w:p>
    <w:p w14:paraId="1ADAA040" w14:textId="77777777" w:rsidR="0098341C" w:rsidRPr="00F97EF2" w:rsidRDefault="0098341C" w:rsidP="0098341C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</w:p>
    <w:p w14:paraId="2F594555" w14:textId="4F7685D4" w:rsidR="0098341C" w:rsidRPr="0098341C" w:rsidRDefault="0098341C" w:rsidP="0098341C">
      <w:pPr>
        <w:jc w:val="both"/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</w:pPr>
      <w:r w:rsidRPr="0098341C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Vyrába:</w:t>
      </w:r>
      <w:r w:rsidRPr="00881BC1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 </w:t>
      </w:r>
      <w:proofErr w:type="spellStart"/>
      <w:r w:rsidRPr="0098341C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Two</w:t>
      </w:r>
      <w:proofErr w:type="spellEnd"/>
      <w:r w:rsidRPr="0098341C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</w:t>
      </w:r>
      <w:proofErr w:type="spellStart"/>
      <w:r w:rsidRPr="0098341C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Wings</w:t>
      </w:r>
      <w:proofErr w:type="spellEnd"/>
      <w:r w:rsidRPr="0098341C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s.r.o.</w:t>
      </w:r>
      <w:r w:rsidRPr="0098341C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, Letisko Košice, 04175 Košice; prevádzka: Pri bitúnku 2, Košice. Dátum spotreby je číslo šarže. Množstvo/Hmotnosť: 242</w:t>
      </w:r>
      <w:r w:rsidR="00881BC1" w:rsidRPr="00881BC1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g</w:t>
      </w:r>
      <w:r w:rsidRPr="0098341C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. Krajina pôvodu: Slovenská republika. Balené v ochrannej atmosfére. Skladujte v chlade pri teplote: 2-4°C. Po otvorení skonzumujte ihneď, alebo najneskôr do 1 hodiny. Spotrebujte do: viď. na obale.</w:t>
      </w:r>
    </w:p>
    <w:p w14:paraId="2E68489A" w14:textId="77777777" w:rsidR="0098341C" w:rsidRPr="00F97EF2" w:rsidRDefault="0098341C" w:rsidP="00E45C09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</w:p>
    <w:p w14:paraId="4C25A18A" w14:textId="77777777" w:rsidR="00FB313F" w:rsidRPr="00F97EF2" w:rsidRDefault="00FB313F" w:rsidP="00E45C09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</w:p>
    <w:p w14:paraId="5AB2FB88" w14:textId="77777777" w:rsidR="00FB313F" w:rsidRPr="00F97EF2" w:rsidRDefault="00FB313F" w:rsidP="00E45C09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</w:p>
    <w:p w14:paraId="5D2F10D1" w14:textId="77777777" w:rsidR="00FB313F" w:rsidRPr="00FB313F" w:rsidRDefault="00FB313F" w:rsidP="00FB313F">
      <w:pPr>
        <w:jc w:val="center"/>
        <w:rPr>
          <w:rFonts w:ascii="Gill Sans MT Ext Condensed Bold" w:hAnsi="Gill Sans MT Ext Condensed Bold" w:cs="Times New Roman"/>
          <w:b/>
          <w:bCs/>
          <w:color w:val="FF0000"/>
          <w:sz w:val="38"/>
          <w:szCs w:val="38"/>
          <w:lang w:val="sk-SK"/>
        </w:rPr>
      </w:pPr>
      <w:r w:rsidRPr="00FB313F">
        <w:rPr>
          <w:rFonts w:ascii="Gill Sans MT Ext Condensed Bold" w:hAnsi="Gill Sans MT Ext Condensed Bold" w:cs="Times New Roman"/>
          <w:b/>
          <w:bCs/>
          <w:color w:val="FF0000"/>
          <w:sz w:val="38"/>
          <w:szCs w:val="38"/>
          <w:lang w:val="sk-SK"/>
        </w:rPr>
        <w:t>Cestovinový šalát s kuracím mäsom a zeleninou</w:t>
      </w:r>
    </w:p>
    <w:p w14:paraId="70641EA7" w14:textId="40FF74F1" w:rsidR="00FB313F" w:rsidRPr="00F97EF2" w:rsidRDefault="00FB313F" w:rsidP="00FB313F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  <w:r w:rsidRPr="00FB313F">
        <w:rPr>
          <w:rFonts w:ascii="MingLiU" w:eastAsia="MingLiU" w:hAnsi="MingLiU" w:cs="MingLiU"/>
          <w:color w:val="000000"/>
          <w:sz w:val="17"/>
          <w:szCs w:val="17"/>
          <w:lang w:val="sk-SK"/>
        </w:rPr>
        <w:br/>
      </w:r>
      <w:r w:rsidRPr="00FB313F">
        <w:rPr>
          <w:rFonts w:ascii="Calibri" w:eastAsia="Times New Roman" w:hAnsi="Calibri" w:cs="Times New Roman"/>
          <w:b/>
          <w:bCs/>
          <w:color w:val="000000"/>
          <w:sz w:val="17"/>
          <w:szCs w:val="17"/>
          <w:u w:val="single"/>
          <w:lang w:val="sk-SK"/>
        </w:rPr>
        <w:t>Zloženie:</w:t>
      </w:r>
      <w:r w:rsidRPr="00FB313F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br/>
      </w:r>
      <w:proofErr w:type="spellStart"/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Semolinové</w:t>
      </w:r>
      <w:proofErr w:type="spellEnd"/>
      <w:r w:rsidRPr="00FB313F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cestoviny</w:t>
      </w:r>
      <w:r w:rsidR="00CC12DA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(70%)</w:t>
      </w:r>
      <w:r w:rsidRPr="00FB313F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: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 </w:t>
      </w:r>
      <w:proofErr w:type="spellStart"/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semoli</w:t>
      </w:r>
      <w:r w:rsidRPr="00FB313F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na</w:t>
      </w:r>
      <w:proofErr w:type="spellEnd"/>
      <w:r w:rsidRPr="00FB313F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- múka z </w:t>
      </w:r>
      <w:proofErr w:type="spellStart"/>
      <w:r w:rsidRPr="00FB313F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tvrdozrnej</w:t>
      </w:r>
      <w:proofErr w:type="spellEnd"/>
      <w:r w:rsidRPr="00FB313F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pšenice</w:t>
      </w:r>
      <w:r w:rsidRPr="00FB313F">
        <w:rPr>
          <w:rFonts w:ascii="Calibri" w:eastAsia="Times New Roman" w:hAnsi="Calibri" w:cs="Times New Roman"/>
          <w:b/>
          <w:color w:val="000000"/>
          <w:sz w:val="17"/>
          <w:szCs w:val="17"/>
          <w:lang w:val="sk-SK"/>
        </w:rPr>
        <w:t>.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 </w:t>
      </w:r>
      <w:r w:rsidRPr="00FB313F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Kuracie prsia</w:t>
      </w:r>
      <w:r w:rsidR="00CC12DA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(13%)</w:t>
      </w:r>
      <w:r w:rsidRPr="00FB313F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: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 </w:t>
      </w:r>
      <w:r w:rsidRPr="00FB313F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kuracie prsia, </w:t>
      </w:r>
      <w:proofErr w:type="spellStart"/>
      <w:r w:rsidRPr="00FB313F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grilovacie</w:t>
      </w:r>
      <w:proofErr w:type="spellEnd"/>
      <w:r w:rsidRPr="00FB313F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korenie (morská soľ, trstinový cukor, sušené paradajky, zemi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a</w:t>
      </w:r>
      <w:r w:rsidRPr="00FB313F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kový škrob, cibuľa sladká, paprika, oregano, cesnak, petržlenová vňať, slnečnic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o</w:t>
      </w:r>
      <w:r w:rsidRPr="00FB313F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vý olej, </w:t>
      </w:r>
      <w:proofErr w:type="spellStart"/>
      <w:r w:rsidRPr="00FB313F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tymián</w:t>
      </w:r>
      <w:proofErr w:type="spellEnd"/>
      <w:r w:rsidRPr="00FB313F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, rozmarín, </w:t>
      </w:r>
      <w:proofErr w:type="spellStart"/>
      <w:r w:rsidRPr="00FB313F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koriander</w:t>
      </w:r>
      <w:proofErr w:type="spellEnd"/>
      <w:r w:rsidRPr="00FB313F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, horčica, aróma, </w:t>
      </w:r>
      <w:proofErr w:type="spellStart"/>
      <w:r w:rsidRPr="00FB313F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protihrudkujúca</w:t>
      </w:r>
      <w:proofErr w:type="spellEnd"/>
      <w:r w:rsidRPr="00FB313F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látka (oxid kremičitý), zmes bylín, zmes korenia, škorica, paprikový ex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trakt</w:t>
      </w:r>
      <w:r w:rsidRPr="00FB313F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)</w:t>
      </w:r>
      <w:r w:rsidRPr="00B40FF0">
        <w:rPr>
          <w:rFonts w:ascii="Calibri" w:eastAsia="Times New Roman" w:hAnsi="Calibri" w:cs="Times New Roman"/>
          <w:b/>
          <w:color w:val="000000"/>
          <w:sz w:val="17"/>
          <w:szCs w:val="17"/>
          <w:lang w:val="sk-SK"/>
        </w:rPr>
        <w:t>.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</w:t>
      </w:r>
      <w:r w:rsidRPr="00FB313F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Sušené paradajky v slnečnicovom oleji</w:t>
      </w:r>
      <w:r w:rsidR="00CC12DA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(11%)</w:t>
      </w:r>
      <w:r w:rsidRPr="00FB313F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: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 </w:t>
      </w:r>
      <w:r w:rsidRPr="00FB313F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sušené paradajky (60%), slnečnicový olej, vín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ny ocot, oregano, bazalka, jedl</w:t>
      </w:r>
      <w:r w:rsidRPr="00FB313F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á soľ, regulátor kyslosti (kyselina citrónová), antioxidant (kyselina askorbová)</w:t>
      </w:r>
      <w:r w:rsidRPr="00FB313F">
        <w:rPr>
          <w:rFonts w:ascii="Calibri" w:eastAsia="Times New Roman" w:hAnsi="Calibri" w:cs="Times New Roman"/>
          <w:b/>
          <w:color w:val="000000"/>
          <w:sz w:val="17"/>
          <w:szCs w:val="17"/>
          <w:lang w:val="sk-SK"/>
        </w:rPr>
        <w:t>.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</w:t>
      </w:r>
      <w:r w:rsidRPr="00FB313F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Syr parmezán</w:t>
      </w:r>
      <w:r w:rsidR="00CC12DA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(5%)</w:t>
      </w:r>
      <w:r w:rsidRPr="00FB313F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: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 </w:t>
      </w:r>
      <w:r w:rsidRPr="00FB313F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mlieko, jedlá soľ, syridlo rastlinného pôvodu, konzervačná látka (</w:t>
      </w:r>
      <w:proofErr w:type="spellStart"/>
      <w:r w:rsidRPr="00FB313F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lyzozým</w:t>
      </w:r>
      <w:proofErr w:type="spellEnd"/>
      <w:r w:rsidRPr="00FB313F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) - vaječná bielkovina</w:t>
      </w:r>
      <w:r w:rsidRPr="00FB313F">
        <w:rPr>
          <w:rFonts w:ascii="Calibri" w:eastAsia="Times New Roman" w:hAnsi="Calibri" w:cs="Times New Roman"/>
          <w:b/>
          <w:color w:val="000000"/>
          <w:sz w:val="17"/>
          <w:szCs w:val="17"/>
          <w:lang w:val="sk-SK"/>
        </w:rPr>
        <w:t>.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 </w:t>
      </w:r>
      <w:r w:rsidRPr="00FB313F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Bazalkové </w:t>
      </w:r>
      <w:proofErr w:type="spellStart"/>
      <w:r w:rsidRPr="00FB313F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pesto</w:t>
      </w:r>
      <w:proofErr w:type="spellEnd"/>
      <w:r w:rsidR="00CC12DA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(1%)</w:t>
      </w:r>
      <w:r w:rsidRPr="00FB313F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: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 </w:t>
      </w:r>
      <w:r w:rsidRPr="00FB313F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bazalka, slnečnicový olej, arašidy (arašidy (97,5 %), palmový olej), soľ</w:t>
      </w:r>
      <w:r w:rsidRPr="00B40FF0">
        <w:rPr>
          <w:rFonts w:ascii="Calibri" w:eastAsia="Times New Roman" w:hAnsi="Calibri" w:cs="Times New Roman"/>
          <w:b/>
          <w:color w:val="000000"/>
          <w:sz w:val="17"/>
          <w:szCs w:val="17"/>
          <w:lang w:val="sk-SK"/>
        </w:rPr>
        <w:t>.</w:t>
      </w:r>
    </w:p>
    <w:p w14:paraId="5330D618" w14:textId="77777777" w:rsidR="00FB313F" w:rsidRPr="00F97EF2" w:rsidRDefault="00FB313F" w:rsidP="00FB313F">
      <w:pPr>
        <w:jc w:val="both"/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</w:pPr>
      <w:r w:rsidRPr="00FB313F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Alergény: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 </w:t>
      </w:r>
      <w:r w:rsidRPr="00FB313F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horčica, lepok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, vajce, sója, mlieko, zeler, sezam, SO2</w:t>
      </w:r>
      <w:r w:rsidRPr="00FB313F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. Môže obsahovať: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</w:t>
      </w:r>
      <w:r w:rsidRPr="00FB313F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.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 </w:t>
      </w:r>
    </w:p>
    <w:p w14:paraId="6E4BD2CD" w14:textId="198AEEA0" w:rsidR="00FB313F" w:rsidRPr="00F97EF2" w:rsidRDefault="00FB313F" w:rsidP="00FB313F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  <w:r w:rsidRPr="00FB313F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GMO: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 </w:t>
      </w:r>
      <w:r w:rsidRPr="00FB313F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výrobok neobsahuje GMO</w:t>
      </w:r>
      <w:r w:rsidR="00FF706C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.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 </w:t>
      </w:r>
    </w:p>
    <w:p w14:paraId="3F3DA4B3" w14:textId="77777777" w:rsidR="009710AE" w:rsidRPr="00F97EF2" w:rsidRDefault="00FB313F" w:rsidP="00FB313F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  <w:r w:rsidRPr="00FB313F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Energetická hodnota v 100g: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 </w:t>
      </w:r>
      <w:r w:rsidRPr="00FB313F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166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0 </w:t>
      </w:r>
      <w:proofErr w:type="spellStart"/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kJ</w:t>
      </w:r>
      <w:proofErr w:type="spellEnd"/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/ 394 kcal; Tuk 14,0 g; Nasý</w:t>
      </w:r>
      <w:r w:rsidRPr="00FB313F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tené mastné kyseliny 1,7 g; Sacharidy 53,0 g; Cukry 4,3 g; Bielkoviny 14,2 g; Soľ 0,3 g.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 </w:t>
      </w:r>
    </w:p>
    <w:p w14:paraId="5E719AA9" w14:textId="77777777" w:rsidR="009710AE" w:rsidRPr="00F97EF2" w:rsidRDefault="009710AE" w:rsidP="00FB313F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</w:p>
    <w:p w14:paraId="71A51C81" w14:textId="10F905F6" w:rsidR="00FB313F" w:rsidRDefault="00FB313F" w:rsidP="00FB313F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  <w:r w:rsidRPr="00FB313F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Vyrába:</w:t>
      </w:r>
      <w:r w:rsidRPr="00881BC1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 </w:t>
      </w:r>
      <w:proofErr w:type="spellStart"/>
      <w:r w:rsidRPr="00FB313F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Two</w:t>
      </w:r>
      <w:proofErr w:type="spellEnd"/>
      <w:r w:rsidRPr="00FB313F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</w:t>
      </w:r>
      <w:proofErr w:type="spellStart"/>
      <w:r w:rsidRPr="00FB313F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Wings</w:t>
      </w:r>
      <w:proofErr w:type="spellEnd"/>
      <w:r w:rsidRPr="00FB313F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s.r.o.</w:t>
      </w:r>
      <w:r w:rsidRPr="00FB313F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, Letisko Košice, 04175 Košice; prevádzka: Pri bitúnku 2, Košice. Dátum spotreby je číslo šarže. Množstvo/Hmotnosť: 190</w:t>
      </w:r>
      <w:r w:rsidR="00881BC1" w:rsidRPr="00881BC1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g</w:t>
      </w:r>
      <w:r w:rsidRPr="00FB313F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. Krajina pôvodu: Slovenská republika. Balené v ochrannej atmosfére. Skladujte v chlade pri teplote: 2-4°C. Po otvorení skonzumujte ihneď, alebo najneskôr do 1 hodiny. Spotrebujte do: viď. na obale.</w:t>
      </w:r>
    </w:p>
    <w:p w14:paraId="1F68666D" w14:textId="5E093E53" w:rsidR="00FB313F" w:rsidRPr="00F97EF2" w:rsidRDefault="00FB313F" w:rsidP="00E45C09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</w:p>
    <w:p w14:paraId="23A8D28A" w14:textId="77777777" w:rsidR="00AA27B4" w:rsidRPr="00F97EF2" w:rsidRDefault="00AA27B4" w:rsidP="00E45C09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</w:p>
    <w:p w14:paraId="1858684C" w14:textId="2B9DEAD0" w:rsidR="00AA27B4" w:rsidRPr="00AA27B4" w:rsidRDefault="00AA27B4" w:rsidP="00AA27B4">
      <w:pPr>
        <w:jc w:val="center"/>
        <w:rPr>
          <w:rFonts w:ascii="Gill Sans MT Ext Condensed Bold" w:hAnsi="Gill Sans MT Ext Condensed Bold" w:cs="Times New Roman"/>
          <w:b/>
          <w:bCs/>
          <w:color w:val="FF0000"/>
          <w:sz w:val="38"/>
          <w:szCs w:val="38"/>
          <w:lang w:val="sk-SK"/>
        </w:rPr>
      </w:pPr>
      <w:r w:rsidRPr="00F97EF2">
        <w:rPr>
          <w:rFonts w:ascii="Gill Sans MT Ext Condensed Bold" w:hAnsi="Gill Sans MT Ext Condensed Bold" w:cs="Times New Roman"/>
          <w:b/>
          <w:bCs/>
          <w:color w:val="FF0000"/>
          <w:sz w:val="38"/>
          <w:szCs w:val="38"/>
          <w:lang w:val="sk-SK"/>
        </w:rPr>
        <w:t>Š</w:t>
      </w:r>
      <w:r w:rsidRPr="00AA27B4">
        <w:rPr>
          <w:rFonts w:ascii="Gill Sans MT Ext Condensed Bold" w:hAnsi="Gill Sans MT Ext Condensed Bold" w:cs="Times New Roman"/>
          <w:b/>
          <w:bCs/>
          <w:color w:val="FF0000"/>
          <w:sz w:val="38"/>
          <w:szCs w:val="38"/>
          <w:lang w:val="sk-SK"/>
        </w:rPr>
        <w:t>alát</w:t>
      </w:r>
      <w:r w:rsidRPr="00F97EF2">
        <w:rPr>
          <w:rFonts w:ascii="Gill Sans MT Ext Condensed Bold" w:hAnsi="Gill Sans MT Ext Condensed Bold" w:cs="Times New Roman"/>
          <w:b/>
          <w:bCs/>
          <w:color w:val="FF0000"/>
          <w:sz w:val="38"/>
          <w:szCs w:val="38"/>
          <w:lang w:val="sk-SK"/>
        </w:rPr>
        <w:t xml:space="preserve"> </w:t>
      </w:r>
      <w:proofErr w:type="spellStart"/>
      <w:r w:rsidRPr="00F97EF2">
        <w:rPr>
          <w:rFonts w:ascii="Gill Sans MT Ext Condensed Bold" w:hAnsi="Gill Sans MT Ext Condensed Bold" w:cs="Times New Roman"/>
          <w:b/>
          <w:bCs/>
          <w:color w:val="FF0000"/>
          <w:sz w:val="38"/>
          <w:szCs w:val="38"/>
          <w:lang w:val="sk-SK"/>
        </w:rPr>
        <w:t>c</w:t>
      </w:r>
      <w:r w:rsidRPr="00AA27B4">
        <w:rPr>
          <w:rFonts w:ascii="Gill Sans MT Ext Condensed Bold" w:hAnsi="Gill Sans MT Ext Condensed Bold" w:cs="Times New Roman"/>
          <w:b/>
          <w:bCs/>
          <w:color w:val="FF0000"/>
          <w:sz w:val="38"/>
          <w:szCs w:val="38"/>
          <w:lang w:val="sk-SK"/>
        </w:rPr>
        <w:t>ous</w:t>
      </w:r>
      <w:proofErr w:type="spellEnd"/>
      <w:r w:rsidRPr="00AA27B4">
        <w:rPr>
          <w:rFonts w:ascii="Gill Sans MT Ext Condensed Bold" w:hAnsi="Gill Sans MT Ext Condensed Bold" w:cs="Times New Roman"/>
          <w:b/>
          <w:bCs/>
          <w:color w:val="FF0000"/>
          <w:sz w:val="38"/>
          <w:szCs w:val="38"/>
          <w:lang w:val="sk-SK"/>
        </w:rPr>
        <w:t xml:space="preserve"> </w:t>
      </w:r>
      <w:proofErr w:type="spellStart"/>
      <w:r w:rsidRPr="00AA27B4">
        <w:rPr>
          <w:rFonts w:ascii="Gill Sans MT Ext Condensed Bold" w:hAnsi="Gill Sans MT Ext Condensed Bold" w:cs="Times New Roman"/>
          <w:b/>
          <w:bCs/>
          <w:color w:val="FF0000"/>
          <w:sz w:val="38"/>
          <w:szCs w:val="38"/>
          <w:lang w:val="sk-SK"/>
        </w:rPr>
        <w:t>cous</w:t>
      </w:r>
      <w:proofErr w:type="spellEnd"/>
      <w:r w:rsidRPr="00AA27B4">
        <w:rPr>
          <w:rFonts w:ascii="Gill Sans MT Ext Condensed Bold" w:hAnsi="Gill Sans MT Ext Condensed Bold" w:cs="Times New Roman"/>
          <w:b/>
          <w:bCs/>
          <w:color w:val="FF0000"/>
          <w:sz w:val="38"/>
          <w:szCs w:val="38"/>
          <w:lang w:val="sk-SK"/>
        </w:rPr>
        <w:t xml:space="preserve"> s kuracím mäsom a zeleninou</w:t>
      </w:r>
    </w:p>
    <w:p w14:paraId="739D4272" w14:textId="77777777" w:rsidR="008213C5" w:rsidRDefault="00AA27B4" w:rsidP="00AA27B4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br/>
      </w:r>
      <w:r w:rsidRPr="00AA27B4">
        <w:rPr>
          <w:rFonts w:ascii="Calibri" w:eastAsia="Times New Roman" w:hAnsi="Calibri" w:cs="Times New Roman"/>
          <w:b/>
          <w:bCs/>
          <w:color w:val="000000"/>
          <w:sz w:val="17"/>
          <w:szCs w:val="17"/>
          <w:u w:val="single"/>
          <w:lang w:val="sk-SK"/>
        </w:rPr>
        <w:t>Zloženie:</w:t>
      </w:r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br/>
      </w:r>
      <w:proofErr w:type="spellStart"/>
      <w:r w:rsidR="007A1B63"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Cous</w:t>
      </w:r>
      <w:proofErr w:type="spellEnd"/>
      <w:r w:rsidR="007A1B63"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</w:t>
      </w:r>
      <w:proofErr w:type="spellStart"/>
      <w:r w:rsidR="007A1B63"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cous</w:t>
      </w:r>
      <w:proofErr w:type="spellEnd"/>
      <w:r w:rsidR="008213C5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(51,5%)</w:t>
      </w:r>
      <w:r w:rsidRPr="00AA27B4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: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 </w:t>
      </w:r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naparená krupica z pšenice tvrdej, sušená</w:t>
      </w:r>
      <w:r w:rsidRPr="00AA27B4">
        <w:rPr>
          <w:rFonts w:ascii="Calibri" w:eastAsia="Times New Roman" w:hAnsi="Calibri" w:cs="Times New Roman"/>
          <w:b/>
          <w:color w:val="000000"/>
          <w:sz w:val="17"/>
          <w:szCs w:val="17"/>
          <w:lang w:val="sk-SK"/>
        </w:rPr>
        <w:t>.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 </w:t>
      </w:r>
      <w:r w:rsidRPr="00AA27B4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Sušené paradajky v slnečnicovom oleji</w:t>
      </w:r>
      <w:r w:rsidR="008213C5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(12,5%)</w:t>
      </w:r>
      <w:r w:rsidRPr="00AA27B4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: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 </w:t>
      </w:r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sušené paradajky </w:t>
      </w:r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lastRenderedPageBreak/>
        <w:t>(60%), slnečnicový olej, vínn</w:t>
      </w:r>
      <w:r w:rsidR="007A1B63"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y ocot, oregano, bazalka, jedlá</w:t>
      </w:r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soľ, regulátor kyslosti (kyselina citrónová), antioxidant (kyselina askorbová)</w:t>
      </w:r>
      <w:r w:rsidRPr="00AA27B4">
        <w:rPr>
          <w:rFonts w:ascii="Calibri" w:eastAsia="Times New Roman" w:hAnsi="Calibri" w:cs="Times New Roman"/>
          <w:b/>
          <w:color w:val="000000"/>
          <w:sz w:val="17"/>
          <w:szCs w:val="17"/>
          <w:lang w:val="sk-SK"/>
        </w:rPr>
        <w:t>.</w:t>
      </w:r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</w:t>
      </w:r>
      <w:r w:rsidRPr="00AA27B4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Kuracie prsia</w:t>
      </w:r>
      <w:r w:rsidR="008213C5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(9,5%)</w:t>
      </w:r>
      <w:r w:rsidRPr="00AA27B4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: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 </w:t>
      </w:r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kuracie prsia, </w:t>
      </w:r>
      <w:proofErr w:type="spellStart"/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grilovacie</w:t>
      </w:r>
      <w:proofErr w:type="spellEnd"/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korenie (morská soľ, trstinový cukor, sušené paradajky, zemi</w:t>
      </w:r>
      <w:r w:rsidR="007A1B63"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a</w:t>
      </w:r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kový škrob, cibuľa sladká, paprika, oregano, cesnak, petržlenová vňať, slnečnic</w:t>
      </w:r>
      <w:r w:rsidR="007A1B63"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o</w:t>
      </w:r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vý olej, </w:t>
      </w:r>
      <w:proofErr w:type="spellStart"/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tymián</w:t>
      </w:r>
      <w:proofErr w:type="spellEnd"/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, rozmarín, </w:t>
      </w:r>
      <w:proofErr w:type="spellStart"/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koriander</w:t>
      </w:r>
      <w:proofErr w:type="spellEnd"/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, horčica, aróma, </w:t>
      </w:r>
      <w:proofErr w:type="spellStart"/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protihrudkujúca</w:t>
      </w:r>
      <w:proofErr w:type="spellEnd"/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látka (oxid kremičitý), zmes bylín, zmes koren</w:t>
      </w:r>
      <w:r w:rsidR="007A1B63"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ia, škorica, paprikový extrakt</w:t>
      </w:r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)</w:t>
      </w:r>
      <w:r w:rsidR="007A1B63" w:rsidRPr="00B40FF0">
        <w:rPr>
          <w:rFonts w:ascii="Calibri" w:eastAsia="Times New Roman" w:hAnsi="Calibri" w:cs="Times New Roman"/>
          <w:b/>
          <w:color w:val="000000"/>
          <w:sz w:val="17"/>
          <w:szCs w:val="17"/>
          <w:lang w:val="sk-SK"/>
        </w:rPr>
        <w:t>.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 </w:t>
      </w:r>
      <w:r w:rsidRPr="00AA27B4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Jogurt biely</w:t>
      </w:r>
      <w:r w:rsidR="008213C5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(8,3%)</w:t>
      </w:r>
      <w:r w:rsidRPr="00AA27B4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: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 </w:t>
      </w:r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mlieko, smotana, sušené mlieko, mliekarenské kultúry (</w:t>
      </w:r>
      <w:proofErr w:type="spellStart"/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Lactobacillus</w:t>
      </w:r>
      <w:proofErr w:type="spellEnd"/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</w:t>
      </w:r>
      <w:proofErr w:type="spellStart"/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delbrueckii</w:t>
      </w:r>
      <w:proofErr w:type="spellEnd"/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</w:t>
      </w:r>
      <w:proofErr w:type="spellStart"/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subsp</w:t>
      </w:r>
      <w:proofErr w:type="spellEnd"/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. </w:t>
      </w:r>
      <w:proofErr w:type="spellStart"/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bulgaricus</w:t>
      </w:r>
      <w:proofErr w:type="spellEnd"/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, </w:t>
      </w:r>
      <w:proofErr w:type="spellStart"/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Streptococcus</w:t>
      </w:r>
      <w:proofErr w:type="spellEnd"/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</w:t>
      </w:r>
      <w:proofErr w:type="spellStart"/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thermophilus</w:t>
      </w:r>
      <w:proofErr w:type="spellEnd"/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a </w:t>
      </w:r>
      <w:proofErr w:type="spellStart"/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Bifidobacterium</w:t>
      </w:r>
      <w:proofErr w:type="spellEnd"/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</w:t>
      </w:r>
      <w:proofErr w:type="spellStart"/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lactis</w:t>
      </w:r>
      <w:proofErr w:type="spellEnd"/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)</w:t>
      </w:r>
      <w:r w:rsidRPr="00AA27B4">
        <w:rPr>
          <w:rFonts w:ascii="Calibri" w:eastAsia="Times New Roman" w:hAnsi="Calibri" w:cs="Times New Roman"/>
          <w:b/>
          <w:color w:val="000000"/>
          <w:sz w:val="17"/>
          <w:szCs w:val="17"/>
          <w:lang w:val="sk-SK"/>
        </w:rPr>
        <w:t>.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 </w:t>
      </w:r>
      <w:r w:rsidR="007A1B63"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Baklažán</w:t>
      </w:r>
      <w:r w:rsidR="008213C5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(5,7%)</w:t>
      </w:r>
      <w:r w:rsidR="007A1B63"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.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 </w:t>
      </w:r>
      <w:r w:rsidR="007A1B63"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Paprika čerstvá</w:t>
      </w:r>
      <w:r w:rsidR="008213C5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(5,7%)</w:t>
      </w:r>
      <w:r w:rsidR="007A1B63"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.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 </w:t>
      </w:r>
      <w:r w:rsidRPr="00AA27B4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Bazalkové </w:t>
      </w:r>
      <w:proofErr w:type="spellStart"/>
      <w:r w:rsidRPr="00AA27B4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pesto</w:t>
      </w:r>
      <w:proofErr w:type="spellEnd"/>
      <w:r w:rsidR="008213C5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(5,3%)</w:t>
      </w:r>
      <w:r w:rsidRPr="00AA27B4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: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 </w:t>
      </w:r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bazalka, slnečnicový olej, arašidy (arašidy (97,5 %), palmový olej), soľ</w:t>
      </w:r>
      <w:r w:rsidR="007A1B63" w:rsidRPr="00F97EF2">
        <w:rPr>
          <w:rFonts w:ascii="Calibri" w:eastAsia="Times New Roman" w:hAnsi="Calibri" w:cs="Times New Roman"/>
          <w:b/>
          <w:color w:val="000000"/>
          <w:sz w:val="17"/>
          <w:szCs w:val="17"/>
          <w:lang w:val="sk-SK"/>
        </w:rPr>
        <w:t>.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 </w:t>
      </w:r>
      <w:r w:rsidR="007A1B63"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Mäta čerstvá</w:t>
      </w:r>
      <w:r w:rsidR="008213C5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(1,9%)</w:t>
      </w:r>
      <w:r w:rsidR="007A1B63"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.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 </w:t>
      </w:r>
    </w:p>
    <w:p w14:paraId="6A678424" w14:textId="730AF371" w:rsidR="007A1B63" w:rsidRPr="00F97EF2" w:rsidRDefault="00AA27B4" w:rsidP="00AA27B4">
      <w:pPr>
        <w:jc w:val="both"/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</w:pPr>
      <w:r w:rsidRPr="00AA27B4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Alergény: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 </w:t>
      </w:r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arašidy, orechy, sezam, horčica, lepok, vajce, sója, mlieko, zeler, </w:t>
      </w:r>
      <w:r w:rsidR="007A1B63"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SO2</w:t>
      </w:r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. Môže obsahovať:</w:t>
      </w:r>
      <w:r w:rsidR="007A1B63"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</w:t>
      </w:r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.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 </w:t>
      </w:r>
    </w:p>
    <w:p w14:paraId="0E98E776" w14:textId="01F132F7" w:rsidR="007A1B63" w:rsidRPr="00F97EF2" w:rsidRDefault="00AA27B4" w:rsidP="00AA27B4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  <w:r w:rsidRPr="00AA27B4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GMO: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 </w:t>
      </w:r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výrobok neobsahuje GMO</w:t>
      </w:r>
      <w:r w:rsidR="00FF706C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.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 </w:t>
      </w:r>
    </w:p>
    <w:p w14:paraId="1DCF231A" w14:textId="2411268A" w:rsidR="007A1B63" w:rsidRPr="00F97EF2" w:rsidRDefault="00AA27B4" w:rsidP="00AA27B4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  <w:r w:rsidRPr="00AA27B4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Energetická hodnota v 100g: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 </w:t>
      </w:r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106</w:t>
      </w:r>
      <w:r w:rsidR="009710AE"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1 </w:t>
      </w:r>
      <w:proofErr w:type="spellStart"/>
      <w:r w:rsidR="009710AE"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kJ</w:t>
      </w:r>
      <w:proofErr w:type="spellEnd"/>
      <w:r w:rsidR="009710AE"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/ 251 kcal; Tuk 6,0 g; Nasý</w:t>
      </w:r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tené mastné kyseliny 1,2 g; Sacharidy 39,8 g; Cukry 4,6 g; Bielkoviny 9,6 g; Soľ 0,3 g.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 </w:t>
      </w:r>
    </w:p>
    <w:p w14:paraId="58943EA8" w14:textId="77777777" w:rsidR="007A1B63" w:rsidRPr="00F97EF2" w:rsidRDefault="007A1B63" w:rsidP="00AA27B4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</w:p>
    <w:p w14:paraId="12A5DBDE" w14:textId="3C667014" w:rsidR="00AA27B4" w:rsidRDefault="00AA27B4" w:rsidP="00AA27B4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Vyrába:</w:t>
      </w:r>
      <w:r w:rsidRPr="00881BC1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 </w:t>
      </w:r>
      <w:proofErr w:type="spellStart"/>
      <w:r w:rsidRPr="00AA27B4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Two</w:t>
      </w:r>
      <w:proofErr w:type="spellEnd"/>
      <w:r w:rsidRPr="00AA27B4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</w:t>
      </w:r>
      <w:proofErr w:type="spellStart"/>
      <w:r w:rsidRPr="00AA27B4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Wings</w:t>
      </w:r>
      <w:proofErr w:type="spellEnd"/>
      <w:r w:rsidRPr="00AA27B4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s.r.o.</w:t>
      </w:r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, Letisko Košice, 04175 Košice; prevádzka: Pri bitúnku 2, Košice. Dátum spotreby je číslo šarže. Množstvo/Hmotnosť: 254</w:t>
      </w:r>
      <w:r w:rsidR="00881BC1" w:rsidRPr="00881BC1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g</w:t>
      </w:r>
      <w:r w:rsidRPr="00AA27B4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. Krajina pôvodu: Slovenská republika. Balené v ochrannej atmosfére. Skladujte v chlade pri teplote: 2-4°C. Po otvorení skonzumujte ihneď, alebo najneskôr do 1 hodiny. Spotrebujte do: viď. na obale.</w:t>
      </w:r>
    </w:p>
    <w:p w14:paraId="04A12DD9" w14:textId="77777777" w:rsidR="004A0547" w:rsidRPr="00F97EF2" w:rsidRDefault="004A0547" w:rsidP="00AA27B4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</w:p>
    <w:p w14:paraId="6260D285" w14:textId="77777777" w:rsidR="00F97EF2" w:rsidRPr="00F97EF2" w:rsidRDefault="00F97EF2" w:rsidP="00AA27B4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</w:p>
    <w:p w14:paraId="5BB9210D" w14:textId="77777777" w:rsidR="00F97EF2" w:rsidRPr="00F97EF2" w:rsidRDefault="00F97EF2" w:rsidP="00F97EF2">
      <w:pPr>
        <w:jc w:val="center"/>
        <w:rPr>
          <w:rFonts w:ascii="Gill Sans MT Ext Condensed Bold" w:hAnsi="Gill Sans MT Ext Condensed Bold" w:cs="Times New Roman"/>
          <w:b/>
          <w:bCs/>
          <w:color w:val="FF0000"/>
          <w:sz w:val="38"/>
          <w:szCs w:val="38"/>
          <w:lang w:val="sk-SK"/>
        </w:rPr>
      </w:pPr>
      <w:r w:rsidRPr="00F97EF2">
        <w:rPr>
          <w:rFonts w:ascii="Gill Sans MT Ext Condensed Bold" w:hAnsi="Gill Sans MT Ext Condensed Bold" w:cs="Times New Roman"/>
          <w:b/>
          <w:bCs/>
          <w:color w:val="FF0000"/>
          <w:sz w:val="38"/>
          <w:szCs w:val="38"/>
          <w:lang w:val="sk-SK"/>
        </w:rPr>
        <w:t>Šalát exotický mix</w:t>
      </w:r>
    </w:p>
    <w:p w14:paraId="58E5240D" w14:textId="5E305EB2" w:rsidR="00F97EF2" w:rsidRDefault="00F97EF2" w:rsidP="00F97EF2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  <w:r w:rsidRPr="00F97EF2">
        <w:rPr>
          <w:rFonts w:ascii="MingLiU" w:eastAsia="MingLiU" w:hAnsi="MingLiU" w:cs="MingLiU"/>
          <w:color w:val="000000"/>
          <w:sz w:val="17"/>
          <w:szCs w:val="17"/>
          <w:lang w:val="sk-SK"/>
        </w:rPr>
        <w:br/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u w:val="single"/>
          <w:lang w:val="sk-SK"/>
        </w:rPr>
        <w:t>Zloženie: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br/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Ananás</w:t>
      </w:r>
      <w:r w:rsidR="000547BA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(40%)</w:t>
      </w:r>
      <w:r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.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 </w:t>
      </w:r>
      <w:r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Melón</w:t>
      </w:r>
      <w:r w:rsidR="000547BA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(18%)</w:t>
      </w:r>
      <w:r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. </w:t>
      </w: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Hrozno</w:t>
      </w:r>
      <w:r w:rsidR="000547BA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(15%)</w:t>
      </w:r>
      <w:r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. </w:t>
      </w:r>
      <w:proofErr w:type="spellStart"/>
      <w:r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Kiwi</w:t>
      </w:r>
      <w:proofErr w:type="spellEnd"/>
      <w:r w:rsidR="000547BA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(12%)</w:t>
      </w:r>
      <w:r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. Mango</w:t>
      </w:r>
      <w:r w:rsidR="000547BA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(10%)</w:t>
      </w:r>
      <w:r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. </w:t>
      </w:r>
      <w:proofErr w:type="spellStart"/>
      <w:r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Physalis</w:t>
      </w:r>
      <w:proofErr w:type="spellEnd"/>
      <w:r w:rsidR="000547BA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(5%)</w:t>
      </w:r>
      <w:r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.</w:t>
      </w:r>
    </w:p>
    <w:p w14:paraId="165E9B4A" w14:textId="5324BED2" w:rsidR="00F97EF2" w:rsidRDefault="00F97EF2" w:rsidP="00F97EF2">
      <w:pPr>
        <w:jc w:val="both"/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</w:pP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Alergény</w:t>
      </w:r>
      <w:r w:rsidR="00CC12DA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: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 . Môže obsahovať: . </w:t>
      </w:r>
    </w:p>
    <w:p w14:paraId="074C0ACE" w14:textId="43BAFE60" w:rsidR="00F97EF2" w:rsidRDefault="00F97EF2" w:rsidP="00F97EF2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GMO: 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výrobok neobsahuje GMO</w:t>
      </w:r>
      <w:r w:rsidR="00FF706C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.</w:t>
      </w:r>
    </w:p>
    <w:p w14:paraId="6B67EE79" w14:textId="301E95CE" w:rsidR="00F97EF2" w:rsidRDefault="00F97EF2" w:rsidP="00F97EF2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Energetická hodnota v 100g: </w:t>
      </w:r>
      <w:r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218 </w:t>
      </w:r>
      <w:proofErr w:type="spellStart"/>
      <w:r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kJ</w:t>
      </w:r>
      <w:proofErr w:type="spellEnd"/>
      <w:r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/ 51 kcal; Tuk 0,4 g; Nasý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tené mastné kyseliny 0,0 g; Sacharidy 11,3 g; Cukry 10,2 g; Bielkoviny 0,7 g; Soľ 0,0 g. </w:t>
      </w:r>
    </w:p>
    <w:p w14:paraId="336569BF" w14:textId="77777777" w:rsidR="00F97EF2" w:rsidRDefault="00F97EF2" w:rsidP="00F97EF2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</w:p>
    <w:p w14:paraId="6835CDAE" w14:textId="40E69492" w:rsidR="00F97EF2" w:rsidRPr="00F97EF2" w:rsidRDefault="00F97EF2" w:rsidP="00F97EF2">
      <w:pPr>
        <w:jc w:val="both"/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</w:pP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Vyrába:</w:t>
      </w:r>
      <w:r w:rsidRPr="00881BC1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 </w:t>
      </w:r>
      <w:proofErr w:type="spellStart"/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Two</w:t>
      </w:r>
      <w:proofErr w:type="spellEnd"/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</w:t>
      </w:r>
      <w:proofErr w:type="spellStart"/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>Wings</w:t>
      </w:r>
      <w:proofErr w:type="spellEnd"/>
      <w:r w:rsidRPr="00F97EF2">
        <w:rPr>
          <w:rFonts w:ascii="Calibri" w:eastAsia="Times New Roman" w:hAnsi="Calibri" w:cs="Times New Roman"/>
          <w:b/>
          <w:bCs/>
          <w:color w:val="000000"/>
          <w:sz w:val="17"/>
          <w:szCs w:val="17"/>
          <w:lang w:val="sk-SK"/>
        </w:rPr>
        <w:t xml:space="preserve"> s.r.o.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, Letisko Košice, 04175 Košice; prevádzka: Pri bitúnku 2, Košice. Dátum spotreby je číslo šarže. Množstvo/Hmotnosť: 190</w:t>
      </w:r>
      <w:r w:rsidR="00881BC1" w:rsidRPr="00881BC1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 xml:space="preserve"> g</w:t>
      </w:r>
      <w:r w:rsidRPr="00F97EF2"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  <w:t>. Krajina pôvodu: Slovenská republika. Balené v ochrannej atmosfére. Skladujte v chlade pri teplote: 2-4°C. Po otvorení skonzumujte ihneď, alebo najneskôr do 1 hodiny. Spotrebujte do: viď. na obale.</w:t>
      </w:r>
    </w:p>
    <w:p w14:paraId="3779323A" w14:textId="77777777" w:rsidR="00F97EF2" w:rsidRPr="00AA27B4" w:rsidRDefault="00F97EF2" w:rsidP="00AA27B4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</w:p>
    <w:p w14:paraId="1EA1D08D" w14:textId="77777777" w:rsidR="00AA27B4" w:rsidRPr="00E45C09" w:rsidRDefault="00AA27B4" w:rsidP="00E45C09">
      <w:pPr>
        <w:jc w:val="both"/>
        <w:rPr>
          <w:rFonts w:ascii="Calibri" w:eastAsia="Times New Roman" w:hAnsi="Calibri" w:cs="Times New Roman"/>
          <w:color w:val="000000"/>
          <w:sz w:val="17"/>
          <w:szCs w:val="17"/>
          <w:lang w:val="sk-SK"/>
        </w:rPr>
      </w:pPr>
    </w:p>
    <w:p w14:paraId="0CC899AA" w14:textId="77777777" w:rsidR="00040B9C" w:rsidRPr="00F97EF2" w:rsidRDefault="00040B9C">
      <w:pPr>
        <w:rPr>
          <w:lang w:val="sk-SK"/>
        </w:rPr>
      </w:pPr>
    </w:p>
    <w:sectPr w:rsidR="00040B9C" w:rsidRPr="00F97EF2" w:rsidSect="00F21D7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ill Sans MT Ext Condensed Bold">
    <w:panose1 w:val="020B0902020104020203"/>
    <w:charset w:val="00"/>
    <w:family w:val="auto"/>
    <w:pitch w:val="variable"/>
    <w:sig w:usb0="00000003" w:usb1="00000000" w:usb2="00000000" w:usb3="00000000" w:csb0="00000003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C09"/>
    <w:rsid w:val="00040B9C"/>
    <w:rsid w:val="000547BA"/>
    <w:rsid w:val="004746AB"/>
    <w:rsid w:val="004A0547"/>
    <w:rsid w:val="00741A85"/>
    <w:rsid w:val="007A1B63"/>
    <w:rsid w:val="008213C5"/>
    <w:rsid w:val="0087300E"/>
    <w:rsid w:val="00881BC1"/>
    <w:rsid w:val="009710AE"/>
    <w:rsid w:val="0098341C"/>
    <w:rsid w:val="00A45058"/>
    <w:rsid w:val="00AA27B4"/>
    <w:rsid w:val="00B40FF0"/>
    <w:rsid w:val="00BE7E11"/>
    <w:rsid w:val="00BF0473"/>
    <w:rsid w:val="00CC12DA"/>
    <w:rsid w:val="00E356BC"/>
    <w:rsid w:val="00E45C09"/>
    <w:rsid w:val="00EB5D3C"/>
    <w:rsid w:val="00F21D7B"/>
    <w:rsid w:val="00F97EF2"/>
    <w:rsid w:val="00FB313F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A30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le"/>
    <w:basedOn w:val="Normal"/>
    <w:link w:val="TitleChar"/>
    <w:uiPriority w:val="10"/>
    <w:qFormat/>
    <w:rsid w:val="00E45C0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E45C09"/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45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2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978</Words>
  <Characters>5580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2018-02-25T14:15:00Z</dcterms:created>
  <dcterms:modified xsi:type="dcterms:W3CDTF">2018-02-25T16:19:00Z</dcterms:modified>
</cp:coreProperties>
</file>