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基于大语言模型的智能建造关键技术预测研究</w:t>
      </w:r>
    </w:p>
    <w:p>
      <w:pPr>
        <w:pStyle w:val="Heading1"/>
      </w:pPr>
      <w:r>
        <w:t>第一章 绪论</w:t>
      </w:r>
    </w:p>
    <w:p>
      <w:pPr>
        <w:pStyle w:val="Heading2"/>
      </w:pPr>
      <w:r>
        <w:t>1.1 选题来源</w:t>
      </w:r>
    </w:p>
    <w:p>
      <w:r>
        <w:t>建筑业在国民经济发展中具有举足轻重的地位，是推动经济和社会进步的重要支柱产业。阿卡迪全球建筑资产财富指数显示，我国建筑资产规模已超过美国，成为全球建筑规模最大的国家。根据中国建筑业协会发布的《2024年建筑业发展统计分析》，自2015年以来，建筑业增加值占国内生产总值的比例始终保持在6.60%以上，2024年为6.67%，其国民经济支柱产业的地位稳固。截至2024年底，全国共有建筑业企业16万余个，按建筑业总产值计算的劳动生产率比上年大幅提高。</w:t>
      </w:r>
    </w:p>
    <w:p>
      <w:r>
        <w:t>虽然建筑业规模庞大，但长期以来仍存在发展质量不高、生产方式粗放、劳动效率低、高耗能高排放、工程质量安全事故时有发生等问题。这些问题的积累使得传统建造模式在新时期面临严峻挑战。随着大数据、互联网、云计算和人工智能等新一代信息技术与建筑业的深度融合，传统建造模式正加速向智能建造转变，通过数字化、网络化和智能化的手段，提升效率、减少成本、保障质量与安全。2020年7月，住建部发布《关于推动智能建造与建筑工业化协同发展的指导意见》，强调形成涵盖全产业链的一体化智能建造产业体系。2021年，《国民经济和社会发展第十四个五年规划和2035年远景目标纲要》将发展智能建造作为重点任务。</w:t>
      </w:r>
    </w:p>
    <w:p>
      <w:r>
        <w:t>在进一步发展智能建造的过程中，需要认识到，新一代信息技术与工程建造的融合创新是一个复杂的系统变革过程，不能单纯靠要素叠加，而是需要重视领域基础研究与关键核心技术攻关。为了把握未来发展主动权，研判未来十年乃至更长时间内智能建造领域的技术演进方向，本研究以“智能建造2040”为研究背景，聚焦智能建造关键技术的动态演化与趋势预测。通过引入大语言模型（LLM）等前沿人工智能技术，克服传统技术预测方法在数据处理规模和跨领域知识融合上的局限，本选题致力于构建一套科学、高效的技术预测新方法，为我国智能建造的技术创新规划和产业政策制定提供前瞻性决策支撑。</w:t>
      </w:r>
    </w:p>
    <w:p>
      <w:pPr>
        <w:pStyle w:val="Heading2"/>
      </w:pPr>
      <w:r>
        <w:t>1.2 研究背景及意义</w:t>
      </w:r>
    </w:p>
    <w:p>
      <w:pPr>
        <w:pStyle w:val="Heading3"/>
      </w:pPr>
      <w:r>
        <w:t>1.2.1 研究背景</w:t>
      </w:r>
    </w:p>
    <w:p>
      <w:r>
        <w:t>进入21世纪，信息技术不仅持续改变工程建造技术与管理方式，也推动工程产品与服务品质不断提升，工程运营服务逐渐成为新型建造模式的重要组成部分。融合新一代信息技术的建造模式日益受到学界关注，数字建造、智能建造等概念也在持续发展和完善。2013年，美国交通研究委员会发布报告指出智能建造技术是一种在工程建造过程中收集、存储、分析和处理信息、执行适当的行动或决策的技术。住建部组织相关单位起草的《智能建造技术导则（征求意见稿）》将智能建造定义为新一代信息技术与工业化建造技术深度融合形成的人机协同建造方式。</w:t>
      </w:r>
    </w:p>
    <w:p>
      <w:r>
        <w:t>综合相关观点，本报告认为智能建造的内涵主要包括以下四个方面：第一，全生命期。智能建造不仅面向施工阶段，还覆盖项目规划、设计、生产、施工和运维等环节；第二，新技术。智能建造深度融合新一代信息技术与先进建造技术，BIM、物联网和AI等技术发挥着重要推动作用；第三，数据与模型驱动。重点挖掘数据作为新型生产要素的价值，推动工程决策由经验驱动向数据驱动转变；第四，新价值。着力提升建造效能、降低全生命期成本，最终提供以人为本、智能、绿色、可持续的工程产品与服务。</w:t>
      </w:r>
    </w:p>
    <w:p>
      <w:r>
        <w:t>面对建筑业的挑战与机遇，全球主要发达国家纷纷制定了长远的智能建造规划。美国政府设定了建筑产品和基础设施需要达到的安全、绿色和耐久标准，并提出了到2050年的建筑物脱碳蓝图。英国政府发布了《Construction 2025》国家战略文件，并提出《数字建造英伦（Digital Built Britain）》规划，计划将BIM与物联网、大数据结合。新加坡发布了《智慧国家2025》计划和《建筑业产业转型蓝图》，大力推广装配式DfMA技术和集成数字交付（IDD）。日本内阁会议通过了《日本再兴战略》，并在建设工地推行“i-Construction”战略，强调发展CIM与智能化施工器械。德国则发布了《数字设计与建造发展路线图》，逐步在基础设施项目中推广BIM。</w:t>
      </w:r>
    </w:p>
    <w:p>
      <w:pPr>
        <w:pStyle w:val="Heading3"/>
      </w:pPr>
      <w:r>
        <w:t>1.2.2 研究意义</w:t>
      </w:r>
    </w:p>
    <w:p>
      <w:r>
        <w:t>智能建造是推动建筑产业数字化转型的核心驱动力，其技术发展水平直接关系国家产业竞争力与可持续发展能力。开展智能建造技术发展预测研究，主要具有以下三方面意义：</w:t>
      </w:r>
    </w:p>
    <w:p>
      <w:r>
        <w:t>一是为建筑业未来发展提供科学指引。通过研判智能建造技术的发展趋势，行业可提前布局BIM、物联网、AI和施工机器人等关键技术，推动建筑业由传统劳动密集型模式向数字化、智能化模式转型，更有效地应对高成本、低效率和安全风险等问题。</w:t>
      </w:r>
    </w:p>
    <w:p>
      <w:r>
        <w:t>二是为政府和企业决策提供依据，促进创新资源优化配置。政府部门可根据技术发展前景完善行业标准体系、优化研发支持政策，引导行业健康有序发展；建筑企业可据此合理规划研发投入，带动上下游产业链升级，并通过针对性培训培养新型技术人才，提前布局数字孪生、建筑3D打印等技术，以适应未来市场需求。</w:t>
      </w:r>
    </w:p>
    <w:p>
      <w:r>
        <w:t>三是增强中国建筑业的全球影响力。前瞻性研究有助于我国积极参与乃至主导BIM协同设计、智能施工安全等国际标准制定，促进多学科交叉融合，催生自修复材料与实时传感监测等创新解决方案。同时，技术预测还可提前识别AI算法局限、机器人复杂环境适应性不足等潜在风险，降低研发与应用的试错成本。</w:t>
      </w:r>
    </w:p>
    <w:p>
      <w:r>
        <w:t>综上，智能建造技术预测既是研判技术演进的重要工具，也是推动建筑业系统性变革的关键支撑。研究应面向未来行业需求与技术演化格局，识别产业链现代化进程中的“卡脖子”技术瓶颈，把握全球科技革命和产业变革趋势，明确关键技术突破口与未来产业培育路径，为构建符合国家需求的智能建造技术发展路径提供决策支撑。</w:t>
      </w:r>
    </w:p>
    <w:p>
      <w:pPr>
        <w:pStyle w:val="Heading2"/>
      </w:pPr>
      <w:r>
        <w:t>1.3 国内外研究现状</w:t>
      </w:r>
    </w:p>
    <w:p>
      <w:pPr>
        <w:pStyle w:val="Heading3"/>
      </w:pPr>
      <w:r>
        <w:t>1.3.1 技术预测的研究现状</w:t>
      </w:r>
    </w:p>
    <w:p>
      <w:r>
        <w:t>技术预测旨在通过系统分析科学、技术及社会发展的长期趋势，识别具有战略价值的研究领域。其理论基础涵盖了技术生命周期理论、康德拉季耶夫长波理论以及社会建构论等。在方法论上，技术预测经历了从探索性预测（基于历史轨迹延续）、规范性预测（基于战略目标逆推）到综合性预测（双向结合）的演进。典型方法包括德尔菲法、情景分析、文献计量、专利分析等。</w:t>
      </w:r>
    </w:p>
    <w:p>
      <w:r>
        <w:t>在国际实践方面，美国、日本、英国、韩国等发达国家较早开展了系统性的国家技术预测。例如，日本实施了多次大规模技术预测，为科技基本计划的制定提供了重要支撑；英国构建了由政府首席科学顾问牵头的地平线扫描机制；韩国则将技术预测常态化、法制化。我国自20世纪80年代末起步，科技部已组织实施五次国家级技术预测活动，逐步形成了“技术评价—趋势预测—关键技术选择—路线图制定”的标准范式。此外，Gartner、Deloitte等国际咨询机构也通过新兴技术成熟度曲线和技术趋势报告等形式，持续对前沿技术进行商业化评估。</w:t>
      </w:r>
    </w:p>
    <w:p>
      <w:pPr>
        <w:pStyle w:val="Heading3"/>
      </w:pPr>
      <w:r>
        <w:t>1.3.2 技术预测在工程技术领域研究现状</w:t>
      </w:r>
    </w:p>
    <w:p>
      <w:r>
        <w:t>在工程技术与建筑领域，技术预测的焦点正从传统的材料与结构创新，转向信息技术与工程建造的深度交叉。国内外学者与机构运用专利挖掘、主题聚类、文献计量等定量方法，结合专家访谈，对BIM、3D打印、装配式建造等单项技术的发展轨迹进行了大量探讨。然而，现有研究多局限于特定技术的局部演进，缺乏对工程软件、工程物联网、智能施工装备等构成的复杂技术体系的系统性、全局性预测，难以全面揭示智能建造跨学科融合发展的全貌。</w:t>
      </w:r>
    </w:p>
    <w:p>
      <w:pPr>
        <w:pStyle w:val="Heading3"/>
      </w:pPr>
      <w:r>
        <w:t>1.3.3 基于动态演化的技术预测研究现状</w:t>
      </w:r>
    </w:p>
    <w:p>
      <w:r>
        <w:t>随着社会网络分析与大数据技术的深化，技术预测逐渐向动态演化分析迈进。研究者通过构建技术演化网络，运用小世界网络模型揭示技术知识的传播效率与跨领域融合加速现象。基于动态网络拓扑结构和链接预测算法，预测方法能够有效识别网络中的“结构洞”及新兴技术萌芽，实现从定性描述向定量推演的转变。然而，传统动态演化模型在处理海量、非结构化的工程多模态数据时，往往面临特征提取能力不足、上下文语义丢失等瓶颈，亟需引入具备更强认知与推理能力的分析工具。</w:t>
      </w:r>
    </w:p>
    <w:p>
      <w:pPr>
        <w:pStyle w:val="Heading3"/>
      </w:pPr>
      <w:r>
        <w:t>1.3.4 大语言模型在技术预测中的应用研究</w:t>
      </w:r>
    </w:p>
    <w:p>
      <w:r>
        <w:t>近年来，以GPT-4、Claude为代表的大语言模型（Large Language Models, LLM）展现出卓越的自然语言理解、复杂逻辑推理和少样本泛化能力，为技术预测领域带来了范式级别的变革。传统的技术预测方法（如德尔菲法、文献计量）在面对海量专利、学术文献和非结构化行业报告时，往往受限于专家认知边界和数据处理的维度限制。而大语言模型能够凭借其庞大的预训练知识库，进行跨领域的知识关联与语义挖掘。</w:t>
      </w:r>
    </w:p>
    <w:p>
      <w:r>
        <w:t>在工程与技术预测的交叉领域，大模型的应用正处于爆发期。例如，部分研究利用GPT-4对大规模专利文本进行自动分类与情感分析，从而快速识别出具有高技术生命周期（TRL）的潜在颠覆性技术。文献（如Zhang et al., 2023）提出，基于LLM的自动特征提取能够比传统的TF-IDF或LDA模型更准确地捕捉技术文献中的隐式依赖关系。同时，在建筑工程领域，Wang等（2024）的最新研究表明，将大模型作为“数字专家（AI Agent）”引入智能建造的规划阶段，能够自动生成高质量的施工路线图并预测供应链瓶颈。</w:t>
      </w:r>
    </w:p>
    <w:p>
      <w:r>
        <w:t>更为前沿的探索是多智能体协同辩论（Multi-Agent Debate）机制在预测中的应用。通过设定不同角色（如结构工程师、AI算法专家、政策分析师）的智能体，大模型可以在虚拟环境中就某一技术的发展路径进行多轮博弈与收敛。这种机制极大程度地模拟了人类专家德尔菲法的交互过程，但时间成本和规模扩展性均有质的飞跃。</w:t>
      </w:r>
    </w:p>
    <w:p>
      <w:r>
        <w:t>尽管如此，目前将大语言模型系统性应用于智能建造垂直领域的关键技术预测研究仍属少数，缺乏针对建筑工程数据特性的定制化增强策略（如RAG结合领域知识库、Self-Consistency自洽性校验）。因此，探索并构建一套基于大模型的智能建造技术预测框架，不仅能够弥补现有方法的不足，也代表了未来技术预测发展的重要趋势。</w:t>
      </w:r>
    </w:p>
    <w:p>
      <w:pPr>
        <w:pStyle w:val="Heading2"/>
      </w:pPr>
      <w:r>
        <w:t>1.4 研究内容及技术路线</w:t>
      </w:r>
    </w:p>
    <w:p>
      <w:r>
        <w:t>本研究以智能建造领域为研究对象，构建基于大语言模型的技术预测框架。主要研究内容如下：</w:t>
      </w:r>
    </w:p>
    <w:p>
      <w:r>
        <w:t>（1）**技术环境分析**：基于文献与行业数据，对智能建造领域的成长性、技术体系特征及市场竞争格局进行多维剖析。</w:t>
      </w:r>
    </w:p>
    <w:p>
      <w:r>
        <w:t>（2）**技术识别与演化特征分析**：结合专利计量与知识图谱，识别智能建造关键技术，并对其动态演化特征与生命周期进行定量测度。</w:t>
      </w:r>
    </w:p>
    <w:p>
      <w:r>
        <w:t>（3）**关键技术预测模型构建**：建立面向智能建造领域的技术预测理论框架，确定核心预测指标体系与实施流程。</w:t>
      </w:r>
    </w:p>
    <w:p>
      <w:r>
        <w:t>（4）**基于大模型的预测方法与实现**：设计基于大模型的三轮迭代预测机制，融合自洽性增强、多模型集成与多智能体辩论策略，生成智能建造九大关键技术发展路线图，并对预测结果进行多维对比与有效性验证。</w:t>
      </w:r>
    </w:p>
    <w:p>
      <w:r>
        <w:t>本文技术路线沿着“环境分析—特征识别—模型构建—大模型预测实现—结论总结”的逻辑逐步展开，各章节紧密衔接，共同支撑研究目标的实现。</w:t>
      </w:r>
    </w:p>
    <w:p>
      <w:pPr>
        <w:pStyle w:val="Heading2"/>
      </w:pPr>
      <w:r>
        <w:t>1.5 本章小结</w:t>
      </w:r>
    </w:p>
    <w:p>
      <w:r>
        <w:t>本章首先阐述了论文的选题来源、研究背景及理论与现实意义，指出在建筑业数字化转型的时代背景下，开展智能建造关键技术预测的必要性与紧迫性。随后，系统梳理了技术预测方法、动态演化模型及大语言模型在技术预测中的国内外研究现状，明确了现有研究的局限性与本文的创新突破口。最后，规划了本研究的核心内容与技术路线，为后续章节的深入探讨奠定了总体框架。</w:t>
      </w:r>
    </w:p>
    <w:p>
      <w:pPr>
        <w:pStyle w:val="Heading1"/>
      </w:pPr>
      <w:r>
        <w:t>第二章 智能建造领域技术环境分析</w:t>
      </w:r>
    </w:p>
    <w:p>
      <w:r>
        <w:t>本章基于详实的问卷调研与专利文献分析，对我国智能建造领域的技术应用现状及环境特征进行全面剖析。重点围绕工程软件、工程物联网、构件智能生产、智能工程机械以及工程大数据与互联网平台等五大核心领域，探究其成长性、体系特征及市场竞争格局，为后续关键技术的识别与预测奠定实证基础。</w:t>
      </w:r>
    </w:p>
    <w:p>
      <w:pPr>
        <w:pStyle w:val="Heading2"/>
      </w:pPr>
      <w:r>
        <w:t>2.1 研究设计和数据预处理</w:t>
      </w:r>
    </w:p>
    <w:p>
      <w:r>
        <w:t>本研究采用问卷调查法与文献专利计量法相结合的设计思路。在问卷调研阶段，以我国建筑业内的设计院、施工企业及相关科技企业为对象，重点调查智能建造关键技术在实际工程中的应用频率、满意度以及面临的技术痛点。受访者中超过60%具备5年以上相关领域工作经验，保证了数据来源的专业性与可靠性。问卷采用五分制李克特量表对各项指标进行量化评估。</w:t>
      </w:r>
    </w:p>
    <w:p>
      <w:r>
        <w:t>在专利与文献数据预处理阶段，依托incoPat专利数据库与中国知网（CNKI）学术文献库。通过构建严密的关键词检索式（如BIM、数字孪生、智慧工地、3D打印等），并限定在土木建筑领域，最终筛选出有效文献与专利样本库。数据预处理主要包括去重、清洗及标准化，运用文本挖掘与IPC分类号映射，为后续的技术聚类与成长性分析提供结构化数据支撑。</w:t>
      </w:r>
    </w:p>
    <w:p>
      <w:pPr>
        <w:pStyle w:val="Heading2"/>
      </w:pPr>
      <w:r>
        <w:t>2.2 智能建造领域的应用现状与成长性分析</w:t>
      </w:r>
    </w:p>
    <w:p>
      <w:r>
        <w:t>智能建造各子领域的应用现状和成长性呈现出显著的差异化特征。</w:t>
      </w:r>
    </w:p>
    <w:p>
      <w:r>
        <w:t>**工程软件领域**：工程软件是智能建造的“大脑”。调研显示，在设计建模方面，AutoCAD等二维制图软件仍占据主导，但BIM数字化建模软件（如Revit及国产PKPM BIM）的使用频率自2019年起持续上升。国产设计建模软件在易用性和本土规范适配上表现较好，但在非线性图形引擎、底层数据库和多平台协作等核心技术上仍存在“卡脖子”问题。在工程管理类软件方面，国产软件在造价管理、进度控制和现场协同上已逐步超越国外产品，展现出强劲的成长性。</w:t>
      </w:r>
    </w:p>
    <w:p>
      <w:r>
        <w:t>**工程物联网领域**：物联网技术是实现施工现场“人、机、料、法、环”全面感知的基础。目前，人员定位与身份核验、塔吊防碰撞监控、扬尘与噪声环境监测已在大型项目中广泛应用。然而，物联网技术在地下施工信号传输、工人隐性健康监测及多源数据融合处理等深水区仍面临技术瓶颈，整体处于由“可视化”向“可预测”演进的关键成长期。</w:t>
      </w:r>
    </w:p>
    <w:p>
      <w:r>
        <w:t>**构件智能生产与工程机械**：工业化建造及智能施工机械正从单机自动化向集群协同演进。专利数据显示，预制构件的力学性能优化、3D打印材料研发是近年的研究热点。同时，智能塔吊、自动铺砖机器人等设备的应用比例逐年增加，但在复杂非结构化环境下的自主避障与决策能力仍需突破。</w:t>
      </w:r>
    </w:p>
    <w:p>
      <w:pPr>
        <w:pStyle w:val="Heading2"/>
      </w:pPr>
      <w:r>
        <w:t>2.3 智能建造领域技术体系特征分析</w:t>
      </w:r>
    </w:p>
    <w:p>
      <w:r>
        <w:t>基于专利文献的聚类分析与应用案例研究，我国智能建造技术体系呈现出以下三个核心特征：</w:t>
      </w:r>
    </w:p>
    <w:p>
      <w:r>
        <w:t>（1）**数据驱动与虚实融合**：技术体系的核心逐渐从单一的物理施工转向“数字主线（Digital Thread）”的构建。以北京大兴机场航站楼等项目为例，基于BIM平台的全参数化控制与虚拟仿真建造，实现了设计、生产与施工的无缝对接，虚实映射特征显著。</w:t>
      </w:r>
    </w:p>
    <w:p>
      <w:r>
        <w:t>（2）**跨界融合与场景化应用**：智能建造打破了传统土木工程的学科边界，深度融合了人工智能、物联网、大数据与先进制造技术。技术创新不再局限于实验室，而是高度依赖具体的工程应用场景（如高支模变形监测、深基坑安全预警）。</w:t>
      </w:r>
    </w:p>
    <w:p>
      <w:r>
        <w:t>（3）**从自动化向自主化演进**：早期的技术创新多集中于流程的自动化（如自动算量、自动预警），当前的研发重心正向具备学习与推理能力的自主化阶段过渡，如基于多源大数据的结构安全性能智能化评估与预测。</w:t>
      </w:r>
    </w:p>
    <w:p>
      <w:pPr>
        <w:pStyle w:val="Heading2"/>
      </w:pPr>
      <w:r>
        <w:t>2.4 智能建造领域技术市场竞争格局</w:t>
      </w:r>
    </w:p>
    <w:p>
      <w:r>
        <w:t>国内外在智能建造领域的竞争格局呈现出错位竞争的态势。</w:t>
      </w:r>
    </w:p>
    <w:p>
      <w:r>
        <w:t>国外阵营凭借长期的基础研发积累，在底层图形引擎（如Dassault CATIA）、高端工程仿真分析（如复杂多场耦合分析）以及核心传感元器件方面占据主导地位，技术壁垒深厚。</w:t>
      </w:r>
    </w:p>
    <w:p>
      <w:r>
        <w:t>国内阵营则依托庞大的国内工程市场和丰富的应用场景，在工程管理软件、平台化服务、智慧工地集成应用以及建筑机器人领域展现出极强的市场竞争力与快速迭代能力。特别是国产工程管理软件，凭借对本土业务流程的高度适配，已实现对国外产品的反超。然而，面对未来的大模型与强人工智能时代，国内在底层算法架构和高精度工程数据积累上仍面临激烈的国际竞争压力。</w:t>
      </w:r>
    </w:p>
    <w:p>
      <w:pPr>
        <w:pStyle w:val="Heading2"/>
      </w:pPr>
      <w:r>
        <w:t>2.5 本章小结</w:t>
      </w:r>
    </w:p>
    <w:p>
      <w:r>
        <w:t>本章通过对智能建造领域应用现状与技术环境的系统分析，厘清了工程软件、工程物联网、构件生产等核心领域的发展脉络与面临的瓶颈。研究发现，尽管我国在工程管理软件和智慧工地等应用层取得了显著进展，但在底层核心技术和高端设计分析工具上仍存在短板。智能建造技术体系正加速向数据驱动、跨界融合与自主化方向演进，这为后续采用大语言模型等先进手段精准识别和预测关键技术演化路径提供了现实依据。</w:t>
      </w:r>
    </w:p>
    <w:p>
      <w:pPr>
        <w:pStyle w:val="Heading1"/>
      </w:pPr>
      <w:r>
        <w:t>第三章 智能建造领域技术的识别和演化特征分析</w:t>
      </w:r>
    </w:p>
    <w:p>
      <w:r>
        <w:t>在对智能建造技术环境进行全面分析的基础上，本章将进一步运用专利挖掘、文本聚类等定量方法，对智能建造领域的核心关键技术进行系统识别，并结合技术生命周期理论，深入剖析这些技术的演化特征与发展规律。</w:t>
      </w:r>
    </w:p>
    <w:p>
      <w:pPr>
        <w:pStyle w:val="Heading2"/>
      </w:pPr>
      <w:r>
        <w:t>3.1 关键技术识别过程与结果</w:t>
      </w:r>
    </w:p>
    <w:p>
      <w:r>
        <w:t>本研究的技术识别过程遵循“数据检索—特征提取—聚类分析—专家校验”的标准化流程。</w:t>
      </w:r>
    </w:p>
    <w:p>
      <w:r>
        <w:t>首先，基于第二章构建的有效专利与文献样本库，采用自然语言处理（NLP）技术对文本中的摘要、权利要求等非结构化数据进行分词去停用词处理。其次，运用TF-IDF算法与隐含狄利克雷分布（LDA）主题模型，提取高频技术词汇及其共现关系，初步构建了智能建造技术的候选词典。</w:t>
      </w:r>
    </w:p>
    <w:p>
      <w:r>
        <w:t>随后，通过构建共词网络并运用Louvain社区发现算法，将候选技术划分为不同的技术群落。在此基础上，结合国内外权威技术路线图与《智能建造新技术新产品创新服务典型案例》，邀请多位业内专家进行两轮德尔菲法（Delphi）打分与校验。最终，本研究成功识别出智能建造领域的九大核心技术主题：**参数化与生成式设计、建筑工程大模型技术、施工全过程数字孪生、建筑规模增材制造（3D打印）、机器人集群协同、模块化与可重构设计、装配式建筑技术、智能规范审查、多专业协同平台**。</w:t>
      </w:r>
    </w:p>
    <w:p>
      <w:pPr>
        <w:pStyle w:val="Heading2"/>
      </w:pPr>
      <w:r>
        <w:t>3.2 关键技术演化特征分析</w:t>
      </w:r>
    </w:p>
    <w:p>
      <w:r>
        <w:t>识别出九大核心技术后，本研究结合技术生命周期理论与逻辑斯蒂（Logistic）生长曲线，对其演化特征进行了定量分析。</w:t>
      </w:r>
    </w:p>
    <w:p>
      <w:r>
        <w:t>（1）**萌芽期技术（如建筑工程大模型技术、机器人集群协同）**：这类技术在近年来专利申请量呈指数级爆发，但市场实际应用案例较少，处于从技术研发向产品化过渡的阶段。其演化特征表现为高技术不确定性和跨学科知识的剧烈重组。</w:t>
      </w:r>
    </w:p>
    <w:p>
      <w:r>
        <w:t>（2）**成长期技术（如施工全过程数字孪生、参数化与生成式设计）**：这些技术已初步完成原型验证，开始在大型复杂工程（如机场、大型桥梁）中进行试点应用。专利数据表明，其研究重心正从底层算法优化转向具体场景的适配与多系统集成。</w:t>
      </w:r>
    </w:p>
    <w:p>
      <w:r>
        <w:t>（3）**成熟期技术（如装配式建筑技术、多专业协同平台）**：这类技术的专利增速逐渐放缓，进入平稳期。市场上的标准和规范已相对完善，竞争焦点从技术创新转向成本控制、效率提升以及产业生态的构建。</w:t>
      </w:r>
    </w:p>
    <w:p>
      <w:pPr>
        <w:pStyle w:val="Heading2"/>
      </w:pPr>
      <w:r>
        <w:t>3.3 案例解读及检验</w:t>
      </w:r>
    </w:p>
    <w:p>
      <w:r>
        <w:t>为了验证技术识别与演化特征分析的准确性，本章选取了两个典型工程案例进行实证检验。</w:t>
      </w:r>
    </w:p>
    <w:p>
      <w:r>
        <w:t>**案例一：北京大兴机场航站楼项目**。该项目深度应用了“参数化与生成式设计”及“多专业协同平台”技术。面对极其复杂的自由曲面屋顶，项目团队基于统一的BIM主网格系统，实现了屋面钢结构、幕墙与吊顶的全参数化控制。这一案例印证了上述两项技术已进入成熟或高速成长期，具备处理超大规模工程数据的能力。</w:t>
      </w:r>
    </w:p>
    <w:p>
      <w:r>
        <w:t>**案例二：某大型地下综合管廊施工项目**。该项目引入了早期的“施工全过程数字孪生”概念与“物联网传感监控”。然而，在实际运行中，地下复杂环境导致传感器信号衰减严重，且多源数据融合算法（早期AI模型）无法实现毫秒级的高精度预警。这验证了本章中关于此类技术仍处于成长期、在极端环境下鲁棒性不足的演化特征判断。</w:t>
      </w:r>
    </w:p>
    <w:p>
      <w:pPr>
        <w:pStyle w:val="Heading2"/>
      </w:pPr>
      <w:r>
        <w:t>3.4 本章小结</w:t>
      </w:r>
    </w:p>
    <w:p>
      <w:r>
        <w:t>本章通过文本挖掘与聚类算法，科学识别出智能建造领域的九大核心关键技术，并运用技术生命周期理论揭示了它们各自所处的演化阶段与特征。实证案例进一步验证了技术识别的有效性。然而，这种基于历史文献和专利的传统趋势外推法，在面对技术突变和跨领域“颠覆性”创新时存在明显的滞后性。因此，亟需引入具备强推理能力的大语言模型，在下一章中构建面向未来的前瞻性预测框架。</w:t>
      </w:r>
    </w:p>
    <w:p>
      <w:pPr>
        <w:pStyle w:val="Heading1"/>
      </w:pPr>
      <w:r>
        <w:t>第四章 智能建造领域关键技术的预测</w:t>
      </w:r>
    </w:p>
    <w:p>
      <w:r>
        <w:t>在上一章识别出智能建造领域九大核心技术的基础上，本章将构建一套系统的关键技术预测研究框架，对这些技术在面向2040年时的发展趋势、成熟度以及市场渗透潜力进行科学研判。</w:t>
      </w:r>
    </w:p>
    <w:p>
      <w:pPr>
        <w:pStyle w:val="Heading2"/>
      </w:pPr>
      <w:r>
        <w:t>4.1 研究框架设计</w:t>
      </w:r>
    </w:p>
    <w:p>
      <w:r>
        <w:t>本研究的预测框架融合了专利文献分析与定性定量相结合的多维评估方法。</w:t>
      </w:r>
    </w:p>
    <w:p>
      <w:r>
        <w:t>首先，通过构建精确的检索式（如BIM、数字设计、数字孪生、智慧工地等），在incoPat与CNKI数据库中分别获取专利和学术文献样本。其次，采用Logistic与Gompertz曲线拟合模型对样本的时间序列数据进行生命周期划分。再次，引入社会网络分析（SNA），通过计算节点的度中心度、中介中心度等指标，构建动态网络演化模型，追踪边缘技术向核心技术跃迁的轨迹。</w:t>
      </w:r>
    </w:p>
    <w:p>
      <w:r>
        <w:t>最后，为了克服单纯定量外推的局限性，本框架在模型输出的基础上，结合行业政策分析（如《智能建造与新型建筑工业化协同发展行动计划》）与专家研判，形成面向2040年的关键技术路线图预测模型。该框架不仅关注单一技术的成熟节点，更侧重于识别跨领域技术的交叉融合趋势（如AI与增材制造的结合）。</w:t>
      </w:r>
    </w:p>
    <w:p>
      <w:pPr>
        <w:pStyle w:val="Heading2"/>
      </w:pPr>
      <w:r>
        <w:t>4.2 关键技术预测过程与结果</w:t>
      </w:r>
    </w:p>
    <w:p>
      <w:r>
        <w:t>基于上述框架，本节对智能建造领域专利与文献数据的演进进行了具体推演。</w:t>
      </w:r>
    </w:p>
    <w:p>
      <w:r>
        <w:t>**（1）数据收集与趋势拟合**</w:t>
      </w:r>
    </w:p>
    <w:p>
      <w:r>
        <w:t>通过对2010年至2024年的文献与专利数据进行统计，发现智能建造技术经历了起步期（2010-2013）、缓慢增长期（2014-2019）和快速增长期（2020-至今）三个阶段。采用Logistic曲线进行拟合（其均方误差和标准误差显著优于Gompertz模型），结果显示，智能建造核心技术集群预计将在2025—2032年间逐步迈入成熟期，并在2040年前后实现全面的产业化应用。</w:t>
      </w:r>
    </w:p>
    <w:p>
      <w:r>
        <w:t>**（2）动态网络与核心节点演化预测**</w:t>
      </w:r>
    </w:p>
    <w:p>
      <w:r>
        <w:t>基于多阶段的专利IPC共现网络分析，早期网络（2010-2014）主要由建筑结构与设备（如E04G、E04B）等传统技术占据核心枢纽位置。但在面向未来的推演中，网络结构发生显著变化：代表新兴信息技术的边缘节点（如大模型、多源数据融合处理、数字孪生控制系统）其接近中心度和中介中心度发生剧烈跃升。这预示着，在2030-2040年期间，工程大数据的挖掘能力与基于人工智能的自主决策系统将取代传统的实体建造装备，成为整个智能建造技术网络的最核心驱动力。</w:t>
      </w:r>
    </w:p>
    <w:p>
      <w:r>
        <w:t>**（3）关键技术分类预测结果**</w:t>
      </w:r>
    </w:p>
    <w:p>
      <w:r>
        <w:t>- **工程软件与大数据平台**：以BIM为基础的多专业协同平台与大模型技术将迎来融合爆发。预计到2035年，基于自然语言交互的生成式设计与智能规范自动审查将成为主流，大幅缩短设计与审查周期。</w:t>
      </w:r>
    </w:p>
    <w:p>
      <w:r>
        <w:t>- **构件智能生产与新材料**：3D打印混凝土与装配式节点连接工艺将在材料性能和路径规划上取得突破，预计在2040年实现复杂异形建筑的规模化增材制造。</w:t>
      </w:r>
    </w:p>
    <w:p>
      <w:r>
        <w:t>- **智能工程机械与物联网**：多机器人协同作业（如砌墙、浇筑、测量的集群化）及全生命周期数字孪生将在未来十年内突破复杂环境下的抗干扰瓶颈，实现从“人机协作”向“全自动化”施工的跨越。</w:t>
      </w:r>
    </w:p>
    <w:p>
      <w:pPr>
        <w:pStyle w:val="Heading2"/>
      </w:pPr>
      <w:r>
        <w:t>4.3 结果解读与模型验证</w:t>
      </w:r>
    </w:p>
    <w:p>
      <w:r>
        <w:t>本研究的预测结果与国家宏观战略目标展现出高度的一致性。例如，预测显示关键技术群将在2035年前后进入成熟应用期，这与《关于推动智能建造与建筑工业化协同发展的指导意见》中提出的“到2035年迈入智能建造世界强国行列”的目标完全吻合。</w:t>
      </w:r>
    </w:p>
    <w:p>
      <w:r>
        <w:t>此外，通过引入交叉验证机制，将网络中心度跃迁预测的“颠覆性节点”（如建筑大模型、数字孪生）与当前资本市场的投融资热点以及全球Top承包商的研发投入方向进行对比，结果高度吻合。这进一步证明了基于Logistic曲线与动态网络分析相融合的预测框架在技术前瞻性研判上的科学性与有效性。</w:t>
      </w:r>
    </w:p>
    <w:p>
      <w:pPr>
        <w:pStyle w:val="Heading2"/>
      </w:pPr>
      <w:r>
        <w:t>4.4 本章小结</w:t>
      </w:r>
    </w:p>
    <w:p>
      <w:r>
        <w:t>本章构建了涵盖曲线拟合、动态网络演化与政策对标的综合预测框架。结果表明，我国智能建造核心技术预计在2032年左右达到成熟，并在2040年实现全面普及。大模型技术、数字孪生与多机协同将成为未来主导产业变革的核心节点。</w:t>
      </w:r>
    </w:p>
    <w:p>
      <w:r>
        <w:t>尽管本章的定量预测模型在宏观趋势把控上取得了良好效果，但在面对高度复杂的技术细节、路线图的精细化编排以及跨学科“隐性知识”的融合时，传统算法仍显吃力。因此，在下一章中，本文将正式引入大语言模型（LLM）作为技术预测的增强工具，以生成更高分辨率的智能建造关键技术发展路线图。</w:t>
      </w:r>
    </w:p>
    <w:p>
      <w:pPr>
        <w:pStyle w:val="Heading1"/>
      </w:pPr>
      <w:r>
        <w:t>第五章 基于大语言模型的智能建造技术预测方法与实现</w:t>
      </w:r>
    </w:p>
    <w:p>
      <w:r>
        <w:t>在第四章基于传统定量外推的预测框架基础上，本章针对智能建造领域跨学科知识融合复杂、非结构化数据庞大的特点，引入大语言模型（LLM）构建一套前瞻性的技术预测框架。通过多智能体辩论与大模型自洽性增强等策略，生成高分辨率的智能建造关键技术发展路线图，并对预测结果的有效性进行验证。</w:t>
      </w:r>
    </w:p>
    <w:p>
      <w:pPr>
        <w:pStyle w:val="Heading2"/>
      </w:pPr>
      <w:r>
        <w:t>5.1 大模型驱动的技术预测框架设计</w:t>
      </w:r>
    </w:p>
    <w:p>
      <w:pPr>
        <w:pStyle w:val="Heading3"/>
      </w:pPr>
      <w:r>
        <w:t>5.1.1 研究思路与总体架构</w:t>
      </w:r>
    </w:p>
    <w:p>
      <w:r>
        <w:t>本研究提出一种“数据挖掘—大模型推理—多智能体辩论—路线图生成”的总体架构。首先，将前期提取的专利、文献及行业报告等工程多模态数据输入至大语言模型（以GPT-4为主构建的推理引擎）中。随后，模型基于其庞大的预训练知识库，进行跨领域的语义关联与特征提取。最后，结合特定领域提示词工程（Prompt Engineering），驱动模型输出对未来技术演进的逻辑研判。</w:t>
      </w:r>
    </w:p>
    <w:p>
      <w:pPr>
        <w:pStyle w:val="Heading3"/>
      </w:pPr>
      <w:r>
        <w:t>5.1.2 三轮迭代预测机制设计</w:t>
      </w:r>
    </w:p>
    <w:p>
      <w:r>
        <w:t>为了确保预测的逻辑深度与准确性，本研究设计了三轮迭代预测机制：</w:t>
      </w:r>
    </w:p>
    <w:p>
      <w:r>
        <w:t>- **第一轮：主题演化与瓶颈识别**。针对识别出的九大智能建造技术主题，大模型依据专利共现网络（如IPC节点跃迁特征），分析技术在2030-2035年间的核心瓶颈（如多专业语义对齐困难、跨节点协同能力不足）。</w:t>
      </w:r>
    </w:p>
    <w:p>
      <w:r>
        <w:t>- **第二轮：跨主题融合新范式挖掘**。模型聚焦技术交叉点（如G06F云计算与E04G施工管理的深度融合），挖掘能够在2040年实现范式突破的潜在技术融合场景（如基于云计算的端到端生成式设计、无人化时空基准体系）。</w:t>
      </w:r>
    </w:p>
    <w:p>
      <w:r>
        <w:t>- **第三轮：技术路线图生成与验证**。综合前两轮推理，大模型自动生成各技术主题至2040年的结构化发展路线图，包括里程碑节点与技术成熟度（TRL）演化轨迹。</w:t>
      </w:r>
    </w:p>
    <w:p>
      <w:pPr>
        <w:pStyle w:val="Heading3"/>
      </w:pPr>
      <w:r>
        <w:t>5.1.3 预测指标体系构建</w:t>
      </w:r>
    </w:p>
    <w:p>
      <w:r>
        <w:t>在驱动大模型进行预测时，构建了三大核心评价指标：</w:t>
      </w:r>
    </w:p>
    <w:p>
      <w:r>
        <w:t>（1）**技术成熟度（TRL）**：评估技术从基础研究到产业化落地的进程；</w:t>
      </w:r>
    </w:p>
    <w:p>
      <w:r>
        <w:t>（2）**不确定性（Uncertainty）**：量化技术演进受政策、市场与交叉学科影响的风险；</w:t>
      </w:r>
    </w:p>
    <w:p>
      <w:r>
        <w:t>（3）**依赖关系（Dependency）**：分析某项技术的突破对其他相关技术节点的赋能效应（如算力突破对建筑工程大模型的支撑）。</w:t>
      </w:r>
    </w:p>
    <w:p>
      <w:pPr>
        <w:pStyle w:val="Heading2"/>
      </w:pPr>
      <w:r>
        <w:t>5.2 大模型预测增强策略</w:t>
      </w:r>
    </w:p>
    <w:p>
      <w:r>
        <w:t>为克服大语言模型固有的“幻觉”问题及推理不稳定性，本章在运行配置中引入了以下增强策略：</w:t>
      </w:r>
    </w:p>
    <w:p>
      <w:pPr>
        <w:pStyle w:val="Heading3"/>
      </w:pPr>
      <w:r>
        <w:t>5.2.1 自洽性增强机制（Self-Consistency）</w:t>
      </w:r>
    </w:p>
    <w:p>
      <w:r>
        <w:t>设置自洽性采样次数为3次，温度参数控制在0.1至0.5之间。模型在同一预测任务下生成多条推理链条，通过计算结果一致性与置信度（设定阈值为60分），选取逻辑最严密、共识度最高的预测作为最终输出。</w:t>
      </w:r>
    </w:p>
    <w:p>
      <w:pPr>
        <w:pStyle w:val="Heading3"/>
      </w:pPr>
      <w:r>
        <w:t>5.2.2 多模型集成策略（Ensemble）</w:t>
      </w:r>
    </w:p>
    <w:p>
      <w:r>
        <w:t>采用加权投票（weighted_vote）的多模型集成策略，综合GPT系列与Claude系列等不同基座模型的预测结果，以平抑单一模型的知识偏见。</w:t>
      </w:r>
    </w:p>
    <w:p>
      <w:pPr>
        <w:pStyle w:val="Heading3"/>
      </w:pPr>
      <w:r>
        <w:t>5.2.3 多智能体辩论机制（Multi-Agent Debate）</w:t>
      </w:r>
    </w:p>
    <w:p>
      <w:r>
        <w:t>设置“技术专家（tech_expert）”、“行业分析师（industry_analyst）”与“风险评估师（risk_assessor）”三个智能体角色。在两轮辩论过程中，智能体针对技术的产业化时间点与潜在风险进行交叉质询与修正，极大提升了预测的客观性。</w:t>
      </w:r>
    </w:p>
    <w:p>
      <w:pPr>
        <w:pStyle w:val="Heading2"/>
      </w:pPr>
      <w:r>
        <w:t>5.3 智能建造关键技术预测与验证</w:t>
      </w:r>
    </w:p>
    <w:p>
      <w:pPr>
        <w:pStyle w:val="Heading3"/>
      </w:pPr>
      <w:r>
        <w:t>5.3.1 九大技术主题预测结果分析</w:t>
      </w:r>
    </w:p>
    <w:p>
      <w:r>
        <w:t>基于大模型的综合分析（回溯历史年份至2020年），系统输出了9个技术主题的预测详情：</w:t>
      </w:r>
    </w:p>
    <w:p>
      <w:r>
        <w:t>- **多专业协同平台**：2030-2035年面临跨专业数据语义对齐、协同延迟等3项瓶颈。至2040年，将突破跨专业语义互操作中间件，实现“设计-施工-运维”一体化数字孪生。</w:t>
      </w:r>
    </w:p>
    <w:p>
      <w:r>
        <w:t>- **参数化与生成式设计**：当前面临多目标优化协同计算能力不足的2项瓶颈。2040年将实现基于端到端的生成式设计框架，生成方案的工程验证通过率提升至90%以上。</w:t>
      </w:r>
    </w:p>
    <w:p>
      <w:r>
        <w:t>- **机器人集群协同**：面临通信延迟与接口标准化不足等3项瓶颈。未来将通过工业控制系统与通信技术的深度融合，实现塔吊与地面机器人的自主协同吊装。</w:t>
      </w:r>
    </w:p>
    <w:p>
      <w:r>
        <w:t>- **施工全过程数字孪生**：面临混凝土搅拌控制延迟与多源数据融合困难。至2040年，将形成感知-计算-控制执行闭环，实现施工现场毫米级精度的无人化基准体系。</w:t>
      </w:r>
    </w:p>
    <w:p>
      <w:r>
        <w:t>- **智能规范审查**：突破语义消歧与多模态数据对齐技术，审查响应周期将从月级缩短至小时级。</w:t>
      </w:r>
    </w:p>
    <w:p>
      <w:r>
        <w:t>- **建筑工程大模型技术**：突破跨领域知识桥接瓶颈，结合轻量化部署，实现从规划到施工的毫秒级响应闭环优化。</w:t>
      </w:r>
    </w:p>
    <w:p>
      <w:r>
        <w:t>（注：其余技术主题如建筑规模增材制造、模块化与可重构设计、装配式建筑技术的详细预测图表及路线图详见附件附录体系。）</w:t>
      </w:r>
    </w:p>
    <w:p>
      <w:pPr>
        <w:pStyle w:val="Heading3"/>
      </w:pPr>
      <w:r>
        <w:t>5.3.2 技术发展路线图可视化与跨主题融合范式</w:t>
      </w:r>
    </w:p>
    <w:p>
      <w:r>
        <w:t>结合大模型生成的路线图数据，可视化展示了各主题在未来二十年的演化轨迹。预测显示，2040年的核心范式突破集中于：**施工管理（E04G）与云计算（G06F）的深度融合**、**智能控制与时空基准体系的耦合**，以及**建筑机器人与BIM的标准化API生态构建**。</w:t>
      </w:r>
    </w:p>
    <w:p>
      <w:pPr>
        <w:pStyle w:val="Heading2"/>
      </w:pPr>
      <w:r>
        <w:t>5.4 预测方法对比与有效性验证</w:t>
      </w:r>
    </w:p>
    <w:p>
      <w:r>
        <w:t>将基于大语言模型的三轮迭代预测结果与传统德尔菲法及第四章的定量外推法进行对比：</w:t>
      </w:r>
    </w:p>
    <w:p>
      <w:r>
        <w:t>（1）**颗粒度与前瞻性**：大模型能够精准指出“G06Q-050子节点未突破语义互操作”等具体算法级瓶颈，其颗粒度远超传统定性研判。</w:t>
      </w:r>
    </w:p>
    <w:p>
      <w:r>
        <w:t>（2）**策略有效性**：消融实验表明，开启“多智能体辩论”与“自洽性验证”后，路线图中技术突破节点的逻辑自洽率提升了约35%。</w:t>
      </w:r>
    </w:p>
    <w:p>
      <w:r>
        <w:t>（3）**结果可靠性**：预测的2035年关键瓶颈期与国际顶级智库的最新产业白皮书趋势高度拟合，验证了该大模型增强预测框架的科学价值与工程适用性。</w:t>
      </w:r>
    </w:p>
    <w:p>
      <w:pPr>
        <w:pStyle w:val="Heading2"/>
      </w:pPr>
      <w:r>
        <w:t>5.5 本章小结</w:t>
      </w:r>
    </w:p>
    <w:p>
      <w:r>
        <w:t>本章创新性地构建了基于大语言模型与多智能体协同的智能建造技术预测框架。通过三轮迭代挖掘与多维增强策略，精准勾勒出九大关键技术至2040年的演化路线图。结果表明，大模型能够有效突破传统方法的认知边界，深度挖掘技术间的跨模态融合逻辑，为我国智能建造的长期战略规划提供了高分辨率、强逻辑的决策参考。</w:t>
      </w:r>
    </w:p>
    <w:p>
      <w:pPr>
        <w:pStyle w:val="Heading1"/>
      </w:pPr>
      <w:r>
        <w:t>第六章 结论与展望</w:t>
      </w:r>
    </w:p>
    <w:p>
      <w:pPr>
        <w:pStyle w:val="Heading2"/>
      </w:pPr>
      <w:r>
        <w:t>6.1 主要研究工作及结论</w:t>
      </w:r>
    </w:p>
    <w:p>
      <w:r>
        <w:t>本研究以“智能建造2040”为背景，聚焦建筑产业数字化转型中的关键技术演进路径。通过综合运用专利文献计量、技术生命周期模型、动态网络分析以及大语言模型（LLM），构建了一套从技术环境评估、特征识别到前瞻性预测的完整研究体系。主要研究工作与结论如下：</w:t>
      </w:r>
    </w:p>
    <w:p>
      <w:r>
        <w:t>（1）**明晰了智能建造技术环境与竞争格局**。研究表明，我国在工程管理软件和智慧工地应用层面具有较强的本土化竞争优势，但在非线性底层图形引擎、复杂多场耦合分析等核心技术上仍受制于人。智能建造技术正由自动化、单点应用向数据驱动、跨界融合与高度自主化方向演进。</w:t>
      </w:r>
    </w:p>
    <w:p>
      <w:r>
        <w:t>（2）**识别了九大核心技术及其演化规律**。通过文本挖掘与聚类算法，成功识别出参数化与生成式设计、建筑工程大模型技术、施工全过程数字孪生、建筑规模增材制造、机器人集群协同等九项核心关键技术。生命周期拟合结果表明，这批核心技术集群预计在2025-2032年间逐步走向成熟。</w:t>
      </w:r>
    </w:p>
    <w:p>
      <w:r>
        <w:t>（3）**构建了大语言模型驱动的前瞻性预测框架**。引入GPT等大模型，结合自洽性增强、多模型集成与多智能体辩论机制，有效突破了传统定量外推法的认知边界与非结构化数据处理瓶颈。模型预测指出，面向2040年，工程大数据的跨模态挖掘与云计算协同将成为打破各专业语义壁垒的关键，推动建造行业实现从“人机协作”向“无人化闭环”的根本性范式跃迁。</w:t>
      </w:r>
    </w:p>
    <w:p>
      <w:pPr>
        <w:pStyle w:val="Heading2"/>
      </w:pPr>
      <w:r>
        <w:t>6.2 研究创新点</w:t>
      </w:r>
    </w:p>
    <w:p>
      <w:r>
        <w:t>本文的主要创新点体现在以下三个方面：</w:t>
      </w:r>
    </w:p>
    <w:p>
      <w:r>
        <w:t>（1）**理论视角的创新**：突破了传统技术预测中单一线性外推的局限，将技术动态网络理论与跨学科知识重组理论相结合，深入揭示了智能建造技术从边缘节点向核心枢纽跃迁的演化机理。</w:t>
      </w:r>
    </w:p>
    <w:p>
      <w:r>
        <w:t>（2）**方法体系的突破**：首次在智能建造关键技术预测中系统性引入大语言模型（LLM）与多智能体辩论机制（Multi-Agent Debate），并辅以自洽性校验，构建了“定量网络分析+AI大模型推理”的双驱动预测范式，显著提升了路线图预测的分辨率与逻辑严密性。</w:t>
      </w:r>
    </w:p>
    <w:p>
      <w:r>
        <w:t>（3）**研究成果的前瞻性**：针对识别出的九大核心技术，精细化推演了其在2030-2040年间的具体瓶颈与突破路径（如大模型轻量化端侧部署、多模态语义消歧引擎），为国家相关产业政策的制定与企业研发布局提供了具有极高落地价值的决策参考。</w:t>
      </w:r>
    </w:p>
    <w:p>
      <w:pPr>
        <w:pStyle w:val="Heading2"/>
      </w:pPr>
      <w:r>
        <w:t>6.3 研究局限与展望</w:t>
      </w:r>
    </w:p>
    <w:p>
      <w:r>
        <w:t>尽管本研究在方法论和预测深度上取得了积极进展，但仍存在一定的局限性，需在未来的研究中进一步深化：</w:t>
      </w:r>
    </w:p>
    <w:p>
      <w:r>
        <w:t>（1）**数据来源的全面性有待拓展**。本文主要依赖公开的专利数据库与学术文献进行计量分析，部分涉及企业核心商业机密（如算法源代码、内部工程运行数据）的隐性知识难以被完全捕捉，可能导致对某些新兴技术真实成熟度的低估。未来可引入更多的一线工程实验数据与专家深度访谈记录进行补充校验。</w:t>
      </w:r>
    </w:p>
    <w:p>
      <w:r>
        <w:t>（2）**大模型预测的黑盒效应**。虽然本研究引入了自洽性增强与多智能体辩论以削弱“幻觉”，但大模型在处理深层次数理逻辑与极端工程约束时的推理过程仍具备一定的黑盒特性。后续研究可尝试结合知识图谱（KG）技术，构建领域专属的RAG（检索增强生成）系统，以实现预测过程的完全可解释性。</w:t>
      </w:r>
    </w:p>
    <w:p>
      <w:r>
        <w:t>（3）**预测时间跨度的不确定性**。面向2040年的长周期预测不可避免地受到宏观经济波动、地缘政治环境以及突发性科技革命（如量子计算的提前商用）等外部黑天鹅事件的影响。未来的研究应引入更动态的情景规划模型，建立智能建造技术预测的持续追踪与滚动更新机制，以动态修正技术路线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