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9EA18F">
      <w:pPr>
        <w:pStyle w:val="3"/>
        <w:numPr>
          <w:numId w:val="0"/>
        </w:numPr>
        <w:ind w:leftChars="0"/>
      </w:pPr>
      <w:bookmarkStart w:id="0" w:name="_Toc169708539"/>
      <w:r>
        <w:rPr>
          <w:rFonts w:hint="eastAsia"/>
        </w:rPr>
        <w:t>论文大纲</w:t>
      </w:r>
      <w:bookmarkEnd w:id="0"/>
    </w:p>
    <w:p w14:paraId="705BAAD6">
      <w:pPr>
        <w:pStyle w:val="10"/>
        <w:numPr>
          <w:ilvl w:val="0"/>
          <w:numId w:val="2"/>
        </w:numPr>
        <w:ind w:firstLineChars="0"/>
        <w:rPr>
          <w:b/>
          <w:bCs/>
        </w:rPr>
      </w:pPr>
      <w:r>
        <w:rPr>
          <w:rFonts w:hint="eastAsia"/>
          <w:b/>
          <w:bCs/>
        </w:rPr>
        <w:t>绪论</w:t>
      </w:r>
    </w:p>
    <w:p w14:paraId="03723BBC">
      <w:pPr>
        <w:pStyle w:val="10"/>
        <w:numPr>
          <w:ilvl w:val="1"/>
          <w:numId w:val="3"/>
        </w:numPr>
        <w:ind w:firstLineChars="0"/>
      </w:pPr>
      <w:r>
        <w:rPr>
          <w:rFonts w:hint="eastAsia"/>
        </w:rPr>
        <w:t>选题来源</w:t>
      </w:r>
    </w:p>
    <w:p w14:paraId="207BB98B">
      <w:pPr>
        <w:pStyle w:val="10"/>
        <w:numPr>
          <w:ilvl w:val="1"/>
          <w:numId w:val="3"/>
        </w:numPr>
        <w:ind w:firstLineChars="0"/>
      </w:pPr>
      <w:r>
        <w:rPr>
          <w:rFonts w:hint="eastAsia"/>
        </w:rPr>
        <w:t>研究背景及意义</w:t>
      </w:r>
    </w:p>
    <w:p w14:paraId="66334975">
      <w:pPr>
        <w:pStyle w:val="10"/>
        <w:numPr>
          <w:ilvl w:val="2"/>
          <w:numId w:val="3"/>
        </w:numPr>
        <w:ind w:firstLineChars="0"/>
      </w:pPr>
      <w:r>
        <w:rPr>
          <w:rFonts w:hint="eastAsia"/>
        </w:rPr>
        <w:t>研究背景</w:t>
      </w:r>
    </w:p>
    <w:p w14:paraId="61C66740">
      <w:pPr>
        <w:pStyle w:val="10"/>
        <w:numPr>
          <w:ilvl w:val="2"/>
          <w:numId w:val="3"/>
        </w:numPr>
        <w:ind w:firstLineChars="0"/>
      </w:pPr>
      <w:r>
        <w:rPr>
          <w:rFonts w:hint="eastAsia"/>
        </w:rPr>
        <w:t>研究意义</w:t>
      </w:r>
    </w:p>
    <w:p w14:paraId="75FC5125">
      <w:pPr>
        <w:pStyle w:val="10"/>
        <w:numPr>
          <w:ilvl w:val="1"/>
          <w:numId w:val="3"/>
        </w:numPr>
        <w:ind w:firstLineChars="0"/>
      </w:pPr>
      <w:r>
        <w:rPr>
          <w:rFonts w:hint="eastAsia"/>
        </w:rPr>
        <w:t>国内外研究现状</w:t>
      </w:r>
    </w:p>
    <w:p w14:paraId="35328AAC">
      <w:pPr>
        <w:pStyle w:val="10"/>
        <w:numPr>
          <w:ilvl w:val="2"/>
          <w:numId w:val="3"/>
        </w:numPr>
        <w:ind w:firstLineChars="0"/>
      </w:pPr>
      <w:r>
        <w:rPr>
          <w:rFonts w:hint="eastAsia"/>
          <w:lang w:val="en-US" w:eastAsia="zh-CN"/>
        </w:rPr>
        <w:t>技术预测的</w:t>
      </w:r>
      <w:r>
        <w:rPr>
          <w:rFonts w:hint="eastAsia"/>
        </w:rPr>
        <w:t>研究现状</w:t>
      </w:r>
    </w:p>
    <w:p w14:paraId="65182D92">
      <w:pPr>
        <w:pStyle w:val="10"/>
        <w:numPr>
          <w:ilvl w:val="2"/>
          <w:numId w:val="3"/>
        </w:numPr>
        <w:ind w:firstLineChars="0"/>
      </w:pPr>
      <w:r>
        <w:rPr>
          <w:rFonts w:hint="eastAsia"/>
          <w:lang w:val="en-US" w:eastAsia="zh-CN"/>
        </w:rPr>
        <w:t>技术预测在工程技术</w:t>
      </w:r>
      <w:r>
        <w:rPr>
          <w:rFonts w:hint="eastAsia"/>
        </w:rPr>
        <w:t>领域研究现状</w:t>
      </w:r>
    </w:p>
    <w:p w14:paraId="73576EC2">
      <w:pPr>
        <w:pStyle w:val="10"/>
        <w:numPr>
          <w:ilvl w:val="2"/>
          <w:numId w:val="3"/>
        </w:numPr>
        <w:ind w:firstLineChars="0"/>
      </w:pPr>
      <w:r>
        <w:rPr>
          <w:rFonts w:hint="eastAsia"/>
          <w:lang w:val="en-US" w:eastAsia="zh-CN"/>
        </w:rPr>
        <w:t>基于动态演化的技术预测</w:t>
      </w:r>
      <w:r>
        <w:rPr>
          <w:rFonts w:hint="eastAsia"/>
        </w:rPr>
        <w:t>研究现状</w:t>
      </w:r>
    </w:p>
    <w:p w14:paraId="2028AB86">
      <w:pPr>
        <w:pStyle w:val="10"/>
        <w:numPr>
          <w:ilvl w:val="1"/>
          <w:numId w:val="3"/>
        </w:numPr>
        <w:ind w:firstLineChars="0"/>
      </w:pPr>
      <w:r>
        <w:rPr>
          <w:rFonts w:hint="eastAsia"/>
        </w:rPr>
        <w:t>研究内容及技术路线</w:t>
      </w:r>
    </w:p>
    <w:p w14:paraId="00505EF4">
      <w:pPr>
        <w:pStyle w:val="10"/>
        <w:numPr>
          <w:ilvl w:val="1"/>
          <w:numId w:val="3"/>
        </w:numPr>
        <w:ind w:firstLineChars="0"/>
      </w:pPr>
      <w:r>
        <w:rPr>
          <w:rFonts w:hint="eastAsia"/>
        </w:rPr>
        <w:t>本章小结</w:t>
      </w:r>
    </w:p>
    <w:p w14:paraId="3BAF0E5F">
      <w:pPr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</w:rPr>
        <w:t>第</w:t>
      </w:r>
      <w:r>
        <w:rPr>
          <w:rFonts w:hint="eastAsia"/>
          <w:b/>
          <w:bCs/>
          <w:lang w:val="en-US" w:eastAsia="zh-CN"/>
        </w:rPr>
        <w:t>二</w:t>
      </w:r>
      <w:r>
        <w:rPr>
          <w:rFonts w:hint="eastAsia"/>
          <w:b/>
          <w:bCs/>
        </w:rPr>
        <w:t xml:space="preserve">章 </w:t>
      </w:r>
      <w:r>
        <w:rPr>
          <w:rFonts w:hint="eastAsia"/>
          <w:b/>
          <w:bCs/>
          <w:lang w:val="en-US" w:eastAsia="zh-CN"/>
        </w:rPr>
        <w:t>智能建造领域技术环境分析</w:t>
      </w:r>
    </w:p>
    <w:p w14:paraId="1E5AA188">
      <w:r>
        <w:rPr>
          <w:b/>
          <w:bCs/>
        </w:rPr>
        <w:tab/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.1 研究设计和数据预处理.</w:t>
      </w:r>
    </w:p>
    <w:p w14:paraId="6E959C49">
      <w:pPr>
        <w:rPr>
          <w:rFonts w:hint="eastAsia"/>
        </w:rPr>
      </w:pPr>
      <w:r>
        <w:tab/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.2 </w:t>
      </w:r>
      <w:r>
        <w:rPr>
          <w:rFonts w:hint="eastAsia"/>
          <w:lang w:val="en-US" w:eastAsia="zh-CN"/>
        </w:rPr>
        <w:t>智能建造领域的</w:t>
      </w:r>
      <w:r>
        <w:rPr>
          <w:rFonts w:hint="eastAsia"/>
        </w:rPr>
        <w:t>成长性分析</w:t>
      </w:r>
    </w:p>
    <w:p w14:paraId="1CC854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2.3 智能建造领域技术体系特征分析</w:t>
      </w:r>
    </w:p>
    <w:p w14:paraId="421CA9A7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   2.4 智能建造领域技术市场竞争分析</w:t>
      </w:r>
    </w:p>
    <w:p w14:paraId="04EAE2A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2.5 本章小结</w:t>
      </w:r>
    </w:p>
    <w:p w14:paraId="155F31FC">
      <w:pPr>
        <w:rPr>
          <w:b/>
          <w:bCs/>
        </w:rPr>
      </w:pPr>
      <w:r>
        <w:rPr>
          <w:rFonts w:hint="eastAsia"/>
          <w:b/>
          <w:bCs/>
        </w:rPr>
        <w:t>第</w:t>
      </w:r>
      <w:r>
        <w:rPr>
          <w:rFonts w:hint="eastAsia"/>
          <w:b/>
          <w:bCs/>
          <w:lang w:val="en-US" w:eastAsia="zh-CN"/>
        </w:rPr>
        <w:t>三</w:t>
      </w:r>
      <w:r>
        <w:rPr>
          <w:rFonts w:hint="eastAsia"/>
          <w:b/>
          <w:bCs/>
        </w:rPr>
        <w:t xml:space="preserve">章 </w:t>
      </w:r>
      <w:r>
        <w:rPr>
          <w:rFonts w:hint="eastAsia"/>
          <w:b/>
          <w:bCs/>
          <w:lang w:val="en-US" w:eastAsia="zh-CN"/>
        </w:rPr>
        <w:t>智能建造领域</w:t>
      </w:r>
      <w:r>
        <w:rPr>
          <w:rFonts w:hint="eastAsia"/>
          <w:b/>
          <w:bCs/>
        </w:rPr>
        <w:t>技术的识别和演化特征分析</w:t>
      </w:r>
    </w:p>
    <w:p w14:paraId="05114F31">
      <w:r>
        <w:tab/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.1 </w:t>
      </w:r>
      <w:r>
        <w:rPr>
          <w:rFonts w:hint="eastAsia"/>
          <w:lang w:val="en-US" w:eastAsia="zh-CN"/>
        </w:rPr>
        <w:t>关键</w:t>
      </w:r>
      <w:r>
        <w:rPr>
          <w:rFonts w:hint="eastAsia"/>
        </w:rPr>
        <w:t>技术识别过程与结果</w:t>
      </w:r>
    </w:p>
    <w:p w14:paraId="34F0B66C">
      <w:pPr>
        <w:rPr>
          <w:rFonts w:hint="default" w:eastAsia="宋体"/>
          <w:lang w:val="en-US" w:eastAsia="zh-CN"/>
        </w:rPr>
      </w:pPr>
      <w:r>
        <w:tab/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.2 </w:t>
      </w:r>
      <w:r>
        <w:rPr>
          <w:rFonts w:hint="eastAsia"/>
          <w:lang w:val="en-US" w:eastAsia="zh-CN"/>
        </w:rPr>
        <w:t>关键技术演化特征分析</w:t>
      </w:r>
    </w:p>
    <w:p w14:paraId="6BEEFF99">
      <w:pPr>
        <w:rPr>
          <w:rFonts w:hint="default" w:eastAsia="宋体"/>
          <w:lang w:val="en-US" w:eastAsia="zh-CN"/>
        </w:rPr>
      </w:pPr>
      <w:r>
        <w:tab/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.3 </w:t>
      </w:r>
      <w:r>
        <w:rPr>
          <w:rFonts w:hint="eastAsia"/>
          <w:lang w:val="en-US" w:eastAsia="zh-CN"/>
        </w:rPr>
        <w:t>案例解读及检验</w:t>
      </w:r>
    </w:p>
    <w:p w14:paraId="5AE5B3EB">
      <w:r>
        <w:tab/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.4 本章小结</w:t>
      </w:r>
    </w:p>
    <w:p w14:paraId="666EDC7F">
      <w:pPr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</w:rPr>
        <w:t>第</w:t>
      </w:r>
      <w:r>
        <w:rPr>
          <w:rFonts w:hint="eastAsia"/>
          <w:b/>
          <w:bCs/>
          <w:lang w:val="en-US" w:eastAsia="zh-CN"/>
        </w:rPr>
        <w:t>四</w:t>
      </w:r>
      <w:r>
        <w:rPr>
          <w:rFonts w:hint="eastAsia"/>
          <w:b/>
          <w:bCs/>
        </w:rPr>
        <w:t xml:space="preserve">章 </w:t>
      </w:r>
      <w:r>
        <w:rPr>
          <w:rFonts w:hint="eastAsia"/>
          <w:b/>
          <w:bCs/>
          <w:lang w:val="en-US" w:eastAsia="zh-CN"/>
        </w:rPr>
        <w:t>智能建造领域关键技术的预测</w:t>
      </w:r>
    </w:p>
    <w:p w14:paraId="6DFEFB60">
      <w:r>
        <w:tab/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.1 研究框架设计</w:t>
      </w:r>
    </w:p>
    <w:p w14:paraId="52127CCC">
      <w:r>
        <w:tab/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.2 </w:t>
      </w:r>
      <w:r>
        <w:rPr>
          <w:rFonts w:hint="eastAsia"/>
          <w:lang w:val="en-US" w:eastAsia="zh-CN"/>
        </w:rPr>
        <w:t>关键</w:t>
      </w:r>
      <w:r>
        <w:rPr>
          <w:rFonts w:hint="eastAsia"/>
        </w:rPr>
        <w:t>技术预测过程与结果</w:t>
      </w:r>
    </w:p>
    <w:p w14:paraId="33FDF38A">
      <w:r>
        <w:tab/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.3 结果解读与模型验证</w:t>
      </w:r>
    </w:p>
    <w:p w14:paraId="121748CD">
      <w:pPr>
        <w:rPr>
          <w:rFonts w:hint="eastAsia"/>
        </w:rPr>
      </w:pPr>
      <w:r>
        <w:tab/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.4 本章小结</w:t>
      </w:r>
    </w:p>
    <w:p w14:paraId="5EC3B3E7">
      <w:pPr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</w:rPr>
        <w:t>第</w:t>
      </w:r>
      <w:r>
        <w:rPr>
          <w:rFonts w:hint="eastAsia"/>
          <w:b/>
          <w:bCs/>
          <w:lang w:val="en-US" w:eastAsia="zh-CN"/>
        </w:rPr>
        <w:t>五</w:t>
      </w:r>
      <w:r>
        <w:rPr>
          <w:rFonts w:hint="eastAsia"/>
          <w:b/>
          <w:bCs/>
        </w:rPr>
        <w:t xml:space="preserve">章 </w:t>
      </w:r>
      <w:r>
        <w:rPr>
          <w:rFonts w:hint="eastAsia"/>
          <w:b/>
          <w:bCs/>
          <w:lang w:val="en-US" w:eastAsia="zh-CN"/>
        </w:rPr>
        <w:t>基于大模型的智能建造技术预测</w:t>
      </w:r>
    </w:p>
    <w:p w14:paraId="549F8E00">
      <w:r>
        <w:tab/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.1 </w:t>
      </w:r>
    </w:p>
    <w:p w14:paraId="39E8E296">
      <w:r>
        <w:tab/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.2 </w:t>
      </w:r>
    </w:p>
    <w:p w14:paraId="6D6F9680">
      <w:r>
        <w:tab/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.3 </w:t>
      </w:r>
    </w:p>
    <w:p w14:paraId="5CD6782D">
      <w:pPr>
        <w:rPr>
          <w:rFonts w:hint="eastAsia"/>
        </w:rPr>
      </w:pPr>
      <w:r>
        <w:tab/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.4 本章小结</w:t>
      </w:r>
    </w:p>
    <w:p w14:paraId="361B6B38">
      <w:pPr>
        <w:rPr>
          <w:b/>
          <w:bCs/>
        </w:rPr>
      </w:pPr>
      <w:r>
        <w:rPr>
          <w:rFonts w:hint="eastAsia"/>
          <w:b/>
          <w:bCs/>
        </w:rPr>
        <w:t>第</w:t>
      </w:r>
      <w:r>
        <w:rPr>
          <w:rFonts w:hint="eastAsia"/>
          <w:b/>
          <w:bCs/>
          <w:lang w:val="en-US" w:eastAsia="zh-CN"/>
        </w:rPr>
        <w:t>六</w:t>
      </w:r>
      <w:r>
        <w:rPr>
          <w:rFonts w:hint="eastAsia"/>
          <w:b/>
          <w:bCs/>
        </w:rPr>
        <w:t>章 结论与展望</w:t>
      </w:r>
    </w:p>
    <w:p w14:paraId="1BB5DA37">
      <w:r>
        <w:tab/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.1 主要研究工作及结论</w:t>
      </w:r>
    </w:p>
    <w:p w14:paraId="459884C3">
      <w:r>
        <w:tab/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.2 研究创新点</w:t>
      </w:r>
    </w:p>
    <w:p w14:paraId="3172C7E3">
      <w:r>
        <w:tab/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.3 研究</w:t>
      </w:r>
      <w:r>
        <w:rPr>
          <w:rFonts w:hint="eastAsia"/>
          <w:lang w:val="en-US" w:eastAsia="zh-CN"/>
        </w:rPr>
        <w:t>局限</w:t>
      </w:r>
      <w:r>
        <w:rPr>
          <w:rFonts w:hint="eastAsia"/>
        </w:rPr>
        <w:t>与展望</w:t>
      </w:r>
    </w:p>
    <w:p w14:paraId="140E6D8E"/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2"/>
          <w:lang w:val="zh-CN"/>
        </w:rPr>
        <w:id w:val="1919669036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4834D63E">
          <w:pPr>
            <w:pStyle w:val="11"/>
            <w:spacing w:before="0" w:line="480" w:lineRule="auto"/>
            <w:jc w:val="center"/>
            <w:rPr>
              <w:rFonts w:ascii="黑体" w:hAnsi="黑体" w:eastAsia="黑体" w:cs="Courier New"/>
              <w:b/>
              <w:bCs/>
              <w:color w:val="auto"/>
              <w:sz w:val="44"/>
              <w:szCs w:val="44"/>
            </w:rPr>
          </w:pPr>
          <w:r>
            <w:rPr>
              <w:rFonts w:ascii="黑体" w:hAnsi="黑体" w:eastAsia="黑体" w:cs="Courier New"/>
              <w:b/>
              <w:bCs/>
              <w:color w:val="auto"/>
              <w:sz w:val="44"/>
              <w:szCs w:val="44"/>
            </w:rPr>
            <w:t>目录</w:t>
          </w:r>
        </w:p>
        <w:p w14:paraId="770B9DD4">
          <w:pPr>
            <w:pStyle w:val="5"/>
            <w:tabs>
              <w:tab w:val="right" w:leader="dot" w:pos="8296"/>
            </w:tabs>
            <w:rPr>
              <w:rFonts w:ascii="宋体" w:hAnsi="宋体" w:eastAsia="宋体" w:cstheme="minorBidi"/>
              <w:sz w:val="24"/>
            </w:rPr>
          </w:pPr>
          <w:r>
            <w:rPr>
              <w:rFonts w:ascii="宋体" w:hAnsi="宋体" w:eastAsia="宋体"/>
              <w:sz w:val="24"/>
            </w:rPr>
            <w:fldChar w:fldCharType="begin"/>
          </w:r>
          <w:r>
            <w:rPr>
              <w:rFonts w:ascii="宋体" w:hAnsi="宋体" w:eastAsia="宋体"/>
              <w:sz w:val="24"/>
            </w:rPr>
            <w:instrText xml:space="preserve"> TOC \o "1-3" \h \z \u </w:instrText>
          </w:r>
          <w:r>
            <w:rPr>
              <w:rFonts w:ascii="宋体" w:hAnsi="宋体" w:eastAsia="宋体"/>
              <w:sz w:val="24"/>
            </w:rPr>
            <w:fldChar w:fldCharType="separate"/>
          </w:r>
          <w:r>
            <w:fldChar w:fldCharType="begin"/>
          </w:r>
          <w:r>
            <w:instrText xml:space="preserve"> HYPERLINK \l "_Toc231713113" </w:instrText>
          </w:r>
          <w:r>
            <w:fldChar w:fldCharType="separate"/>
          </w:r>
          <w:r>
            <w:rPr>
              <w:rStyle w:val="9"/>
              <w:rFonts w:ascii="宋体" w:hAnsi="宋体" w:eastAsia="宋体"/>
              <w:sz w:val="24"/>
            </w:rPr>
            <w:t xml:space="preserve">第一章 </w:t>
          </w:r>
          <w:r>
            <w:rPr>
              <w:rStyle w:val="9"/>
              <w:rFonts w:hint="eastAsia" w:ascii="宋体" w:hAnsi="宋体" w:eastAsia="宋体"/>
              <w:sz w:val="24"/>
              <w:lang w:val="en-US" w:eastAsia="zh-CN"/>
            </w:rPr>
            <w:t>绪论</w:t>
          </w:r>
          <w:r>
            <w:rPr>
              <w:rFonts w:ascii="宋体" w:hAnsi="宋体" w:eastAsia="宋体"/>
              <w:sz w:val="24"/>
            </w:rPr>
            <w:tab/>
          </w:r>
          <w:r>
            <w:rPr>
              <w:rFonts w:ascii="宋体" w:hAnsi="宋体" w:eastAsia="宋体"/>
              <w:sz w:val="24"/>
            </w:rPr>
            <w:fldChar w:fldCharType="begin"/>
          </w:r>
          <w:r>
            <w:rPr>
              <w:rFonts w:ascii="宋体" w:hAnsi="宋体" w:eastAsia="宋体"/>
              <w:sz w:val="24"/>
            </w:rPr>
            <w:instrText xml:space="preserve"> PAGEREF _Toc231713113 \h </w:instrText>
          </w:r>
          <w:r>
            <w:rPr>
              <w:rFonts w:ascii="宋体" w:hAnsi="宋体" w:eastAsia="宋体"/>
              <w:sz w:val="24"/>
            </w:rPr>
            <w:fldChar w:fldCharType="separate"/>
          </w:r>
          <w:r>
            <w:rPr>
              <w:rFonts w:ascii="宋体" w:hAnsi="宋体" w:eastAsia="宋体"/>
              <w:sz w:val="24"/>
            </w:rPr>
            <w:t>5</w:t>
          </w:r>
          <w:r>
            <w:rPr>
              <w:rFonts w:ascii="宋体" w:hAnsi="宋体" w:eastAsia="宋体"/>
              <w:sz w:val="24"/>
            </w:rPr>
            <w:fldChar w:fldCharType="end"/>
          </w:r>
          <w:r>
            <w:rPr>
              <w:rFonts w:ascii="宋体" w:hAnsi="宋体" w:eastAsia="宋体"/>
              <w:sz w:val="24"/>
            </w:rPr>
            <w:fldChar w:fldCharType="end"/>
          </w:r>
        </w:p>
        <w:p w14:paraId="13B2B605">
          <w:pPr>
            <w:pStyle w:val="6"/>
            <w:tabs>
              <w:tab w:val="right" w:leader="dot" w:pos="8296"/>
            </w:tabs>
            <w:ind w:left="42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"_Toc231713114" </w:instrText>
          </w:r>
          <w:r>
            <w:fldChar w:fldCharType="separate"/>
          </w:r>
          <w:r>
            <w:rPr>
              <w:rStyle w:val="9"/>
              <w:rFonts w:ascii="宋体" w:hAnsi="宋体"/>
              <w:sz w:val="24"/>
            </w:rPr>
            <w:t>1.1 研究</w:t>
          </w:r>
          <w:r>
            <w:rPr>
              <w:rStyle w:val="9"/>
              <w:rFonts w:hint="eastAsia" w:ascii="宋体" w:hAnsi="宋体"/>
              <w:sz w:val="24"/>
              <w:lang w:val="en-US" w:eastAsia="zh-CN"/>
            </w:rPr>
            <w:t>来源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_Toc231713114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5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49FD95CA">
          <w:pPr>
            <w:pStyle w:val="6"/>
            <w:tabs>
              <w:tab w:val="right" w:leader="dot" w:pos="8296"/>
            </w:tabs>
            <w:ind w:left="42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"_Toc231713115" </w:instrText>
          </w:r>
          <w:r>
            <w:fldChar w:fldCharType="separate"/>
          </w:r>
          <w:r>
            <w:rPr>
              <w:rStyle w:val="9"/>
              <w:rFonts w:ascii="宋体" w:hAnsi="宋体"/>
              <w:sz w:val="24"/>
            </w:rPr>
            <w:t xml:space="preserve">1.2 </w:t>
          </w:r>
          <w:r>
            <w:rPr>
              <w:rStyle w:val="9"/>
              <w:rFonts w:hint="eastAsia" w:ascii="宋体" w:hAnsi="宋体"/>
              <w:sz w:val="24"/>
              <w:lang w:val="en-US" w:eastAsia="zh-CN"/>
            </w:rPr>
            <w:t>研究背景与意义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_Toc231713115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6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20683429">
          <w:pPr>
            <w:pStyle w:val="6"/>
            <w:tabs>
              <w:tab w:val="right" w:leader="dot" w:pos="8296"/>
            </w:tabs>
            <w:ind w:left="42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"_Toc231713116" </w:instrText>
          </w:r>
          <w:r>
            <w:fldChar w:fldCharType="separate"/>
          </w:r>
          <w:r>
            <w:rPr>
              <w:rStyle w:val="9"/>
              <w:rFonts w:ascii="宋体" w:hAnsi="宋体"/>
              <w:sz w:val="24"/>
            </w:rPr>
            <w:t xml:space="preserve">1.3 </w:t>
          </w:r>
          <w:r>
            <w:rPr>
              <w:rStyle w:val="9"/>
              <w:rFonts w:hint="eastAsia" w:ascii="宋体" w:hAnsi="宋体"/>
              <w:sz w:val="24"/>
              <w:lang w:val="en-US" w:eastAsia="zh-CN"/>
            </w:rPr>
            <w:t>国内外研究现状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_Toc231713116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9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58A5D133">
          <w:pPr>
            <w:pStyle w:val="6"/>
            <w:tabs>
              <w:tab w:val="right" w:leader="dot" w:pos="8296"/>
            </w:tabs>
            <w:ind w:left="42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"_Toc231713117" </w:instrText>
          </w:r>
          <w:r>
            <w:fldChar w:fldCharType="separate"/>
          </w:r>
          <w:r>
            <w:rPr>
              <w:rStyle w:val="9"/>
              <w:rFonts w:ascii="宋体" w:hAnsi="宋体"/>
              <w:sz w:val="24"/>
            </w:rPr>
            <w:t xml:space="preserve">1.4 </w:t>
          </w:r>
          <w:r>
            <w:rPr>
              <w:rStyle w:val="9"/>
              <w:rFonts w:hint="eastAsia" w:ascii="宋体" w:hAnsi="宋体"/>
              <w:sz w:val="24"/>
              <w:lang w:val="en-US" w:eastAsia="zh-CN"/>
            </w:rPr>
            <w:t>本文主要内容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_Toc231713117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15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6C57763B">
          <w:pPr>
            <w:pStyle w:val="5"/>
            <w:tabs>
              <w:tab w:val="right" w:leader="dot" w:pos="8296"/>
            </w:tabs>
            <w:rPr>
              <w:rFonts w:ascii="宋体" w:hAnsi="宋体" w:eastAsia="宋体" w:cstheme="minorBidi"/>
              <w:sz w:val="24"/>
            </w:rPr>
          </w:pPr>
          <w:r>
            <w:fldChar w:fldCharType="begin"/>
          </w:r>
          <w:r>
            <w:instrText xml:space="preserve"> HYPERLINK \l "_Toc231713118" </w:instrText>
          </w:r>
          <w:r>
            <w:fldChar w:fldCharType="separate"/>
          </w:r>
          <w:r>
            <w:rPr>
              <w:rStyle w:val="9"/>
              <w:rFonts w:ascii="宋体" w:hAnsi="宋体" w:eastAsia="宋体"/>
              <w:sz w:val="24"/>
            </w:rPr>
            <w:t xml:space="preserve">第二章 </w:t>
          </w:r>
          <w:r>
            <w:rPr>
              <w:rStyle w:val="9"/>
              <w:rFonts w:hint="eastAsia" w:ascii="宋体" w:hAnsi="宋体" w:eastAsia="宋体"/>
              <w:sz w:val="24"/>
              <w:lang w:val="en-US" w:eastAsia="zh-CN"/>
            </w:rPr>
            <w:t>基于</w:t>
          </w:r>
          <w:bookmarkStart w:id="1" w:name="_GoBack"/>
          <w:bookmarkEnd w:id="1"/>
          <w:r>
            <w:rPr>
              <w:rFonts w:ascii="宋体" w:hAnsi="宋体" w:eastAsia="宋体"/>
              <w:sz w:val="24"/>
            </w:rPr>
            <w:tab/>
          </w:r>
          <w:r>
            <w:rPr>
              <w:rFonts w:ascii="宋体" w:hAnsi="宋体" w:eastAsia="宋体"/>
              <w:sz w:val="24"/>
            </w:rPr>
            <w:fldChar w:fldCharType="begin"/>
          </w:r>
          <w:r>
            <w:rPr>
              <w:rFonts w:ascii="宋体" w:hAnsi="宋体" w:eastAsia="宋体"/>
              <w:sz w:val="24"/>
            </w:rPr>
            <w:instrText xml:space="preserve"> PAGEREF _Toc231713118 \h </w:instrText>
          </w:r>
          <w:r>
            <w:rPr>
              <w:rFonts w:ascii="宋体" w:hAnsi="宋体" w:eastAsia="宋体"/>
              <w:sz w:val="24"/>
            </w:rPr>
            <w:fldChar w:fldCharType="separate"/>
          </w:r>
          <w:r>
            <w:rPr>
              <w:rFonts w:ascii="宋体" w:hAnsi="宋体" w:eastAsia="宋体"/>
              <w:sz w:val="24"/>
            </w:rPr>
            <w:t>17</w:t>
          </w:r>
          <w:r>
            <w:rPr>
              <w:rFonts w:ascii="宋体" w:hAnsi="宋体" w:eastAsia="宋体"/>
              <w:sz w:val="24"/>
            </w:rPr>
            <w:fldChar w:fldCharType="end"/>
          </w:r>
          <w:r>
            <w:rPr>
              <w:rFonts w:ascii="宋体" w:hAnsi="宋体" w:eastAsia="宋体"/>
              <w:sz w:val="24"/>
            </w:rPr>
            <w:fldChar w:fldCharType="end"/>
          </w:r>
        </w:p>
        <w:p w14:paraId="725F9411">
          <w:pPr>
            <w:pStyle w:val="6"/>
            <w:tabs>
              <w:tab w:val="right" w:leader="dot" w:pos="8296"/>
            </w:tabs>
            <w:ind w:left="42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"_Toc231713119" </w:instrText>
          </w:r>
          <w:r>
            <w:fldChar w:fldCharType="separate"/>
          </w:r>
          <w:r>
            <w:rPr>
              <w:rStyle w:val="9"/>
              <w:rFonts w:ascii="宋体" w:hAnsi="宋体"/>
              <w:sz w:val="24"/>
            </w:rPr>
            <w:t>2.1 研究目标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_Toc231713119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17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57C039E6">
          <w:pPr>
            <w:pStyle w:val="6"/>
            <w:tabs>
              <w:tab w:val="right" w:leader="dot" w:pos="8296"/>
            </w:tabs>
            <w:ind w:left="42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"_Toc231713120" </w:instrText>
          </w:r>
          <w:r>
            <w:fldChar w:fldCharType="separate"/>
          </w:r>
          <w:r>
            <w:rPr>
              <w:rStyle w:val="9"/>
              <w:rFonts w:ascii="宋体" w:hAnsi="宋体"/>
              <w:sz w:val="24"/>
            </w:rPr>
            <w:t>2.2 技术预测理论基础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_Toc231713120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17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047A11C9">
          <w:pPr>
            <w:pStyle w:val="4"/>
            <w:tabs>
              <w:tab w:val="right" w:leader="dot" w:pos="8296"/>
            </w:tabs>
            <w:ind w:left="84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"_Toc231713121" </w:instrText>
          </w:r>
          <w:r>
            <w:fldChar w:fldCharType="separate"/>
          </w:r>
          <w:r>
            <w:rPr>
              <w:rStyle w:val="9"/>
              <w:rFonts w:ascii="宋体" w:hAnsi="宋体"/>
              <w:sz w:val="24"/>
            </w:rPr>
            <w:t>2.2.1 技术动态演化理论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_Toc231713121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19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5A090EB4">
          <w:pPr>
            <w:pStyle w:val="4"/>
            <w:tabs>
              <w:tab w:val="right" w:leader="dot" w:pos="8296"/>
            </w:tabs>
            <w:ind w:left="84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"_Toc231713122" </w:instrText>
          </w:r>
          <w:r>
            <w:fldChar w:fldCharType="separate"/>
          </w:r>
          <w:r>
            <w:rPr>
              <w:rStyle w:val="9"/>
              <w:rFonts w:ascii="宋体" w:hAnsi="宋体"/>
              <w:sz w:val="24"/>
            </w:rPr>
            <w:t>2.2.2 知识组合理论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_Toc231713122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20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2886028F">
          <w:pPr>
            <w:pStyle w:val="4"/>
            <w:tabs>
              <w:tab w:val="right" w:leader="dot" w:pos="8296"/>
            </w:tabs>
            <w:ind w:left="84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"_Toc231713123" </w:instrText>
          </w:r>
          <w:r>
            <w:fldChar w:fldCharType="separate"/>
          </w:r>
          <w:r>
            <w:rPr>
              <w:rStyle w:val="9"/>
              <w:rFonts w:ascii="宋体" w:hAnsi="宋体"/>
              <w:sz w:val="24"/>
            </w:rPr>
            <w:t>2.2.3 社会网络分析理论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_Toc231713123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21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381CE265">
          <w:pPr>
            <w:pStyle w:val="6"/>
            <w:tabs>
              <w:tab w:val="right" w:leader="dot" w:pos="8296"/>
            </w:tabs>
            <w:ind w:left="42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"_Toc231713124" </w:instrText>
          </w:r>
          <w:r>
            <w:fldChar w:fldCharType="separate"/>
          </w:r>
          <w:r>
            <w:rPr>
              <w:rStyle w:val="9"/>
              <w:rFonts w:ascii="宋体" w:hAnsi="宋体"/>
              <w:sz w:val="24"/>
            </w:rPr>
            <w:t>2.3 技术预测方法体系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_Toc231713124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22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47260A3E">
          <w:pPr>
            <w:pStyle w:val="4"/>
            <w:tabs>
              <w:tab w:val="right" w:leader="dot" w:pos="8296"/>
            </w:tabs>
            <w:ind w:left="84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"_Toc231713125" </w:instrText>
          </w:r>
          <w:r>
            <w:fldChar w:fldCharType="separate"/>
          </w:r>
          <w:r>
            <w:rPr>
              <w:rStyle w:val="9"/>
              <w:rFonts w:ascii="宋体" w:hAnsi="宋体"/>
              <w:sz w:val="24"/>
            </w:rPr>
            <w:t>2.3.1 技术预测的总体形式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_Toc231713125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22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1963C64A">
          <w:pPr>
            <w:pStyle w:val="4"/>
            <w:tabs>
              <w:tab w:val="right" w:leader="dot" w:pos="8296"/>
            </w:tabs>
            <w:ind w:left="84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"_Toc231713126" </w:instrText>
          </w:r>
          <w:r>
            <w:fldChar w:fldCharType="separate"/>
          </w:r>
          <w:r>
            <w:rPr>
              <w:rStyle w:val="9"/>
              <w:rFonts w:ascii="宋体" w:hAnsi="宋体"/>
              <w:sz w:val="24"/>
            </w:rPr>
            <w:t>2.3.2 技术预测的方法论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_Toc231713126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23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23BACF97">
          <w:pPr>
            <w:pStyle w:val="6"/>
            <w:tabs>
              <w:tab w:val="right" w:leader="dot" w:pos="8296"/>
            </w:tabs>
            <w:ind w:left="42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"_Toc231713127" </w:instrText>
          </w:r>
          <w:r>
            <w:fldChar w:fldCharType="separate"/>
          </w:r>
          <w:r>
            <w:rPr>
              <w:rStyle w:val="9"/>
              <w:rFonts w:ascii="宋体" w:hAnsi="宋体"/>
              <w:sz w:val="24"/>
            </w:rPr>
            <w:t>2.4 国内外技术预测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_Toc231713127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27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50BA8B01">
          <w:pPr>
            <w:pStyle w:val="4"/>
            <w:tabs>
              <w:tab w:val="right" w:leader="dot" w:pos="8296"/>
            </w:tabs>
            <w:ind w:left="84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"_Toc231713128" </w:instrText>
          </w:r>
          <w:r>
            <w:fldChar w:fldCharType="separate"/>
          </w:r>
          <w:r>
            <w:rPr>
              <w:rStyle w:val="9"/>
              <w:rFonts w:ascii="宋体" w:hAnsi="宋体"/>
              <w:sz w:val="24"/>
            </w:rPr>
            <w:t>2.4.1 美国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_Toc231713128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27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1F737337">
          <w:pPr>
            <w:pStyle w:val="4"/>
            <w:tabs>
              <w:tab w:val="right" w:leader="dot" w:pos="8296"/>
            </w:tabs>
            <w:ind w:left="84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"_Toc231713129" </w:instrText>
          </w:r>
          <w:r>
            <w:fldChar w:fldCharType="separate"/>
          </w:r>
          <w:r>
            <w:rPr>
              <w:rStyle w:val="9"/>
              <w:rFonts w:ascii="宋体" w:hAnsi="宋体"/>
              <w:sz w:val="24"/>
            </w:rPr>
            <w:t>2.4.2 英国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_Toc231713129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33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2B17D442">
          <w:pPr>
            <w:pStyle w:val="4"/>
            <w:tabs>
              <w:tab w:val="right" w:leader="dot" w:pos="8296"/>
            </w:tabs>
            <w:ind w:left="84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"_Toc231713130" </w:instrText>
          </w:r>
          <w:r>
            <w:fldChar w:fldCharType="separate"/>
          </w:r>
          <w:r>
            <w:rPr>
              <w:rStyle w:val="9"/>
              <w:rFonts w:ascii="宋体" w:hAnsi="宋体"/>
              <w:sz w:val="24"/>
            </w:rPr>
            <w:t>2.4.3 德国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_Toc231713130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35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4C36A232">
          <w:pPr>
            <w:pStyle w:val="4"/>
            <w:tabs>
              <w:tab w:val="right" w:leader="dot" w:pos="8296"/>
            </w:tabs>
            <w:ind w:left="84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"_Toc231713131" </w:instrText>
          </w:r>
          <w:r>
            <w:fldChar w:fldCharType="separate"/>
          </w:r>
          <w:r>
            <w:rPr>
              <w:rStyle w:val="9"/>
              <w:rFonts w:ascii="宋体" w:hAnsi="宋体"/>
              <w:sz w:val="24"/>
            </w:rPr>
            <w:t>2.4.4 日本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_Toc231713131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38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66F9372C">
          <w:pPr>
            <w:pStyle w:val="4"/>
            <w:tabs>
              <w:tab w:val="right" w:leader="dot" w:pos="8296"/>
            </w:tabs>
            <w:ind w:left="84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"_Toc231713132" </w:instrText>
          </w:r>
          <w:r>
            <w:fldChar w:fldCharType="separate"/>
          </w:r>
          <w:r>
            <w:rPr>
              <w:rStyle w:val="9"/>
              <w:rFonts w:ascii="宋体" w:hAnsi="宋体" w:cs="宋体"/>
              <w:sz w:val="24"/>
            </w:rPr>
            <w:t>2.4.5 韩国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_Toc231713132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42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01C6791E">
          <w:pPr>
            <w:pStyle w:val="4"/>
            <w:tabs>
              <w:tab w:val="right" w:leader="dot" w:pos="8296"/>
            </w:tabs>
            <w:ind w:left="84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"_Toc231713133" </w:instrText>
          </w:r>
          <w:r>
            <w:fldChar w:fldCharType="separate"/>
          </w:r>
          <w:r>
            <w:rPr>
              <w:rStyle w:val="9"/>
              <w:rFonts w:ascii="宋体" w:hAnsi="宋体"/>
              <w:sz w:val="24"/>
            </w:rPr>
            <w:t>2.4.6 中国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_Toc231713133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48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3621171E">
          <w:pPr>
            <w:pStyle w:val="4"/>
            <w:tabs>
              <w:tab w:val="right" w:leader="dot" w:pos="8296"/>
            </w:tabs>
            <w:ind w:left="84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"_Toc231713134" </w:instrText>
          </w:r>
          <w:r>
            <w:fldChar w:fldCharType="separate"/>
          </w:r>
          <w:r>
            <w:rPr>
              <w:rStyle w:val="9"/>
              <w:rFonts w:ascii="宋体" w:hAnsi="宋体"/>
              <w:sz w:val="24"/>
            </w:rPr>
            <w:t>2.4.7 其他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_Toc231713134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51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2E809B9D">
          <w:pPr>
            <w:pStyle w:val="6"/>
            <w:tabs>
              <w:tab w:val="right" w:leader="dot" w:pos="8296"/>
            </w:tabs>
            <w:ind w:left="42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"_Toc231713135" </w:instrText>
          </w:r>
          <w:r>
            <w:fldChar w:fldCharType="separate"/>
          </w:r>
          <w:r>
            <w:rPr>
              <w:rStyle w:val="9"/>
              <w:rFonts w:ascii="宋体" w:hAnsi="宋体" w:cs="宋体"/>
              <w:sz w:val="24"/>
            </w:rPr>
            <w:t>2.5 主要研究方法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_Toc231713135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52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16DEABFB">
          <w:pPr>
            <w:pStyle w:val="5"/>
            <w:tabs>
              <w:tab w:val="right" w:leader="dot" w:pos="8296"/>
            </w:tabs>
            <w:rPr>
              <w:rFonts w:ascii="宋体" w:hAnsi="宋体" w:eastAsia="宋体" w:cstheme="minorBidi"/>
              <w:sz w:val="24"/>
            </w:rPr>
          </w:pPr>
          <w:r>
            <w:fldChar w:fldCharType="begin"/>
          </w:r>
          <w:r>
            <w:instrText xml:space="preserve"> HYPERLINK \l "_Toc231713136" </w:instrText>
          </w:r>
          <w:r>
            <w:fldChar w:fldCharType="separate"/>
          </w:r>
          <w:r>
            <w:rPr>
              <w:rStyle w:val="9"/>
              <w:rFonts w:ascii="宋体" w:hAnsi="宋体" w:eastAsia="宋体"/>
              <w:sz w:val="24"/>
            </w:rPr>
            <w:t>第三章 智能建造技术应用现状</w:t>
          </w:r>
          <w:r>
            <w:rPr>
              <w:rFonts w:ascii="宋体" w:hAnsi="宋体" w:eastAsia="宋体"/>
              <w:sz w:val="24"/>
            </w:rPr>
            <w:tab/>
          </w:r>
          <w:r>
            <w:rPr>
              <w:rFonts w:ascii="宋体" w:hAnsi="宋体" w:eastAsia="宋体"/>
              <w:sz w:val="24"/>
            </w:rPr>
            <w:fldChar w:fldCharType="begin"/>
          </w:r>
          <w:r>
            <w:rPr>
              <w:rFonts w:ascii="宋体" w:hAnsi="宋体" w:eastAsia="宋体"/>
              <w:sz w:val="24"/>
            </w:rPr>
            <w:instrText xml:space="preserve"> PAGEREF _Toc231713136 \h </w:instrText>
          </w:r>
          <w:r>
            <w:rPr>
              <w:rFonts w:ascii="宋体" w:hAnsi="宋体" w:eastAsia="宋体"/>
              <w:sz w:val="24"/>
            </w:rPr>
            <w:fldChar w:fldCharType="separate"/>
          </w:r>
          <w:r>
            <w:rPr>
              <w:rFonts w:ascii="宋体" w:hAnsi="宋体" w:eastAsia="宋体"/>
              <w:sz w:val="24"/>
            </w:rPr>
            <w:t>54</w:t>
          </w:r>
          <w:r>
            <w:rPr>
              <w:rFonts w:ascii="宋体" w:hAnsi="宋体" w:eastAsia="宋体"/>
              <w:sz w:val="24"/>
            </w:rPr>
            <w:fldChar w:fldCharType="end"/>
          </w:r>
          <w:r>
            <w:rPr>
              <w:rFonts w:ascii="宋体" w:hAnsi="宋体" w:eastAsia="宋体"/>
              <w:sz w:val="24"/>
            </w:rPr>
            <w:fldChar w:fldCharType="end"/>
          </w:r>
        </w:p>
        <w:p w14:paraId="77787CC5">
          <w:pPr>
            <w:pStyle w:val="6"/>
            <w:tabs>
              <w:tab w:val="right" w:leader="dot" w:pos="8296"/>
            </w:tabs>
            <w:ind w:left="42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"_Toc231713137" </w:instrText>
          </w:r>
          <w:r>
            <w:fldChar w:fldCharType="separate"/>
          </w:r>
          <w:r>
            <w:rPr>
              <w:rStyle w:val="9"/>
              <w:rFonts w:ascii="宋体" w:hAnsi="宋体"/>
              <w:sz w:val="24"/>
            </w:rPr>
            <w:t>3.1 工程软件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_Toc231713137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54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6457816F">
          <w:pPr>
            <w:pStyle w:val="4"/>
            <w:tabs>
              <w:tab w:val="right" w:leader="dot" w:pos="8296"/>
            </w:tabs>
            <w:ind w:left="84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"_Toc231713138" </w:instrText>
          </w:r>
          <w:r>
            <w:fldChar w:fldCharType="separate"/>
          </w:r>
          <w:r>
            <w:rPr>
              <w:rStyle w:val="9"/>
              <w:rFonts w:ascii="宋体" w:hAnsi="宋体"/>
              <w:sz w:val="24"/>
            </w:rPr>
            <w:t>3.1.1 技术内容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_Toc231713138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54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0C0D6082">
          <w:pPr>
            <w:pStyle w:val="4"/>
            <w:tabs>
              <w:tab w:val="right" w:leader="dot" w:pos="8296"/>
            </w:tabs>
            <w:ind w:left="84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"_Toc231713139" </w:instrText>
          </w:r>
          <w:r>
            <w:fldChar w:fldCharType="separate"/>
          </w:r>
          <w:r>
            <w:rPr>
              <w:rStyle w:val="9"/>
              <w:rFonts w:ascii="宋体" w:hAnsi="宋体"/>
              <w:sz w:val="24"/>
            </w:rPr>
            <w:t>3.1.2 应用情况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_Toc231713139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56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783C2541">
          <w:pPr>
            <w:pStyle w:val="4"/>
            <w:tabs>
              <w:tab w:val="right" w:leader="dot" w:pos="8296"/>
            </w:tabs>
            <w:ind w:left="84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"_Toc231713140" </w:instrText>
          </w:r>
          <w:r>
            <w:fldChar w:fldCharType="separate"/>
          </w:r>
          <w:r>
            <w:rPr>
              <w:rStyle w:val="9"/>
              <w:rFonts w:ascii="宋体" w:hAnsi="宋体"/>
              <w:sz w:val="24"/>
            </w:rPr>
            <w:t>3.1.3 应用案例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_Toc231713140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65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366E1A23">
          <w:pPr>
            <w:pStyle w:val="6"/>
            <w:tabs>
              <w:tab w:val="right" w:leader="dot" w:pos="8296"/>
            </w:tabs>
            <w:ind w:left="42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"_Toc231713141" </w:instrText>
          </w:r>
          <w:r>
            <w:fldChar w:fldCharType="separate"/>
          </w:r>
          <w:r>
            <w:rPr>
              <w:rStyle w:val="9"/>
              <w:rFonts w:ascii="宋体" w:hAnsi="宋体"/>
              <w:sz w:val="24"/>
            </w:rPr>
            <w:t>3.2 工程物联网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_Toc231713141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68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38ED7D5E">
          <w:pPr>
            <w:pStyle w:val="4"/>
            <w:tabs>
              <w:tab w:val="right" w:leader="dot" w:pos="8296"/>
            </w:tabs>
            <w:ind w:left="84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"_Toc231713142" </w:instrText>
          </w:r>
          <w:r>
            <w:fldChar w:fldCharType="separate"/>
          </w:r>
          <w:r>
            <w:rPr>
              <w:rStyle w:val="9"/>
              <w:rFonts w:ascii="宋体" w:hAnsi="宋体"/>
              <w:sz w:val="24"/>
            </w:rPr>
            <w:t>3.2.1 技术内容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_Toc231713142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68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09EF5206">
          <w:pPr>
            <w:pStyle w:val="4"/>
            <w:tabs>
              <w:tab w:val="right" w:leader="dot" w:pos="8296"/>
            </w:tabs>
            <w:ind w:left="84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"_Toc231713143" </w:instrText>
          </w:r>
          <w:r>
            <w:fldChar w:fldCharType="separate"/>
          </w:r>
          <w:r>
            <w:rPr>
              <w:rStyle w:val="9"/>
              <w:rFonts w:ascii="宋体" w:hAnsi="宋体"/>
              <w:sz w:val="24"/>
            </w:rPr>
            <w:t>3.2.2 应用情况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_Toc231713143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69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3D2A5F9C">
          <w:pPr>
            <w:pStyle w:val="4"/>
            <w:tabs>
              <w:tab w:val="right" w:leader="dot" w:pos="8296"/>
            </w:tabs>
            <w:ind w:left="84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"_Toc231713144" </w:instrText>
          </w:r>
          <w:r>
            <w:fldChar w:fldCharType="separate"/>
          </w:r>
          <w:r>
            <w:rPr>
              <w:rStyle w:val="9"/>
              <w:rFonts w:ascii="宋体" w:hAnsi="宋体"/>
              <w:sz w:val="24"/>
            </w:rPr>
            <w:t>3.2.3 应用案例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_Toc231713144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71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1DA2BCB0">
          <w:pPr>
            <w:pStyle w:val="6"/>
            <w:tabs>
              <w:tab w:val="right" w:leader="dot" w:pos="8296"/>
            </w:tabs>
            <w:ind w:left="42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"_Toc231713145" </w:instrText>
          </w:r>
          <w:r>
            <w:fldChar w:fldCharType="separate"/>
          </w:r>
          <w:r>
            <w:rPr>
              <w:rStyle w:val="9"/>
              <w:rFonts w:ascii="宋体" w:hAnsi="宋体"/>
              <w:sz w:val="24"/>
            </w:rPr>
            <w:t>3.3 构件智能生产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_Toc231713145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74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072D7DB0">
          <w:pPr>
            <w:pStyle w:val="4"/>
            <w:tabs>
              <w:tab w:val="right" w:leader="dot" w:pos="8296"/>
            </w:tabs>
            <w:ind w:left="84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"_Toc231713146" </w:instrText>
          </w:r>
          <w:r>
            <w:fldChar w:fldCharType="separate"/>
          </w:r>
          <w:r>
            <w:rPr>
              <w:rStyle w:val="9"/>
              <w:rFonts w:ascii="宋体" w:hAnsi="宋体"/>
              <w:sz w:val="24"/>
            </w:rPr>
            <w:t>3.3.1 技术内容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_Toc231713146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74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773B82EE">
          <w:pPr>
            <w:pStyle w:val="4"/>
            <w:tabs>
              <w:tab w:val="right" w:leader="dot" w:pos="8296"/>
            </w:tabs>
            <w:ind w:left="84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"_Toc231713147" </w:instrText>
          </w:r>
          <w:r>
            <w:fldChar w:fldCharType="separate"/>
          </w:r>
          <w:r>
            <w:rPr>
              <w:rStyle w:val="9"/>
              <w:rFonts w:ascii="宋体" w:hAnsi="宋体"/>
              <w:sz w:val="24"/>
            </w:rPr>
            <w:t>3.3.2 应用情况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_Toc231713147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76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411AD4EE">
          <w:pPr>
            <w:pStyle w:val="4"/>
            <w:tabs>
              <w:tab w:val="right" w:leader="dot" w:pos="8296"/>
            </w:tabs>
            <w:ind w:left="84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"_Toc231713148" </w:instrText>
          </w:r>
          <w:r>
            <w:fldChar w:fldCharType="separate"/>
          </w:r>
          <w:r>
            <w:rPr>
              <w:rStyle w:val="9"/>
              <w:rFonts w:ascii="宋体" w:hAnsi="宋体"/>
              <w:sz w:val="24"/>
            </w:rPr>
            <w:t>3.3.3 应用案例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_Toc231713148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78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3D677AAA">
          <w:pPr>
            <w:pStyle w:val="6"/>
            <w:tabs>
              <w:tab w:val="right" w:leader="dot" w:pos="8296"/>
            </w:tabs>
            <w:ind w:left="42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"_Toc231713149" </w:instrText>
          </w:r>
          <w:r>
            <w:fldChar w:fldCharType="separate"/>
          </w:r>
          <w:r>
            <w:rPr>
              <w:rStyle w:val="9"/>
              <w:rFonts w:ascii="宋体" w:hAnsi="宋体"/>
              <w:sz w:val="24"/>
            </w:rPr>
            <w:t>3.4 智能施工机械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_Toc231713149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79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45D99B2F">
          <w:pPr>
            <w:pStyle w:val="4"/>
            <w:tabs>
              <w:tab w:val="right" w:leader="dot" w:pos="8296"/>
            </w:tabs>
            <w:ind w:left="84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"_Toc231713150" </w:instrText>
          </w:r>
          <w:r>
            <w:fldChar w:fldCharType="separate"/>
          </w:r>
          <w:r>
            <w:rPr>
              <w:rStyle w:val="9"/>
              <w:rFonts w:ascii="宋体" w:hAnsi="宋体"/>
              <w:sz w:val="24"/>
            </w:rPr>
            <w:t>3.4.1 技术内容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_Toc231713150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79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4823223B">
          <w:pPr>
            <w:pStyle w:val="4"/>
            <w:tabs>
              <w:tab w:val="right" w:leader="dot" w:pos="8296"/>
            </w:tabs>
            <w:ind w:left="84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"_Toc231713151" </w:instrText>
          </w:r>
          <w:r>
            <w:fldChar w:fldCharType="separate"/>
          </w:r>
          <w:r>
            <w:rPr>
              <w:rStyle w:val="9"/>
              <w:rFonts w:ascii="宋体" w:hAnsi="宋体"/>
              <w:sz w:val="24"/>
            </w:rPr>
            <w:t>3.4.2 应用情况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_Toc231713151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81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06E50834">
          <w:pPr>
            <w:pStyle w:val="4"/>
            <w:tabs>
              <w:tab w:val="right" w:leader="dot" w:pos="8296"/>
            </w:tabs>
            <w:ind w:left="84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"_Toc231713152" </w:instrText>
          </w:r>
          <w:r>
            <w:fldChar w:fldCharType="separate"/>
          </w:r>
          <w:r>
            <w:rPr>
              <w:rStyle w:val="9"/>
              <w:rFonts w:ascii="宋体" w:hAnsi="宋体"/>
              <w:sz w:val="24"/>
            </w:rPr>
            <w:t>3.4.3 应用案例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_Toc231713152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83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1B787368">
          <w:pPr>
            <w:pStyle w:val="6"/>
            <w:tabs>
              <w:tab w:val="right" w:leader="dot" w:pos="8296"/>
            </w:tabs>
            <w:ind w:left="42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"_Toc231713153" </w:instrText>
          </w:r>
          <w:r>
            <w:fldChar w:fldCharType="separate"/>
          </w:r>
          <w:r>
            <w:rPr>
              <w:rStyle w:val="9"/>
              <w:rFonts w:ascii="宋体" w:hAnsi="宋体"/>
              <w:sz w:val="24"/>
            </w:rPr>
            <w:t>3.5 工程大数据与互联网平台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_Toc231713153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85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76F01F51">
          <w:pPr>
            <w:pStyle w:val="4"/>
            <w:tabs>
              <w:tab w:val="right" w:leader="dot" w:pos="8296"/>
            </w:tabs>
            <w:ind w:left="84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"_Toc231713154" </w:instrText>
          </w:r>
          <w:r>
            <w:fldChar w:fldCharType="separate"/>
          </w:r>
          <w:r>
            <w:rPr>
              <w:rStyle w:val="9"/>
              <w:rFonts w:ascii="宋体" w:hAnsi="宋体"/>
              <w:sz w:val="24"/>
            </w:rPr>
            <w:t>3.5.1 技术内容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_Toc231713154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85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74EE4BA7">
          <w:pPr>
            <w:pStyle w:val="4"/>
            <w:tabs>
              <w:tab w:val="right" w:leader="dot" w:pos="8296"/>
            </w:tabs>
            <w:ind w:left="84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"_Toc231713155" </w:instrText>
          </w:r>
          <w:r>
            <w:fldChar w:fldCharType="separate"/>
          </w:r>
          <w:r>
            <w:rPr>
              <w:rStyle w:val="9"/>
              <w:rFonts w:ascii="宋体" w:hAnsi="宋体"/>
              <w:sz w:val="24"/>
            </w:rPr>
            <w:t>3.5.2 应用情况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_Toc231713155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86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74D92ECA">
          <w:pPr>
            <w:pStyle w:val="4"/>
            <w:tabs>
              <w:tab w:val="right" w:leader="dot" w:pos="8296"/>
            </w:tabs>
            <w:ind w:left="84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"_Toc231713156" </w:instrText>
          </w:r>
          <w:r>
            <w:fldChar w:fldCharType="separate"/>
          </w:r>
          <w:r>
            <w:rPr>
              <w:rStyle w:val="9"/>
              <w:rFonts w:ascii="宋体" w:hAnsi="宋体"/>
              <w:sz w:val="24"/>
            </w:rPr>
            <w:t>3.5.3 应用案例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_Toc231713156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91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4AE4F597">
          <w:pPr>
            <w:pStyle w:val="5"/>
            <w:tabs>
              <w:tab w:val="right" w:leader="dot" w:pos="8296"/>
            </w:tabs>
            <w:rPr>
              <w:rFonts w:ascii="宋体" w:hAnsi="宋体" w:eastAsia="宋体" w:cstheme="minorBidi"/>
              <w:sz w:val="24"/>
            </w:rPr>
          </w:pPr>
          <w:r>
            <w:fldChar w:fldCharType="begin"/>
          </w:r>
          <w:r>
            <w:instrText xml:space="preserve"> HYPERLINK \l "_Toc231713157" </w:instrText>
          </w:r>
          <w:r>
            <w:fldChar w:fldCharType="separate"/>
          </w:r>
          <w:r>
            <w:rPr>
              <w:rStyle w:val="9"/>
              <w:rFonts w:ascii="宋体" w:hAnsi="宋体" w:eastAsia="宋体"/>
              <w:sz w:val="24"/>
            </w:rPr>
            <w:t>第四章 面向2040的智能建造关键技术</w:t>
          </w:r>
          <w:r>
            <w:rPr>
              <w:rFonts w:ascii="宋体" w:hAnsi="宋体" w:eastAsia="宋体"/>
              <w:sz w:val="24"/>
            </w:rPr>
            <w:tab/>
          </w:r>
          <w:r>
            <w:rPr>
              <w:rFonts w:ascii="宋体" w:hAnsi="宋体" w:eastAsia="宋体"/>
              <w:sz w:val="24"/>
            </w:rPr>
            <w:fldChar w:fldCharType="begin"/>
          </w:r>
          <w:r>
            <w:rPr>
              <w:rFonts w:ascii="宋体" w:hAnsi="宋体" w:eastAsia="宋体"/>
              <w:sz w:val="24"/>
            </w:rPr>
            <w:instrText xml:space="preserve"> PAGEREF _Toc231713157 \h </w:instrText>
          </w:r>
          <w:r>
            <w:rPr>
              <w:rFonts w:ascii="宋体" w:hAnsi="宋体" w:eastAsia="宋体"/>
              <w:sz w:val="24"/>
            </w:rPr>
            <w:fldChar w:fldCharType="separate"/>
          </w:r>
          <w:r>
            <w:rPr>
              <w:rFonts w:ascii="宋体" w:hAnsi="宋体" w:eastAsia="宋体"/>
              <w:sz w:val="24"/>
            </w:rPr>
            <w:t>93</w:t>
          </w:r>
          <w:r>
            <w:rPr>
              <w:rFonts w:ascii="宋体" w:hAnsi="宋体" w:eastAsia="宋体"/>
              <w:sz w:val="24"/>
            </w:rPr>
            <w:fldChar w:fldCharType="end"/>
          </w:r>
          <w:r>
            <w:rPr>
              <w:rFonts w:ascii="宋体" w:hAnsi="宋体" w:eastAsia="宋体"/>
              <w:sz w:val="24"/>
            </w:rPr>
            <w:fldChar w:fldCharType="end"/>
          </w:r>
        </w:p>
        <w:p w14:paraId="4CAE8596">
          <w:pPr>
            <w:pStyle w:val="6"/>
            <w:tabs>
              <w:tab w:val="right" w:leader="dot" w:pos="8296"/>
            </w:tabs>
            <w:ind w:left="42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"_Toc231713158" </w:instrText>
          </w:r>
          <w:r>
            <w:fldChar w:fldCharType="separate"/>
          </w:r>
          <w:r>
            <w:rPr>
              <w:rStyle w:val="9"/>
              <w:rFonts w:ascii="宋体" w:hAnsi="宋体"/>
              <w:sz w:val="24"/>
            </w:rPr>
            <w:t>4.1 专利与文献分析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_Toc231713158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93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5E479C43">
          <w:pPr>
            <w:pStyle w:val="4"/>
            <w:tabs>
              <w:tab w:val="right" w:leader="dot" w:pos="8296"/>
            </w:tabs>
            <w:ind w:left="84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"_Toc231713159" </w:instrText>
          </w:r>
          <w:r>
            <w:fldChar w:fldCharType="separate"/>
          </w:r>
          <w:r>
            <w:rPr>
              <w:rStyle w:val="9"/>
              <w:rFonts w:ascii="宋体" w:hAnsi="宋体"/>
              <w:sz w:val="24"/>
            </w:rPr>
            <w:t>4.1.1 数据收集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_Toc231713159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93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7C42AF32">
          <w:pPr>
            <w:pStyle w:val="4"/>
            <w:tabs>
              <w:tab w:val="right" w:leader="dot" w:pos="8296"/>
            </w:tabs>
            <w:ind w:left="84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"_Toc231713160" </w:instrText>
          </w:r>
          <w:r>
            <w:fldChar w:fldCharType="separate"/>
          </w:r>
          <w:r>
            <w:rPr>
              <w:rStyle w:val="9"/>
              <w:rFonts w:ascii="宋体" w:hAnsi="宋体"/>
              <w:sz w:val="24"/>
            </w:rPr>
            <w:t>4.1.2 技术分析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_Toc231713160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96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254810D8">
          <w:pPr>
            <w:pStyle w:val="6"/>
            <w:tabs>
              <w:tab w:val="right" w:leader="dot" w:pos="8296"/>
            </w:tabs>
            <w:ind w:left="42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"_Toc231713161" </w:instrText>
          </w:r>
          <w:r>
            <w:fldChar w:fldCharType="separate"/>
          </w:r>
          <w:r>
            <w:rPr>
              <w:rStyle w:val="9"/>
              <w:rFonts w:ascii="宋体" w:hAnsi="宋体"/>
              <w:sz w:val="24"/>
            </w:rPr>
            <w:t>4.2 关键技术演化特征分析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_Toc231713161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106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58BAF5B9">
          <w:pPr>
            <w:pStyle w:val="4"/>
            <w:tabs>
              <w:tab w:val="right" w:leader="dot" w:pos="8296"/>
            </w:tabs>
            <w:ind w:left="84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"_Toc231713162" </w:instrText>
          </w:r>
          <w:r>
            <w:fldChar w:fldCharType="separate"/>
          </w:r>
          <w:r>
            <w:rPr>
              <w:rStyle w:val="9"/>
              <w:rFonts w:ascii="宋体" w:hAnsi="宋体" w:cs="宋体"/>
              <w:sz w:val="24"/>
            </w:rPr>
            <w:t>4.2.1 技术成长性分析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_Toc231713162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106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1771B072">
          <w:pPr>
            <w:pStyle w:val="4"/>
            <w:tabs>
              <w:tab w:val="right" w:leader="dot" w:pos="8296"/>
            </w:tabs>
            <w:ind w:left="84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"_Toc231713163" </w:instrText>
          </w:r>
          <w:r>
            <w:fldChar w:fldCharType="separate"/>
          </w:r>
          <w:r>
            <w:rPr>
              <w:rStyle w:val="9"/>
              <w:rFonts w:ascii="宋体" w:hAnsi="宋体" w:cs="宋体"/>
              <w:sz w:val="24"/>
            </w:rPr>
            <w:t>4.2.2 动态网络分析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_Toc231713163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107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7F8AD103">
          <w:pPr>
            <w:pStyle w:val="4"/>
            <w:tabs>
              <w:tab w:val="right" w:leader="dot" w:pos="8296"/>
            </w:tabs>
            <w:ind w:left="84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"_Toc231713164" </w:instrText>
          </w:r>
          <w:r>
            <w:fldChar w:fldCharType="separate"/>
          </w:r>
          <w:r>
            <w:rPr>
              <w:rStyle w:val="9"/>
              <w:rFonts w:ascii="宋体" w:hAnsi="宋体" w:cs="宋体"/>
              <w:sz w:val="24"/>
            </w:rPr>
            <w:t>4.2.3 BERTopic主题分析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_Toc231713164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116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0B816ADC">
          <w:pPr>
            <w:pStyle w:val="6"/>
            <w:tabs>
              <w:tab w:val="right" w:leader="dot" w:pos="8296"/>
            </w:tabs>
            <w:ind w:left="42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"_Toc231713165" </w:instrText>
          </w:r>
          <w:r>
            <w:fldChar w:fldCharType="separate"/>
          </w:r>
          <w:r>
            <w:rPr>
              <w:rStyle w:val="9"/>
              <w:rFonts w:ascii="宋体" w:hAnsi="宋体"/>
              <w:sz w:val="24"/>
            </w:rPr>
            <w:t>4.3 未来工程建造的场景展望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_Toc231713165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121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7EED3CAE">
          <w:pPr>
            <w:pStyle w:val="6"/>
            <w:tabs>
              <w:tab w:val="right" w:leader="dot" w:pos="8296"/>
            </w:tabs>
            <w:ind w:left="420"/>
            <w:rPr>
              <w:rFonts w:ascii="宋体" w:hAnsi="宋体" w:cstheme="minorBidi"/>
              <w:sz w:val="24"/>
            </w:rPr>
          </w:pPr>
          <w:r>
            <w:fldChar w:fldCharType="begin"/>
          </w:r>
          <w:r>
            <w:instrText xml:space="preserve"> HYPERLINK \l "_Toc231713166" </w:instrText>
          </w:r>
          <w:r>
            <w:fldChar w:fldCharType="separate"/>
          </w:r>
          <w:r>
            <w:rPr>
              <w:rStyle w:val="9"/>
              <w:rFonts w:ascii="宋体" w:hAnsi="宋体"/>
              <w:sz w:val="24"/>
            </w:rPr>
            <w:t>4.4 技术清单与发展路线</w:t>
          </w:r>
          <w:r>
            <w:rPr>
              <w:rFonts w:ascii="宋体" w:hAnsi="宋体"/>
              <w:sz w:val="24"/>
            </w:rPr>
            <w:tab/>
          </w:r>
          <w:r>
            <w:rPr>
              <w:rFonts w:ascii="宋体" w:hAnsi="宋体"/>
              <w:sz w:val="24"/>
            </w:rPr>
            <w:fldChar w:fldCharType="begin"/>
          </w:r>
          <w:r>
            <w:rPr>
              <w:rFonts w:ascii="宋体" w:hAnsi="宋体"/>
              <w:sz w:val="24"/>
            </w:rPr>
            <w:instrText xml:space="preserve"> PAGEREF _Toc231713166 \h </w:instrText>
          </w:r>
          <w:r>
            <w:rPr>
              <w:rFonts w:ascii="宋体" w:hAnsi="宋体"/>
              <w:sz w:val="24"/>
            </w:rPr>
            <w:fldChar w:fldCharType="separate"/>
          </w:r>
          <w:r>
            <w:rPr>
              <w:rFonts w:ascii="宋体" w:hAnsi="宋体"/>
              <w:sz w:val="24"/>
            </w:rPr>
            <w:t>124</w:t>
          </w:r>
          <w:r>
            <w:rPr>
              <w:rFonts w:ascii="宋体" w:hAnsi="宋体"/>
              <w:sz w:val="24"/>
            </w:rPr>
            <w:fldChar w:fldCharType="end"/>
          </w:r>
          <w:r>
            <w:rPr>
              <w:rFonts w:ascii="宋体" w:hAnsi="宋体"/>
              <w:sz w:val="24"/>
            </w:rPr>
            <w:fldChar w:fldCharType="end"/>
          </w:r>
        </w:p>
        <w:p w14:paraId="6E3DD957">
          <w:pPr>
            <w:pStyle w:val="5"/>
            <w:tabs>
              <w:tab w:val="right" w:leader="dot" w:pos="8296"/>
            </w:tabs>
            <w:rPr>
              <w:rFonts w:ascii="宋体" w:hAnsi="宋体" w:eastAsia="宋体" w:cstheme="minorBidi"/>
              <w:sz w:val="24"/>
            </w:rPr>
          </w:pPr>
          <w:r>
            <w:fldChar w:fldCharType="begin"/>
          </w:r>
          <w:r>
            <w:instrText xml:space="preserve"> HYPERLINK \l "_Toc231713167" </w:instrText>
          </w:r>
          <w:r>
            <w:fldChar w:fldCharType="separate"/>
          </w:r>
          <w:r>
            <w:rPr>
              <w:rStyle w:val="9"/>
              <w:rFonts w:ascii="宋体" w:hAnsi="宋体" w:eastAsia="宋体" w:cs="宋体"/>
              <w:sz w:val="24"/>
            </w:rPr>
            <w:t>第五章 智能建造技术发展目标</w:t>
          </w:r>
          <w:r>
            <w:rPr>
              <w:rFonts w:ascii="宋体" w:hAnsi="宋体" w:eastAsia="宋体"/>
              <w:sz w:val="24"/>
            </w:rPr>
            <w:tab/>
          </w:r>
          <w:r>
            <w:rPr>
              <w:rFonts w:ascii="宋体" w:hAnsi="宋体" w:eastAsia="宋体"/>
              <w:sz w:val="24"/>
            </w:rPr>
            <w:fldChar w:fldCharType="begin"/>
          </w:r>
          <w:r>
            <w:rPr>
              <w:rFonts w:ascii="宋体" w:hAnsi="宋体" w:eastAsia="宋体"/>
              <w:sz w:val="24"/>
            </w:rPr>
            <w:instrText xml:space="preserve"> PAGEREF _Toc231713167 \h </w:instrText>
          </w:r>
          <w:r>
            <w:rPr>
              <w:rFonts w:ascii="宋体" w:hAnsi="宋体" w:eastAsia="宋体"/>
              <w:sz w:val="24"/>
            </w:rPr>
            <w:fldChar w:fldCharType="separate"/>
          </w:r>
          <w:r>
            <w:rPr>
              <w:rFonts w:ascii="宋体" w:hAnsi="宋体" w:eastAsia="宋体"/>
              <w:sz w:val="24"/>
            </w:rPr>
            <w:t>129</w:t>
          </w:r>
          <w:r>
            <w:rPr>
              <w:rFonts w:ascii="宋体" w:hAnsi="宋体" w:eastAsia="宋体"/>
              <w:sz w:val="24"/>
            </w:rPr>
            <w:fldChar w:fldCharType="end"/>
          </w:r>
          <w:r>
            <w:rPr>
              <w:rFonts w:ascii="宋体" w:hAnsi="宋体" w:eastAsia="宋体"/>
              <w:sz w:val="24"/>
            </w:rPr>
            <w:fldChar w:fldCharType="end"/>
          </w:r>
        </w:p>
        <w:p w14:paraId="55C7E1CE">
          <w:pPr>
            <w:pStyle w:val="5"/>
            <w:tabs>
              <w:tab w:val="right" w:leader="dot" w:pos="8296"/>
            </w:tabs>
            <w:rPr>
              <w:rFonts w:ascii="宋体" w:hAnsi="宋体" w:eastAsia="宋体" w:cstheme="minorBidi"/>
              <w:sz w:val="24"/>
            </w:rPr>
          </w:pPr>
          <w:r>
            <w:fldChar w:fldCharType="begin"/>
          </w:r>
          <w:r>
            <w:instrText xml:space="preserve"> HYPERLINK \l "_Toc231713168" </w:instrText>
          </w:r>
          <w:r>
            <w:fldChar w:fldCharType="separate"/>
          </w:r>
          <w:r>
            <w:rPr>
              <w:rStyle w:val="9"/>
              <w:rFonts w:ascii="宋体" w:hAnsi="宋体" w:eastAsia="宋体" w:cs="宋体"/>
              <w:sz w:val="24"/>
            </w:rPr>
            <w:t>第六章 智能建造技术发展建议</w:t>
          </w:r>
          <w:r>
            <w:rPr>
              <w:rFonts w:ascii="宋体" w:hAnsi="宋体" w:eastAsia="宋体"/>
              <w:sz w:val="24"/>
            </w:rPr>
            <w:tab/>
          </w:r>
          <w:r>
            <w:rPr>
              <w:rFonts w:ascii="宋体" w:hAnsi="宋体" w:eastAsia="宋体"/>
              <w:sz w:val="24"/>
            </w:rPr>
            <w:fldChar w:fldCharType="begin"/>
          </w:r>
          <w:r>
            <w:rPr>
              <w:rFonts w:ascii="宋体" w:hAnsi="宋体" w:eastAsia="宋体"/>
              <w:sz w:val="24"/>
            </w:rPr>
            <w:instrText xml:space="preserve"> PAGEREF _Toc231713168 \h </w:instrText>
          </w:r>
          <w:r>
            <w:rPr>
              <w:rFonts w:ascii="宋体" w:hAnsi="宋体" w:eastAsia="宋体"/>
              <w:sz w:val="24"/>
            </w:rPr>
            <w:fldChar w:fldCharType="separate"/>
          </w:r>
          <w:r>
            <w:rPr>
              <w:rFonts w:ascii="宋体" w:hAnsi="宋体" w:eastAsia="宋体"/>
              <w:sz w:val="24"/>
            </w:rPr>
            <w:t>133</w:t>
          </w:r>
          <w:r>
            <w:rPr>
              <w:rFonts w:ascii="宋体" w:hAnsi="宋体" w:eastAsia="宋体"/>
              <w:sz w:val="24"/>
            </w:rPr>
            <w:fldChar w:fldCharType="end"/>
          </w:r>
          <w:r>
            <w:rPr>
              <w:rFonts w:ascii="宋体" w:hAnsi="宋体" w:eastAsia="宋体"/>
              <w:sz w:val="24"/>
            </w:rPr>
            <w:fldChar w:fldCharType="end"/>
          </w:r>
        </w:p>
        <w:p w14:paraId="14C0D050">
          <w:pPr>
            <w:rPr>
              <w:rFonts w:asciiTheme="minorHAnsi" w:hAnsiTheme="minorHAnsi" w:eastAsiaTheme="minorEastAsia" w:cstheme="minorBidi"/>
              <w:b/>
              <w:bCs/>
              <w:color w:val="auto"/>
              <w:kern w:val="2"/>
              <w:sz w:val="21"/>
              <w:szCs w:val="22"/>
              <w:lang w:val="zh-CN"/>
            </w:rPr>
          </w:pPr>
          <w:r>
            <w:rPr>
              <w:rFonts w:ascii="宋体" w:hAnsi="宋体" w:eastAsia="宋体"/>
              <w:sz w:val="24"/>
              <w:szCs w:val="24"/>
              <w:lang w:val="zh-CN"/>
            </w:rPr>
            <w:fldChar w:fldCharType="end"/>
          </w:r>
        </w:p>
      </w:sdtContent>
    </w:sdt>
    <w:p w14:paraId="44008FA1">
      <w:p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B239B6"/>
    <w:multiLevelType w:val="multilevel"/>
    <w:tmpl w:val="13B239B6"/>
    <w:lvl w:ilvl="0" w:tentative="0">
      <w:start w:val="1"/>
      <w:numFmt w:val="japaneseCounting"/>
      <w:lvlText w:val="第%1章"/>
      <w:lvlJc w:val="left"/>
      <w:pPr>
        <w:ind w:left="840" w:hanging="8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573B28E1"/>
    <w:multiLevelType w:val="multilevel"/>
    <w:tmpl w:val="573B28E1"/>
    <w:lvl w:ilvl="0" w:tentative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840" w:hanging="4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2">
    <w:nsid w:val="7597720A"/>
    <w:multiLevelType w:val="multilevel"/>
    <w:tmpl w:val="7597720A"/>
    <w:lvl w:ilvl="0" w:tentative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ind w:left="4403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9F6C1A"/>
    <w:rsid w:val="5F9F6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line="360" w:lineRule="auto"/>
      <w:jc w:val="center"/>
      <w:outlineLvl w:val="0"/>
    </w:pPr>
    <w:rPr>
      <w:rFonts w:ascii="宋体" w:hAnsi="宋体" w:eastAsia="宋体"/>
      <w:b/>
      <w:bCs/>
      <w:sz w:val="36"/>
      <w:szCs w:val="36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tabs>
        <w:tab w:val="left" w:pos="709"/>
      </w:tabs>
      <w:spacing w:before="200" w:after="140"/>
      <w:ind w:left="0" w:firstLine="0"/>
      <w:outlineLvl w:val="1"/>
    </w:pPr>
    <w:rPr>
      <w:rFonts w:eastAsia="黑体"/>
      <w:b/>
      <w:bCs/>
      <w:sz w:val="28"/>
      <w:szCs w:val="32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qFormat/>
    <w:uiPriority w:val="39"/>
    <w:pPr>
      <w:spacing w:line="360" w:lineRule="auto"/>
      <w:ind w:left="400" w:leftChars="400"/>
    </w:pPr>
    <w:rPr>
      <w:rFonts w:ascii="Times New Roman" w:hAnsi="Times New Roman" w:eastAsia="宋体" w:cs="Times New Roman"/>
      <w:szCs w:val="24"/>
    </w:rPr>
  </w:style>
  <w:style w:type="paragraph" w:styleId="5">
    <w:name w:val="toc 1"/>
    <w:basedOn w:val="1"/>
    <w:next w:val="1"/>
    <w:qFormat/>
    <w:uiPriority w:val="39"/>
    <w:pPr>
      <w:spacing w:line="360" w:lineRule="auto"/>
    </w:pPr>
    <w:rPr>
      <w:rFonts w:ascii="Times New Roman" w:hAnsi="Times New Roman" w:eastAsia="黑体" w:cs="Times New Roman"/>
      <w:sz w:val="28"/>
      <w:szCs w:val="24"/>
    </w:rPr>
  </w:style>
  <w:style w:type="paragraph" w:styleId="6">
    <w:name w:val="toc 2"/>
    <w:basedOn w:val="1"/>
    <w:next w:val="1"/>
    <w:qFormat/>
    <w:uiPriority w:val="39"/>
    <w:pPr>
      <w:spacing w:line="360" w:lineRule="auto"/>
      <w:ind w:left="200" w:leftChars="200"/>
    </w:pPr>
    <w:rPr>
      <w:rFonts w:ascii="Times New Roman" w:hAnsi="Times New Roman" w:eastAsia="宋体" w:cs="Times New Roman"/>
      <w:sz w:val="28"/>
      <w:szCs w:val="24"/>
    </w:rPr>
  </w:style>
  <w:style w:type="character" w:styleId="9">
    <w:name w:val="Hyperlink"/>
    <w:basedOn w:val="8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TOC 标题1"/>
    <w:basedOn w:val="2"/>
    <w:next w:val="1"/>
    <w:unhideWhenUsed/>
    <w:qFormat/>
    <w:uiPriority w:val="39"/>
    <w:pPr>
      <w:keepNext/>
      <w:keepLines/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54A1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1476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2026-09-03T17:34:00Z</dcterms:created>
  <dc:creator>晨</dc:creator>
  <cp:lastModifiedBy>晨</cp:lastModifiedBy>
  <dcterms:modified xsi:type="dcterms:W3CDTF">2026-09-05T18:05:23Z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8F66F745962FA287183F996A7F2BA380_41</vt:lpwstr>
  </property>
</Properties>
</file>