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9EA18F">
      <w:pPr>
        <w:pStyle w:val="3"/>
        <w:numPr>
          <w:ilvl w:val="1"/>
          <w:numId w:val="0"/>
        </w:numPr>
        <w:ind w:leftChars="0"/>
      </w:pPr>
      <w:bookmarkStart w:id="0" w:name="_Toc169708539"/>
      <w:r>
        <w:rPr>
          <w:rFonts w:hint="eastAsia"/>
        </w:rPr>
        <w:t>论文大纲</w:t>
      </w:r>
      <w:bookmarkEnd w:id="0"/>
    </w:p>
    <w:p w14:paraId="47981CDC">
      <w:pPr>
        <w:pStyle w:val="7"/>
        <w:keepNext w:val="0"/>
        <w:keepLines w:val="0"/>
        <w:widowControl/>
        <w:suppressLineNumbers w:val="0"/>
        <w:bidi w:val="0"/>
        <w:rPr>
          <w:rStyle w:val="11"/>
          <w:b/>
          <w:bCs/>
        </w:rPr>
      </w:pPr>
      <w:r>
        <w:rPr>
          <w:rStyle w:val="11"/>
          <w:b/>
          <w:bCs/>
        </w:rPr>
        <w:t>第1章 绪论</w:t>
      </w:r>
    </w:p>
    <w:p w14:paraId="5FC3FAE4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1.1 研究背景</w:t>
      </w:r>
    </w:p>
    <w:p w14:paraId="79DC261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1.2 研究问题与研究意义</w:t>
      </w:r>
    </w:p>
    <w:p w14:paraId="6CC482B5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1.3 国内外研究现状</w:t>
      </w:r>
    </w:p>
    <w:p w14:paraId="5C264F5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1.3.1 智能建造关键技术研究现状</w:t>
      </w:r>
    </w:p>
    <w:p w14:paraId="18D9948B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1.3.2 基于专利分析的关键技术识别研究现状</w:t>
      </w:r>
    </w:p>
    <w:p w14:paraId="259C0B8F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1.3.3 基于动态演化的技术预测研究现状</w:t>
      </w:r>
    </w:p>
    <w:p w14:paraId="6B4B973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1.3.4 大语言模型辅助技术预测研究现状</w:t>
      </w:r>
    </w:p>
    <w:p w14:paraId="4C9EBA94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1.3.5 研究述评</w:t>
      </w:r>
    </w:p>
    <w:p w14:paraId="4996305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1.4 研究内容与研究方法</w:t>
      </w:r>
    </w:p>
    <w:p w14:paraId="5BB11901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1.5 技术路线与论文结构</w:t>
      </w:r>
    </w:p>
    <w:p w14:paraId="0944FAF1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29F32993">
      <w:pPr>
        <w:pStyle w:val="7"/>
        <w:keepNext w:val="0"/>
        <w:keepLines w:val="0"/>
        <w:widowControl/>
        <w:suppressLineNumbers w:val="0"/>
        <w:bidi w:val="0"/>
        <w:rPr>
          <w:rStyle w:val="11"/>
          <w:b/>
          <w:bCs/>
        </w:rPr>
      </w:pPr>
      <w:r>
        <w:rPr>
          <w:rStyle w:val="11"/>
          <w:b/>
          <w:bCs/>
        </w:rPr>
        <w:t>第2章 相关概念、理论基础与研究框架</w:t>
      </w:r>
    </w:p>
    <w:p w14:paraId="4D629EB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2.1 相关概念界定</w:t>
      </w:r>
    </w:p>
    <w:p w14:paraId="40CD010B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2.1.1 智能建造及其技术范围</w:t>
      </w:r>
    </w:p>
    <w:p w14:paraId="7716824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2.1.2 关键技术与潜在关键技术</w:t>
      </w:r>
    </w:p>
    <w:p w14:paraId="0AC3C27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2.1.3 技术识别、技术演化与技术预测</w:t>
      </w:r>
    </w:p>
    <w:p w14:paraId="11E9F957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2.2 理论基础</w:t>
      </w:r>
    </w:p>
    <w:p w14:paraId="2FD1192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2.2.1 技术生命周期理论</w:t>
      </w:r>
    </w:p>
    <w:p w14:paraId="1757B1D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2.2.2 技术演化与知识组合理论</w:t>
      </w:r>
    </w:p>
    <w:p w14:paraId="7733E81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2.2.3 社会网络分析理论</w:t>
      </w:r>
    </w:p>
    <w:p w14:paraId="151C5FF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2.3 关键技术识别与发展研判的分析逻辑</w:t>
      </w:r>
    </w:p>
    <w:p w14:paraId="7BADD97F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2.</w:t>
      </w:r>
      <w:r>
        <w:rPr>
          <w:rStyle w:val="11"/>
          <w:rFonts w:hint="eastAsia"/>
          <w:lang w:val="en-US" w:eastAsia="zh-CN"/>
        </w:rPr>
        <w:t>4</w:t>
      </w:r>
      <w:r>
        <w:rPr>
          <w:rStyle w:val="11"/>
        </w:rPr>
        <w:t xml:space="preserve"> 本章小结</w:t>
      </w:r>
    </w:p>
    <w:p w14:paraId="6485A99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6065D572">
      <w:pPr>
        <w:pStyle w:val="7"/>
        <w:keepNext w:val="0"/>
        <w:keepLines w:val="0"/>
        <w:widowControl/>
        <w:suppressLineNumbers w:val="0"/>
        <w:bidi w:val="0"/>
        <w:rPr>
          <w:rStyle w:val="11"/>
          <w:b/>
          <w:bCs/>
        </w:rPr>
      </w:pPr>
      <w:r>
        <w:rPr>
          <w:rStyle w:val="11"/>
          <w:b/>
          <w:bCs/>
        </w:rPr>
        <w:t>第3章 智能建造领域技术环境与发展态势分析</w:t>
      </w:r>
    </w:p>
    <w:p w14:paraId="421BF2BB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3.1 研究设计与数据预处理</w:t>
      </w:r>
    </w:p>
    <w:p w14:paraId="23D8F20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3.1.1 数据来源与检索策略</w:t>
      </w:r>
    </w:p>
    <w:p w14:paraId="603792C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3.1.2 样本筛选、去重与清洗</w:t>
      </w:r>
    </w:p>
    <w:p w14:paraId="01141F4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3.1.3 数据统计口径与分析范围</w:t>
      </w:r>
    </w:p>
    <w:p w14:paraId="02C26A0F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3.2 技术成长性与发展阶段划分</w:t>
      </w:r>
    </w:p>
    <w:p w14:paraId="12D499F5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3.2.1 专利与文献数量变化</w:t>
      </w:r>
    </w:p>
    <w:p w14:paraId="13A284E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3.2.2 技术生命周期拟合</w:t>
      </w:r>
    </w:p>
    <w:p w14:paraId="43E0F0A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3.2.3 发展阶段划分及其依据</w:t>
      </w:r>
    </w:p>
    <w:p w14:paraId="0BDFA793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3.3 技术体系与子领域分布特征</w:t>
      </w:r>
    </w:p>
    <w:p w14:paraId="2E3A2E7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3.4 创新主体与技术布局特征</w:t>
      </w:r>
    </w:p>
    <w:p w14:paraId="0430DCB4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3.5 本章小结</w:t>
      </w:r>
    </w:p>
    <w:p w14:paraId="3D06F88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4283A944">
      <w:pPr>
        <w:pStyle w:val="7"/>
        <w:keepNext w:val="0"/>
        <w:keepLines w:val="0"/>
        <w:widowControl/>
        <w:suppressLineNumbers w:val="0"/>
        <w:bidi w:val="0"/>
        <w:rPr>
          <w:rStyle w:val="11"/>
          <w:b/>
          <w:bCs/>
        </w:rPr>
      </w:pPr>
      <w:r>
        <w:rPr>
          <w:rStyle w:val="11"/>
          <w:b/>
          <w:bCs/>
        </w:rPr>
        <w:t>第4章 基于动态网络与主题分析的智能建造关键技术识别</w:t>
      </w:r>
    </w:p>
    <w:p w14:paraId="27545965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4.1 研究设计与关键技术识别标准</w:t>
      </w:r>
    </w:p>
    <w:p w14:paraId="44F41F2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4.2 分阶段IPC共现网络构建</w:t>
      </w:r>
    </w:p>
    <w:p w14:paraId="0C7875B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4.3 技术节点影响力演化与关键技术识别</w:t>
      </w:r>
    </w:p>
    <w:p w14:paraId="02B1CD9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4.4 基于BERTopic的关键技术主题提取与解读</w:t>
      </w:r>
    </w:p>
    <w:p w14:paraId="754520A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4.5 关键技术演化路径与技术融合特征</w:t>
      </w:r>
    </w:p>
    <w:p w14:paraId="22DAD82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4.6 典型技术案例与识别结果检验</w:t>
      </w:r>
    </w:p>
    <w:p w14:paraId="13D1D057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4.7 本章小结</w:t>
      </w:r>
    </w:p>
    <w:p w14:paraId="083F33B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7E62C379">
      <w:pPr>
        <w:pStyle w:val="7"/>
        <w:keepNext w:val="0"/>
        <w:keepLines w:val="0"/>
        <w:widowControl/>
        <w:suppressLineNumbers w:val="0"/>
        <w:bidi w:val="0"/>
        <w:rPr>
          <w:rStyle w:val="11"/>
          <w:b/>
          <w:bCs/>
        </w:rPr>
      </w:pPr>
      <w:r>
        <w:rPr>
          <w:rStyle w:val="11"/>
          <w:b/>
          <w:bCs/>
        </w:rPr>
        <w:t>第5章 基于大语言模型的智能建造关键技术发展研判</w:t>
      </w:r>
    </w:p>
    <w:p w14:paraId="7D17389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5.1 研究目标与总体框架</w:t>
      </w:r>
    </w:p>
    <w:p w14:paraId="1B184DB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5.2 关键技术主题与演化证据组织</w:t>
      </w:r>
    </w:p>
    <w:p w14:paraId="7A9BB78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5.2.1 技术主题、关键词与典型场景</w:t>
      </w:r>
    </w:p>
    <w:p w14:paraId="72C82923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5.2.2 IPC网络演化证据摘要</w:t>
      </w:r>
    </w:p>
    <w:p w14:paraId="54A20DD1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5.2.3 证据来源、时间范围与输入边界</w:t>
      </w:r>
    </w:p>
    <w:p w14:paraId="6FA5E0F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5.3 基于LangGraph的多阶段发展研判流程</w:t>
      </w:r>
    </w:p>
    <w:p w14:paraId="2FDA9913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5.3.1 逐主题预测与结构化输出</w:t>
      </w:r>
    </w:p>
    <w:p w14:paraId="273F986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5.3.2 评审与有限次数修正</w:t>
      </w:r>
    </w:p>
    <w:p w14:paraId="4581540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5.3.3 分阶段技术路线图与跨主题综合</w:t>
      </w:r>
    </w:p>
    <w:p w14:paraId="61EF16C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5.4 面向发展研判的RAG增强方案设计</w:t>
      </w:r>
    </w:p>
    <w:p w14:paraId="5995C961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5.4.1 领域知识库与来源元数据设计</w:t>
      </w:r>
    </w:p>
    <w:p w14:paraId="63867AF5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5.4.2 结构化查询与文本检索设计</w:t>
      </w:r>
    </w:p>
    <w:p w14:paraId="094032B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5.4.3 结论引用、反证与证据校验设计</w:t>
      </w:r>
    </w:p>
    <w:p w14:paraId="070F8C3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5.5 技术发展研判结果与评价</w:t>
      </w:r>
    </w:p>
    <w:p w14:paraId="4A92CE93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5.5.1 关键技术瓶颈与潜在突破方向</w:t>
      </w:r>
    </w:p>
    <w:p w14:paraId="787F6A97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5.5.2 分阶段发展路径与应用场景</w:t>
      </w:r>
    </w:p>
    <w:p w14:paraId="2BC4164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5.5.3 证据支持度与结果一致性评价</w:t>
      </w:r>
    </w:p>
    <w:p w14:paraId="04D640D0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5.5.4 不确定性与方法局限</w:t>
      </w:r>
    </w:p>
    <w:p w14:paraId="7CDE3D8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5.6 智能建造关键技术发展建议</w:t>
      </w:r>
    </w:p>
    <w:p w14:paraId="00C3205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5.7 本章小结</w:t>
      </w:r>
    </w:p>
    <w:p w14:paraId="67B4F6A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5C673A57">
      <w:pPr>
        <w:pStyle w:val="7"/>
        <w:keepNext w:val="0"/>
        <w:keepLines w:val="0"/>
        <w:widowControl/>
        <w:suppressLineNumbers w:val="0"/>
        <w:bidi w:val="0"/>
        <w:rPr>
          <w:rStyle w:val="11"/>
          <w:b/>
          <w:bCs/>
        </w:rPr>
      </w:pPr>
      <w:r>
        <w:rPr>
          <w:rStyle w:val="11"/>
          <w:b/>
          <w:bCs/>
        </w:rPr>
        <w:t>第6章 结论与展望</w:t>
      </w:r>
    </w:p>
    <w:p w14:paraId="292D6D35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6.1 主要研究结论</w:t>
      </w:r>
    </w:p>
    <w:p w14:paraId="12E6CF60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6.2 研究贡献</w:t>
      </w:r>
    </w:p>
    <w:p w14:paraId="065425D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6.3 研究局限</w:t>
      </w:r>
    </w:p>
    <w:p w14:paraId="14C0D050">
      <w:pPr>
        <w:pStyle w:val="7"/>
        <w:keepNext w:val="0"/>
        <w:keepLines w:val="0"/>
        <w:widowControl/>
        <w:suppressLineNumbers w:val="0"/>
        <w:bidi w:val="0"/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pPr>
      <w:r>
        <w:rPr>
          <w:rStyle w:val="11"/>
        </w:rPr>
        <w:t>6.4 未来研究展望</w:t>
      </w:r>
    </w:p>
    <w:p w14:paraId="44008FA1">
      <w:p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pPr>
    </w:p>
    <w:p w14:paraId="114EDE42">
      <w:p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pPr>
    </w:p>
    <w:p w14:paraId="0DBF34AC">
      <w:pP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  <w:t>论文大纲 2.0</w:t>
      </w:r>
    </w:p>
    <w:p w14:paraId="0D197107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第1章 绪论</w:t>
      </w:r>
    </w:p>
    <w:p w14:paraId="4B0AB6A7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1.1 研究背景</w:t>
      </w:r>
    </w:p>
    <w:p w14:paraId="470FF9C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1.2 研究问题与研究意义</w:t>
      </w:r>
    </w:p>
    <w:p w14:paraId="4FE4787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1.2.1 研究问题</w:t>
      </w:r>
    </w:p>
    <w:p w14:paraId="736219FB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1.2.2 研究意义</w:t>
      </w:r>
    </w:p>
    <w:p w14:paraId="67FED4EF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1.3 国内外研究现状</w:t>
      </w:r>
    </w:p>
    <w:p w14:paraId="4B38EAC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1.3.1 智能建造关键技术研究现状</w:t>
      </w:r>
    </w:p>
    <w:p w14:paraId="69FDC69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1.3.2 基于专利分析的关键技术识别研究现状</w:t>
      </w:r>
    </w:p>
    <w:p w14:paraId="7625127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1.3.3 技术演化与技术预测研究现状</w:t>
      </w:r>
    </w:p>
    <w:p w14:paraId="07B8277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1.3.4 大语言模型辅助技术预测研究现状</w:t>
      </w:r>
    </w:p>
    <w:p w14:paraId="4217936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1.3.5 研究述评与本文切入点</w:t>
      </w:r>
    </w:p>
    <w:p w14:paraId="7A0ED175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1.4 研究内容与研究方法</w:t>
      </w:r>
    </w:p>
    <w:p w14:paraId="1C5B1551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1.4.1 研究内容</w:t>
      </w:r>
    </w:p>
    <w:p w14:paraId="6AB4D821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1.4.2 研究方法</w:t>
      </w:r>
    </w:p>
    <w:p w14:paraId="019E641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1.5 研究框架与技术路线</w:t>
      </w:r>
    </w:p>
    <w:p w14:paraId="218804A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1.5.1 总体研究框架</w:t>
      </w:r>
    </w:p>
    <w:p w14:paraId="74F85847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1.5.2 技术路线</w:t>
      </w:r>
    </w:p>
    <w:p w14:paraId="68AA23F0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1.6 论文结构安排</w:t>
      </w:r>
    </w:p>
    <w:p w14:paraId="58E3E67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2190D051">
      <w:pPr>
        <w:pStyle w:val="7"/>
        <w:keepNext w:val="0"/>
        <w:keepLines w:val="0"/>
        <w:widowControl/>
        <w:suppressLineNumbers w:val="0"/>
        <w:bidi w:val="0"/>
        <w:rPr>
          <w:rStyle w:val="11"/>
          <w:rFonts w:hint="default" w:eastAsia="宋体"/>
          <w:lang w:val="en-US" w:eastAsia="zh-CN"/>
        </w:rPr>
      </w:pPr>
      <w:r>
        <w:rPr>
          <w:rStyle w:val="11"/>
        </w:rPr>
        <w:t xml:space="preserve">第2章 </w:t>
      </w:r>
      <w:r>
        <w:rPr>
          <w:rStyle w:val="11"/>
          <w:rFonts w:hint="eastAsia"/>
          <w:lang w:val="en-US" w:eastAsia="zh-CN"/>
        </w:rPr>
        <w:t>智能建造技术预测相关概念与理论基础</w:t>
      </w:r>
    </w:p>
    <w:p w14:paraId="36A27E13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2.1 相关概念界定</w:t>
      </w:r>
    </w:p>
    <w:p w14:paraId="1C6107E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2.1.1 智能建造及其技术范围</w:t>
      </w:r>
    </w:p>
    <w:p w14:paraId="51E12D44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2.1.2 关键技术与潜在关键技术</w:t>
      </w:r>
    </w:p>
    <w:p w14:paraId="39D2F64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2.1.3 技术识别、技术演化与技术预测</w:t>
      </w:r>
    </w:p>
    <w:p w14:paraId="00BAF3B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2.2 理论基础</w:t>
      </w:r>
    </w:p>
    <w:p w14:paraId="3009A44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2.2.1 技术生命周期理论</w:t>
      </w:r>
    </w:p>
    <w:p w14:paraId="20D9F70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2.2.2 技术演化与知识组合理论</w:t>
      </w:r>
    </w:p>
    <w:p w14:paraId="1EC4FCC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2.2.3 社会网络分析理论</w:t>
      </w:r>
    </w:p>
    <w:p w14:paraId="21D50741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2.3 关键技术识别与发展的理论依据</w:t>
      </w:r>
    </w:p>
    <w:p w14:paraId="7639B89F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2.3.1 技术成长阶段与关键性变化</w:t>
      </w:r>
    </w:p>
    <w:p w14:paraId="04740D70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2.3.2 技术关联结构与工程功能</w:t>
      </w:r>
    </w:p>
    <w:p w14:paraId="64D52DB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2.3.3 历史演化证据与未来研判边界</w:t>
      </w:r>
    </w:p>
    <w:p w14:paraId="0F519F6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2.4 本章小结</w:t>
      </w:r>
    </w:p>
    <w:p w14:paraId="44F6153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749D7BE3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第3章 智能建造技术发展态势与阶段特征分析</w:t>
      </w:r>
    </w:p>
    <w:p w14:paraId="5D3ACFC5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3.1 数据来源与预处理</w:t>
      </w:r>
    </w:p>
    <w:p w14:paraId="7509DBC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3.1.1 数据来源与检索策略</w:t>
      </w:r>
    </w:p>
    <w:p w14:paraId="130B2A5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3.1.2 样本筛选、去重与清洗</w:t>
      </w:r>
    </w:p>
    <w:p w14:paraId="7D333B7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3.1.3 统计口径与技术分析范围</w:t>
      </w:r>
    </w:p>
    <w:p w14:paraId="56C3AB8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3.2 技术体系与子领域分布特征</w:t>
      </w:r>
    </w:p>
    <w:p w14:paraId="28DD0E6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3.3 创新主体与技术布局特征</w:t>
      </w:r>
    </w:p>
    <w:p w14:paraId="1877FE34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3.4 技术成长性与阶段划分</w:t>
      </w:r>
    </w:p>
    <w:p w14:paraId="15911BA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3.4.1 专利与文献数量变化</w:t>
      </w:r>
    </w:p>
    <w:p w14:paraId="19C5685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3.4.2 技术生命周期拟合与阶段解释</w:t>
      </w:r>
    </w:p>
    <w:p w14:paraId="3E4BA8A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3.4.3 阶段划分与跨阶段比较口径</w:t>
      </w:r>
    </w:p>
    <w:p w14:paraId="0888701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3.5 本章小结</w:t>
      </w:r>
    </w:p>
    <w:p w14:paraId="741DCBC4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5DEE2B2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第4章 智能建造关键技术识别及动态演化分析</w:t>
      </w:r>
    </w:p>
    <w:p w14:paraId="61D134B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4.1 分阶段IPC共现网络构建</w:t>
      </w:r>
    </w:p>
    <w:p w14:paraId="1ED0986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4.1.1 技术节点与分类粒度确定</w:t>
      </w:r>
    </w:p>
    <w:p w14:paraId="3939683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4.1.2 技术共现关系与网络构建</w:t>
      </w:r>
    </w:p>
    <w:p w14:paraId="1BD763A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4.1.3 网络结构特征与阶段比较</w:t>
      </w:r>
    </w:p>
    <w:p w14:paraId="069C8785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4.2 技术节点影响力演化与关键技术识别</w:t>
      </w:r>
    </w:p>
    <w:p w14:paraId="4EE1D4F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4.2.1 影响力指标与关键技术识别准则</w:t>
      </w:r>
    </w:p>
    <w:p w14:paraId="68DED9FF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4.2.2 技术节点的跨阶段影响力变化</w:t>
      </w:r>
    </w:p>
    <w:p w14:paraId="08345CB0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4.2.3 关键技术节点与潜在技术方向</w:t>
      </w:r>
    </w:p>
    <w:p w14:paraId="322130E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4.3 基于BERTopic的关键技术主题提取与解读</w:t>
      </w:r>
    </w:p>
    <w:p w14:paraId="2CAEE344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4.3.1 关键技术节点与专利文本映射</w:t>
      </w:r>
    </w:p>
    <w:p w14:paraId="16F6EA7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4.3.2 主题建模与技术内容提取</w:t>
      </w:r>
    </w:p>
    <w:p w14:paraId="6DE2338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4.3.3 关键技术主题及其工程内涵</w:t>
      </w:r>
    </w:p>
    <w:p w14:paraId="3A38F923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4.4 关键技术演化路径与关联特征</w:t>
      </w:r>
    </w:p>
    <w:p w14:paraId="0C5C52CB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4.4.1 关键技术的结构演化路径</w:t>
      </w:r>
    </w:p>
    <w:p w14:paraId="4D61B597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4.4.2 技术主题关联与功能协同</w:t>
      </w:r>
    </w:p>
    <w:p w14:paraId="7D34366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4.5 识别结果检验与发展研判依据</w:t>
      </w:r>
    </w:p>
    <w:p w14:paraId="1AA1A83A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4.5.1 典型技术的结构与语义对照</w:t>
      </w:r>
    </w:p>
    <w:p w14:paraId="53D29AC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4.5.2 识别结果的一致性与适用边界</w:t>
      </w:r>
    </w:p>
    <w:p w14:paraId="776D16B3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4.5.3 面向发展研判的技术对象与演化证据</w:t>
      </w:r>
    </w:p>
    <w:p w14:paraId="3AE5722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4.6 本章小结</w:t>
      </w:r>
    </w:p>
    <w:p w14:paraId="2DBE95F9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591EB21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第5章 基于大语言模型的智能建造关键技术发展研判</w:t>
      </w:r>
    </w:p>
    <w:p w14:paraId="3C2E042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5.1 发展研判的技术对象与证据基础</w:t>
      </w:r>
    </w:p>
    <w:p w14:paraId="3CEDCCE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5.1.1 关键技术主题与潜在发展方向</w:t>
      </w:r>
    </w:p>
    <w:p w14:paraId="010A432C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5.1.2 技术演化证据与工程应用约束</w:t>
      </w:r>
    </w:p>
    <w:p w14:paraId="4DBBD69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5.1.3 研判时域与证据使用边界</w:t>
      </w:r>
    </w:p>
    <w:p w14:paraId="326BB08E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5.2 基于大语言模型的技术发展研判方法</w:t>
      </w:r>
    </w:p>
    <w:p w14:paraId="7F7D514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5.2.1 技术瓶颈与潜在突破的结构化研判</w:t>
      </w:r>
    </w:p>
    <w:p w14:paraId="1151853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5.2.2 基于LangGraph的评审与有限修正</w:t>
      </w:r>
    </w:p>
    <w:p w14:paraId="5A8B055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5.2.3 技术路线生成与跨主题综合</w:t>
      </w:r>
    </w:p>
    <w:p w14:paraId="49DA6A41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5.3 面向研判证据补充的RAG增强方案</w:t>
      </w:r>
    </w:p>
    <w:p w14:paraId="0F49A64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5.3.1 领域知识组织与来源追溯</w:t>
      </w:r>
    </w:p>
    <w:p w14:paraId="02FB0DC2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5.3.2 面向技术命题的证据检索</w:t>
      </w:r>
    </w:p>
    <w:p w14:paraId="3302A5B5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5.3.3 支持证据、反证与结论校验</w:t>
      </w:r>
    </w:p>
    <w:p w14:paraId="6952C558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5.4 基于演化证据的关键技术发展路径研判</w:t>
      </w:r>
    </w:p>
    <w:p w14:paraId="4A488A53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5.4.1 技术瓶颈与潜在突破方向</w:t>
      </w:r>
    </w:p>
    <w:p w14:paraId="44638C04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5.4.2 技术协同关系与分阶段发展路径</w:t>
      </w:r>
    </w:p>
    <w:p w14:paraId="0355C0E0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5.4.3 典型应用场景与实现条件</w:t>
      </w:r>
    </w:p>
    <w:p w14:paraId="61F17FC7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5.5 发展研判的证据一致性分析与评价方案</w:t>
      </w:r>
    </w:p>
    <w:p w14:paraId="457240C1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5.5.1 历史演化证据与研判结论的对应</w:t>
      </w:r>
    </w:p>
    <w:p w14:paraId="489805CF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5.5.2 研判结果的评价</w:t>
      </w:r>
      <w:bookmarkStart w:id="1" w:name="_GoBack"/>
      <w:bookmarkEnd w:id="1"/>
      <w:r>
        <w:rPr>
          <w:rStyle w:val="11"/>
        </w:rPr>
        <w:t>设计</w:t>
      </w:r>
    </w:p>
    <w:p w14:paraId="7AEBCFCD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 xml:space="preserve">    5.5.3 不确定性与适用边界</w:t>
      </w:r>
    </w:p>
    <w:p w14:paraId="302EFCA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5.6 智能建造关键技术研发与应用建议</w:t>
      </w:r>
    </w:p>
    <w:p w14:paraId="3D1C0D2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5.7 本章小结</w:t>
      </w:r>
    </w:p>
    <w:p w14:paraId="60F21B0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</w:p>
    <w:p w14:paraId="1EB6152B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第6章 结论与展望</w:t>
      </w:r>
    </w:p>
    <w:p w14:paraId="011938B7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6.1 主要研究结论</w:t>
      </w:r>
    </w:p>
    <w:p w14:paraId="76ACB0B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6.2 研究贡献</w:t>
      </w:r>
    </w:p>
    <w:p w14:paraId="1D1FA696">
      <w:pPr>
        <w:pStyle w:val="7"/>
        <w:keepNext w:val="0"/>
        <w:keepLines w:val="0"/>
        <w:widowControl/>
        <w:suppressLineNumbers w:val="0"/>
        <w:bidi w:val="0"/>
        <w:rPr>
          <w:rStyle w:val="11"/>
        </w:rPr>
      </w:pPr>
      <w:r>
        <w:rPr>
          <w:rStyle w:val="11"/>
        </w:rPr>
        <w:t>6.3 研究局限</w:t>
      </w:r>
    </w:p>
    <w:p w14:paraId="7D752CD9">
      <w:pPr>
        <w:pStyle w:val="7"/>
        <w:keepNext w:val="0"/>
        <w:keepLines w:val="0"/>
        <w:widowControl/>
        <w:suppressLineNumbers w:val="0"/>
        <w:bidi w:val="0"/>
      </w:pPr>
      <w:r>
        <w:rPr>
          <w:rStyle w:val="11"/>
        </w:rPr>
        <w:t>6.4 未来研究展望</w:t>
      </w:r>
    </w:p>
    <w:p w14:paraId="4050A390">
      <w:pPr>
        <w:rPr>
          <w:rFonts w:hint="default"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597720A"/>
    <w:multiLevelType w:val="multilevel"/>
    <w:tmpl w:val="7597720A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4403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9F6C1A"/>
    <w:rsid w:val="5F9F6C1A"/>
    <w:rsid w:val="67FC1805"/>
    <w:rsid w:val="7A7D3027"/>
    <w:rsid w:val="7DDD612A"/>
    <w:rsid w:val="F1FE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line="360" w:lineRule="auto"/>
      <w:jc w:val="center"/>
      <w:outlineLvl w:val="0"/>
    </w:pPr>
    <w:rPr>
      <w:rFonts w:ascii="宋体" w:hAnsi="宋体" w:eastAsia="宋体"/>
      <w:b/>
      <w:bCs/>
      <w:sz w:val="36"/>
      <w:szCs w:val="36"/>
    </w:rPr>
  </w:style>
  <w:style w:type="paragraph" w:styleId="3">
    <w:name w:val="heading 2"/>
    <w:basedOn w:val="1"/>
    <w:next w:val="1"/>
    <w:qFormat/>
    <w:uiPriority w:val="0"/>
    <w:pPr>
      <w:keepNext/>
      <w:keepLines/>
      <w:numPr>
        <w:ilvl w:val="1"/>
        <w:numId w:val="1"/>
      </w:numPr>
      <w:tabs>
        <w:tab w:val="left" w:pos="709"/>
      </w:tabs>
      <w:spacing w:before="200" w:after="140"/>
      <w:ind w:left="0" w:firstLine="0"/>
      <w:outlineLvl w:val="1"/>
    </w:pPr>
    <w:rPr>
      <w:rFonts w:eastAsia="黑体"/>
      <w:b/>
      <w:bCs/>
      <w:sz w:val="28"/>
      <w:szCs w:val="3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3"/>
    <w:basedOn w:val="1"/>
    <w:next w:val="1"/>
    <w:qFormat/>
    <w:uiPriority w:val="39"/>
    <w:pPr>
      <w:spacing w:line="360" w:lineRule="auto"/>
      <w:ind w:left="400" w:leftChars="400"/>
    </w:pPr>
    <w:rPr>
      <w:rFonts w:ascii="Times New Roman" w:hAnsi="Times New Roman" w:eastAsia="宋体" w:cs="Times New Roman"/>
      <w:szCs w:val="24"/>
    </w:rPr>
  </w:style>
  <w:style w:type="paragraph" w:styleId="5">
    <w:name w:val="toc 1"/>
    <w:basedOn w:val="1"/>
    <w:next w:val="1"/>
    <w:qFormat/>
    <w:uiPriority w:val="39"/>
    <w:pPr>
      <w:spacing w:line="360" w:lineRule="auto"/>
    </w:pPr>
    <w:rPr>
      <w:rFonts w:ascii="Times New Roman" w:hAnsi="Times New Roman" w:eastAsia="黑体" w:cs="Times New Roman"/>
      <w:sz w:val="28"/>
      <w:szCs w:val="24"/>
    </w:rPr>
  </w:style>
  <w:style w:type="paragraph" w:styleId="6">
    <w:name w:val="toc 2"/>
    <w:basedOn w:val="1"/>
    <w:next w:val="1"/>
    <w:qFormat/>
    <w:uiPriority w:val="39"/>
    <w:pPr>
      <w:spacing w:line="360" w:lineRule="auto"/>
      <w:ind w:left="200" w:leftChars="200"/>
    </w:pPr>
    <w:rPr>
      <w:rFonts w:ascii="Times New Roman" w:hAnsi="Times New Roman" w:eastAsia="宋体" w:cs="Times New Roman"/>
      <w:sz w:val="28"/>
      <w:szCs w:val="24"/>
    </w:rPr>
  </w:style>
  <w:style w:type="paragraph" w:styleId="7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10">
    <w:name w:val="Hyperlink"/>
    <w:basedOn w:val="9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TOC 标题1"/>
    <w:basedOn w:val="2"/>
    <w:next w:val="1"/>
    <w:unhideWhenUsed/>
    <w:qFormat/>
    <w:uiPriority w:val="39"/>
    <w:pPr>
      <w:keepNext/>
      <w:keepLines/>
      <w:widowControl/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54A1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2191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2026-09-04T01:34:00Z</dcterms:created>
  <dc:creator>晨</dc:creator>
  <cp:lastModifiedBy>晨</cp:lastModifiedBy>
  <dcterms:modified xsi:type="dcterms:W3CDTF">2026-10-10T17:57:01Z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8F66F745962FA287183F996A7F2BA380_41</vt:lpwstr>
  </property>
</Properties>
</file>