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4FD1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BERTopic主题模型详解</w:t>
      </w:r>
    </w:p>
    <w:p w14:paraId="2F623E40">
      <w:pPr>
        <w:rPr>
          <w:rFonts w:hint="eastAsia"/>
          <w:sz w:val="24"/>
          <w:szCs w:val="24"/>
        </w:rPr>
      </w:pPr>
    </w:p>
    <w:p w14:paraId="306A2B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什么是BERTopic？</w:t>
      </w:r>
    </w:p>
    <w:p w14:paraId="2AEA1B6C">
      <w:pPr>
        <w:rPr>
          <w:rFonts w:hint="eastAsia"/>
          <w:sz w:val="24"/>
          <w:szCs w:val="24"/>
        </w:rPr>
      </w:pPr>
    </w:p>
    <w:p w14:paraId="077E5E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BERTopic 是2020年由Maarten Grootendorst提出的一种现代主题建模技术。它创新性地融合了预训练语言模型（如BERT）和聚类算法，通过深度语义表示和动态聚类技术，实现了对传统主题建模方法的性能突破。</w:t>
      </w:r>
    </w:p>
    <w:p w14:paraId="295F36C8">
      <w:pPr>
        <w:rPr>
          <w:rFonts w:hint="eastAsia"/>
          <w:sz w:val="24"/>
          <w:szCs w:val="24"/>
        </w:rPr>
      </w:pPr>
    </w:p>
    <w:p w14:paraId="51C0ED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与传统方法（如LDA）相比，BERTopic能够捕捉更深层次的语义关系，生成更具连贯性和可解释性的主题。</w:t>
      </w:r>
    </w:p>
    <w:p w14:paraId="350BDD63">
      <w:pPr>
        <w:rPr>
          <w:rFonts w:hint="eastAsia"/>
          <w:sz w:val="24"/>
          <w:szCs w:val="24"/>
        </w:rPr>
      </w:pPr>
    </w:p>
    <w:p w14:paraId="676310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核心工作流程</w:t>
      </w:r>
    </w:p>
    <w:p w14:paraId="5821CA54">
      <w:pPr>
        <w:rPr>
          <w:rFonts w:hint="eastAsia"/>
          <w:sz w:val="24"/>
          <w:szCs w:val="24"/>
        </w:rPr>
      </w:pPr>
    </w:p>
    <w:p w14:paraId="00E776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BERTopic的工作流程包含五个关键步骤：</w:t>
      </w:r>
    </w:p>
    <w:p w14:paraId="70976B44">
      <w:pPr>
        <w:rPr>
          <w:rFonts w:hint="eastAsia"/>
          <w:sz w:val="24"/>
          <w:szCs w:val="24"/>
        </w:rPr>
      </w:pPr>
    </w:p>
    <w:p w14:paraId="5B6ABB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文档 → 文档嵌入 → 降维 → 聚类 → 主题提取 → 主题优化</w:t>
      </w:r>
    </w:p>
    <w:p w14:paraId="14A93FCC">
      <w:pPr>
        <w:rPr>
          <w:rFonts w:hint="eastAsia"/>
          <w:sz w:val="24"/>
          <w:szCs w:val="24"/>
        </w:rPr>
      </w:pPr>
    </w:p>
    <w:p w14:paraId="47BFA6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 主要组件详解</w:t>
      </w:r>
    </w:p>
    <w:p w14:paraId="29033D6D">
      <w:pPr>
        <w:rPr>
          <w:rFonts w:hint="eastAsia"/>
          <w:sz w:val="24"/>
          <w:szCs w:val="24"/>
        </w:rPr>
      </w:pPr>
    </w:p>
    <w:p w14:paraId="3C687C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文档嵌入（Document Embedding）</w:t>
      </w:r>
    </w:p>
    <w:p w14:paraId="12D7EB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使用预训练语言模型（如BERT、RoBERTa、Sentence-BERT）将文档转换为密集向量表示</w:t>
      </w:r>
    </w:p>
    <w:p w14:paraId="41218C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优势：能捕捉深层语义特征，解决多义词歧义问题</w:t>
      </w:r>
    </w:p>
    <w:p w14:paraId="0D6B6968">
      <w:pPr>
        <w:rPr>
          <w:rFonts w:hint="eastAsia"/>
          <w:sz w:val="24"/>
          <w:szCs w:val="24"/>
        </w:rPr>
      </w:pPr>
    </w:p>
    <w:p w14:paraId="435A55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降维（Dimensionality Reduction）</w:t>
      </w:r>
    </w:p>
    <w:p w14:paraId="7A7687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采用UMAP（Uniform Manifold Approximation and Projection）等技术降低嵌入维度</w:t>
      </w:r>
    </w:p>
    <w:p w14:paraId="193535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作用：在保留语义信息的同时提高计算效率，优化后续聚类效果</w:t>
      </w:r>
    </w:p>
    <w:p w14:paraId="252D1AAD">
      <w:pPr>
        <w:rPr>
          <w:rFonts w:hint="eastAsia"/>
          <w:sz w:val="24"/>
          <w:szCs w:val="24"/>
        </w:rPr>
      </w:pPr>
    </w:p>
    <w:p w14:paraId="23079D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聚类（Clustering）</w:t>
      </w:r>
    </w:p>
    <w:p w14:paraId="32D54B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使用HDBSCAN（Hierarchical Density-Based Spatial Clustering）等密度聚类算法</w:t>
      </w:r>
    </w:p>
    <w:p w14:paraId="2623F4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优势：自动确定主题数量，无需预先指定，并能识别噪声文档</w:t>
      </w:r>
    </w:p>
    <w:p w14:paraId="16429DDA">
      <w:pPr>
        <w:rPr>
          <w:rFonts w:hint="eastAsia"/>
          <w:sz w:val="24"/>
          <w:szCs w:val="24"/>
        </w:rPr>
      </w:pPr>
    </w:p>
    <w:p w14:paraId="452FCC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主题提取（Topic Extraction）</w:t>
      </w:r>
    </w:p>
    <w:p w14:paraId="5A9391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从每个集群中提取最具代表性的词</w:t>
      </w:r>
    </w:p>
    <w:p w14:paraId="51317D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方法：使用改进的TF-IDF变体（c-TF-IDF）自动生成主题标签</w:t>
      </w:r>
    </w:p>
    <w:p w14:paraId="5B6865A5">
      <w:pPr>
        <w:rPr>
          <w:rFonts w:hint="eastAsia"/>
          <w:sz w:val="24"/>
          <w:szCs w:val="24"/>
        </w:rPr>
      </w:pPr>
    </w:p>
    <w:p w14:paraId="7132BC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5.主题优化（Topic Optimization）</w:t>
      </w:r>
    </w:p>
    <w:p w14:paraId="21DD3A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通过c-TF-IDF等技术优化主题表示</w:t>
      </w:r>
    </w:p>
    <w:p w14:paraId="74F886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确保主题描述的准确性和代表性</w:t>
      </w:r>
    </w:p>
    <w:p w14:paraId="1A67D558">
      <w:pPr>
        <w:rPr>
          <w:rFonts w:hint="eastAsia"/>
          <w:sz w:val="24"/>
          <w:szCs w:val="24"/>
        </w:rPr>
      </w:pPr>
    </w:p>
    <w:p w14:paraId="71BF28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主要优势与创新</w:t>
      </w:r>
    </w:p>
    <w:p w14:paraId="33E59770">
      <w:pPr>
        <w:rPr>
          <w:rFonts w:hint="eastAsia"/>
          <w:sz w:val="24"/>
          <w:szCs w:val="24"/>
        </w:rPr>
      </w:pPr>
    </w:p>
    <w:p w14:paraId="29434B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相比传统LDA模型，BERTopic具有以下显著优势：</w:t>
      </w:r>
    </w:p>
    <w:p w14:paraId="3977485D">
      <w:pPr>
        <w:rPr>
          <w:rFonts w:hint="eastAsia"/>
          <w:sz w:val="24"/>
          <w:szCs w:val="24"/>
        </w:rPr>
      </w:pPr>
    </w:p>
    <w:p w14:paraId="5D8E96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| 特性 | BERTopic | 传统LDA |</w:t>
      </w:r>
    </w:p>
    <w:p w14:paraId="5B163A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| **语义理解** | 利用Transformer架构，深度捕捉语义关系 | 基于词袋模型，忽略上下文语义 |</w:t>
      </w:r>
    </w:p>
    <w:p w14:paraId="4CE790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| **主题数量** | 自动确定（通过HDBSCAN） | 需人工预先指定 |</w:t>
      </w:r>
    </w:p>
    <w:p w14:paraId="26139E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| **主题质量** | 连贯性高，可解释性强 | 可能产生模糊主题 |</w:t>
      </w:r>
    </w:p>
    <w:p w14:paraId="219C15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| **多语言支持** | 支持多语言预训练模型 | 需单独训练 |</w:t>
      </w:r>
    </w:p>
    <w:p w14:paraId="464715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| **计算效率** | 预训练参数，处理大规模数据高效 | 训练成本高 |</w:t>
      </w:r>
    </w:p>
    <w:p w14:paraId="5170F4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| **灵活性** | 支持自定义嵌入模型和参数调整 | 灵活性较低 |</w:t>
      </w:r>
    </w:p>
    <w:p w14:paraId="2F27A346">
      <w:pPr>
        <w:rPr>
          <w:rFonts w:hint="eastAsia"/>
        </w:rPr>
      </w:pPr>
      <w:r>
        <w:drawing>
          <wp:inline distT="0" distB="0" distL="114300" distR="114300">
            <wp:extent cx="5268595" cy="2944495"/>
            <wp:effectExtent l="0" t="0" r="444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4DD8">
      <w:pPr>
        <w:rPr>
          <w:rFonts w:hint="eastAsia"/>
        </w:rPr>
      </w:pPr>
    </w:p>
    <w:p w14:paraId="263EE0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高级特性</w:t>
      </w:r>
    </w:p>
    <w:p w14:paraId="76C6781A">
      <w:pPr>
        <w:rPr>
          <w:rFonts w:hint="eastAsia"/>
          <w:sz w:val="24"/>
          <w:szCs w:val="24"/>
        </w:rPr>
      </w:pPr>
    </w:p>
    <w:p w14:paraId="06081F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BERTopic还提供多种扩展功能：</w:t>
      </w:r>
    </w:p>
    <w:p w14:paraId="20625E32">
      <w:pPr>
        <w:rPr>
          <w:rFonts w:hint="eastAsia"/>
          <w:sz w:val="24"/>
          <w:szCs w:val="24"/>
        </w:rPr>
      </w:pPr>
    </w:p>
    <w:p w14:paraId="56F599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动态主题建模：支持时间序列数据的主题演变分析</w:t>
      </w:r>
    </w:p>
    <w:p w14:paraId="53F178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零样本主题建模：无需训练数据，可基于预定义主题进行分类</w:t>
      </w:r>
    </w:p>
    <w:p w14:paraId="11B574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监督式主题建模：允许使用标签信息指导主题生成</w:t>
      </w:r>
    </w:p>
    <w:p w14:paraId="3345A8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主题合并与拆分：提供主题结构优化功能</w:t>
      </w:r>
    </w:p>
    <w:p w14:paraId="2E8B3E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多模态支持：支持文本和图像等多模态数据</w:t>
      </w:r>
    </w:p>
    <w:p w14:paraId="370C1486">
      <w:pPr>
        <w:rPr>
          <w:rFonts w:hint="eastAsia"/>
          <w:sz w:val="24"/>
          <w:szCs w:val="24"/>
        </w:rPr>
      </w:pPr>
    </w:p>
    <w:p w14:paraId="129DF1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典型应用场景</w:t>
      </w:r>
    </w:p>
    <w:p w14:paraId="5690EF08">
      <w:pPr>
        <w:rPr>
          <w:rFonts w:hint="eastAsia"/>
          <w:sz w:val="24"/>
          <w:szCs w:val="24"/>
        </w:rPr>
      </w:pPr>
    </w:p>
    <w:p w14:paraId="4429F7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学术研究：分析文献摘要，识别研究主题演化趋势</w:t>
      </w:r>
    </w:p>
    <w:p w14:paraId="02766C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舆情分析：挖掘社交媒体文本的潜在话题</w:t>
      </w:r>
    </w:p>
    <w:p w14:paraId="356B65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内容推荐：基于主题相似度进行内容聚合与推荐</w:t>
      </w:r>
    </w:p>
    <w:p w14:paraId="05A72A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市场研究：分析客户评论，发现产品关注点</w:t>
      </w:r>
    </w:p>
    <w:p w14:paraId="4E907E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多语言分析：支持跨语言主题挖掘</w:t>
      </w:r>
    </w:p>
    <w:p w14:paraId="6EE830F3">
      <w:pPr>
        <w:rPr>
          <w:rFonts w:hint="eastAsia"/>
          <w:sz w:val="24"/>
          <w:szCs w:val="24"/>
        </w:rPr>
      </w:pPr>
    </w:p>
    <w:p w14:paraId="4A20E1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Python实现示例</w:t>
      </w:r>
    </w:p>
    <w:p w14:paraId="1A0B30DB">
      <w:pPr>
        <w:rPr>
          <w:rFonts w:hint="eastAsia"/>
          <w:sz w:val="24"/>
          <w:szCs w:val="24"/>
        </w:rPr>
      </w:pPr>
    </w:p>
    <w:p w14:paraId="00C2BA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BERTopic的使用非常简洁，基本流程只需几行代码：</w:t>
      </w:r>
    </w:p>
    <w:p w14:paraId="7BC2A3D6">
      <w:pPr>
        <w:rPr>
          <w:rFonts w:hint="eastAsia"/>
          <w:sz w:val="24"/>
          <w:szCs w:val="24"/>
        </w:rPr>
      </w:pPr>
    </w:p>
    <w:p w14:paraId="68CB74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bertopic import BERTopic</w:t>
      </w:r>
    </w:p>
    <w:p w14:paraId="7035C0DF">
      <w:pPr>
        <w:rPr>
          <w:rFonts w:hint="eastAsia"/>
          <w:sz w:val="24"/>
          <w:szCs w:val="24"/>
        </w:rPr>
      </w:pPr>
    </w:p>
    <w:p w14:paraId="10E306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初始化模型</w:t>
      </w:r>
    </w:p>
    <w:p w14:paraId="6A5BD2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topic_model = BERTopic()</w:t>
      </w:r>
    </w:p>
    <w:p w14:paraId="77015188">
      <w:pPr>
        <w:rPr>
          <w:rFonts w:hint="eastAsia"/>
          <w:sz w:val="24"/>
          <w:szCs w:val="24"/>
        </w:rPr>
      </w:pPr>
    </w:p>
    <w:p w14:paraId="019799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训练并预测主题</w:t>
      </w:r>
    </w:p>
    <w:p w14:paraId="4B1F98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topics, probs = topic_model.fit_transform(documents)</w:t>
      </w:r>
    </w:p>
    <w:p w14:paraId="0C8A6B59">
      <w:pPr>
        <w:rPr>
          <w:rFonts w:hint="eastAsia"/>
          <w:sz w:val="24"/>
          <w:szCs w:val="24"/>
        </w:rPr>
      </w:pPr>
    </w:p>
    <w:p w14:paraId="4DF4B9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查看主题信息</w:t>
      </w:r>
    </w:p>
    <w:p w14:paraId="3C0DD1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topic_info = topic_model.get_topic_info()</w:t>
      </w:r>
    </w:p>
    <w:p w14:paraId="216417C2">
      <w:pPr>
        <w:rPr>
          <w:rFonts w:hint="eastAsia"/>
          <w:sz w:val="24"/>
          <w:szCs w:val="24"/>
        </w:rPr>
      </w:pPr>
    </w:p>
    <w:p w14:paraId="4E8AC4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更完整的实现包括可视化功能：</w:t>
      </w:r>
    </w:p>
    <w:p w14:paraId="5759416D">
      <w:pPr>
        <w:rPr>
          <w:rFonts w:hint="eastAsia"/>
          <w:sz w:val="24"/>
          <w:szCs w:val="24"/>
        </w:rPr>
      </w:pPr>
    </w:p>
    <w:p w14:paraId="7E6386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python</w:t>
      </w:r>
    </w:p>
    <w:p w14:paraId="6C1913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可视化主题</w:t>
      </w:r>
    </w:p>
    <w:p w14:paraId="07FB56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fig = topic_model.visualize_topics()</w:t>
      </w:r>
    </w:p>
    <w:p w14:paraId="14344347">
      <w:pPr>
        <w:rPr>
          <w:rFonts w:hint="eastAsia"/>
          <w:sz w:val="24"/>
          <w:szCs w:val="24"/>
        </w:rPr>
      </w:pPr>
    </w:p>
    <w:p w14:paraId="3A83FD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主题词分布条形图</w:t>
      </w:r>
    </w:p>
    <w:p w14:paraId="4D91A5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barchart = topic_model.visualize_barchart()</w:t>
      </w:r>
    </w:p>
    <w:p w14:paraId="2BCDBC44">
      <w:pPr>
        <w:rPr>
          <w:rFonts w:hint="eastAsia"/>
          <w:sz w:val="24"/>
          <w:szCs w:val="24"/>
        </w:rPr>
      </w:pPr>
    </w:p>
    <w:p w14:paraId="41746A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主题随时间变化</w:t>
      </w:r>
    </w:p>
    <w:p w14:paraId="45AE0C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topics_over_time = topic_model.visualize_topics_over_time(timestamps)</w:t>
      </w:r>
    </w:p>
    <w:p w14:paraId="47D6B0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```</w:t>
      </w:r>
    </w:p>
    <w:p w14:paraId="63213901">
      <w:pPr>
        <w:rPr>
          <w:rFonts w:hint="eastAsia"/>
          <w:sz w:val="24"/>
          <w:szCs w:val="24"/>
        </w:rPr>
      </w:pPr>
    </w:p>
    <w:p w14:paraId="2D9261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总结</w:t>
      </w:r>
    </w:p>
    <w:p w14:paraId="7B5F4431">
      <w:pPr>
        <w:rPr>
          <w:rFonts w:hint="eastAsia"/>
          <w:sz w:val="24"/>
          <w:szCs w:val="24"/>
        </w:rPr>
      </w:pPr>
    </w:p>
    <w:p w14:paraId="17BAC6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RTopic代表了主题建模技术从统计方法向深度学习的重要演进，通过结合预训练语言模型的强大语义理解能力和现代聚类算法，有效解决了传统方法在文本语义挖掘深度不足、主题数量需预先指定等问题，为大规模文本分析提供了更精准、高效的解决方案。</w:t>
      </w:r>
    </w:p>
    <w:p w14:paraId="35DEF653">
      <w:pPr>
        <w:rPr>
          <w:rFonts w:hint="eastAsia"/>
          <w:b/>
          <w:bCs/>
          <w:sz w:val="32"/>
          <w:szCs w:val="32"/>
        </w:rPr>
      </w:pPr>
    </w:p>
    <w:p w14:paraId="67045D8F">
      <w:pPr>
        <w:numPr>
          <w:ilvl w:val="0"/>
          <w:numId w:val="1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关于bertopic模型的输入问题</w:t>
      </w:r>
    </w:p>
    <w:p w14:paraId="1F35870D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对于专利的BERTopic主题建模分析，输入应该是文本信息（如摘要、权利要求或说明书），而不是IPC分类号。</w:t>
      </w:r>
    </w:p>
    <w:p w14:paraId="39610ABF">
      <w:pPr>
        <w:numPr>
          <w:numId w:val="0"/>
        </w:num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一、核心原则：文本是BERTopic的必需输入</w:t>
      </w:r>
    </w:p>
    <w:p w14:paraId="2443846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BERTopic是基于深度语义理解的模型，其工作机制依赖预训练语言模型（如BERT）对自然语言文本进行向量化编码。IPC分类号是结构化编码，缺乏自然语言语义，直接输入会导致以下问题：</w:t>
      </w:r>
    </w:p>
    <w:p w14:paraId="016DE73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语义缺失：IPC号如"A01B33/00"对BERT模型只是一串字符，无法捕捉"农业机械"或"土壤耕作"等技术含义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default"/>
          <w:sz w:val="24"/>
          <w:szCs w:val="24"/>
          <w:lang w:val="en-US" w:eastAsia="zh-CN"/>
        </w:rPr>
        <w:t>维度灾难：全球专利IPC号达数万个，直接编码会产生稀疏且高维的特征空间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default"/>
          <w:sz w:val="24"/>
          <w:szCs w:val="24"/>
          <w:lang w:val="en-US" w:eastAsia="zh-CN"/>
        </w:rPr>
        <w:t>信息丢失：无法体现专利的创新点、技术细节和上下文关系</w:t>
      </w:r>
      <w:r>
        <w:rPr>
          <w:sz w:val="24"/>
          <w:szCs w:val="24"/>
        </w:rPr>
        <w:drawing>
          <wp:inline distT="0" distB="0" distL="114300" distR="114300">
            <wp:extent cx="5266690" cy="154813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926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最终建议：始终以专利的文本内容作为BERTopic的核心输入，IPC分类号作为补充元数据用于增强结果的可解释性和技术领域映射。如需在IPC框架内分析，可采用分层建模或监督式主题建模策略。</w:t>
      </w:r>
    </w:p>
    <w:p w14:paraId="7051196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14481E85">
      <w:pPr>
        <w:numPr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三、专利分析的主题模型选择</w:t>
      </w:r>
    </w:p>
    <w:p w14:paraId="35D0925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对于专利标题+摘要的技术主题分析，BERTopic是最适用且最均衡的选择，但在特定条件下TopicGPT可作为高质量替代方案。以下是针对专利场景的详细评估：</w:t>
      </w:r>
    </w:p>
    <w:p w14:paraId="5FE53E19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一、核心推荐：BERTopic（首选）</w:t>
      </w:r>
    </w:p>
    <w:p w14:paraId="53BA132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优势匹配专利场景的关键点</w:t>
      </w:r>
    </w:p>
    <w:p w14:paraId="2EDC723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短文本优化</w:t>
      </w:r>
    </w:p>
    <w:p w14:paraId="3232EC1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专利摘要虽短（100-300词），但BERTopic基于Sentence-BERT的嵌入能充分捕捉语义密度高的技术信息，显著优于LDA在短文本上的脆弱表现</w:t>
      </w:r>
    </w:p>
    <w:p w14:paraId="43651C1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领域特化嵌入模型</w:t>
      </w:r>
    </w:p>
    <w:p w14:paraId="6F0D8C00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可直接使用专利预训练模型提升精度：</w:t>
      </w:r>
    </w:p>
    <w:p w14:paraId="42530EC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</w:t>
      </w:r>
    </w:p>
    <w:p w14:paraId="0E2CCAE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复制</w:t>
      </w:r>
    </w:p>
    <w:p w14:paraId="2936C84F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英文专利</w:t>
      </w:r>
    </w:p>
    <w:p w14:paraId="0DAA0FE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embedding_model = SentenceTransformer("anferico/bert-for-patents")</w:t>
      </w:r>
    </w:p>
    <w:p w14:paraId="55B6D45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中文专利</w:t>
      </w:r>
    </w:p>
    <w:p w14:paraId="345DCAED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embedding_model = SentenceTransformer("shibing624/text2vec-base-chinese")</w:t>
      </w:r>
    </w:p>
    <w:p w14:paraId="7C41AC4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这些模型已在专利文本上微调，对技术术语（如"半导体刻蚀"、"区块链共识"）的理解更准确</w:t>
      </w:r>
    </w:p>
    <w:p w14:paraId="6120C2C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自动主题数量确定</w:t>
      </w:r>
    </w:p>
    <w:p w14:paraId="4CAD5A5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专利主题数难以预先设定，HDBSCAN的密度聚类可自动发现技术分支（如从电池专利中自动分出"正极材料"、"固态电解质"、"热管理"等子主题）</w:t>
      </w:r>
    </w:p>
    <w:p w14:paraId="6C47E9D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与IPC分类无缝集成</w:t>
      </w:r>
    </w:p>
    <w:p w14:paraId="4D0FCBF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</w:t>
      </w:r>
    </w:p>
    <w:p w14:paraId="76A5D4F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复制</w:t>
      </w:r>
    </w:p>
    <w:p w14:paraId="087FFC4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将IPC作为元数据进行后验映射</w:t>
      </w:r>
    </w:p>
    <w:p w14:paraId="30EF780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topic_model.fit_transform(documents)</w:t>
      </w:r>
    </w:p>
    <w:p w14:paraId="74E28D5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交叉分析：验证主题是否与IPC大类（如H01M电池、G06F计算）对齐</w:t>
      </w:r>
    </w:p>
    <w:p w14:paraId="04A5E4B1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成本与效率平衡</w:t>
      </w:r>
    </w:p>
    <w:p w14:paraId="378C863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单卡GPU可处理百万级专利，无需API调用成本，适合企业本地化部署保障数据隐私</w:t>
      </w:r>
    </w:p>
    <w:p w14:paraId="428D07F2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二、次选方案：TopicGPT（特定场景）</w:t>
      </w:r>
    </w:p>
    <w:p w14:paraId="0D780E9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适用条件（需同时满足）</w:t>
      </w:r>
    </w:p>
    <w:p w14:paraId="3AFEE8D2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✅ 数据规模较小：分析量 &lt; 10,000件专利</w:t>
      </w:r>
    </w:p>
    <w:p w14:paraId="4BCF04C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✅ 预算充足：可承担LLM API费用（约$0.01/篇）</w:t>
      </w:r>
    </w:p>
    <w:p w14:paraId="4CD84DD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✅ 隐私许可：数据可脱敏或允许调用外部API</w:t>
      </w:r>
    </w:p>
    <w:p w14:paraId="58F56D44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✅ 质量优先：要求主题描述接近专家水平</w:t>
      </w:r>
    </w:p>
    <w:p w14:paraId="50F3E10A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核心优势</w:t>
      </w:r>
    </w:p>
    <w:p w14:paraId="63863695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技术术语理解更深：LLM对"一种基于 transformer 架构的模型压缩方法"这类复杂技术表述的解析能力更强</w:t>
      </w:r>
    </w:p>
    <w:p w14:paraId="69F9FB0C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零样本跨领域：无需重新训练即可在"生物医药"与"人工智能"专利间切换</w:t>
      </w:r>
    </w:p>
    <w:p w14:paraId="626218EB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自然语言主题标签：直接生成"用于5G通信的毫米波天线阵列"等可读性强的主题名，而非关键词列表</w:t>
      </w:r>
    </w:p>
    <w:p w14:paraId="32009F7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6690" cy="13620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11848"/>
    <w:multiLevelType w:val="singleLevel"/>
    <w:tmpl w:val="6751184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F5B03"/>
    <w:rsid w:val="043D09E0"/>
    <w:rsid w:val="084E6673"/>
    <w:rsid w:val="0B4410CC"/>
    <w:rsid w:val="14BF1C1D"/>
    <w:rsid w:val="168D5EEB"/>
    <w:rsid w:val="18EB458F"/>
    <w:rsid w:val="199B64FA"/>
    <w:rsid w:val="19D61703"/>
    <w:rsid w:val="1C1A47C6"/>
    <w:rsid w:val="1D7C3B70"/>
    <w:rsid w:val="1DE70229"/>
    <w:rsid w:val="1ED33802"/>
    <w:rsid w:val="1FF13640"/>
    <w:rsid w:val="23C24DDE"/>
    <w:rsid w:val="26A71107"/>
    <w:rsid w:val="27C03373"/>
    <w:rsid w:val="284860C9"/>
    <w:rsid w:val="28814FDB"/>
    <w:rsid w:val="29785311"/>
    <w:rsid w:val="29926294"/>
    <w:rsid w:val="30FC1C30"/>
    <w:rsid w:val="331C6312"/>
    <w:rsid w:val="34AC4EF5"/>
    <w:rsid w:val="35E021DE"/>
    <w:rsid w:val="36FF07EA"/>
    <w:rsid w:val="38DF5347"/>
    <w:rsid w:val="3A267BD1"/>
    <w:rsid w:val="3BFB112D"/>
    <w:rsid w:val="3FB43DF8"/>
    <w:rsid w:val="43167348"/>
    <w:rsid w:val="448655E2"/>
    <w:rsid w:val="44B22D61"/>
    <w:rsid w:val="477158A8"/>
    <w:rsid w:val="48E60B91"/>
    <w:rsid w:val="4A6D65C5"/>
    <w:rsid w:val="4A75039F"/>
    <w:rsid w:val="4ABE1982"/>
    <w:rsid w:val="4FDD0F26"/>
    <w:rsid w:val="5B9A5777"/>
    <w:rsid w:val="5F3B7127"/>
    <w:rsid w:val="5F5803EE"/>
    <w:rsid w:val="6369616F"/>
    <w:rsid w:val="658E3601"/>
    <w:rsid w:val="6D5F7470"/>
    <w:rsid w:val="71A14BF0"/>
    <w:rsid w:val="72A956CE"/>
    <w:rsid w:val="75045850"/>
    <w:rsid w:val="77ED26ED"/>
    <w:rsid w:val="7855728A"/>
    <w:rsid w:val="7B5531F4"/>
    <w:rsid w:val="7C67181C"/>
    <w:rsid w:val="7E896CAA"/>
    <w:rsid w:val="7F89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2025-06-11T14:47:00Z</dcterms:created>
  <dc:creator>xjc</dc:creator>
  <cp:lastModifiedBy>晨星～</cp:lastModifiedBy>
  <dcterms:modified xsi:type="dcterms:W3CDTF">2025-11-20T04:36:37Z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4009434A5A674C98A99592029B8257DE_12</vt:lpwstr>
  </property>
  <property fmtid="{D5CDD505-2E9C-101B-9397-08002B2CF9AE}" pid="4" name="KSOTemplateDocerSaveRecord">
    <vt:lpwstr>eyJoZGlkIjoiYmRhN2M2MjJlZTBiM2JhYTFmNjIzNjEzNDExZjU0ZGQiLCJ1c2VySWQiOiIxMTQ3NjM2NjY2In0=</vt:lpwstr>
  </property>
</Properties>
</file>