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2"/>
        <w:gridCol w:w="1862"/>
      </w:tblGrid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</w:pPr>
            <w:bookmarkStart w:id="0" w:name="_GoBack"/>
            <w:bookmarkEnd w:id="0"/>
            <w:r>
              <w:rPr>
                <w:rFonts w:hint="eastAsia"/>
              </w:rPr>
              <w:t>工程文档编号</w:t>
            </w:r>
          </w:p>
        </w:tc>
        <w:tc>
          <w:tcPr>
            <w:tcW w:w="1862" w:type="dxa"/>
            <w:vAlign w:val="center"/>
          </w:tcPr>
          <w:p w:rsidR="00CB7FF6" w:rsidRPr="00CA2A44" w:rsidRDefault="00CB7FF6" w:rsidP="00CA2A44">
            <w:pPr>
              <w:rPr>
                <w:rFonts w:ascii="Times New Roman" w:hAnsi="Times New Roman"/>
                <w:szCs w:val="21"/>
              </w:rPr>
            </w:pP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  <w:r>
              <w:rPr>
                <w:rFonts w:cs="Arial" w:hint="eastAsia"/>
                <w:bCs/>
                <w:szCs w:val="36"/>
              </w:rPr>
              <w:t>版本号</w:t>
            </w:r>
          </w:p>
        </w:tc>
        <w:tc>
          <w:tcPr>
            <w:tcW w:w="1862" w:type="dxa"/>
          </w:tcPr>
          <w:p w:rsidR="00CB7FF6" w:rsidRPr="00CA2A44" w:rsidRDefault="00CA2A44" w:rsidP="00421008">
            <w:pPr>
              <w:spacing w:line="360" w:lineRule="auto"/>
              <w:rPr>
                <w:rFonts w:ascii="Times New Roman" w:hAnsi="Times New Roman"/>
                <w:bCs/>
                <w:szCs w:val="36"/>
              </w:rPr>
            </w:pPr>
            <w:r>
              <w:rPr>
                <w:rFonts w:ascii="Times New Roman" w:hAnsi="Times New Roman" w:hint="eastAsia"/>
                <w:bCs/>
                <w:szCs w:val="36"/>
              </w:rPr>
              <w:t>V</w:t>
            </w:r>
            <w:r w:rsidR="00CB7FF6" w:rsidRPr="00CA2A44">
              <w:rPr>
                <w:rFonts w:ascii="Times New Roman" w:hAnsi="Times New Roman"/>
                <w:bCs/>
                <w:szCs w:val="36"/>
              </w:rPr>
              <w:t>1.</w:t>
            </w:r>
            <w:r>
              <w:rPr>
                <w:rFonts w:ascii="Times New Roman" w:hAnsi="Times New Roman" w:hint="eastAsia"/>
                <w:bCs/>
                <w:szCs w:val="36"/>
              </w:rPr>
              <w:t>0</w:t>
            </w: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  <w:r>
              <w:rPr>
                <w:rFonts w:cs="Arial" w:hint="eastAsia"/>
                <w:bCs/>
                <w:szCs w:val="36"/>
              </w:rPr>
              <w:t>作者</w:t>
            </w:r>
          </w:p>
        </w:tc>
        <w:tc>
          <w:tcPr>
            <w:tcW w:w="1862" w:type="dxa"/>
          </w:tcPr>
          <w:p w:rsidR="00CB7FF6" w:rsidRPr="00CA2A44" w:rsidRDefault="0076257A" w:rsidP="00421008">
            <w:pPr>
              <w:spacing w:line="360" w:lineRule="auto"/>
              <w:rPr>
                <w:rFonts w:ascii="Times New Roman" w:hAnsi="Times New Roman"/>
                <w:bCs/>
                <w:szCs w:val="36"/>
              </w:rPr>
            </w:pPr>
            <w:proofErr w:type="gramStart"/>
            <w:r>
              <w:rPr>
                <w:rFonts w:ascii="Times New Roman" w:hint="eastAsia"/>
                <w:bCs/>
                <w:szCs w:val="36"/>
              </w:rPr>
              <w:t>彭</w:t>
            </w:r>
            <w:proofErr w:type="gramEnd"/>
            <w:r>
              <w:rPr>
                <w:rFonts w:ascii="Times New Roman" w:hint="eastAsia"/>
                <w:bCs/>
                <w:szCs w:val="36"/>
              </w:rPr>
              <w:t xml:space="preserve"> </w:t>
            </w:r>
            <w:r>
              <w:rPr>
                <w:rFonts w:ascii="Times New Roman" w:hint="eastAsia"/>
                <w:bCs/>
                <w:szCs w:val="36"/>
              </w:rPr>
              <w:t>鹏</w:t>
            </w: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  <w:r>
              <w:rPr>
                <w:rFonts w:cs="Arial" w:hint="eastAsia"/>
                <w:bCs/>
                <w:szCs w:val="36"/>
              </w:rPr>
              <w:t>日期</w:t>
            </w:r>
          </w:p>
        </w:tc>
        <w:tc>
          <w:tcPr>
            <w:tcW w:w="1862" w:type="dxa"/>
          </w:tcPr>
          <w:p w:rsidR="00CB7FF6" w:rsidRPr="00CA2A44" w:rsidRDefault="00CB7FF6" w:rsidP="00421008">
            <w:pPr>
              <w:spacing w:line="360" w:lineRule="auto"/>
              <w:rPr>
                <w:rFonts w:ascii="Times New Roman" w:hAnsi="Times New Roman"/>
                <w:bCs/>
                <w:szCs w:val="36"/>
              </w:rPr>
            </w:pP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862" w:type="dxa"/>
          </w:tcPr>
          <w:p w:rsidR="00CB7FF6" w:rsidRPr="00EB014F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  <w:r>
              <w:rPr>
                <w:rFonts w:cs="Arial" w:hint="eastAsia"/>
                <w:bCs/>
                <w:szCs w:val="36"/>
              </w:rPr>
              <w:t>表格号</w:t>
            </w:r>
          </w:p>
        </w:tc>
        <w:tc>
          <w:tcPr>
            <w:tcW w:w="1862" w:type="dxa"/>
          </w:tcPr>
          <w:p w:rsidR="00CB7FF6" w:rsidRPr="00B0403C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  <w:r>
              <w:rPr>
                <w:rFonts w:cs="Arial" w:hint="eastAsia"/>
                <w:bCs/>
                <w:szCs w:val="36"/>
              </w:rPr>
              <w:t>模板版本</w:t>
            </w:r>
          </w:p>
        </w:tc>
        <w:tc>
          <w:tcPr>
            <w:tcW w:w="1862" w:type="dxa"/>
          </w:tcPr>
          <w:p w:rsidR="00CB7FF6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</w:p>
        </w:tc>
      </w:tr>
    </w:tbl>
    <w:p w:rsidR="00CB7FF6" w:rsidRDefault="00CB7FF6" w:rsidP="005F76C0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</w:p>
    <w:p w:rsidR="00CB7FF6" w:rsidRDefault="00CB7FF6" w:rsidP="005F76C0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</w:p>
    <w:p w:rsidR="00CB7FF6" w:rsidRDefault="00CB7FF6" w:rsidP="005F76C0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</w:p>
    <w:p w:rsidR="00CB7FF6" w:rsidRDefault="00CB7FF6" w:rsidP="005F76C0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</w:p>
    <w:p w:rsidR="0028105C" w:rsidRDefault="0028105C" w:rsidP="0028105C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  <w:r w:rsidRPr="0028105C">
        <w:rPr>
          <w:rFonts w:ascii="Times New Roman" w:eastAsia="黑体" w:hAnsi="Times New Roman" w:hint="eastAsia"/>
          <w:b/>
          <w:bCs/>
          <w:sz w:val="52"/>
          <w:szCs w:val="52"/>
        </w:rPr>
        <w:t>网络测试仪控制平台方案</w:t>
      </w:r>
    </w:p>
    <w:p w:rsidR="0028105C" w:rsidRDefault="0028105C" w:rsidP="0028105C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</w:p>
    <w:p w:rsidR="0028105C" w:rsidRDefault="0028105C" w:rsidP="0028105C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</w:p>
    <w:p w:rsidR="00CA2A44" w:rsidRDefault="00CA2A44" w:rsidP="0028105C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:rsidR="00CA2A44" w:rsidRPr="00484FFB" w:rsidRDefault="00CA2A44" w:rsidP="00CA2A44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修订</w:t>
      </w:r>
      <w:r w:rsidRPr="00484FFB">
        <w:rPr>
          <w:rFonts w:hint="eastAsia"/>
          <w:b/>
          <w:sz w:val="28"/>
          <w:szCs w:val="28"/>
        </w:rPr>
        <w:t>记录</w:t>
      </w:r>
    </w:p>
    <w:tbl>
      <w:tblPr>
        <w:tblW w:w="956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620"/>
        <w:gridCol w:w="2340"/>
        <w:gridCol w:w="4253"/>
      </w:tblGrid>
      <w:tr w:rsidR="00CA2A44" w:rsidRPr="00117B22" w:rsidTr="00421008">
        <w:trPr>
          <w:jc w:val="center"/>
        </w:trPr>
        <w:tc>
          <w:tcPr>
            <w:tcW w:w="1350" w:type="dxa"/>
            <w:shd w:val="clear" w:color="auto" w:fill="000000"/>
            <w:vAlign w:val="center"/>
          </w:tcPr>
          <w:p w:rsidR="00CA2A44" w:rsidRPr="00117B22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版本</w:t>
            </w:r>
          </w:p>
        </w:tc>
        <w:tc>
          <w:tcPr>
            <w:tcW w:w="1620" w:type="dxa"/>
            <w:shd w:val="clear" w:color="auto" w:fill="000000"/>
            <w:vAlign w:val="center"/>
          </w:tcPr>
          <w:p w:rsidR="00CA2A44" w:rsidRPr="00117B22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日期</w:t>
            </w:r>
          </w:p>
        </w:tc>
        <w:tc>
          <w:tcPr>
            <w:tcW w:w="2340" w:type="dxa"/>
            <w:shd w:val="clear" w:color="auto" w:fill="000000"/>
            <w:vAlign w:val="center"/>
          </w:tcPr>
          <w:p w:rsidR="00CA2A44" w:rsidRPr="00117B22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作者</w:t>
            </w:r>
          </w:p>
        </w:tc>
        <w:tc>
          <w:tcPr>
            <w:tcW w:w="4253" w:type="dxa"/>
            <w:shd w:val="clear" w:color="auto" w:fill="000000"/>
            <w:vAlign w:val="center"/>
          </w:tcPr>
          <w:p w:rsidR="00CA2A44" w:rsidRPr="00117B22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备注</w:t>
            </w:r>
          </w:p>
        </w:tc>
      </w:tr>
      <w:tr w:rsidR="00CA2A44" w:rsidRPr="00117B22" w:rsidTr="00421008">
        <w:trPr>
          <w:jc w:val="center"/>
        </w:trPr>
        <w:tc>
          <w:tcPr>
            <w:tcW w:w="1350" w:type="dxa"/>
            <w:vAlign w:val="center"/>
          </w:tcPr>
          <w:p w:rsidR="00CA2A44" w:rsidRPr="00D71FC9" w:rsidRDefault="00615111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1.0</w:t>
            </w:r>
          </w:p>
        </w:tc>
        <w:tc>
          <w:tcPr>
            <w:tcW w:w="1620" w:type="dxa"/>
            <w:vAlign w:val="center"/>
          </w:tcPr>
          <w:p w:rsidR="00CA2A44" w:rsidRPr="00D71FC9" w:rsidRDefault="00615111" w:rsidP="0028105C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2013.</w:t>
            </w:r>
            <w:r w:rsidR="0028105C">
              <w:rPr>
                <w:rFonts w:cs="Arial" w:hint="eastAsia"/>
                <w:sz w:val="24"/>
                <w:szCs w:val="24"/>
              </w:rPr>
              <w:t>04</w:t>
            </w:r>
            <w:r>
              <w:rPr>
                <w:rFonts w:cs="Arial" w:hint="eastAsia"/>
                <w:sz w:val="24"/>
                <w:szCs w:val="24"/>
              </w:rPr>
              <w:t>.</w:t>
            </w:r>
            <w:r w:rsidR="0028105C">
              <w:rPr>
                <w:rFonts w:cs="Arial" w:hint="eastAsia"/>
                <w:sz w:val="24"/>
                <w:szCs w:val="24"/>
              </w:rPr>
              <w:t>02</w:t>
            </w:r>
          </w:p>
        </w:tc>
        <w:tc>
          <w:tcPr>
            <w:tcW w:w="2340" w:type="dxa"/>
            <w:vAlign w:val="center"/>
          </w:tcPr>
          <w:p w:rsidR="00CA2A44" w:rsidRPr="00D71FC9" w:rsidRDefault="00615111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彭鹏</w:t>
            </w:r>
          </w:p>
        </w:tc>
        <w:tc>
          <w:tcPr>
            <w:tcW w:w="4253" w:type="dxa"/>
            <w:vAlign w:val="center"/>
          </w:tcPr>
          <w:p w:rsidR="00CA2A44" w:rsidRPr="00D71FC9" w:rsidRDefault="00615111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创建文档</w:t>
            </w:r>
          </w:p>
        </w:tc>
      </w:tr>
      <w:tr w:rsidR="00CA2A44" w:rsidRPr="00117B22" w:rsidTr="00421008">
        <w:trPr>
          <w:jc w:val="center"/>
        </w:trPr>
        <w:tc>
          <w:tcPr>
            <w:tcW w:w="135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CA2A44" w:rsidRPr="00117B22" w:rsidTr="00421008">
        <w:trPr>
          <w:jc w:val="center"/>
        </w:trPr>
        <w:tc>
          <w:tcPr>
            <w:tcW w:w="135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CA2A44" w:rsidRPr="00EB014F" w:rsidRDefault="00CA2A44" w:rsidP="00CA2A44">
      <w:pPr>
        <w:spacing w:line="360" w:lineRule="auto"/>
        <w:rPr>
          <w:rFonts w:cs="Arial"/>
        </w:rPr>
      </w:pPr>
    </w:p>
    <w:p w:rsidR="00BD2C0C" w:rsidRDefault="00CA2A44" w:rsidP="00C770F3">
      <w:pPr>
        <w:jc w:val="center"/>
        <w:rPr>
          <w:noProof/>
        </w:rPr>
      </w:pPr>
      <w:r w:rsidRPr="00EB014F">
        <w:rPr>
          <w:rFonts w:cs="Arial"/>
        </w:rPr>
        <w:br w:type="page"/>
      </w:r>
      <w:r w:rsidR="00C770F3" w:rsidRPr="00C770F3">
        <w:rPr>
          <w:rFonts w:ascii="Times New Roman" w:eastAsia="黑体" w:hAnsi="Times New Roman" w:hint="eastAsia"/>
          <w:b/>
          <w:bCs/>
          <w:sz w:val="52"/>
          <w:szCs w:val="52"/>
        </w:rPr>
        <w:lastRenderedPageBreak/>
        <w:t>目录</w:t>
      </w:r>
      <w:r w:rsidR="002D4505" w:rsidRPr="001D63A0">
        <w:rPr>
          <w:rFonts w:cs="Arial"/>
        </w:rPr>
        <w:fldChar w:fldCharType="begin"/>
      </w:r>
      <w:r w:rsidR="002D4505" w:rsidRPr="001D63A0">
        <w:rPr>
          <w:rFonts w:cs="Arial"/>
        </w:rPr>
        <w:instrText xml:space="preserve"> TOC \o "1-3" \h \z \u </w:instrText>
      </w:r>
      <w:r w:rsidR="002D4505" w:rsidRPr="001D63A0">
        <w:rPr>
          <w:rFonts w:cs="Arial"/>
        </w:rPr>
        <w:fldChar w:fldCharType="separate"/>
      </w:r>
    </w:p>
    <w:p w:rsidR="00BD2C0C" w:rsidRPr="00BD2C0C" w:rsidRDefault="008960F6">
      <w:pPr>
        <w:pStyle w:val="20"/>
        <w:tabs>
          <w:tab w:val="left" w:pos="630"/>
          <w:tab w:val="right" w:leader="dot" w:pos="8296"/>
        </w:tabs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352691460" w:history="1">
        <w:r w:rsidR="00BD2C0C" w:rsidRPr="00BD2C0C">
          <w:rPr>
            <w:rStyle w:val="a8"/>
            <w:rFonts w:asciiTheme="minorEastAsia" w:eastAsiaTheme="minorEastAsia" w:hAnsiTheme="minorEastAsia"/>
            <w:noProof/>
          </w:rPr>
          <w:t>1</w:t>
        </w:r>
        <w:r w:rsidR="00BD2C0C" w:rsidRPr="00BD2C0C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BD2C0C" w:rsidRPr="00BD2C0C">
          <w:rPr>
            <w:rStyle w:val="a8"/>
            <w:rFonts w:asciiTheme="minorEastAsia" w:eastAsiaTheme="minorEastAsia" w:hAnsiTheme="minorEastAsia" w:hint="eastAsia"/>
            <w:noProof/>
          </w:rPr>
          <w:t>序言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tab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instrText xml:space="preserve"> PAGEREF _Toc352691460 \h </w:instrTex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4A5C8D">
          <w:rPr>
            <w:rFonts w:asciiTheme="minorEastAsia" w:eastAsiaTheme="minorEastAsia" w:hAnsiTheme="minorEastAsia"/>
            <w:noProof/>
            <w:webHidden/>
          </w:rPr>
          <w:t>4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BD2C0C" w:rsidRPr="00BD2C0C" w:rsidRDefault="008960F6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352691461" w:history="1">
        <w:r w:rsidR="00BD2C0C" w:rsidRPr="00BD2C0C">
          <w:rPr>
            <w:rStyle w:val="a8"/>
            <w:rFonts w:asciiTheme="minorEastAsia" w:eastAsiaTheme="minorEastAsia" w:hAnsiTheme="minorEastAsia"/>
            <w:noProof/>
          </w:rPr>
          <w:t>1.1</w:t>
        </w:r>
        <w:r w:rsidR="00BD2C0C" w:rsidRPr="00BD2C0C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BD2C0C" w:rsidRPr="00BD2C0C">
          <w:rPr>
            <w:rStyle w:val="a8"/>
            <w:rFonts w:asciiTheme="minorEastAsia" w:eastAsiaTheme="minorEastAsia" w:hAnsiTheme="minorEastAsia" w:hint="eastAsia"/>
            <w:noProof/>
          </w:rPr>
          <w:t>目的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tab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instrText xml:space="preserve"> PAGEREF _Toc352691461 \h </w:instrTex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4A5C8D">
          <w:rPr>
            <w:rFonts w:asciiTheme="minorEastAsia" w:eastAsiaTheme="minorEastAsia" w:hAnsiTheme="minorEastAsia"/>
            <w:noProof/>
            <w:webHidden/>
          </w:rPr>
          <w:t>4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BD2C0C" w:rsidRPr="00BD2C0C" w:rsidRDefault="008960F6">
      <w:pPr>
        <w:pStyle w:val="20"/>
        <w:tabs>
          <w:tab w:val="left" w:pos="840"/>
          <w:tab w:val="right" w:leader="dot" w:pos="8296"/>
        </w:tabs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352691462" w:history="1">
        <w:r w:rsidR="00BD2C0C" w:rsidRPr="00BD2C0C">
          <w:rPr>
            <w:rStyle w:val="a8"/>
            <w:rFonts w:asciiTheme="minorEastAsia" w:eastAsiaTheme="minorEastAsia" w:hAnsiTheme="minorEastAsia"/>
            <w:noProof/>
          </w:rPr>
          <w:t>1.2</w:t>
        </w:r>
        <w:r w:rsidR="00BD2C0C" w:rsidRPr="00BD2C0C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BD2C0C" w:rsidRPr="00BD2C0C">
          <w:rPr>
            <w:rStyle w:val="a8"/>
            <w:rFonts w:asciiTheme="minorEastAsia" w:eastAsiaTheme="minorEastAsia" w:hAnsiTheme="minorEastAsia" w:hint="eastAsia"/>
            <w:noProof/>
          </w:rPr>
          <w:t>参考资料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tab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instrText xml:space="preserve"> PAGEREF _Toc352691462 \h </w:instrTex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4A5C8D">
          <w:rPr>
            <w:rFonts w:asciiTheme="minorEastAsia" w:eastAsiaTheme="minorEastAsia" w:hAnsiTheme="minorEastAsia"/>
            <w:noProof/>
            <w:webHidden/>
          </w:rPr>
          <w:t>4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BD2C0C" w:rsidRPr="00BD2C0C" w:rsidRDefault="008960F6">
      <w:pPr>
        <w:pStyle w:val="20"/>
        <w:tabs>
          <w:tab w:val="left" w:pos="630"/>
          <w:tab w:val="right" w:leader="dot" w:pos="8296"/>
        </w:tabs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352691463" w:history="1">
        <w:r w:rsidR="00BD2C0C" w:rsidRPr="00BD2C0C">
          <w:rPr>
            <w:rStyle w:val="a8"/>
            <w:rFonts w:asciiTheme="minorEastAsia" w:eastAsiaTheme="minorEastAsia" w:hAnsiTheme="minorEastAsia"/>
            <w:noProof/>
          </w:rPr>
          <w:t>2</w:t>
        </w:r>
        <w:r w:rsidR="00BD2C0C" w:rsidRPr="00BD2C0C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BD2C0C" w:rsidRPr="00BD2C0C">
          <w:rPr>
            <w:rStyle w:val="a8"/>
            <w:rFonts w:asciiTheme="minorEastAsia" w:eastAsiaTheme="minorEastAsia" w:hAnsiTheme="minorEastAsia" w:hint="eastAsia"/>
            <w:noProof/>
          </w:rPr>
          <w:t>术语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tab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instrText xml:space="preserve"> PAGEREF _Toc352691463 \h </w:instrTex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4A5C8D">
          <w:rPr>
            <w:rFonts w:asciiTheme="minorEastAsia" w:eastAsiaTheme="minorEastAsia" w:hAnsiTheme="minorEastAsia"/>
            <w:noProof/>
            <w:webHidden/>
          </w:rPr>
          <w:t>4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BD2C0C" w:rsidRPr="00BD2C0C" w:rsidRDefault="008960F6">
      <w:pPr>
        <w:pStyle w:val="20"/>
        <w:tabs>
          <w:tab w:val="left" w:pos="630"/>
          <w:tab w:val="right" w:leader="dot" w:pos="8296"/>
        </w:tabs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352691464" w:history="1">
        <w:r w:rsidR="00BD2C0C" w:rsidRPr="00BD2C0C">
          <w:rPr>
            <w:rStyle w:val="a8"/>
            <w:rFonts w:asciiTheme="minorEastAsia" w:eastAsiaTheme="minorEastAsia" w:hAnsiTheme="minorEastAsia"/>
            <w:noProof/>
          </w:rPr>
          <w:t>3</w:t>
        </w:r>
        <w:r w:rsidR="00BD2C0C" w:rsidRPr="00BD2C0C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BD2C0C" w:rsidRPr="00BD2C0C">
          <w:rPr>
            <w:rStyle w:val="a8"/>
            <w:rFonts w:asciiTheme="minorEastAsia" w:eastAsiaTheme="minorEastAsia" w:hAnsiTheme="minorEastAsia" w:hint="eastAsia"/>
            <w:noProof/>
          </w:rPr>
          <w:t>设计原则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tab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instrText xml:space="preserve"> PAGEREF _Toc352691464 \h </w:instrTex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4A5C8D">
          <w:rPr>
            <w:rFonts w:asciiTheme="minorEastAsia" w:eastAsiaTheme="minorEastAsia" w:hAnsiTheme="minorEastAsia"/>
            <w:noProof/>
            <w:webHidden/>
          </w:rPr>
          <w:t>4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BD2C0C" w:rsidRPr="00BD2C0C" w:rsidRDefault="008960F6">
      <w:pPr>
        <w:pStyle w:val="20"/>
        <w:tabs>
          <w:tab w:val="left" w:pos="630"/>
          <w:tab w:val="right" w:leader="dot" w:pos="8296"/>
        </w:tabs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352691465" w:history="1">
        <w:r w:rsidR="00BD2C0C" w:rsidRPr="00BD2C0C">
          <w:rPr>
            <w:rStyle w:val="a8"/>
            <w:rFonts w:asciiTheme="minorEastAsia" w:eastAsiaTheme="minorEastAsia" w:hAnsiTheme="minorEastAsia"/>
            <w:noProof/>
          </w:rPr>
          <w:t>4</w:t>
        </w:r>
        <w:r w:rsidR="00BD2C0C" w:rsidRPr="00BD2C0C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BD2C0C" w:rsidRPr="00BD2C0C">
          <w:rPr>
            <w:rStyle w:val="a8"/>
            <w:rFonts w:asciiTheme="minorEastAsia" w:eastAsiaTheme="minorEastAsia" w:hAnsiTheme="minorEastAsia" w:hint="eastAsia"/>
            <w:noProof/>
          </w:rPr>
          <w:t>网络测试仪硬件结构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tab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instrText xml:space="preserve"> PAGEREF _Toc352691465 \h </w:instrTex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4A5C8D">
          <w:rPr>
            <w:rFonts w:asciiTheme="minorEastAsia" w:eastAsiaTheme="minorEastAsia" w:hAnsiTheme="minorEastAsia"/>
            <w:noProof/>
            <w:webHidden/>
          </w:rPr>
          <w:t>4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BD2C0C" w:rsidRPr="00BD2C0C" w:rsidRDefault="008960F6">
      <w:pPr>
        <w:pStyle w:val="20"/>
        <w:tabs>
          <w:tab w:val="left" w:pos="630"/>
          <w:tab w:val="right" w:leader="dot" w:pos="8296"/>
        </w:tabs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352691466" w:history="1">
        <w:r w:rsidR="00BD2C0C" w:rsidRPr="00BD2C0C">
          <w:rPr>
            <w:rStyle w:val="a8"/>
            <w:rFonts w:asciiTheme="minorEastAsia" w:eastAsiaTheme="minorEastAsia" w:hAnsiTheme="minorEastAsia"/>
            <w:noProof/>
          </w:rPr>
          <w:t>5</w:t>
        </w:r>
        <w:r w:rsidR="00BD2C0C" w:rsidRPr="00BD2C0C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BD2C0C" w:rsidRPr="00BD2C0C">
          <w:rPr>
            <w:rStyle w:val="a8"/>
            <w:rFonts w:asciiTheme="minorEastAsia" w:eastAsiaTheme="minorEastAsia" w:hAnsiTheme="minorEastAsia" w:hint="eastAsia"/>
            <w:noProof/>
          </w:rPr>
          <w:t>网络测试仪软件层次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tab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instrText xml:space="preserve"> PAGEREF _Toc352691466 \h </w:instrTex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4A5C8D">
          <w:rPr>
            <w:rFonts w:asciiTheme="minorEastAsia" w:eastAsiaTheme="minorEastAsia" w:hAnsiTheme="minorEastAsia"/>
            <w:noProof/>
            <w:webHidden/>
          </w:rPr>
          <w:t>5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BD2C0C" w:rsidRPr="00BD2C0C" w:rsidRDefault="008960F6">
      <w:pPr>
        <w:pStyle w:val="20"/>
        <w:tabs>
          <w:tab w:val="left" w:pos="630"/>
          <w:tab w:val="right" w:leader="dot" w:pos="8296"/>
        </w:tabs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352691467" w:history="1">
        <w:r w:rsidR="00BD2C0C" w:rsidRPr="00BD2C0C">
          <w:rPr>
            <w:rStyle w:val="a8"/>
            <w:rFonts w:asciiTheme="minorEastAsia" w:eastAsiaTheme="minorEastAsia" w:hAnsiTheme="minorEastAsia"/>
            <w:noProof/>
          </w:rPr>
          <w:t>6</w:t>
        </w:r>
        <w:r w:rsidR="00BD2C0C" w:rsidRPr="00BD2C0C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BD2C0C" w:rsidRPr="00BD2C0C">
          <w:rPr>
            <w:rStyle w:val="a8"/>
            <w:rFonts w:asciiTheme="minorEastAsia" w:eastAsiaTheme="minorEastAsia" w:hAnsiTheme="minorEastAsia" w:hint="eastAsia"/>
            <w:noProof/>
          </w:rPr>
          <w:t>控制平台流程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tab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instrText xml:space="preserve"> PAGEREF _Toc352691467 \h </w:instrTex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4A5C8D">
          <w:rPr>
            <w:rFonts w:asciiTheme="minorEastAsia" w:eastAsiaTheme="minorEastAsia" w:hAnsiTheme="minorEastAsia"/>
            <w:noProof/>
            <w:webHidden/>
          </w:rPr>
          <w:t>6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BD2C0C" w:rsidRPr="00BD2C0C" w:rsidRDefault="008960F6">
      <w:pPr>
        <w:pStyle w:val="20"/>
        <w:tabs>
          <w:tab w:val="left" w:pos="630"/>
          <w:tab w:val="right" w:leader="dot" w:pos="8296"/>
        </w:tabs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352691468" w:history="1">
        <w:r w:rsidR="00BD2C0C" w:rsidRPr="00BD2C0C">
          <w:rPr>
            <w:rStyle w:val="a8"/>
            <w:rFonts w:asciiTheme="minorEastAsia" w:eastAsiaTheme="minorEastAsia" w:hAnsiTheme="minorEastAsia"/>
            <w:noProof/>
          </w:rPr>
          <w:t>7</w:t>
        </w:r>
        <w:r w:rsidR="00BD2C0C" w:rsidRPr="00BD2C0C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BD2C0C" w:rsidRPr="00BD2C0C">
          <w:rPr>
            <w:rStyle w:val="a8"/>
            <w:rFonts w:asciiTheme="minorEastAsia" w:eastAsiaTheme="minorEastAsia" w:hAnsiTheme="minorEastAsia" w:hint="eastAsia"/>
            <w:noProof/>
          </w:rPr>
          <w:t>总结与展望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tab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instrText xml:space="preserve"> PAGEREF _Toc352691468 \h </w:instrTex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4A5C8D">
          <w:rPr>
            <w:rFonts w:asciiTheme="minorEastAsia" w:eastAsiaTheme="minorEastAsia" w:hAnsiTheme="minorEastAsia"/>
            <w:noProof/>
            <w:webHidden/>
          </w:rPr>
          <w:t>6</w:t>
        </w:r>
        <w:r w:rsidR="00BD2C0C" w:rsidRPr="00BD2C0C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F76C0" w:rsidRPr="00C770F3" w:rsidRDefault="002D4505" w:rsidP="002D4505">
      <w:pPr>
        <w:spacing w:line="480" w:lineRule="auto"/>
        <w:rPr>
          <w:rFonts w:ascii="黑体" w:eastAsia="黑体"/>
          <w:b/>
          <w:sz w:val="28"/>
          <w:szCs w:val="28"/>
        </w:rPr>
      </w:pPr>
      <w:r w:rsidRPr="001D63A0">
        <w:rPr>
          <w:rFonts w:cs="Arial"/>
        </w:rPr>
        <w:fldChar w:fldCharType="end"/>
      </w:r>
      <w:r w:rsidRPr="00C770F3">
        <w:rPr>
          <w:rFonts w:cs="Arial"/>
          <w:b/>
        </w:rPr>
        <w:br w:type="page"/>
      </w:r>
    </w:p>
    <w:p w:rsidR="005F76C0" w:rsidRPr="00422274" w:rsidRDefault="001E64DA" w:rsidP="002265A5">
      <w:pPr>
        <w:pStyle w:val="2"/>
        <w:numPr>
          <w:ilvl w:val="0"/>
          <w:numId w:val="9"/>
        </w:numPr>
        <w:adjustRightInd w:val="0"/>
        <w:snapToGrid w:val="0"/>
        <w:spacing w:after="240" w:line="240" w:lineRule="auto"/>
        <w:ind w:left="0" w:firstLine="0"/>
        <w:jc w:val="left"/>
        <w:rPr>
          <w:rFonts w:ascii="Times New Roman"/>
        </w:rPr>
      </w:pPr>
      <w:bookmarkStart w:id="1" w:name="_Toc352691460"/>
      <w:r>
        <w:rPr>
          <w:rFonts w:ascii="Times New Roman" w:hint="eastAsia"/>
          <w:lang w:eastAsia="zh-CN"/>
        </w:rPr>
        <w:lastRenderedPageBreak/>
        <w:t>序言</w:t>
      </w:r>
      <w:bookmarkEnd w:id="1"/>
    </w:p>
    <w:p w:rsidR="00FC3117" w:rsidRPr="00FC3117" w:rsidRDefault="00FC3117" w:rsidP="00422274">
      <w:pPr>
        <w:pStyle w:val="a5"/>
        <w:numPr>
          <w:ilvl w:val="1"/>
          <w:numId w:val="9"/>
        </w:numPr>
        <w:ind w:left="578" w:hangingChars="192" w:hanging="578"/>
        <w:outlineLvl w:val="1"/>
        <w:rPr>
          <w:rFonts w:ascii="Times New Roman" w:hAnsi="Times New Roman"/>
          <w:b/>
          <w:sz w:val="30"/>
          <w:szCs w:val="30"/>
        </w:rPr>
      </w:pPr>
      <w:bookmarkStart w:id="2" w:name="_Toc352691461"/>
      <w:r w:rsidRPr="00FC3117">
        <w:rPr>
          <w:rFonts w:ascii="Times New Roman"/>
          <w:b/>
          <w:sz w:val="30"/>
          <w:szCs w:val="30"/>
        </w:rPr>
        <w:t>目的</w:t>
      </w:r>
      <w:bookmarkEnd w:id="2"/>
    </w:p>
    <w:p w:rsidR="00295782" w:rsidRPr="00284D92" w:rsidRDefault="00390392" w:rsidP="00390392">
      <w:pPr>
        <w:pStyle w:val="a5"/>
        <w:spacing w:line="360" w:lineRule="auto"/>
        <w:ind w:firstLineChars="0" w:firstLine="403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为了推进网络测试仪样机的研制，指导后面网络测试仪控制平台的研发，本文档给出测试样机</w:t>
      </w:r>
      <w:r>
        <w:rPr>
          <w:rFonts w:hint="eastAsia"/>
          <w:sz w:val="24"/>
          <w:szCs w:val="24"/>
        </w:rPr>
        <w:t>FPGA</w:t>
      </w:r>
      <w:r>
        <w:rPr>
          <w:rFonts w:hint="eastAsia"/>
          <w:sz w:val="24"/>
          <w:szCs w:val="24"/>
        </w:rPr>
        <w:t>内部的硬件框图和软件框架。</w:t>
      </w:r>
    </w:p>
    <w:p w:rsidR="00FC3117" w:rsidRPr="00422274" w:rsidRDefault="00FC3117" w:rsidP="00F541C6">
      <w:pPr>
        <w:pStyle w:val="a5"/>
        <w:numPr>
          <w:ilvl w:val="1"/>
          <w:numId w:val="9"/>
        </w:numPr>
        <w:ind w:left="578" w:hangingChars="192" w:hanging="578"/>
        <w:outlineLvl w:val="1"/>
        <w:rPr>
          <w:rFonts w:ascii="Times New Roman"/>
          <w:b/>
          <w:sz w:val="30"/>
          <w:szCs w:val="30"/>
        </w:rPr>
      </w:pPr>
      <w:bookmarkStart w:id="3" w:name="_Toc352691462"/>
      <w:r w:rsidRPr="00FC3117">
        <w:rPr>
          <w:rFonts w:ascii="Times New Roman"/>
          <w:b/>
          <w:sz w:val="30"/>
          <w:szCs w:val="30"/>
        </w:rPr>
        <w:t>参考资料</w:t>
      </w:r>
      <w:bookmarkEnd w:id="3"/>
    </w:p>
    <w:p w:rsidR="00F33EA0" w:rsidRDefault="00390392" w:rsidP="001E64DA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暂无</w:t>
      </w:r>
    </w:p>
    <w:p w:rsidR="00F708BA" w:rsidRDefault="00F708BA" w:rsidP="00F708BA">
      <w:pPr>
        <w:pStyle w:val="2"/>
        <w:numPr>
          <w:ilvl w:val="0"/>
          <w:numId w:val="9"/>
        </w:numPr>
        <w:spacing w:line="415" w:lineRule="auto"/>
        <w:ind w:left="617" w:hangingChars="192" w:hanging="617"/>
        <w:rPr>
          <w:rFonts w:ascii="Times New Roman"/>
          <w:lang w:eastAsia="zh-CN"/>
        </w:rPr>
      </w:pPr>
      <w:bookmarkStart w:id="4" w:name="_Toc352691463"/>
      <w:r>
        <w:rPr>
          <w:rFonts w:ascii="Times New Roman" w:hint="eastAsia"/>
          <w:lang w:eastAsia="zh-CN"/>
        </w:rPr>
        <w:t>术语</w:t>
      </w:r>
      <w:bookmarkEnd w:id="4"/>
    </w:p>
    <w:p w:rsidR="0091701B" w:rsidRPr="00F708BA" w:rsidRDefault="00390392" w:rsidP="00F708BA">
      <w:pPr>
        <w:pStyle w:val="a5"/>
        <w:spacing w:line="360" w:lineRule="auto"/>
        <w:ind w:firstLineChars="0" w:firstLine="403"/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暂无</w:t>
      </w:r>
    </w:p>
    <w:p w:rsidR="00402E19" w:rsidRPr="00732C07" w:rsidRDefault="00A649FE" w:rsidP="00422274">
      <w:pPr>
        <w:pStyle w:val="2"/>
        <w:numPr>
          <w:ilvl w:val="0"/>
          <w:numId w:val="9"/>
        </w:numPr>
        <w:spacing w:line="415" w:lineRule="auto"/>
        <w:ind w:left="617" w:hangingChars="192" w:hanging="617"/>
        <w:rPr>
          <w:rFonts w:ascii="Times New Roman"/>
        </w:rPr>
      </w:pPr>
      <w:bookmarkStart w:id="5" w:name="_Toc352691464"/>
      <w:proofErr w:type="spellStart"/>
      <w:r>
        <w:rPr>
          <w:rFonts w:ascii="Times New Roman" w:hint="eastAsia"/>
        </w:rPr>
        <w:t>设计原则</w:t>
      </w:r>
      <w:bookmarkEnd w:id="5"/>
      <w:proofErr w:type="spellEnd"/>
    </w:p>
    <w:p w:rsidR="003D0316" w:rsidRDefault="00A71F61" w:rsidP="00C77513">
      <w:pPr>
        <w:pStyle w:val="a5"/>
        <w:spacing w:line="360" w:lineRule="auto"/>
        <w:ind w:firstLineChars="0" w:firstLine="403"/>
        <w:rPr>
          <w:sz w:val="24"/>
          <w:szCs w:val="24"/>
        </w:rPr>
      </w:pPr>
      <w:r>
        <w:rPr>
          <w:rFonts w:hint="eastAsia"/>
          <w:sz w:val="24"/>
          <w:szCs w:val="24"/>
          <w:lang w:val="x-none"/>
        </w:rPr>
        <w:t>设计简单、</w:t>
      </w:r>
      <w:r w:rsidR="00390392">
        <w:rPr>
          <w:rFonts w:hint="eastAsia"/>
          <w:sz w:val="24"/>
          <w:szCs w:val="24"/>
          <w:lang w:val="x-none"/>
        </w:rPr>
        <w:t>稳定性</w:t>
      </w:r>
      <w:r>
        <w:rPr>
          <w:rFonts w:hint="eastAsia"/>
          <w:sz w:val="24"/>
          <w:szCs w:val="24"/>
          <w:lang w:val="x-none"/>
        </w:rPr>
        <w:t>高。</w:t>
      </w:r>
    </w:p>
    <w:p w:rsidR="005F76C0" w:rsidRPr="00422274" w:rsidRDefault="00390392" w:rsidP="008D792C">
      <w:pPr>
        <w:pStyle w:val="2"/>
        <w:numPr>
          <w:ilvl w:val="0"/>
          <w:numId w:val="9"/>
        </w:numPr>
        <w:spacing w:line="415" w:lineRule="auto"/>
        <w:ind w:left="617" w:hangingChars="192" w:hanging="617"/>
        <w:rPr>
          <w:rFonts w:ascii="Times New Roman"/>
        </w:rPr>
      </w:pPr>
      <w:bookmarkStart w:id="6" w:name="_Toc352691465"/>
      <w:r>
        <w:rPr>
          <w:rFonts w:ascii="Times New Roman" w:hint="eastAsia"/>
          <w:lang w:eastAsia="zh-CN"/>
        </w:rPr>
        <w:t>网络测试仪</w:t>
      </w:r>
      <w:r w:rsidR="00F06CA0">
        <w:rPr>
          <w:rFonts w:ascii="Times New Roman" w:hint="eastAsia"/>
          <w:lang w:eastAsia="zh-CN"/>
        </w:rPr>
        <w:t>硬件</w:t>
      </w:r>
      <w:r>
        <w:rPr>
          <w:rFonts w:ascii="Times New Roman" w:hint="eastAsia"/>
          <w:lang w:eastAsia="zh-CN"/>
        </w:rPr>
        <w:t>结构</w:t>
      </w:r>
      <w:bookmarkEnd w:id="6"/>
    </w:p>
    <w:p w:rsidR="00F708BA" w:rsidRDefault="007A43A9" w:rsidP="00390392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本章</w:t>
      </w:r>
      <w:r w:rsidR="00390392">
        <w:rPr>
          <w:rFonts w:hint="eastAsia"/>
          <w:lang w:val="x-none"/>
        </w:rPr>
        <w:t>整理</w:t>
      </w:r>
      <w:proofErr w:type="gramStart"/>
      <w:r w:rsidR="00390392">
        <w:rPr>
          <w:rFonts w:hint="eastAsia"/>
          <w:lang w:val="x-none"/>
        </w:rPr>
        <w:t>出网络</w:t>
      </w:r>
      <w:proofErr w:type="gramEnd"/>
      <w:r w:rsidR="00390392">
        <w:rPr>
          <w:rFonts w:hint="eastAsia"/>
          <w:lang w:val="x-none"/>
        </w:rPr>
        <w:t>测试仪的结构，并进行分析说明，为控制平台的设计提供依据。</w:t>
      </w:r>
    </w:p>
    <w:p w:rsidR="00390392" w:rsidRDefault="00390392" w:rsidP="00390392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网络测试仪的</w:t>
      </w:r>
      <w:r w:rsidR="00F06CA0">
        <w:rPr>
          <w:rFonts w:hint="eastAsia"/>
          <w:lang w:val="x-none"/>
        </w:rPr>
        <w:t>系统</w:t>
      </w:r>
      <w:r>
        <w:rPr>
          <w:rFonts w:hint="eastAsia"/>
          <w:lang w:val="x-none"/>
        </w:rPr>
        <w:t>结构如图</w:t>
      </w:r>
      <w:r>
        <w:rPr>
          <w:rFonts w:hint="eastAsia"/>
          <w:lang w:val="x-none"/>
        </w:rPr>
        <w:t>4.1:</w:t>
      </w:r>
    </w:p>
    <w:p w:rsidR="00390392" w:rsidRDefault="00F06CA0" w:rsidP="00F06CA0">
      <w:pPr>
        <w:jc w:val="center"/>
        <w:rPr>
          <w:lang w:val="x-none"/>
        </w:rPr>
      </w:pPr>
      <w:r>
        <w:rPr>
          <w:lang w:val="x-none"/>
        </w:rPr>
        <w:object w:dxaOrig="9867" w:dyaOrig="4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72.5pt" o:ole="">
            <v:imagedata r:id="rId9" o:title=""/>
          </v:shape>
          <o:OLEObject Type="Embed" ProgID="Visio.Drawing.11" ShapeID="_x0000_i1025" DrawAspect="Content" ObjectID="_1426434542" r:id="rId10"/>
        </w:object>
      </w:r>
    </w:p>
    <w:p w:rsidR="00F06CA0" w:rsidRDefault="00F06CA0" w:rsidP="00F06CA0">
      <w:pPr>
        <w:jc w:val="center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 xml:space="preserve">1 </w:t>
      </w:r>
      <w:r>
        <w:rPr>
          <w:rFonts w:hint="eastAsia"/>
          <w:lang w:val="x-none"/>
        </w:rPr>
        <w:t>系统结构</w:t>
      </w:r>
    </w:p>
    <w:p w:rsidR="00F06CA0" w:rsidRDefault="00F06CA0" w:rsidP="00F06CA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>4.1</w:t>
      </w:r>
      <w:r>
        <w:rPr>
          <w:rFonts w:hint="eastAsia"/>
          <w:lang w:val="x-none"/>
        </w:rPr>
        <w:t>是测试仪从控制平台角度看待的系统结构，其中数据平台使用</w:t>
      </w:r>
      <w:r>
        <w:rPr>
          <w:rFonts w:hint="eastAsia"/>
          <w:lang w:val="x-none"/>
        </w:rPr>
        <w:t xml:space="preserve">Verilog </w:t>
      </w:r>
      <w:proofErr w:type="spellStart"/>
      <w:r>
        <w:rPr>
          <w:rFonts w:hint="eastAsia"/>
          <w:lang w:val="x-none"/>
        </w:rPr>
        <w:t>HDL</w:t>
      </w:r>
      <w:r>
        <w:rPr>
          <w:rFonts w:hint="eastAsia"/>
          <w:lang w:val="x-none"/>
        </w:rPr>
        <w:t>软核实现，保证系统性能，数据平台的设计参阅相关文档</w:t>
      </w:r>
      <w:proofErr w:type="spellEnd"/>
      <w:r>
        <w:rPr>
          <w:rFonts w:hint="eastAsia"/>
          <w:lang w:val="x-none"/>
        </w:rPr>
        <w:t>。</w:t>
      </w:r>
    </w:p>
    <w:p w:rsidR="00F06CA0" w:rsidRDefault="00F06CA0" w:rsidP="00F06CA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处理器：处理器是整个控制平台的核心，采用</w:t>
      </w:r>
      <w:r>
        <w:rPr>
          <w:rFonts w:hint="eastAsia"/>
          <w:lang w:val="x-none"/>
        </w:rPr>
        <w:t xml:space="preserve">Xilinx </w:t>
      </w:r>
      <w:proofErr w:type="spellStart"/>
      <w:r>
        <w:rPr>
          <w:rFonts w:hint="eastAsia"/>
          <w:lang w:val="x-none"/>
        </w:rPr>
        <w:t>MircoBlaze</w:t>
      </w:r>
      <w:r>
        <w:rPr>
          <w:rFonts w:hint="eastAsia"/>
          <w:lang w:val="x-none"/>
        </w:rPr>
        <w:t>软核</w:t>
      </w:r>
      <w:proofErr w:type="spellEnd"/>
      <w:r>
        <w:rPr>
          <w:rFonts w:hint="eastAsia"/>
          <w:lang w:val="x-none"/>
        </w:rPr>
        <w:t>。</w:t>
      </w:r>
    </w:p>
    <w:p w:rsidR="00F06CA0" w:rsidRDefault="00F06CA0" w:rsidP="00F06CA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核内存储：</w:t>
      </w:r>
      <w:proofErr w:type="spellStart"/>
      <w:r>
        <w:rPr>
          <w:rFonts w:hint="eastAsia"/>
          <w:lang w:val="x-none"/>
        </w:rPr>
        <w:t>MircoBlaze</w:t>
      </w:r>
      <w:r>
        <w:rPr>
          <w:rFonts w:hint="eastAsia"/>
          <w:lang w:val="x-none"/>
        </w:rPr>
        <w:t>使用</w:t>
      </w:r>
      <w:r>
        <w:rPr>
          <w:rFonts w:hint="eastAsia"/>
          <w:lang w:val="x-none"/>
        </w:rPr>
        <w:t>BlockRAM</w:t>
      </w:r>
      <w:r>
        <w:rPr>
          <w:rFonts w:hint="eastAsia"/>
          <w:lang w:val="x-none"/>
        </w:rPr>
        <w:t>作为</w:t>
      </w:r>
      <w:r>
        <w:rPr>
          <w:rFonts w:hint="eastAsia"/>
          <w:lang w:val="x-none"/>
        </w:rPr>
        <w:t>Cache</w:t>
      </w:r>
      <w:r>
        <w:rPr>
          <w:rFonts w:hint="eastAsia"/>
          <w:lang w:val="x-none"/>
        </w:rPr>
        <w:t>，使用</w:t>
      </w:r>
      <w:r>
        <w:rPr>
          <w:rFonts w:hint="eastAsia"/>
          <w:lang w:val="x-none"/>
        </w:rPr>
        <w:t>LMB</w:t>
      </w:r>
      <w:r>
        <w:rPr>
          <w:rFonts w:hint="eastAsia"/>
          <w:lang w:val="x-none"/>
        </w:rPr>
        <w:t>总线与系统相连，这一部分对控制平台软件透明</w:t>
      </w:r>
      <w:proofErr w:type="spellEnd"/>
      <w:r>
        <w:rPr>
          <w:rFonts w:hint="eastAsia"/>
          <w:lang w:val="x-none"/>
        </w:rPr>
        <w:t>。</w:t>
      </w:r>
    </w:p>
    <w:p w:rsidR="00F06CA0" w:rsidRDefault="00F06CA0" w:rsidP="00F06CA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lastRenderedPageBreak/>
        <w:t>AXI4-Lite</w:t>
      </w:r>
      <w:r>
        <w:rPr>
          <w:rFonts w:hint="eastAsia"/>
          <w:lang w:val="x-none"/>
        </w:rPr>
        <w:t>总线：</w:t>
      </w:r>
      <w:proofErr w:type="spellStart"/>
      <w:r>
        <w:rPr>
          <w:rFonts w:hint="eastAsia"/>
          <w:lang w:val="x-none"/>
        </w:rPr>
        <w:t>Xilinx</w:t>
      </w:r>
      <w:r>
        <w:rPr>
          <w:rFonts w:hint="eastAsia"/>
          <w:lang w:val="x-none"/>
        </w:rPr>
        <w:t>最新的嵌入式方案采用</w:t>
      </w:r>
      <w:proofErr w:type="spellEnd"/>
      <w:r>
        <w:rPr>
          <w:rFonts w:hint="eastAsia"/>
          <w:lang w:val="x-none"/>
        </w:rPr>
        <w:t>AXI4</w:t>
      </w:r>
      <w:r>
        <w:rPr>
          <w:rFonts w:hint="eastAsia"/>
          <w:lang w:val="x-none"/>
        </w:rPr>
        <w:t>总线体系，其中</w:t>
      </w:r>
      <w:r>
        <w:rPr>
          <w:rFonts w:hint="eastAsia"/>
          <w:lang w:val="x-none"/>
        </w:rPr>
        <w:t>AXI4-Lite</w:t>
      </w:r>
      <w:r>
        <w:rPr>
          <w:rFonts w:hint="eastAsia"/>
          <w:lang w:val="x-none"/>
        </w:rPr>
        <w:t>总线是最简单的一种总线。为了减小系统的复杂度，在可以满足功能的条件下尽可能使用该总线，该总线上连接有看门狗、定时器、</w:t>
      </w:r>
      <w:proofErr w:type="spellStart"/>
      <w:r>
        <w:rPr>
          <w:rFonts w:hint="eastAsia"/>
          <w:lang w:val="x-none"/>
        </w:rPr>
        <w:t>UART</w:t>
      </w:r>
      <w:r>
        <w:rPr>
          <w:rFonts w:hint="eastAsia"/>
          <w:lang w:val="x-none"/>
        </w:rPr>
        <w:t>以及数据平台</w:t>
      </w:r>
      <w:proofErr w:type="spellEnd"/>
      <w:r>
        <w:rPr>
          <w:rFonts w:hint="eastAsia"/>
          <w:lang w:val="x-none"/>
        </w:rPr>
        <w:t>。</w:t>
      </w:r>
    </w:p>
    <w:p w:rsidR="00F06CA0" w:rsidRDefault="00F32E53" w:rsidP="00F06CA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看门狗：为了保证程序由于意外</w:t>
      </w:r>
      <w:r>
        <w:rPr>
          <w:rFonts w:hint="eastAsia"/>
          <w:lang w:val="x-none"/>
        </w:rPr>
        <w:t>(</w:t>
      </w:r>
      <w:proofErr w:type="spellStart"/>
      <w:r>
        <w:rPr>
          <w:rFonts w:hint="eastAsia"/>
          <w:lang w:val="x-none"/>
        </w:rPr>
        <w:t>例如强干扰</w:t>
      </w:r>
      <w:proofErr w:type="spellEnd"/>
      <w:r>
        <w:rPr>
          <w:rFonts w:hint="eastAsia"/>
          <w:lang w:val="x-none"/>
        </w:rPr>
        <w:t>)</w:t>
      </w:r>
      <w:proofErr w:type="spellStart"/>
      <w:r>
        <w:rPr>
          <w:rFonts w:hint="eastAsia"/>
          <w:lang w:val="x-none"/>
        </w:rPr>
        <w:t>跑飞时，能够自动回复使用该模块</w:t>
      </w:r>
      <w:proofErr w:type="spellEnd"/>
      <w:r>
        <w:rPr>
          <w:rFonts w:hint="eastAsia"/>
          <w:lang w:val="x-none"/>
        </w:rPr>
        <w:t>。</w:t>
      </w:r>
    </w:p>
    <w:p w:rsidR="00F32E53" w:rsidRDefault="00F32E53" w:rsidP="00F06CA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计时器：为了保证可以使用时间片调度，提高网络测试仪的扩展性使用该模块。</w:t>
      </w:r>
    </w:p>
    <w:p w:rsidR="00F32E53" w:rsidRDefault="00F32E53" w:rsidP="00F06CA0">
      <w:pPr>
        <w:ind w:firstLineChars="200" w:firstLine="420"/>
        <w:rPr>
          <w:lang w:val="x-none"/>
        </w:rPr>
      </w:pPr>
      <w:proofErr w:type="spellStart"/>
      <w:r>
        <w:rPr>
          <w:rFonts w:hint="eastAsia"/>
          <w:lang w:val="x-none"/>
        </w:rPr>
        <w:t>UART</w:t>
      </w:r>
      <w:r>
        <w:rPr>
          <w:rFonts w:hint="eastAsia"/>
          <w:lang w:val="x-none"/>
        </w:rPr>
        <w:t>：用于研发期间的调试</w:t>
      </w:r>
      <w:proofErr w:type="spellEnd"/>
      <w:r>
        <w:rPr>
          <w:rFonts w:hint="eastAsia"/>
          <w:lang w:val="x-none"/>
        </w:rPr>
        <w:t>。</w:t>
      </w:r>
    </w:p>
    <w:p w:rsidR="00F32E53" w:rsidRDefault="00FA289F" w:rsidP="00F06CA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数据平台：这部分参考</w:t>
      </w:r>
      <w:r>
        <w:rPr>
          <w:rFonts w:hint="eastAsia"/>
          <w:lang w:val="x-none"/>
        </w:rPr>
        <w:t>NetFPGA10G</w:t>
      </w:r>
      <w:r>
        <w:rPr>
          <w:rFonts w:hint="eastAsia"/>
          <w:lang w:val="x-none"/>
        </w:rPr>
        <w:t>方案使用具有自主知识产权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核，该部分完成包生成，比对和统计等高速信号处理</w:t>
      </w:r>
      <w:proofErr w:type="spellEnd"/>
      <w:r>
        <w:rPr>
          <w:rFonts w:hint="eastAsia"/>
          <w:lang w:val="x-none"/>
        </w:rPr>
        <w:t>。</w:t>
      </w:r>
    </w:p>
    <w:p w:rsidR="00F06CA0" w:rsidRDefault="00FA289F" w:rsidP="00FA289F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AXI4</w:t>
      </w:r>
      <w:r>
        <w:rPr>
          <w:rFonts w:hint="eastAsia"/>
          <w:lang w:val="x-none"/>
        </w:rPr>
        <w:t>总线：由于</w:t>
      </w:r>
      <w:proofErr w:type="spellStart"/>
      <w:r>
        <w:rPr>
          <w:rFonts w:hint="eastAsia"/>
          <w:lang w:val="x-none"/>
        </w:rPr>
        <w:t>PCIe</w:t>
      </w:r>
      <w:r>
        <w:rPr>
          <w:rFonts w:hint="eastAsia"/>
          <w:lang w:val="x-none"/>
        </w:rPr>
        <w:t>桥</w:t>
      </w:r>
      <w:proofErr w:type="spellEnd"/>
      <w:r>
        <w:rPr>
          <w:rFonts w:hint="eastAsia"/>
          <w:lang w:val="x-none"/>
        </w:rPr>
        <w:t>(Bridge)</w:t>
      </w:r>
      <w:proofErr w:type="spellStart"/>
      <w:r>
        <w:rPr>
          <w:rFonts w:hint="eastAsia"/>
          <w:lang w:val="x-none"/>
        </w:rPr>
        <w:t>必须要</w:t>
      </w:r>
      <w:proofErr w:type="spellEnd"/>
      <w:r>
        <w:rPr>
          <w:rFonts w:hint="eastAsia"/>
          <w:lang w:val="x-none"/>
        </w:rPr>
        <w:t>DDR3</w:t>
      </w:r>
      <w:r>
        <w:rPr>
          <w:rFonts w:hint="eastAsia"/>
          <w:lang w:val="x-none"/>
        </w:rPr>
        <w:t>模块的配合完成</w:t>
      </w:r>
      <w:proofErr w:type="spellStart"/>
      <w:r>
        <w:rPr>
          <w:rFonts w:hint="eastAsia"/>
          <w:lang w:val="x-none"/>
        </w:rPr>
        <w:t>DMA</w:t>
      </w:r>
      <w:r>
        <w:rPr>
          <w:rFonts w:hint="eastAsia"/>
          <w:lang w:val="x-none"/>
        </w:rPr>
        <w:t>操作，故这里我们的</w:t>
      </w:r>
      <w:proofErr w:type="spellEnd"/>
      <w:r>
        <w:rPr>
          <w:rFonts w:hint="eastAsia"/>
          <w:lang w:val="x-none"/>
        </w:rPr>
        <w:t>DDR3</w:t>
      </w:r>
      <w:r>
        <w:rPr>
          <w:rFonts w:hint="eastAsia"/>
          <w:lang w:val="x-none"/>
        </w:rPr>
        <w:t>与</w:t>
      </w:r>
      <w:proofErr w:type="spellStart"/>
      <w:r>
        <w:rPr>
          <w:rFonts w:hint="eastAsia"/>
          <w:lang w:val="x-none"/>
        </w:rPr>
        <w:t>PCIe</w:t>
      </w:r>
      <w:r>
        <w:rPr>
          <w:rFonts w:hint="eastAsia"/>
          <w:lang w:val="x-none"/>
        </w:rPr>
        <w:t>模块都连接与</w:t>
      </w:r>
      <w:proofErr w:type="spellEnd"/>
      <w:r>
        <w:rPr>
          <w:rFonts w:hint="eastAsia"/>
          <w:lang w:val="x-none"/>
        </w:rPr>
        <w:t>AXI4</w:t>
      </w:r>
      <w:r>
        <w:rPr>
          <w:rFonts w:hint="eastAsia"/>
          <w:lang w:val="x-none"/>
        </w:rPr>
        <w:t>总线。</w:t>
      </w:r>
      <w:proofErr w:type="spellStart"/>
      <w:r>
        <w:rPr>
          <w:rFonts w:hint="eastAsia"/>
          <w:lang w:val="x-none"/>
        </w:rPr>
        <w:t>PCIe</w:t>
      </w:r>
      <w:r>
        <w:rPr>
          <w:rFonts w:hint="eastAsia"/>
          <w:lang w:val="x-none"/>
        </w:rPr>
        <w:t>总线工作于从机模式，连接至</w:t>
      </w:r>
      <w:proofErr w:type="spellEnd"/>
      <w:r>
        <w:rPr>
          <w:rFonts w:hint="eastAsia"/>
          <w:lang w:val="x-none"/>
        </w:rPr>
        <w:t>PC(</w:t>
      </w:r>
      <w:proofErr w:type="spellStart"/>
      <w:r>
        <w:rPr>
          <w:rFonts w:hint="eastAsia"/>
          <w:lang w:val="x-none"/>
        </w:rPr>
        <w:t>或工控机</w:t>
      </w:r>
      <w:proofErr w:type="spellEnd"/>
      <w:r>
        <w:rPr>
          <w:rFonts w:hint="eastAsia"/>
          <w:lang w:val="x-none"/>
        </w:rPr>
        <w:t>)</w:t>
      </w:r>
      <w:proofErr w:type="spellStart"/>
      <w:r>
        <w:rPr>
          <w:rFonts w:hint="eastAsia"/>
          <w:lang w:val="x-none"/>
        </w:rPr>
        <w:t>PCIe</w:t>
      </w:r>
      <w:r>
        <w:rPr>
          <w:rFonts w:hint="eastAsia"/>
          <w:lang w:val="x-none"/>
        </w:rPr>
        <w:t>插槽，完成和上位机的通信</w:t>
      </w:r>
      <w:proofErr w:type="spellEnd"/>
      <w:r>
        <w:rPr>
          <w:rFonts w:hint="eastAsia"/>
          <w:lang w:val="x-none"/>
        </w:rPr>
        <w:t>。</w:t>
      </w:r>
    </w:p>
    <w:p w:rsidR="008A0F0E" w:rsidRDefault="008A0F0E" w:rsidP="008A0F0E">
      <w:pPr>
        <w:pStyle w:val="2"/>
        <w:numPr>
          <w:ilvl w:val="0"/>
          <w:numId w:val="9"/>
        </w:numPr>
        <w:spacing w:line="415" w:lineRule="auto"/>
        <w:ind w:left="617" w:hangingChars="192" w:hanging="617"/>
        <w:rPr>
          <w:rFonts w:ascii="Times New Roman"/>
          <w:lang w:eastAsia="zh-CN"/>
        </w:rPr>
      </w:pPr>
      <w:bookmarkStart w:id="7" w:name="_Toc352691466"/>
      <w:r>
        <w:rPr>
          <w:rFonts w:ascii="Times New Roman" w:hint="eastAsia"/>
          <w:lang w:eastAsia="zh-CN"/>
        </w:rPr>
        <w:t>网络测试</w:t>
      </w:r>
      <w:proofErr w:type="gramStart"/>
      <w:r>
        <w:rPr>
          <w:rFonts w:ascii="Times New Roman" w:hint="eastAsia"/>
          <w:lang w:eastAsia="zh-CN"/>
        </w:rPr>
        <w:t>仪软件</w:t>
      </w:r>
      <w:proofErr w:type="gramEnd"/>
      <w:r>
        <w:rPr>
          <w:rFonts w:ascii="Times New Roman" w:hint="eastAsia"/>
          <w:lang w:eastAsia="zh-CN"/>
        </w:rPr>
        <w:t>层次</w:t>
      </w:r>
      <w:bookmarkEnd w:id="7"/>
    </w:p>
    <w:p w:rsidR="008A0F0E" w:rsidRDefault="008A0F0E" w:rsidP="008A0F0E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控制平台采用如图</w:t>
      </w:r>
      <w:r>
        <w:rPr>
          <w:rFonts w:hint="eastAsia"/>
          <w:lang w:val="x-none"/>
        </w:rPr>
        <w:t>5.1</w:t>
      </w:r>
      <w:r>
        <w:rPr>
          <w:rFonts w:hint="eastAsia"/>
          <w:lang w:val="x-none"/>
        </w:rPr>
        <w:t>层次设计</w:t>
      </w:r>
      <w:r w:rsidR="00EB2822">
        <w:rPr>
          <w:rFonts w:hint="eastAsia"/>
          <w:lang w:val="x-none"/>
        </w:rPr>
        <w:t>：</w:t>
      </w:r>
    </w:p>
    <w:p w:rsidR="007121CF" w:rsidRDefault="00EB2822" w:rsidP="00EB2822">
      <w:pPr>
        <w:jc w:val="center"/>
        <w:rPr>
          <w:lang w:val="x-none"/>
        </w:rPr>
      </w:pPr>
      <w:r>
        <w:rPr>
          <w:lang w:val="x-none"/>
        </w:rPr>
        <w:object w:dxaOrig="4765" w:dyaOrig="1736">
          <v:shape id="_x0000_i1026" type="#_x0000_t75" style="width:238.05pt;height:87.05pt" o:ole="">
            <v:imagedata r:id="rId11" o:title=""/>
          </v:shape>
          <o:OLEObject Type="Embed" ProgID="Visio.Drawing.11" ShapeID="_x0000_i1026" DrawAspect="Content" ObjectID="_1426434543" r:id="rId12"/>
        </w:object>
      </w:r>
    </w:p>
    <w:p w:rsidR="008A0F0E" w:rsidRDefault="00EB2822" w:rsidP="00EB2822">
      <w:pPr>
        <w:jc w:val="center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 xml:space="preserve">5.1 </w:t>
      </w:r>
      <w:r>
        <w:rPr>
          <w:rFonts w:hint="eastAsia"/>
          <w:lang w:val="x-none"/>
        </w:rPr>
        <w:t>控制平台层次设计</w:t>
      </w:r>
    </w:p>
    <w:p w:rsidR="00EB2822" w:rsidRDefault="00EB2822" w:rsidP="00EB2822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从上至下一共</w:t>
      </w: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层，</w:t>
      </w:r>
      <w:proofErr w:type="gramStart"/>
      <w:r>
        <w:rPr>
          <w:rFonts w:hint="eastAsia"/>
          <w:lang w:val="x-none"/>
        </w:rPr>
        <w:t>最</w:t>
      </w:r>
      <w:proofErr w:type="gramEnd"/>
      <w:r>
        <w:rPr>
          <w:rFonts w:hint="eastAsia"/>
          <w:lang w:val="x-none"/>
        </w:rPr>
        <w:t>高层应用层可以细分为两层，下面对每层的功能分别说明：</w:t>
      </w:r>
    </w:p>
    <w:p w:rsidR="00EB2822" w:rsidRDefault="00EB2822" w:rsidP="00EB2822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调度框架：实现所有模块任务的整合，采用时间片轮转算法调用各模块的任务函数，完成控制任务；</w:t>
      </w:r>
    </w:p>
    <w:p w:rsidR="00EB2822" w:rsidRDefault="00EB2822" w:rsidP="00EB2822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模块任务层：使用抽象层代码实现该模块在系统中承担的任务；</w:t>
      </w:r>
    </w:p>
    <w:p w:rsidR="00EB2822" w:rsidRDefault="00EB2822" w:rsidP="00EB2822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抽象层：封装物理层驱动，统一化出错</w:t>
      </w:r>
      <w:r>
        <w:rPr>
          <w:rFonts w:hint="eastAsia"/>
          <w:lang w:val="x-none"/>
        </w:rPr>
        <w:t>(</w:t>
      </w:r>
      <w:proofErr w:type="spellStart"/>
      <w:r>
        <w:rPr>
          <w:rFonts w:hint="eastAsia"/>
          <w:lang w:val="x-none"/>
        </w:rPr>
        <w:t>异常</w:t>
      </w:r>
      <w:proofErr w:type="spellEnd"/>
      <w:r>
        <w:rPr>
          <w:rFonts w:hint="eastAsia"/>
          <w:lang w:val="x-none"/>
        </w:rPr>
        <w:t>)</w:t>
      </w:r>
      <w:proofErr w:type="spellStart"/>
      <w:r>
        <w:rPr>
          <w:rFonts w:hint="eastAsia"/>
          <w:lang w:val="x-none"/>
        </w:rPr>
        <w:t>等处理，</w:t>
      </w:r>
      <w:r w:rsidR="0015169E">
        <w:rPr>
          <w:rFonts w:hint="eastAsia"/>
          <w:lang w:val="x-none"/>
        </w:rPr>
        <w:t>向上隔离驱动层的易变性，</w:t>
      </w:r>
      <w:r>
        <w:rPr>
          <w:rFonts w:hint="eastAsia"/>
          <w:lang w:val="x-none"/>
        </w:rPr>
        <w:t>简化模块任务层代码</w:t>
      </w:r>
      <w:proofErr w:type="spellEnd"/>
      <w:r>
        <w:rPr>
          <w:rFonts w:hint="eastAsia"/>
          <w:lang w:val="x-none"/>
        </w:rPr>
        <w:t>；</w:t>
      </w:r>
    </w:p>
    <w:p w:rsidR="008A0F0E" w:rsidRDefault="00EB2822" w:rsidP="0015169E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驱动层：实现各硬件模块的驱动，其中数据通道的驱动需要和樊荣协商后设计</w:t>
      </w:r>
      <w:r w:rsidR="0015169E">
        <w:rPr>
          <w:rFonts w:hint="eastAsia"/>
          <w:lang w:val="x-none"/>
        </w:rPr>
        <w:t>，其他模块驱动</w:t>
      </w:r>
      <w:proofErr w:type="spellStart"/>
      <w:r w:rsidR="0015169E">
        <w:rPr>
          <w:rFonts w:hint="eastAsia"/>
          <w:lang w:val="x-none"/>
        </w:rPr>
        <w:t>Xilinx</w:t>
      </w:r>
      <w:r w:rsidR="0015169E">
        <w:rPr>
          <w:rFonts w:hint="eastAsia"/>
          <w:lang w:val="x-none"/>
        </w:rPr>
        <w:t>有支持，调研学习后可直接使用</w:t>
      </w:r>
      <w:proofErr w:type="spellEnd"/>
      <w:r>
        <w:rPr>
          <w:rFonts w:hint="eastAsia"/>
          <w:lang w:val="x-none"/>
        </w:rPr>
        <w:t>。</w:t>
      </w:r>
    </w:p>
    <w:p w:rsidR="00476C00" w:rsidRDefault="00476C00">
      <w:pPr>
        <w:widowControl/>
        <w:jc w:val="left"/>
        <w:rPr>
          <w:rFonts w:ascii="Times New Roman" w:hAnsi="Cambria"/>
          <w:b/>
          <w:bCs/>
          <w:kern w:val="0"/>
          <w:sz w:val="32"/>
          <w:szCs w:val="32"/>
          <w:lang w:val="x-none"/>
        </w:rPr>
      </w:pPr>
      <w:r>
        <w:rPr>
          <w:rFonts w:ascii="Times New Roman"/>
        </w:rPr>
        <w:br w:type="page"/>
      </w:r>
    </w:p>
    <w:p w:rsidR="0032542D" w:rsidRDefault="0032542D" w:rsidP="0032542D">
      <w:pPr>
        <w:pStyle w:val="2"/>
        <w:numPr>
          <w:ilvl w:val="0"/>
          <w:numId w:val="9"/>
        </w:numPr>
        <w:spacing w:line="415" w:lineRule="auto"/>
        <w:ind w:left="617" w:hangingChars="192" w:hanging="617"/>
        <w:rPr>
          <w:rFonts w:ascii="Times New Roman"/>
          <w:lang w:eastAsia="zh-CN"/>
        </w:rPr>
      </w:pPr>
      <w:bookmarkStart w:id="8" w:name="_Toc352691467"/>
      <w:r>
        <w:rPr>
          <w:rFonts w:ascii="Times New Roman" w:hint="eastAsia"/>
          <w:lang w:eastAsia="zh-CN"/>
        </w:rPr>
        <w:lastRenderedPageBreak/>
        <w:t>控制平台流程</w:t>
      </w:r>
      <w:bookmarkEnd w:id="8"/>
    </w:p>
    <w:p w:rsidR="0032542D" w:rsidRDefault="007A4051" w:rsidP="007A4051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控制平台流程如图</w:t>
      </w:r>
      <w:r>
        <w:rPr>
          <w:rFonts w:hint="eastAsia"/>
          <w:lang w:val="x-none"/>
        </w:rPr>
        <w:t>6.1</w:t>
      </w:r>
      <w:r>
        <w:rPr>
          <w:rFonts w:hint="eastAsia"/>
          <w:lang w:val="x-none"/>
        </w:rPr>
        <w:t>：</w:t>
      </w:r>
    </w:p>
    <w:p w:rsidR="007A4051" w:rsidRDefault="00DA1E11" w:rsidP="00476C00">
      <w:pPr>
        <w:jc w:val="center"/>
        <w:rPr>
          <w:lang w:val="x-none"/>
        </w:rPr>
      </w:pPr>
      <w:r>
        <w:rPr>
          <w:lang w:val="x-none"/>
        </w:rPr>
        <w:object w:dxaOrig="5832" w:dyaOrig="6241">
          <v:shape id="_x0000_i1027" type="#_x0000_t75" style="width:291.75pt;height:312.2pt" o:ole="">
            <v:imagedata r:id="rId13" o:title=""/>
          </v:shape>
          <o:OLEObject Type="Embed" ProgID="Visio.Drawing.11" ShapeID="_x0000_i1027" DrawAspect="Content" ObjectID="_1426434544" r:id="rId14"/>
        </w:object>
      </w:r>
    </w:p>
    <w:p w:rsidR="00476C00" w:rsidRDefault="00476C00" w:rsidP="00476C00">
      <w:pPr>
        <w:jc w:val="center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 xml:space="preserve">6.1 </w:t>
      </w:r>
      <w:r>
        <w:rPr>
          <w:rFonts w:hint="eastAsia"/>
          <w:lang w:val="x-none"/>
        </w:rPr>
        <w:t>流程图</w:t>
      </w:r>
    </w:p>
    <w:p w:rsidR="00DA1E11" w:rsidRDefault="00BD2C0C" w:rsidP="00DA1E11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整个程序为一个“死循环</w:t>
      </w:r>
      <w:r w:rsidR="00DA1E11">
        <w:rPr>
          <w:rFonts w:hint="eastAsia"/>
          <w:lang w:val="x-none"/>
        </w:rPr>
        <w:t>”。</w:t>
      </w:r>
    </w:p>
    <w:p w:rsidR="00476C00" w:rsidRDefault="00DA1E11" w:rsidP="00DA1E11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初始化</w:t>
      </w:r>
      <w:r w:rsidR="005D5DB5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首先，</w:t>
      </w:r>
      <w:r w:rsidR="00BD2C0C">
        <w:rPr>
          <w:rFonts w:hint="eastAsia"/>
          <w:lang w:val="x-none"/>
        </w:rPr>
        <w:t>设置各模块</w:t>
      </w:r>
      <w:r>
        <w:rPr>
          <w:rFonts w:hint="eastAsia"/>
          <w:lang w:val="x-none"/>
        </w:rPr>
        <w:t>(</w:t>
      </w:r>
      <w:proofErr w:type="spellStart"/>
      <w:r>
        <w:rPr>
          <w:rFonts w:hint="eastAsia"/>
          <w:lang w:val="x-none"/>
        </w:rPr>
        <w:t>PCIe</w:t>
      </w:r>
      <w:r>
        <w:rPr>
          <w:rFonts w:hint="eastAsia"/>
          <w:lang w:val="x-none"/>
        </w:rPr>
        <w:t>、看门狗、数据通道、定时器、串口</w:t>
      </w:r>
      <w:proofErr w:type="spellEnd"/>
      <w:r>
        <w:rPr>
          <w:rFonts w:hint="eastAsia"/>
          <w:lang w:val="x-none"/>
        </w:rPr>
        <w:t>)</w:t>
      </w:r>
      <w:proofErr w:type="spellStart"/>
      <w:r w:rsidR="00BD2C0C">
        <w:rPr>
          <w:rFonts w:hint="eastAsia"/>
          <w:lang w:val="x-none"/>
        </w:rPr>
        <w:t>为</w:t>
      </w:r>
      <w:r>
        <w:rPr>
          <w:rFonts w:hint="eastAsia"/>
          <w:lang w:val="x-none"/>
        </w:rPr>
        <w:t>默认</w:t>
      </w:r>
      <w:r w:rsidR="00BD2C0C">
        <w:rPr>
          <w:rFonts w:hint="eastAsia"/>
          <w:lang w:val="x-none"/>
        </w:rPr>
        <w:t>工作模式</w:t>
      </w:r>
      <w:r>
        <w:rPr>
          <w:rFonts w:hint="eastAsia"/>
          <w:lang w:val="x-none"/>
        </w:rPr>
        <w:t>；然后，将时间片设置为</w:t>
      </w:r>
      <w:proofErr w:type="spellEnd"/>
      <w:r>
        <w:rPr>
          <w:rFonts w:hint="eastAsia"/>
          <w:lang w:val="x-none"/>
        </w:rPr>
        <w:t>1</w:t>
      </w:r>
      <w:r w:rsidR="005D5DB5">
        <w:rPr>
          <w:rFonts w:hint="eastAsia"/>
          <w:lang w:val="x-none"/>
        </w:rPr>
        <w:t>，开启定时器中断；</w:t>
      </w:r>
    </w:p>
    <w:p w:rsidR="005D5DB5" w:rsidRDefault="005D5DB5" w:rsidP="00DA1E11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喂狗：时间片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中将看门狗值设置为初始值，避免程序自动复位；</w:t>
      </w:r>
    </w:p>
    <w:p w:rsidR="005D5DB5" w:rsidRDefault="005D5DB5" w:rsidP="00DA1E11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读取</w:t>
      </w:r>
      <w:proofErr w:type="spellStart"/>
      <w:r>
        <w:rPr>
          <w:rFonts w:hint="eastAsia"/>
          <w:lang w:val="x-none"/>
        </w:rPr>
        <w:t>PCIe</w:t>
      </w:r>
      <w:r>
        <w:rPr>
          <w:rFonts w:hint="eastAsia"/>
          <w:lang w:val="x-none"/>
        </w:rPr>
        <w:t>数据：时间片</w:t>
      </w:r>
      <w:proofErr w:type="spellEnd"/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读取工控机</w:t>
      </w:r>
      <w:r>
        <w:rPr>
          <w:rFonts w:hint="eastAsia"/>
          <w:lang w:val="x-none"/>
        </w:rPr>
        <w:t>(</w:t>
      </w:r>
      <w:proofErr w:type="spellStart"/>
      <w:r>
        <w:rPr>
          <w:rFonts w:hint="eastAsia"/>
          <w:lang w:val="x-none"/>
        </w:rPr>
        <w:t>PCIe</w:t>
      </w:r>
      <w:proofErr w:type="spellEnd"/>
      <w:r>
        <w:rPr>
          <w:rFonts w:hint="eastAsia"/>
          <w:lang w:val="x-none"/>
        </w:rPr>
        <w:t>)</w:t>
      </w:r>
      <w:proofErr w:type="spellStart"/>
      <w:r>
        <w:rPr>
          <w:rFonts w:hint="eastAsia"/>
          <w:lang w:val="x-none"/>
        </w:rPr>
        <w:t>传来的配置信息</w:t>
      </w:r>
      <w:proofErr w:type="spellEnd"/>
      <w:r>
        <w:rPr>
          <w:rFonts w:hint="eastAsia"/>
          <w:lang w:val="x-none"/>
        </w:rPr>
        <w:t>；</w:t>
      </w:r>
    </w:p>
    <w:p w:rsidR="005D5DB5" w:rsidRDefault="005D5DB5" w:rsidP="00DA1E11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配置数据通道：</w:t>
      </w:r>
      <w:r w:rsidR="002F1455">
        <w:rPr>
          <w:rFonts w:hint="eastAsia"/>
          <w:lang w:val="x-none"/>
        </w:rPr>
        <w:t>时间片</w:t>
      </w:r>
      <w:r w:rsidR="002F1455">
        <w:rPr>
          <w:rFonts w:hint="eastAsia"/>
          <w:lang w:val="x-none"/>
        </w:rPr>
        <w:t>3</w:t>
      </w:r>
      <w:r w:rsidR="00A65F86">
        <w:rPr>
          <w:rFonts w:hint="eastAsia"/>
          <w:lang w:val="x-none"/>
        </w:rPr>
        <w:t>解析</w:t>
      </w:r>
      <w:proofErr w:type="spellStart"/>
      <w:r w:rsidR="00A65F86">
        <w:rPr>
          <w:rFonts w:hint="eastAsia"/>
          <w:lang w:val="x-none"/>
        </w:rPr>
        <w:t>PCIe</w:t>
      </w:r>
      <w:r w:rsidR="00A65F86">
        <w:rPr>
          <w:rFonts w:hint="eastAsia"/>
          <w:lang w:val="x-none"/>
        </w:rPr>
        <w:t>传来的配置信息，并写入数据通道寄存器，间接控制数据通道工作</w:t>
      </w:r>
      <w:proofErr w:type="spellEnd"/>
      <w:r w:rsidR="00A65F86">
        <w:rPr>
          <w:rFonts w:hint="eastAsia"/>
          <w:lang w:val="x-none"/>
        </w:rPr>
        <w:t>；</w:t>
      </w:r>
    </w:p>
    <w:p w:rsidR="00A65F86" w:rsidRDefault="00A65F86" w:rsidP="00DA1E11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空闲：为了便于每轮调度的时间值为一个</w:t>
      </w:r>
      <w:r w:rsidR="00A03396">
        <w:rPr>
          <w:rFonts w:hint="eastAsia"/>
          <w:lang w:val="x-none"/>
        </w:rPr>
        <w:t>便于管理的值，将</w:t>
      </w:r>
      <w:r w:rsidR="00A03396">
        <w:rPr>
          <w:rFonts w:hint="eastAsia"/>
          <w:lang w:val="x-none"/>
        </w:rPr>
        <w:t>4</w:t>
      </w:r>
      <w:r w:rsidR="00A03396">
        <w:rPr>
          <w:rFonts w:hint="eastAsia"/>
          <w:lang w:val="x-none"/>
        </w:rPr>
        <w:t>、</w:t>
      </w:r>
      <w:r w:rsidR="00A03396">
        <w:rPr>
          <w:rFonts w:hint="eastAsia"/>
          <w:lang w:val="x-none"/>
        </w:rPr>
        <w:t>5</w:t>
      </w:r>
      <w:r w:rsidR="00A03396">
        <w:rPr>
          <w:rFonts w:hint="eastAsia"/>
          <w:lang w:val="x-none"/>
        </w:rPr>
        <w:t>时间片设置为忙等模式；</w:t>
      </w:r>
    </w:p>
    <w:p w:rsidR="00DA1E11" w:rsidRDefault="00A03396" w:rsidP="00DA1E11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修改时间片：该功能在定时器中断中完成。</w:t>
      </w:r>
    </w:p>
    <w:p w:rsidR="009A5D6E" w:rsidRDefault="009A5D6E" w:rsidP="00DA1E11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>6.1</w:t>
      </w:r>
      <w:r>
        <w:rPr>
          <w:rFonts w:hint="eastAsia"/>
          <w:lang w:val="x-none"/>
        </w:rPr>
        <w:t>中，调度中时间片的长度必须大于四个任务中耗时最长的任务，每轮时间片的长度由式</w:t>
      </w:r>
      <w:r>
        <w:rPr>
          <w:rFonts w:hint="eastAsia"/>
          <w:lang w:val="x-none"/>
        </w:rPr>
        <w:t>6-1</w:t>
      </w:r>
      <w:r>
        <w:rPr>
          <w:rFonts w:hint="eastAsia"/>
          <w:lang w:val="x-none"/>
        </w:rPr>
        <w:t>计算：</w:t>
      </w:r>
    </w:p>
    <w:p w:rsidR="009A5D6E" w:rsidRPr="009A5D6E" w:rsidRDefault="009A5D6E" w:rsidP="009A5D6E">
      <w:pPr>
        <w:wordWrap w:val="0"/>
        <w:jc w:val="right"/>
        <w:rPr>
          <w:lang w:val="x-none"/>
        </w:rPr>
      </w:pPr>
      <m:oMath>
        <m:r>
          <m:rPr>
            <m:sty m:val="p"/>
          </m:rPr>
          <w:rPr>
            <w:rFonts w:ascii="Cambria Math" w:hAnsi="Cambria Math"/>
            <w:lang w:val="x-none"/>
          </w:rPr>
          <m:t>每轮时间</m:t>
        </m:r>
        <m:r>
          <m:rPr>
            <m:sty m:val="p"/>
          </m:rPr>
          <w:rPr>
            <w:rFonts w:ascii="Cambria Math" w:hAnsi="Cambria Math"/>
            <w:lang w:val="x-none"/>
          </w:rPr>
          <m:t>=</m:t>
        </m:r>
        <m:r>
          <m:rPr>
            <m:sty m:val="p"/>
          </m:rPr>
          <w:rPr>
            <w:rFonts w:ascii="Cambria Math" w:hAnsi="Cambria Math"/>
            <w:lang w:val="x-none"/>
          </w:rPr>
          <m:t>时间片长</m:t>
        </m:r>
        <m:r>
          <m:rPr>
            <m:sty m:val="p"/>
          </m:rPr>
          <w:rPr>
            <w:rFonts w:ascii="Cambria Math" w:hAnsi="Cambria Math"/>
            <w:lang w:val="x-none"/>
          </w:rPr>
          <m:t>×</m:t>
        </m:r>
        <m:r>
          <m:rPr>
            <m:sty m:val="p"/>
          </m:rPr>
          <w:rPr>
            <w:rFonts w:ascii="Cambria Math" w:hAnsi="Cambria Math"/>
            <w:lang w:val="x-none"/>
          </w:rPr>
          <m:t>时间片数</m:t>
        </m:r>
      </m:oMath>
      <w:r>
        <w:rPr>
          <w:rFonts w:hint="eastAsia"/>
          <w:lang w:val="x-none"/>
        </w:rPr>
        <w:t xml:space="preserve">                     </w:t>
      </w:r>
      <w:r>
        <w:rPr>
          <w:rFonts w:hint="eastAsia"/>
          <w:lang w:val="x-none"/>
        </w:rPr>
        <w:t>式</w:t>
      </w:r>
      <w:r>
        <w:rPr>
          <w:rFonts w:hint="eastAsia"/>
          <w:lang w:val="x-none"/>
        </w:rPr>
        <w:t>6-1</w:t>
      </w:r>
    </w:p>
    <w:p w:rsidR="00346F52" w:rsidRDefault="003D0316" w:rsidP="00CB1FEF">
      <w:pPr>
        <w:pStyle w:val="2"/>
        <w:numPr>
          <w:ilvl w:val="0"/>
          <w:numId w:val="9"/>
        </w:numPr>
        <w:spacing w:line="415" w:lineRule="auto"/>
        <w:ind w:left="617" w:hangingChars="192" w:hanging="617"/>
        <w:rPr>
          <w:rFonts w:ascii="Times New Roman"/>
          <w:lang w:eastAsia="zh-CN"/>
        </w:rPr>
      </w:pPr>
      <w:bookmarkStart w:id="9" w:name="_Toc352691468"/>
      <w:proofErr w:type="spellStart"/>
      <w:r w:rsidRPr="00422274">
        <w:rPr>
          <w:rFonts w:ascii="Times New Roman" w:hint="eastAsia"/>
        </w:rPr>
        <w:t>总结</w:t>
      </w:r>
      <w:r w:rsidR="00C770F3">
        <w:rPr>
          <w:rFonts w:ascii="Times New Roman" w:hint="eastAsia"/>
          <w:lang w:eastAsia="zh-CN"/>
        </w:rPr>
        <w:t>与展望</w:t>
      </w:r>
      <w:bookmarkEnd w:id="9"/>
      <w:proofErr w:type="spellEnd"/>
    </w:p>
    <w:p w:rsidR="00346F52" w:rsidRPr="00CB1FEF" w:rsidRDefault="0032542D" w:rsidP="0000749C">
      <w:pPr>
        <w:ind w:firstLineChars="200" w:firstLine="420"/>
      </w:pPr>
      <w:r>
        <w:rPr>
          <w:rFonts w:hint="eastAsia"/>
          <w:lang w:val="x-none"/>
        </w:rPr>
        <w:t>无</w:t>
      </w:r>
    </w:p>
    <w:sectPr w:rsidR="00346F52" w:rsidRPr="00CB1FEF" w:rsidSect="00B3020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0F6" w:rsidRDefault="008960F6" w:rsidP="005F76C0">
      <w:r>
        <w:separator/>
      </w:r>
    </w:p>
  </w:endnote>
  <w:endnote w:type="continuationSeparator" w:id="0">
    <w:p w:rsidR="008960F6" w:rsidRDefault="008960F6" w:rsidP="005F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ZXiDengXian-Z06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FZDaHei-B02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0F6" w:rsidRDefault="008960F6" w:rsidP="005F76C0">
      <w:r>
        <w:separator/>
      </w:r>
    </w:p>
  </w:footnote>
  <w:footnote w:type="continuationSeparator" w:id="0">
    <w:p w:rsidR="008960F6" w:rsidRDefault="008960F6" w:rsidP="005F7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F0E" w:rsidRDefault="008A0F0E" w:rsidP="002424E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F25"/>
    <w:multiLevelType w:val="multilevel"/>
    <w:tmpl w:val="C9B6FB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x-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325A0C"/>
    <w:multiLevelType w:val="hybridMultilevel"/>
    <w:tmpl w:val="A8622D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F752AF"/>
    <w:multiLevelType w:val="hybridMultilevel"/>
    <w:tmpl w:val="790425A4"/>
    <w:lvl w:ilvl="0" w:tplc="FFCAA182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40352C"/>
    <w:multiLevelType w:val="hybridMultilevel"/>
    <w:tmpl w:val="4A7845C0"/>
    <w:lvl w:ilvl="0" w:tplc="2A66080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94ACB"/>
    <w:multiLevelType w:val="hybridMultilevel"/>
    <w:tmpl w:val="720A7F5C"/>
    <w:lvl w:ilvl="0" w:tplc="80F24C62">
      <w:start w:val="1"/>
      <w:numFmt w:val="decimal"/>
      <w:lvlText w:val="%1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500952"/>
    <w:multiLevelType w:val="hybridMultilevel"/>
    <w:tmpl w:val="B55628E2"/>
    <w:lvl w:ilvl="0" w:tplc="F2928D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E22E2"/>
    <w:multiLevelType w:val="hybridMultilevel"/>
    <w:tmpl w:val="CD60711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530163"/>
    <w:multiLevelType w:val="hybridMultilevel"/>
    <w:tmpl w:val="9DEE2268"/>
    <w:lvl w:ilvl="0" w:tplc="F2928D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06274D4"/>
    <w:multiLevelType w:val="hybridMultilevel"/>
    <w:tmpl w:val="5F5E30DC"/>
    <w:lvl w:ilvl="0" w:tplc="9738A64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4DE0A22"/>
    <w:multiLevelType w:val="hybridMultilevel"/>
    <w:tmpl w:val="5FAA69B0"/>
    <w:lvl w:ilvl="0" w:tplc="F2928D68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6C17B6A"/>
    <w:multiLevelType w:val="hybridMultilevel"/>
    <w:tmpl w:val="D648391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16F384F"/>
    <w:multiLevelType w:val="hybridMultilevel"/>
    <w:tmpl w:val="D076FF90"/>
    <w:lvl w:ilvl="0" w:tplc="B3B0F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2D3B76"/>
    <w:multiLevelType w:val="hybridMultilevel"/>
    <w:tmpl w:val="E1503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C2F1239"/>
    <w:multiLevelType w:val="hybridMultilevel"/>
    <w:tmpl w:val="A734020A"/>
    <w:lvl w:ilvl="0" w:tplc="5964C83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286E34"/>
    <w:multiLevelType w:val="hybridMultilevel"/>
    <w:tmpl w:val="2B40BC58"/>
    <w:lvl w:ilvl="0" w:tplc="FB4A0448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B018D4"/>
    <w:multiLevelType w:val="hybridMultilevel"/>
    <w:tmpl w:val="463E1DE2"/>
    <w:lvl w:ilvl="0" w:tplc="9F8AFA78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F14381"/>
    <w:multiLevelType w:val="hybridMultilevel"/>
    <w:tmpl w:val="E62E07A2"/>
    <w:lvl w:ilvl="0" w:tplc="B1BAA0D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1333EF"/>
    <w:multiLevelType w:val="hybridMultilevel"/>
    <w:tmpl w:val="A734020A"/>
    <w:lvl w:ilvl="0" w:tplc="5964C83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F8423D"/>
    <w:multiLevelType w:val="hybridMultilevel"/>
    <w:tmpl w:val="F46C888E"/>
    <w:lvl w:ilvl="0" w:tplc="404E45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11E3822"/>
    <w:multiLevelType w:val="hybridMultilevel"/>
    <w:tmpl w:val="C5FE50DE"/>
    <w:lvl w:ilvl="0" w:tplc="98AA3984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16964FE"/>
    <w:multiLevelType w:val="hybridMultilevel"/>
    <w:tmpl w:val="720A7F5C"/>
    <w:lvl w:ilvl="0" w:tplc="80F24C62">
      <w:start w:val="1"/>
      <w:numFmt w:val="decimal"/>
      <w:lvlText w:val="%1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4CD7E41"/>
    <w:multiLevelType w:val="hybridMultilevel"/>
    <w:tmpl w:val="7924BF80"/>
    <w:lvl w:ilvl="0" w:tplc="690096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27457F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6746C3C"/>
    <w:multiLevelType w:val="hybridMultilevel"/>
    <w:tmpl w:val="EC3C3C36"/>
    <w:lvl w:ilvl="0" w:tplc="65EEBCC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7C0696"/>
    <w:multiLevelType w:val="hybridMultilevel"/>
    <w:tmpl w:val="720A7F5C"/>
    <w:lvl w:ilvl="0" w:tplc="80F24C62">
      <w:start w:val="1"/>
      <w:numFmt w:val="decimal"/>
      <w:lvlText w:val="%1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CBB2F70"/>
    <w:multiLevelType w:val="hybridMultilevel"/>
    <w:tmpl w:val="5FAA69B0"/>
    <w:lvl w:ilvl="0" w:tplc="F2928D68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1751C09"/>
    <w:multiLevelType w:val="hybridMultilevel"/>
    <w:tmpl w:val="9BAEC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2564EFB"/>
    <w:multiLevelType w:val="hybridMultilevel"/>
    <w:tmpl w:val="AF0E50F6"/>
    <w:lvl w:ilvl="0" w:tplc="0CFC8BC6">
      <w:start w:val="1"/>
      <w:numFmt w:val="decimal"/>
      <w:lvlText w:val="4.%1"/>
      <w:lvlJc w:val="left"/>
      <w:pPr>
        <w:tabs>
          <w:tab w:val="num" w:pos="1425"/>
        </w:tabs>
        <w:ind w:left="14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1CCD1F4">
      <w:start w:val="1"/>
      <w:numFmt w:val="decimal"/>
      <w:lvlText w:val="4.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A6570F3"/>
    <w:multiLevelType w:val="hybridMultilevel"/>
    <w:tmpl w:val="42E813E2"/>
    <w:lvl w:ilvl="0" w:tplc="958A5B70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ACF5292"/>
    <w:multiLevelType w:val="multilevel"/>
    <w:tmpl w:val="CAA8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F97547"/>
    <w:multiLevelType w:val="hybridMultilevel"/>
    <w:tmpl w:val="0D469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A4E4592"/>
    <w:multiLevelType w:val="hybridMultilevel"/>
    <w:tmpl w:val="74901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28"/>
  </w:num>
  <w:num w:numId="4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26"/>
  </w:num>
  <w:num w:numId="6">
    <w:abstractNumId w:val="11"/>
  </w:num>
  <w:num w:numId="7">
    <w:abstractNumId w:val="20"/>
  </w:num>
  <w:num w:numId="8">
    <w:abstractNumId w:val="4"/>
  </w:num>
  <w:num w:numId="9">
    <w:abstractNumId w:val="0"/>
  </w:num>
  <w:num w:numId="10">
    <w:abstractNumId w:val="27"/>
  </w:num>
  <w:num w:numId="11">
    <w:abstractNumId w:val="24"/>
  </w:num>
  <w:num w:numId="12">
    <w:abstractNumId w:val="9"/>
  </w:num>
  <w:num w:numId="13">
    <w:abstractNumId w:val="7"/>
  </w:num>
  <w:num w:numId="14">
    <w:abstractNumId w:val="5"/>
  </w:num>
  <w:num w:numId="15">
    <w:abstractNumId w:val="8"/>
  </w:num>
  <w:num w:numId="16">
    <w:abstractNumId w:val="18"/>
  </w:num>
  <w:num w:numId="17">
    <w:abstractNumId w:val="30"/>
  </w:num>
  <w:num w:numId="18">
    <w:abstractNumId w:val="29"/>
  </w:num>
  <w:num w:numId="19">
    <w:abstractNumId w:val="25"/>
  </w:num>
  <w:num w:numId="20">
    <w:abstractNumId w:val="1"/>
  </w:num>
  <w:num w:numId="21">
    <w:abstractNumId w:val="10"/>
  </w:num>
  <w:num w:numId="22">
    <w:abstractNumId w:val="6"/>
  </w:num>
  <w:num w:numId="23">
    <w:abstractNumId w:val="19"/>
  </w:num>
  <w:num w:numId="24">
    <w:abstractNumId w:val="2"/>
  </w:num>
  <w:num w:numId="25">
    <w:abstractNumId w:val="12"/>
  </w:num>
  <w:num w:numId="26">
    <w:abstractNumId w:val="16"/>
  </w:num>
  <w:num w:numId="27">
    <w:abstractNumId w:val="22"/>
  </w:num>
  <w:num w:numId="28">
    <w:abstractNumId w:val="15"/>
  </w:num>
  <w:num w:numId="29">
    <w:abstractNumId w:val="13"/>
  </w:num>
  <w:num w:numId="30">
    <w:abstractNumId w:val="17"/>
  </w:num>
  <w:num w:numId="31">
    <w:abstractNumId w:val="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C2"/>
    <w:rsid w:val="0000156D"/>
    <w:rsid w:val="00001DB1"/>
    <w:rsid w:val="00002990"/>
    <w:rsid w:val="0000749C"/>
    <w:rsid w:val="00017AA1"/>
    <w:rsid w:val="0002244D"/>
    <w:rsid w:val="00024101"/>
    <w:rsid w:val="00033F64"/>
    <w:rsid w:val="000353BA"/>
    <w:rsid w:val="00036D37"/>
    <w:rsid w:val="0004153B"/>
    <w:rsid w:val="000503B0"/>
    <w:rsid w:val="00052710"/>
    <w:rsid w:val="00052FB6"/>
    <w:rsid w:val="00055B84"/>
    <w:rsid w:val="000637F6"/>
    <w:rsid w:val="00063FF0"/>
    <w:rsid w:val="00065F7C"/>
    <w:rsid w:val="000728BC"/>
    <w:rsid w:val="00074912"/>
    <w:rsid w:val="00081805"/>
    <w:rsid w:val="00086800"/>
    <w:rsid w:val="000A2476"/>
    <w:rsid w:val="000A5C87"/>
    <w:rsid w:val="000A6A0F"/>
    <w:rsid w:val="000B77CD"/>
    <w:rsid w:val="000C513E"/>
    <w:rsid w:val="000D043A"/>
    <w:rsid w:val="000D119F"/>
    <w:rsid w:val="000E1BB9"/>
    <w:rsid w:val="000F3784"/>
    <w:rsid w:val="000F5687"/>
    <w:rsid w:val="00100657"/>
    <w:rsid w:val="00101030"/>
    <w:rsid w:val="00101CC6"/>
    <w:rsid w:val="00111B44"/>
    <w:rsid w:val="00121DA2"/>
    <w:rsid w:val="001247EE"/>
    <w:rsid w:val="00140241"/>
    <w:rsid w:val="001412D7"/>
    <w:rsid w:val="0014465E"/>
    <w:rsid w:val="0015089C"/>
    <w:rsid w:val="0015169E"/>
    <w:rsid w:val="00157F76"/>
    <w:rsid w:val="0016563E"/>
    <w:rsid w:val="001710BD"/>
    <w:rsid w:val="0018172F"/>
    <w:rsid w:val="001818E4"/>
    <w:rsid w:val="001838A6"/>
    <w:rsid w:val="00184712"/>
    <w:rsid w:val="00190CC6"/>
    <w:rsid w:val="00195F03"/>
    <w:rsid w:val="001A0428"/>
    <w:rsid w:val="001A49AD"/>
    <w:rsid w:val="001A636C"/>
    <w:rsid w:val="001B20B8"/>
    <w:rsid w:val="001D00FE"/>
    <w:rsid w:val="001D5DEE"/>
    <w:rsid w:val="001D63A0"/>
    <w:rsid w:val="001E0F0A"/>
    <w:rsid w:val="001E3F7F"/>
    <w:rsid w:val="001E64DA"/>
    <w:rsid w:val="001E674E"/>
    <w:rsid w:val="002130D9"/>
    <w:rsid w:val="002134D0"/>
    <w:rsid w:val="002224A6"/>
    <w:rsid w:val="002239B8"/>
    <w:rsid w:val="002239D6"/>
    <w:rsid w:val="00224449"/>
    <w:rsid w:val="002265A5"/>
    <w:rsid w:val="002274DB"/>
    <w:rsid w:val="0023239D"/>
    <w:rsid w:val="002424E0"/>
    <w:rsid w:val="00245112"/>
    <w:rsid w:val="00246D38"/>
    <w:rsid w:val="002541B1"/>
    <w:rsid w:val="002549DF"/>
    <w:rsid w:val="00265166"/>
    <w:rsid w:val="00265D4C"/>
    <w:rsid w:val="002701B4"/>
    <w:rsid w:val="0028105C"/>
    <w:rsid w:val="00284D92"/>
    <w:rsid w:val="0028652B"/>
    <w:rsid w:val="00295782"/>
    <w:rsid w:val="00295A06"/>
    <w:rsid w:val="002A23F6"/>
    <w:rsid w:val="002B6742"/>
    <w:rsid w:val="002C7A47"/>
    <w:rsid w:val="002D0D7B"/>
    <w:rsid w:val="002D216F"/>
    <w:rsid w:val="002D2EBC"/>
    <w:rsid w:val="002D4505"/>
    <w:rsid w:val="002D5562"/>
    <w:rsid w:val="002E4FDB"/>
    <w:rsid w:val="002E62BE"/>
    <w:rsid w:val="002F1455"/>
    <w:rsid w:val="002F6E1E"/>
    <w:rsid w:val="0030525E"/>
    <w:rsid w:val="00307FC1"/>
    <w:rsid w:val="00314A64"/>
    <w:rsid w:val="00315FE6"/>
    <w:rsid w:val="00324A62"/>
    <w:rsid w:val="0032542D"/>
    <w:rsid w:val="00326ABF"/>
    <w:rsid w:val="00336D6E"/>
    <w:rsid w:val="00341926"/>
    <w:rsid w:val="003429B8"/>
    <w:rsid w:val="00346F52"/>
    <w:rsid w:val="00352E87"/>
    <w:rsid w:val="0035687C"/>
    <w:rsid w:val="003621D0"/>
    <w:rsid w:val="00370786"/>
    <w:rsid w:val="003731CB"/>
    <w:rsid w:val="00373406"/>
    <w:rsid w:val="00380233"/>
    <w:rsid w:val="003802C1"/>
    <w:rsid w:val="003862A6"/>
    <w:rsid w:val="00390392"/>
    <w:rsid w:val="00394020"/>
    <w:rsid w:val="00397C22"/>
    <w:rsid w:val="003A6078"/>
    <w:rsid w:val="003B082F"/>
    <w:rsid w:val="003C0940"/>
    <w:rsid w:val="003C2F27"/>
    <w:rsid w:val="003C4770"/>
    <w:rsid w:val="003C4F6D"/>
    <w:rsid w:val="003D0316"/>
    <w:rsid w:val="003D6444"/>
    <w:rsid w:val="003E1588"/>
    <w:rsid w:val="003E49C9"/>
    <w:rsid w:val="003E5966"/>
    <w:rsid w:val="003F003F"/>
    <w:rsid w:val="003F15F9"/>
    <w:rsid w:val="003F20DB"/>
    <w:rsid w:val="003F68B3"/>
    <w:rsid w:val="004003E9"/>
    <w:rsid w:val="00402E19"/>
    <w:rsid w:val="00403C07"/>
    <w:rsid w:val="00415F20"/>
    <w:rsid w:val="00417C85"/>
    <w:rsid w:val="00421008"/>
    <w:rsid w:val="00422274"/>
    <w:rsid w:val="00426A07"/>
    <w:rsid w:val="00426AA4"/>
    <w:rsid w:val="004272BE"/>
    <w:rsid w:val="00433CB7"/>
    <w:rsid w:val="00434462"/>
    <w:rsid w:val="00437F66"/>
    <w:rsid w:val="004444E5"/>
    <w:rsid w:val="0045290E"/>
    <w:rsid w:val="00455FCD"/>
    <w:rsid w:val="004560AD"/>
    <w:rsid w:val="00460BC3"/>
    <w:rsid w:val="00472F71"/>
    <w:rsid w:val="00476C00"/>
    <w:rsid w:val="00476D9E"/>
    <w:rsid w:val="004846E8"/>
    <w:rsid w:val="004931D0"/>
    <w:rsid w:val="004954E1"/>
    <w:rsid w:val="004976B8"/>
    <w:rsid w:val="004A4E2C"/>
    <w:rsid w:val="004A59C2"/>
    <w:rsid w:val="004A5C8D"/>
    <w:rsid w:val="004A5D66"/>
    <w:rsid w:val="004A7FDD"/>
    <w:rsid w:val="004C3392"/>
    <w:rsid w:val="004C4BA7"/>
    <w:rsid w:val="004C6C98"/>
    <w:rsid w:val="004E0B8B"/>
    <w:rsid w:val="004E2A0A"/>
    <w:rsid w:val="004E66DC"/>
    <w:rsid w:val="004F0840"/>
    <w:rsid w:val="004F14D3"/>
    <w:rsid w:val="004F3BEA"/>
    <w:rsid w:val="0050046B"/>
    <w:rsid w:val="005016D1"/>
    <w:rsid w:val="00501AD7"/>
    <w:rsid w:val="005029DC"/>
    <w:rsid w:val="00502E12"/>
    <w:rsid w:val="00504A03"/>
    <w:rsid w:val="00504F71"/>
    <w:rsid w:val="00512F82"/>
    <w:rsid w:val="00513FB0"/>
    <w:rsid w:val="0051795B"/>
    <w:rsid w:val="00517D9D"/>
    <w:rsid w:val="005263B8"/>
    <w:rsid w:val="00534E10"/>
    <w:rsid w:val="00546D7C"/>
    <w:rsid w:val="00547638"/>
    <w:rsid w:val="00552C51"/>
    <w:rsid w:val="005609A9"/>
    <w:rsid w:val="005637A0"/>
    <w:rsid w:val="005668DC"/>
    <w:rsid w:val="00571679"/>
    <w:rsid w:val="00572A83"/>
    <w:rsid w:val="00577463"/>
    <w:rsid w:val="00582B08"/>
    <w:rsid w:val="005834C8"/>
    <w:rsid w:val="00587D48"/>
    <w:rsid w:val="0059109B"/>
    <w:rsid w:val="00594D13"/>
    <w:rsid w:val="00594D23"/>
    <w:rsid w:val="0059623A"/>
    <w:rsid w:val="00596E92"/>
    <w:rsid w:val="005A231B"/>
    <w:rsid w:val="005A699E"/>
    <w:rsid w:val="005C083B"/>
    <w:rsid w:val="005D1395"/>
    <w:rsid w:val="005D334B"/>
    <w:rsid w:val="005D5DB5"/>
    <w:rsid w:val="005E0118"/>
    <w:rsid w:val="005E2CBA"/>
    <w:rsid w:val="005E2E52"/>
    <w:rsid w:val="005F100A"/>
    <w:rsid w:val="005F46AD"/>
    <w:rsid w:val="005F4FE0"/>
    <w:rsid w:val="005F56BE"/>
    <w:rsid w:val="005F6A03"/>
    <w:rsid w:val="005F737D"/>
    <w:rsid w:val="005F76C0"/>
    <w:rsid w:val="006033EC"/>
    <w:rsid w:val="00605662"/>
    <w:rsid w:val="0061037D"/>
    <w:rsid w:val="0061081A"/>
    <w:rsid w:val="00611578"/>
    <w:rsid w:val="00611E2C"/>
    <w:rsid w:val="00615111"/>
    <w:rsid w:val="00615492"/>
    <w:rsid w:val="00621018"/>
    <w:rsid w:val="00630AEB"/>
    <w:rsid w:val="006370B6"/>
    <w:rsid w:val="006407EF"/>
    <w:rsid w:val="00651F3F"/>
    <w:rsid w:val="00666034"/>
    <w:rsid w:val="00670D67"/>
    <w:rsid w:val="00676F89"/>
    <w:rsid w:val="006779FA"/>
    <w:rsid w:val="00677E5B"/>
    <w:rsid w:val="00683FB0"/>
    <w:rsid w:val="006859F1"/>
    <w:rsid w:val="00687DE5"/>
    <w:rsid w:val="00695F16"/>
    <w:rsid w:val="00696025"/>
    <w:rsid w:val="006A0894"/>
    <w:rsid w:val="006B588D"/>
    <w:rsid w:val="006C10EF"/>
    <w:rsid w:val="006C22F8"/>
    <w:rsid w:val="006C28EF"/>
    <w:rsid w:val="006C3CAA"/>
    <w:rsid w:val="006C65EC"/>
    <w:rsid w:val="006C7B91"/>
    <w:rsid w:val="006D289A"/>
    <w:rsid w:val="006D5A5B"/>
    <w:rsid w:val="006D67A1"/>
    <w:rsid w:val="006E1028"/>
    <w:rsid w:val="006E51D5"/>
    <w:rsid w:val="006E6DB0"/>
    <w:rsid w:val="006E73CE"/>
    <w:rsid w:val="006F0604"/>
    <w:rsid w:val="006F1D83"/>
    <w:rsid w:val="006F4948"/>
    <w:rsid w:val="00707B61"/>
    <w:rsid w:val="00710414"/>
    <w:rsid w:val="007121CF"/>
    <w:rsid w:val="00714565"/>
    <w:rsid w:val="00714640"/>
    <w:rsid w:val="00714953"/>
    <w:rsid w:val="00714CB0"/>
    <w:rsid w:val="0072079F"/>
    <w:rsid w:val="00723A64"/>
    <w:rsid w:val="00732C07"/>
    <w:rsid w:val="00736684"/>
    <w:rsid w:val="00740C67"/>
    <w:rsid w:val="007415D7"/>
    <w:rsid w:val="00742DCD"/>
    <w:rsid w:val="00743A27"/>
    <w:rsid w:val="00743DB6"/>
    <w:rsid w:val="00756007"/>
    <w:rsid w:val="00756184"/>
    <w:rsid w:val="00756D41"/>
    <w:rsid w:val="00757758"/>
    <w:rsid w:val="0076257A"/>
    <w:rsid w:val="00773646"/>
    <w:rsid w:val="00774627"/>
    <w:rsid w:val="007777B4"/>
    <w:rsid w:val="00784CE4"/>
    <w:rsid w:val="00787309"/>
    <w:rsid w:val="0079365A"/>
    <w:rsid w:val="0079500A"/>
    <w:rsid w:val="007952A8"/>
    <w:rsid w:val="00797E3E"/>
    <w:rsid w:val="007A4051"/>
    <w:rsid w:val="007A43A9"/>
    <w:rsid w:val="007C50D4"/>
    <w:rsid w:val="007D020D"/>
    <w:rsid w:val="007D5889"/>
    <w:rsid w:val="007D6813"/>
    <w:rsid w:val="007D72AA"/>
    <w:rsid w:val="007E1E8F"/>
    <w:rsid w:val="007E7A04"/>
    <w:rsid w:val="007F4AF7"/>
    <w:rsid w:val="008010CF"/>
    <w:rsid w:val="0080490D"/>
    <w:rsid w:val="00807E67"/>
    <w:rsid w:val="0081564B"/>
    <w:rsid w:val="008271B0"/>
    <w:rsid w:val="0084012A"/>
    <w:rsid w:val="00844232"/>
    <w:rsid w:val="008549E8"/>
    <w:rsid w:val="0085674A"/>
    <w:rsid w:val="008606B2"/>
    <w:rsid w:val="0087779C"/>
    <w:rsid w:val="00895767"/>
    <w:rsid w:val="008960F6"/>
    <w:rsid w:val="0089753A"/>
    <w:rsid w:val="008A0F0E"/>
    <w:rsid w:val="008A1ECF"/>
    <w:rsid w:val="008A3185"/>
    <w:rsid w:val="008A4F7B"/>
    <w:rsid w:val="008A5C0E"/>
    <w:rsid w:val="008A6DD9"/>
    <w:rsid w:val="008A6EC7"/>
    <w:rsid w:val="008B0BB2"/>
    <w:rsid w:val="008C203C"/>
    <w:rsid w:val="008C230B"/>
    <w:rsid w:val="008C5B93"/>
    <w:rsid w:val="008C649F"/>
    <w:rsid w:val="008C751A"/>
    <w:rsid w:val="008D2F2B"/>
    <w:rsid w:val="008D46EE"/>
    <w:rsid w:val="008D792C"/>
    <w:rsid w:val="008D7DF9"/>
    <w:rsid w:val="008E7F55"/>
    <w:rsid w:val="008F4C4E"/>
    <w:rsid w:val="008F773A"/>
    <w:rsid w:val="00911347"/>
    <w:rsid w:val="00911AE7"/>
    <w:rsid w:val="00914445"/>
    <w:rsid w:val="0091701B"/>
    <w:rsid w:val="00922843"/>
    <w:rsid w:val="0092402F"/>
    <w:rsid w:val="009252FB"/>
    <w:rsid w:val="00936775"/>
    <w:rsid w:val="00940592"/>
    <w:rsid w:val="00940C09"/>
    <w:rsid w:val="00942D71"/>
    <w:rsid w:val="00943695"/>
    <w:rsid w:val="00945D8E"/>
    <w:rsid w:val="0095230E"/>
    <w:rsid w:val="00952362"/>
    <w:rsid w:val="0096141B"/>
    <w:rsid w:val="00962CB1"/>
    <w:rsid w:val="00963E1E"/>
    <w:rsid w:val="009669D5"/>
    <w:rsid w:val="00971DA5"/>
    <w:rsid w:val="0097516E"/>
    <w:rsid w:val="00975DFD"/>
    <w:rsid w:val="00976522"/>
    <w:rsid w:val="00980379"/>
    <w:rsid w:val="00986EB4"/>
    <w:rsid w:val="009A5D6E"/>
    <w:rsid w:val="009A7C1A"/>
    <w:rsid w:val="009B44BD"/>
    <w:rsid w:val="009B5466"/>
    <w:rsid w:val="009B5D42"/>
    <w:rsid w:val="009C17F3"/>
    <w:rsid w:val="009C23CA"/>
    <w:rsid w:val="009C6BF6"/>
    <w:rsid w:val="00A03396"/>
    <w:rsid w:val="00A03E5C"/>
    <w:rsid w:val="00A13142"/>
    <w:rsid w:val="00A23A13"/>
    <w:rsid w:val="00A240B9"/>
    <w:rsid w:val="00A2728F"/>
    <w:rsid w:val="00A31D8A"/>
    <w:rsid w:val="00A33D85"/>
    <w:rsid w:val="00A35B95"/>
    <w:rsid w:val="00A40999"/>
    <w:rsid w:val="00A40FD7"/>
    <w:rsid w:val="00A43106"/>
    <w:rsid w:val="00A531A6"/>
    <w:rsid w:val="00A55827"/>
    <w:rsid w:val="00A61E1E"/>
    <w:rsid w:val="00A649FE"/>
    <w:rsid w:val="00A656A7"/>
    <w:rsid w:val="00A65F86"/>
    <w:rsid w:val="00A70DB4"/>
    <w:rsid w:val="00A71F61"/>
    <w:rsid w:val="00A722D2"/>
    <w:rsid w:val="00A72B8C"/>
    <w:rsid w:val="00A75A10"/>
    <w:rsid w:val="00A82532"/>
    <w:rsid w:val="00A83771"/>
    <w:rsid w:val="00A970B6"/>
    <w:rsid w:val="00AA0EFD"/>
    <w:rsid w:val="00AA63D0"/>
    <w:rsid w:val="00AA7651"/>
    <w:rsid w:val="00AB07F6"/>
    <w:rsid w:val="00AB1FF6"/>
    <w:rsid w:val="00AB3261"/>
    <w:rsid w:val="00AC316B"/>
    <w:rsid w:val="00AC4753"/>
    <w:rsid w:val="00AC5E12"/>
    <w:rsid w:val="00AD3169"/>
    <w:rsid w:val="00AD5618"/>
    <w:rsid w:val="00AE1ED3"/>
    <w:rsid w:val="00AE509D"/>
    <w:rsid w:val="00AE5E32"/>
    <w:rsid w:val="00AF0CA8"/>
    <w:rsid w:val="00AF33F8"/>
    <w:rsid w:val="00AF355D"/>
    <w:rsid w:val="00B003F3"/>
    <w:rsid w:val="00B03329"/>
    <w:rsid w:val="00B166DC"/>
    <w:rsid w:val="00B215BA"/>
    <w:rsid w:val="00B23F5E"/>
    <w:rsid w:val="00B3020B"/>
    <w:rsid w:val="00B340A8"/>
    <w:rsid w:val="00B50D51"/>
    <w:rsid w:val="00B568B3"/>
    <w:rsid w:val="00B60A16"/>
    <w:rsid w:val="00B66F70"/>
    <w:rsid w:val="00B75970"/>
    <w:rsid w:val="00B76E49"/>
    <w:rsid w:val="00B80038"/>
    <w:rsid w:val="00B82CCD"/>
    <w:rsid w:val="00B82D2A"/>
    <w:rsid w:val="00B836FC"/>
    <w:rsid w:val="00B86A6E"/>
    <w:rsid w:val="00BA2CBA"/>
    <w:rsid w:val="00BB2147"/>
    <w:rsid w:val="00BC2DAA"/>
    <w:rsid w:val="00BD25AB"/>
    <w:rsid w:val="00BD2C0C"/>
    <w:rsid w:val="00BD7D16"/>
    <w:rsid w:val="00BE54BE"/>
    <w:rsid w:val="00C0113C"/>
    <w:rsid w:val="00C02A53"/>
    <w:rsid w:val="00C02BF2"/>
    <w:rsid w:val="00C0332C"/>
    <w:rsid w:val="00C05120"/>
    <w:rsid w:val="00C05D39"/>
    <w:rsid w:val="00C071C2"/>
    <w:rsid w:val="00C1354D"/>
    <w:rsid w:val="00C15EF3"/>
    <w:rsid w:val="00C205D3"/>
    <w:rsid w:val="00C25491"/>
    <w:rsid w:val="00C335A0"/>
    <w:rsid w:val="00C336DD"/>
    <w:rsid w:val="00C3446D"/>
    <w:rsid w:val="00C36245"/>
    <w:rsid w:val="00C37BF2"/>
    <w:rsid w:val="00C41023"/>
    <w:rsid w:val="00C47E50"/>
    <w:rsid w:val="00C51831"/>
    <w:rsid w:val="00C540F2"/>
    <w:rsid w:val="00C73109"/>
    <w:rsid w:val="00C76F83"/>
    <w:rsid w:val="00C770F3"/>
    <w:rsid w:val="00C77513"/>
    <w:rsid w:val="00C87436"/>
    <w:rsid w:val="00C93D12"/>
    <w:rsid w:val="00CA013F"/>
    <w:rsid w:val="00CA0F88"/>
    <w:rsid w:val="00CA1632"/>
    <w:rsid w:val="00CA2A44"/>
    <w:rsid w:val="00CB1FEF"/>
    <w:rsid w:val="00CB7FF6"/>
    <w:rsid w:val="00CC2168"/>
    <w:rsid w:val="00CC6908"/>
    <w:rsid w:val="00CE3A6A"/>
    <w:rsid w:val="00CE4B47"/>
    <w:rsid w:val="00CE7686"/>
    <w:rsid w:val="00CF1956"/>
    <w:rsid w:val="00D10C98"/>
    <w:rsid w:val="00D135DE"/>
    <w:rsid w:val="00D149EC"/>
    <w:rsid w:val="00D228F5"/>
    <w:rsid w:val="00D26688"/>
    <w:rsid w:val="00D3184F"/>
    <w:rsid w:val="00D33642"/>
    <w:rsid w:val="00D34AA8"/>
    <w:rsid w:val="00D36E4D"/>
    <w:rsid w:val="00D4332A"/>
    <w:rsid w:val="00D509A7"/>
    <w:rsid w:val="00D52A23"/>
    <w:rsid w:val="00D53287"/>
    <w:rsid w:val="00D53A5E"/>
    <w:rsid w:val="00D561B1"/>
    <w:rsid w:val="00D6244D"/>
    <w:rsid w:val="00D632BF"/>
    <w:rsid w:val="00D66910"/>
    <w:rsid w:val="00D70EFF"/>
    <w:rsid w:val="00D76719"/>
    <w:rsid w:val="00D924BC"/>
    <w:rsid w:val="00D92625"/>
    <w:rsid w:val="00D93768"/>
    <w:rsid w:val="00D93A59"/>
    <w:rsid w:val="00D97878"/>
    <w:rsid w:val="00DA1E11"/>
    <w:rsid w:val="00DA23BD"/>
    <w:rsid w:val="00DA5884"/>
    <w:rsid w:val="00DB41BF"/>
    <w:rsid w:val="00DC7CBB"/>
    <w:rsid w:val="00DD079C"/>
    <w:rsid w:val="00DD1ECC"/>
    <w:rsid w:val="00DD67C2"/>
    <w:rsid w:val="00DD6F4B"/>
    <w:rsid w:val="00DE7497"/>
    <w:rsid w:val="00DF1D02"/>
    <w:rsid w:val="00DF2042"/>
    <w:rsid w:val="00DF342E"/>
    <w:rsid w:val="00DF43EF"/>
    <w:rsid w:val="00DF5013"/>
    <w:rsid w:val="00E11255"/>
    <w:rsid w:val="00E247A5"/>
    <w:rsid w:val="00E24A2C"/>
    <w:rsid w:val="00E25279"/>
    <w:rsid w:val="00E25B07"/>
    <w:rsid w:val="00E32889"/>
    <w:rsid w:val="00E43E1C"/>
    <w:rsid w:val="00E442F7"/>
    <w:rsid w:val="00E4681A"/>
    <w:rsid w:val="00E521D7"/>
    <w:rsid w:val="00E5651D"/>
    <w:rsid w:val="00E63730"/>
    <w:rsid w:val="00E70565"/>
    <w:rsid w:val="00E7064D"/>
    <w:rsid w:val="00E74F06"/>
    <w:rsid w:val="00E815DB"/>
    <w:rsid w:val="00E81F26"/>
    <w:rsid w:val="00E8686A"/>
    <w:rsid w:val="00E8724D"/>
    <w:rsid w:val="00E87C6A"/>
    <w:rsid w:val="00E91C51"/>
    <w:rsid w:val="00E93854"/>
    <w:rsid w:val="00E96C3E"/>
    <w:rsid w:val="00EA0D09"/>
    <w:rsid w:val="00EA1466"/>
    <w:rsid w:val="00EA2342"/>
    <w:rsid w:val="00EA2556"/>
    <w:rsid w:val="00EA324F"/>
    <w:rsid w:val="00EB2822"/>
    <w:rsid w:val="00EB59E2"/>
    <w:rsid w:val="00EB6229"/>
    <w:rsid w:val="00EC0706"/>
    <w:rsid w:val="00EC62F2"/>
    <w:rsid w:val="00EC7621"/>
    <w:rsid w:val="00ED270F"/>
    <w:rsid w:val="00ED3307"/>
    <w:rsid w:val="00ED6B0F"/>
    <w:rsid w:val="00ED6BBE"/>
    <w:rsid w:val="00EE0A34"/>
    <w:rsid w:val="00EE16F9"/>
    <w:rsid w:val="00EE3760"/>
    <w:rsid w:val="00EF226E"/>
    <w:rsid w:val="00EF2E80"/>
    <w:rsid w:val="00F02EA3"/>
    <w:rsid w:val="00F06CA0"/>
    <w:rsid w:val="00F13E9E"/>
    <w:rsid w:val="00F14B0A"/>
    <w:rsid w:val="00F16AF4"/>
    <w:rsid w:val="00F27C2C"/>
    <w:rsid w:val="00F30738"/>
    <w:rsid w:val="00F32E53"/>
    <w:rsid w:val="00F33E86"/>
    <w:rsid w:val="00F33EA0"/>
    <w:rsid w:val="00F36998"/>
    <w:rsid w:val="00F44655"/>
    <w:rsid w:val="00F47A3D"/>
    <w:rsid w:val="00F541C6"/>
    <w:rsid w:val="00F54771"/>
    <w:rsid w:val="00F630A7"/>
    <w:rsid w:val="00F64A79"/>
    <w:rsid w:val="00F6534C"/>
    <w:rsid w:val="00F70016"/>
    <w:rsid w:val="00F708BA"/>
    <w:rsid w:val="00F71691"/>
    <w:rsid w:val="00F7240F"/>
    <w:rsid w:val="00F72627"/>
    <w:rsid w:val="00F74A52"/>
    <w:rsid w:val="00F74DC8"/>
    <w:rsid w:val="00F76184"/>
    <w:rsid w:val="00F8135F"/>
    <w:rsid w:val="00F82E03"/>
    <w:rsid w:val="00F8468F"/>
    <w:rsid w:val="00F92B34"/>
    <w:rsid w:val="00F94348"/>
    <w:rsid w:val="00F96FAE"/>
    <w:rsid w:val="00FA289F"/>
    <w:rsid w:val="00FB21E1"/>
    <w:rsid w:val="00FB45A2"/>
    <w:rsid w:val="00FB4B3A"/>
    <w:rsid w:val="00FC3117"/>
    <w:rsid w:val="00FC39F8"/>
    <w:rsid w:val="00FC48A8"/>
    <w:rsid w:val="00FD0666"/>
    <w:rsid w:val="00FD1749"/>
    <w:rsid w:val="00FD1B32"/>
    <w:rsid w:val="00FD3524"/>
    <w:rsid w:val="00FE0822"/>
    <w:rsid w:val="00FE2EDE"/>
    <w:rsid w:val="00FE35AC"/>
    <w:rsid w:val="00F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8BA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E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E1C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E1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7B61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5F76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6C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F76C0"/>
    <w:rPr>
      <w:sz w:val="18"/>
      <w:szCs w:val="18"/>
    </w:rPr>
  </w:style>
  <w:style w:type="character" w:customStyle="1" w:styleId="2Char">
    <w:name w:val="标题 2 Char"/>
    <w:link w:val="2"/>
    <w:uiPriority w:val="9"/>
    <w:rsid w:val="00E43E1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E43E1C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43E1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707B61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00657"/>
    <w:pPr>
      <w:ind w:firstLineChars="200" w:firstLine="420"/>
    </w:pPr>
  </w:style>
  <w:style w:type="character" w:styleId="a6">
    <w:name w:val="Placeholder Text"/>
    <w:uiPriority w:val="99"/>
    <w:semiHidden/>
    <w:rsid w:val="000C513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C513E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0C513E"/>
    <w:rPr>
      <w:kern w:val="2"/>
      <w:sz w:val="18"/>
      <w:szCs w:val="18"/>
    </w:rPr>
  </w:style>
  <w:style w:type="paragraph" w:customStyle="1" w:styleId="Default">
    <w:name w:val="Default"/>
    <w:rsid w:val="00065F7C"/>
    <w:pPr>
      <w:widowControl w:val="0"/>
      <w:autoSpaceDE w:val="0"/>
      <w:autoSpaceDN w:val="0"/>
      <w:adjustRightInd w:val="0"/>
    </w:pPr>
    <w:rPr>
      <w:rFonts w:ascii="FZXiDengXian-Z06" w:eastAsia="FZXiDengXian-Z06" w:cs="FZXiDengXian-Z06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8271B0"/>
    <w:pPr>
      <w:spacing w:line="181" w:lineRule="atLeast"/>
    </w:pPr>
    <w:rPr>
      <w:rFonts w:ascii="FZDaHei-B02" w:eastAsia="FZDaHei-B02" w:cs="Times New Roman"/>
      <w:color w:val="auto"/>
    </w:rPr>
  </w:style>
  <w:style w:type="paragraph" w:styleId="1">
    <w:name w:val="toc 1"/>
    <w:basedOn w:val="a"/>
    <w:next w:val="a"/>
    <w:autoRedefine/>
    <w:uiPriority w:val="39"/>
    <w:unhideWhenUsed/>
    <w:rsid w:val="002D4505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D4505"/>
    <w:pPr>
      <w:ind w:left="210"/>
      <w:jc w:val="left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D4505"/>
    <w:pPr>
      <w:ind w:left="420"/>
      <w:jc w:val="left"/>
    </w:pPr>
    <w:rPr>
      <w:rFonts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D4505"/>
    <w:pPr>
      <w:ind w:left="630"/>
      <w:jc w:val="left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D4505"/>
    <w:pPr>
      <w:ind w:left="840"/>
      <w:jc w:val="left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D4505"/>
    <w:pPr>
      <w:ind w:left="1050"/>
      <w:jc w:val="left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D4505"/>
    <w:pPr>
      <w:ind w:left="1260"/>
      <w:jc w:val="left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D4505"/>
    <w:pPr>
      <w:ind w:left="1470"/>
      <w:jc w:val="left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D4505"/>
    <w:pPr>
      <w:ind w:left="1680"/>
      <w:jc w:val="left"/>
    </w:pPr>
    <w:rPr>
      <w:rFonts w:cs="Calibri"/>
      <w:sz w:val="18"/>
      <w:szCs w:val="18"/>
    </w:rPr>
  </w:style>
  <w:style w:type="character" w:styleId="a8">
    <w:name w:val="Hyperlink"/>
    <w:uiPriority w:val="99"/>
    <w:unhideWhenUsed/>
    <w:rsid w:val="002D450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E3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3F7F"/>
    <w:rPr>
      <w:rFonts w:ascii="宋体" w:hAnsi="宋体" w:cs="宋体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140241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40241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40241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0241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40241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8BA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E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E1C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E1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7B61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5F76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6C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F76C0"/>
    <w:rPr>
      <w:sz w:val="18"/>
      <w:szCs w:val="18"/>
    </w:rPr>
  </w:style>
  <w:style w:type="character" w:customStyle="1" w:styleId="2Char">
    <w:name w:val="标题 2 Char"/>
    <w:link w:val="2"/>
    <w:uiPriority w:val="9"/>
    <w:rsid w:val="00E43E1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E43E1C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43E1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707B61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00657"/>
    <w:pPr>
      <w:ind w:firstLineChars="200" w:firstLine="420"/>
    </w:pPr>
  </w:style>
  <w:style w:type="character" w:styleId="a6">
    <w:name w:val="Placeholder Text"/>
    <w:uiPriority w:val="99"/>
    <w:semiHidden/>
    <w:rsid w:val="000C513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C513E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0C513E"/>
    <w:rPr>
      <w:kern w:val="2"/>
      <w:sz w:val="18"/>
      <w:szCs w:val="18"/>
    </w:rPr>
  </w:style>
  <w:style w:type="paragraph" w:customStyle="1" w:styleId="Default">
    <w:name w:val="Default"/>
    <w:rsid w:val="00065F7C"/>
    <w:pPr>
      <w:widowControl w:val="0"/>
      <w:autoSpaceDE w:val="0"/>
      <w:autoSpaceDN w:val="0"/>
      <w:adjustRightInd w:val="0"/>
    </w:pPr>
    <w:rPr>
      <w:rFonts w:ascii="FZXiDengXian-Z06" w:eastAsia="FZXiDengXian-Z06" w:cs="FZXiDengXian-Z06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8271B0"/>
    <w:pPr>
      <w:spacing w:line="181" w:lineRule="atLeast"/>
    </w:pPr>
    <w:rPr>
      <w:rFonts w:ascii="FZDaHei-B02" w:eastAsia="FZDaHei-B02" w:cs="Times New Roman"/>
      <w:color w:val="auto"/>
    </w:rPr>
  </w:style>
  <w:style w:type="paragraph" w:styleId="1">
    <w:name w:val="toc 1"/>
    <w:basedOn w:val="a"/>
    <w:next w:val="a"/>
    <w:autoRedefine/>
    <w:uiPriority w:val="39"/>
    <w:unhideWhenUsed/>
    <w:rsid w:val="002D4505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D4505"/>
    <w:pPr>
      <w:ind w:left="210"/>
      <w:jc w:val="left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D4505"/>
    <w:pPr>
      <w:ind w:left="420"/>
      <w:jc w:val="left"/>
    </w:pPr>
    <w:rPr>
      <w:rFonts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D4505"/>
    <w:pPr>
      <w:ind w:left="630"/>
      <w:jc w:val="left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D4505"/>
    <w:pPr>
      <w:ind w:left="840"/>
      <w:jc w:val="left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D4505"/>
    <w:pPr>
      <w:ind w:left="1050"/>
      <w:jc w:val="left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D4505"/>
    <w:pPr>
      <w:ind w:left="1260"/>
      <w:jc w:val="left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D4505"/>
    <w:pPr>
      <w:ind w:left="1470"/>
      <w:jc w:val="left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D4505"/>
    <w:pPr>
      <w:ind w:left="1680"/>
      <w:jc w:val="left"/>
    </w:pPr>
    <w:rPr>
      <w:rFonts w:cs="Calibri"/>
      <w:sz w:val="18"/>
      <w:szCs w:val="18"/>
    </w:rPr>
  </w:style>
  <w:style w:type="character" w:styleId="a8">
    <w:name w:val="Hyperlink"/>
    <w:uiPriority w:val="99"/>
    <w:unhideWhenUsed/>
    <w:rsid w:val="002D450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E3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3F7F"/>
    <w:rPr>
      <w:rFonts w:ascii="宋体" w:hAnsi="宋体" w:cs="宋体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140241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40241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40241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0241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40241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152752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36F66-C9CE-457A-8D08-5150968F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337</Words>
  <Characters>1923</Characters>
  <Application>Microsoft Office Word</Application>
  <DocSecurity>0</DocSecurity>
  <Lines>16</Lines>
  <Paragraphs>4</Paragraphs>
  <ScaleCrop>false</ScaleCrop>
  <Company>微软中国</Company>
  <LinksUpToDate>false</LinksUpToDate>
  <CharactersWithSpaces>2256</CharactersWithSpaces>
  <SharedDoc>false</SharedDoc>
  <HLinks>
    <vt:vector size="150" baseType="variant"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_Toc350885966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_Toc350885965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_Toc350885964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_Toc350885963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_Toc350885962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_Toc350885961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_Toc350885960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_Toc350885959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_Toc350885958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_Toc350885957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_Toc350885956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_Toc350885955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_Toc350885954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_Toc350885953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_Toc350885952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_Toc350885951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_Toc350885950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_Toc350885949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_Toc350885948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_Toc350885947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_Toc350885946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_Toc350885945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_Toc350885944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_Toc350885943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_Toc350885942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pp</cp:lastModifiedBy>
  <cp:revision>140</cp:revision>
  <cp:lastPrinted>2013-04-02T11:02:00Z</cp:lastPrinted>
  <dcterms:created xsi:type="dcterms:W3CDTF">2013-03-13T14:34:00Z</dcterms:created>
  <dcterms:modified xsi:type="dcterms:W3CDTF">2013-04-02T11:03:00Z</dcterms:modified>
</cp:coreProperties>
</file>