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42034" w14:textId="77777777" w:rsidR="008F5E27" w:rsidRDefault="00A34E5F">
      <w:pPr>
        <w:pStyle w:val="a3"/>
        <w:widowControl/>
        <w:spacing w:beforeAutospacing="0" w:afterAutospacing="0" w:line="14" w:lineRule="atLeast"/>
        <w:jc w:val="both"/>
        <w:rPr>
          <w:rFonts w:ascii="Times New Roman" w:hAnsi="Times New Roman"/>
          <w:color w:val="000000"/>
        </w:rPr>
      </w:pPr>
      <w:r>
        <w:rPr>
          <w:rFonts w:ascii="Times New Roman" w:hAnsi="Times New Roman" w:hint="eastAsia"/>
          <w:color w:val="000000"/>
        </w:rPr>
        <w:t>Xingbo Jia</w:t>
      </w:r>
    </w:p>
    <w:p w14:paraId="0E244D46" w14:textId="151859D3" w:rsidR="008F5E27" w:rsidRDefault="00A34E5F">
      <w:pPr>
        <w:pStyle w:val="a3"/>
        <w:widowControl/>
        <w:spacing w:beforeAutospacing="0" w:afterAutospacing="0" w:line="14" w:lineRule="atLeast"/>
        <w:jc w:val="both"/>
        <w:rPr>
          <w:rFonts w:ascii="Times New Roman" w:hAnsi="Times New Roman"/>
          <w:color w:val="000000"/>
        </w:rPr>
      </w:pPr>
      <w:r>
        <w:rPr>
          <w:rFonts w:ascii="Times New Roman" w:hAnsi="Times New Roman"/>
          <w:color w:val="000000"/>
        </w:rPr>
        <w:t>ESL 11</w:t>
      </w:r>
      <w:r w:rsidR="003A7055">
        <w:rPr>
          <w:rFonts w:ascii="Times New Roman" w:hAnsi="Times New Roman"/>
          <w:color w:val="000000"/>
        </w:rPr>
        <w:t>8</w:t>
      </w:r>
    </w:p>
    <w:p w14:paraId="21B53CDD" w14:textId="3285047B" w:rsidR="008F5E27" w:rsidRDefault="00A34E5F">
      <w:pPr>
        <w:pStyle w:val="a3"/>
        <w:widowControl/>
        <w:spacing w:beforeAutospacing="0" w:afterAutospacing="0" w:line="14" w:lineRule="atLeast"/>
        <w:jc w:val="both"/>
        <w:rPr>
          <w:rFonts w:ascii="Times New Roman" w:hAnsi="Times New Roman"/>
          <w:color w:val="000000"/>
        </w:rPr>
      </w:pPr>
      <w:r>
        <w:rPr>
          <w:rFonts w:ascii="Times New Roman" w:hAnsi="Times New Roman"/>
          <w:color w:val="000000"/>
        </w:rPr>
        <w:t>GRP Draft</w:t>
      </w:r>
    </w:p>
    <w:p w14:paraId="54B1625E" w14:textId="3B3895DC" w:rsidR="008F5E27" w:rsidRDefault="003A7055">
      <w:pPr>
        <w:pStyle w:val="a3"/>
        <w:widowControl/>
        <w:spacing w:beforeAutospacing="0" w:afterAutospacing="0" w:line="14" w:lineRule="atLeast"/>
        <w:jc w:val="both"/>
        <w:rPr>
          <w:rFonts w:ascii="Times New Roman" w:hAnsi="Times New Roman"/>
          <w:color w:val="000000"/>
        </w:rPr>
      </w:pPr>
      <w:r>
        <w:rPr>
          <w:rFonts w:ascii="Times New Roman" w:hAnsi="Times New Roman"/>
          <w:color w:val="000000"/>
        </w:rPr>
        <w:t>M</w:t>
      </w:r>
      <w:r>
        <w:rPr>
          <w:rFonts w:ascii="Times New Roman" w:hAnsi="Times New Roman" w:hint="eastAsia"/>
          <w:color w:val="000000"/>
        </w:rPr>
        <w:t>ar</w:t>
      </w:r>
      <w:r w:rsidR="00A34E5F">
        <w:rPr>
          <w:rFonts w:ascii="Times New Roman" w:hAnsi="Times New Roman"/>
          <w:color w:val="000000"/>
        </w:rPr>
        <w:t xml:space="preserve"> </w:t>
      </w:r>
      <w:r>
        <w:rPr>
          <w:rFonts w:ascii="Times New Roman" w:hAnsi="Times New Roman"/>
          <w:color w:val="000000"/>
        </w:rPr>
        <w:t>6</w:t>
      </w:r>
      <w:r w:rsidR="00A34E5F">
        <w:rPr>
          <w:rFonts w:ascii="Times New Roman" w:hAnsi="Times New Roman"/>
          <w:color w:val="000000"/>
        </w:rPr>
        <w:t>, 202</w:t>
      </w:r>
      <w:r>
        <w:rPr>
          <w:rFonts w:ascii="Times New Roman" w:hAnsi="Times New Roman"/>
          <w:color w:val="000000"/>
        </w:rPr>
        <w:t>2</w:t>
      </w:r>
    </w:p>
    <w:p w14:paraId="3417906F" w14:textId="77777777" w:rsidR="008F5E27" w:rsidRDefault="008F5E27">
      <w:pPr>
        <w:rPr>
          <w:rFonts w:ascii="Times New Roman" w:hAnsi="Times New Roman" w:cs="Times New Roman"/>
          <w:sz w:val="24"/>
        </w:rPr>
      </w:pPr>
    </w:p>
    <w:p w14:paraId="070CB577" w14:textId="21370C61" w:rsidR="008F5E27" w:rsidRDefault="003A7055">
      <w:pPr>
        <w:jc w:val="center"/>
        <w:rPr>
          <w:rFonts w:ascii="Times New Roman" w:hAnsi="Times New Roman" w:cs="Times New Roman"/>
          <w:sz w:val="24"/>
        </w:rPr>
      </w:pPr>
      <w:r w:rsidRPr="003A7055">
        <w:rPr>
          <w:rFonts w:ascii="Times New Roman" w:hAnsi="Times New Roman" w:cs="Times New Roman"/>
          <w:sz w:val="24"/>
        </w:rPr>
        <w:t>The positive impact of medical tourism in the Indian healthcare system</w:t>
      </w:r>
    </w:p>
    <w:p w14:paraId="0D9A401E" w14:textId="536441C8" w:rsidR="008F5E27" w:rsidRDefault="009441FA">
      <w:pPr>
        <w:jc w:val="center"/>
        <w:rPr>
          <w:rFonts w:ascii="Times New Roman" w:hAnsi="Times New Roman" w:cs="Times New Roman"/>
          <w:sz w:val="24"/>
        </w:rPr>
      </w:pPr>
      <w:r>
        <w:rPr>
          <w:rFonts w:ascii="Times New Roman" w:hAnsi="Times New Roman" w:cs="Times New Roman" w:hint="eastAsia"/>
          <w:sz w:val="24"/>
        </w:rPr>
        <w:t>标题改为</w:t>
      </w:r>
      <w:r>
        <w:rPr>
          <w:rFonts w:ascii="Times New Roman" w:hAnsi="Times New Roman" w:cs="Times New Roman" w:hint="eastAsia"/>
          <w:sz w:val="24"/>
        </w:rPr>
        <w:t xml:space="preserve"> in</w:t>
      </w:r>
      <w:r>
        <w:rPr>
          <w:rFonts w:ascii="Times New Roman" w:hAnsi="Times New Roman" w:cs="Times New Roman"/>
          <w:sz w:val="24"/>
        </w:rPr>
        <w:t xml:space="preserve"> In</w:t>
      </w:r>
      <w:r>
        <w:rPr>
          <w:rFonts w:ascii="Times New Roman" w:hAnsi="Times New Roman" w:cs="Times New Roman" w:hint="eastAsia"/>
          <w:sz w:val="24"/>
        </w:rPr>
        <w:t>dia</w:t>
      </w:r>
    </w:p>
    <w:p w14:paraId="719A86FA" w14:textId="2F0D64A3" w:rsidR="008F5E27" w:rsidRDefault="00A34E5F">
      <w:pPr>
        <w:spacing w:line="480" w:lineRule="auto"/>
        <w:ind w:firstLineChars="200" w:firstLine="480"/>
        <w:jc w:val="left"/>
        <w:rPr>
          <w:rFonts w:ascii="Times New Roman" w:hAnsi="Times New Roman" w:cs="Times New Roman"/>
          <w:sz w:val="24"/>
        </w:rPr>
      </w:pPr>
      <w:r>
        <w:rPr>
          <w:rFonts w:ascii="Times New Roman" w:hAnsi="Times New Roman" w:cs="Times New Roman" w:hint="eastAsia"/>
          <w:sz w:val="24"/>
        </w:rPr>
        <w:t>Medical tourism</w:t>
      </w:r>
      <w:r w:rsidR="00F931EC" w:rsidRPr="00F931EC">
        <w:rPr>
          <w:rFonts w:ascii="Times New Roman" w:hAnsi="Times New Roman" w:cs="Times New Roman"/>
          <w:sz w:val="24"/>
        </w:rPr>
        <w:t xml:space="preserve"> is a form of travel for tourists to obtain medical services. Its growth has been phenomenal. Medical tourism has now developed into one of the fastest growing emerging industries in the world. One representative of this is medical tourism in India. It has</w:t>
      </w:r>
      <w:r w:rsidR="00F931EC" w:rsidRPr="00F931EC">
        <w:rPr>
          <w:rFonts w:ascii="Times New Roman" w:hAnsi="Times New Roman" w:cs="Times New Roman" w:hint="eastAsia"/>
          <w:sz w:val="24"/>
        </w:rPr>
        <w:t xml:space="preserve"> become an important topic to know what are the positive impacts of medical tourism in India. Medical tourism in India attracts poor people from developed countries to seek treatment due to its low cost compared to developed countries</w:t>
      </w:r>
      <w:r w:rsidR="00B9486B">
        <w:rPr>
          <w:rFonts w:ascii="Times New Roman" w:hAnsi="Times New Roman" w:cs="Times New Roman" w:hint="eastAsia"/>
          <w:sz w:val="24"/>
        </w:rPr>
        <w:t>,</w:t>
      </w:r>
      <w:r w:rsidR="00B9486B">
        <w:rPr>
          <w:rFonts w:ascii="Times New Roman" w:hAnsi="Times New Roman" w:cs="Times New Roman"/>
          <w:sz w:val="24"/>
        </w:rPr>
        <w:t xml:space="preserve"> </w:t>
      </w:r>
      <w:r w:rsidR="00F931EC" w:rsidRPr="00F931EC">
        <w:rPr>
          <w:rFonts w:ascii="Times New Roman" w:hAnsi="Times New Roman" w:cs="Times New Roman" w:hint="eastAsia"/>
          <w:sz w:val="24"/>
        </w:rPr>
        <w:t xml:space="preserve">and boosts the local </w:t>
      </w:r>
      <w:r w:rsidR="00F931EC" w:rsidRPr="00F931EC">
        <w:rPr>
          <w:rFonts w:ascii="Times New Roman" w:hAnsi="Times New Roman" w:cs="Times New Roman"/>
          <w:sz w:val="24"/>
        </w:rPr>
        <w:t>Indian economy, but there are also some safety hazards and illegal issues.</w:t>
      </w:r>
    </w:p>
    <w:p w14:paraId="2FDAA013" w14:textId="6A110622" w:rsidR="00DF4D91" w:rsidRPr="00DF4D91" w:rsidRDefault="00DF4D91">
      <w:pPr>
        <w:spacing w:line="480" w:lineRule="auto"/>
        <w:ind w:firstLineChars="200" w:firstLine="480"/>
        <w:jc w:val="left"/>
        <w:rPr>
          <w:rFonts w:ascii="Times New Roman" w:hAnsi="Times New Roman" w:cs="Times New Roman" w:hint="eastAsia"/>
          <w:sz w:val="24"/>
        </w:rPr>
      </w:pPr>
      <w:r>
        <w:rPr>
          <w:rFonts w:ascii="Times New Roman" w:hAnsi="Times New Roman" w:cs="Times New Roman" w:hint="eastAsia"/>
          <w:sz w:val="24"/>
        </w:rPr>
        <w:t>第一点</w:t>
      </w:r>
      <w:r>
        <w:rPr>
          <w:rFonts w:ascii="Times New Roman" w:hAnsi="Times New Roman" w:cs="Times New Roman" w:hint="eastAsia"/>
          <w:sz w:val="24"/>
        </w:rPr>
        <w:t xml:space="preserve"> </w:t>
      </w:r>
      <w:r>
        <w:rPr>
          <w:rFonts w:ascii="Times New Roman" w:hAnsi="Times New Roman" w:cs="Times New Roman" w:hint="eastAsia"/>
          <w:sz w:val="24"/>
        </w:rPr>
        <w:t>改为</w:t>
      </w:r>
      <w:r>
        <w:rPr>
          <w:rFonts w:ascii="Times New Roman" w:hAnsi="Times New Roman" w:cs="Times New Roman" w:hint="eastAsia"/>
          <w:sz w:val="24"/>
        </w:rPr>
        <w:t xml:space="preserve"> </w:t>
      </w:r>
      <w:r>
        <w:rPr>
          <w:rFonts w:ascii="Times New Roman" w:hAnsi="Times New Roman" w:cs="Times New Roman" w:hint="eastAsia"/>
          <w:sz w:val="24"/>
        </w:rPr>
        <w:t>增加就业机会</w:t>
      </w:r>
      <w:r>
        <w:rPr>
          <w:rFonts w:ascii="Times New Roman" w:hAnsi="Times New Roman" w:cs="Times New Roman" w:hint="eastAsia"/>
          <w:sz w:val="24"/>
        </w:rPr>
        <w:t>(</w:t>
      </w:r>
      <w:r>
        <w:rPr>
          <w:rFonts w:ascii="Times New Roman" w:hAnsi="Times New Roman" w:cs="Times New Roman" w:hint="eastAsia"/>
          <w:sz w:val="24"/>
        </w:rPr>
        <w:t>来印度医疗旅游的人多了，需要的服务岗位也多了，变相增加了就业机会</w:t>
      </w:r>
      <w:r>
        <w:rPr>
          <w:rFonts w:ascii="Times New Roman" w:hAnsi="Times New Roman" w:cs="Times New Roman"/>
          <w:sz w:val="24"/>
        </w:rPr>
        <w:t>)</w:t>
      </w:r>
    </w:p>
    <w:p w14:paraId="3E9C1442" w14:textId="1A422F1A" w:rsidR="00047253" w:rsidRPr="00C37ACA" w:rsidRDefault="00A34E5F" w:rsidP="00C37ACA">
      <w:pPr>
        <w:spacing w:line="480" w:lineRule="auto"/>
        <w:ind w:firstLineChars="200" w:firstLine="480"/>
        <w:jc w:val="left"/>
        <w:rPr>
          <w:rFonts w:ascii="Times New Roman" w:hAnsi="Times New Roman" w:cs="Times New Roman" w:hint="eastAsia"/>
          <w:sz w:val="24"/>
          <w:lang w:val="en"/>
        </w:rPr>
      </w:pPr>
      <w:r>
        <w:rPr>
          <w:rFonts w:ascii="Times New Roman" w:hAnsi="Times New Roman" w:cs="Times New Roman" w:hint="eastAsia"/>
          <w:sz w:val="24"/>
        </w:rPr>
        <w:t xml:space="preserve">First of all, </w:t>
      </w:r>
      <w:r w:rsidR="00F931EC" w:rsidRPr="00F931EC">
        <w:rPr>
          <w:rFonts w:ascii="Times New Roman" w:hAnsi="Times New Roman" w:cs="Times New Roman"/>
          <w:sz w:val="24"/>
        </w:rPr>
        <w:t>Medical tourism attracts poor people from developed countries to India for treatment</w:t>
      </w:r>
      <w:r w:rsidR="00F931EC">
        <w:rPr>
          <w:rFonts w:ascii="Times New Roman" w:hAnsi="Times New Roman" w:cs="Times New Roman" w:hint="eastAsia"/>
          <w:sz w:val="24"/>
        </w:rPr>
        <w:t>.</w:t>
      </w:r>
      <w:r w:rsidR="0067479E" w:rsidRPr="0067479E">
        <w:t xml:space="preserve"> </w:t>
      </w:r>
      <w:r w:rsidR="00CB2046" w:rsidRPr="00D8769F">
        <w:rPr>
          <w:rFonts w:ascii="Times New Roman" w:hAnsi="Times New Roman" w:cs="Times New Roman"/>
          <w:sz w:val="24"/>
        </w:rPr>
        <w:t xml:space="preserve">According to a </w:t>
      </w:r>
      <w:r w:rsidR="00EE04F7">
        <w:rPr>
          <w:rFonts w:ascii="Times New Roman" w:hAnsi="Times New Roman" w:cs="Times New Roman"/>
          <w:sz w:val="24"/>
        </w:rPr>
        <w:t>student</w:t>
      </w:r>
      <w:r w:rsidR="00CB2046" w:rsidRPr="00D8769F">
        <w:rPr>
          <w:rFonts w:ascii="Times New Roman" w:hAnsi="Times New Roman" w:cs="Times New Roman"/>
          <w:sz w:val="24"/>
        </w:rPr>
        <w:t xml:space="preserve"> in </w:t>
      </w:r>
      <w:r w:rsidR="00EE04F7" w:rsidRPr="00EE04F7">
        <w:rPr>
          <w:rFonts w:ascii="Times New Roman" w:hAnsi="Times New Roman" w:cs="Times New Roman"/>
          <w:sz w:val="24"/>
        </w:rPr>
        <w:t>Australia</w:t>
      </w:r>
      <w:r w:rsidR="00CB2046" w:rsidRPr="00D8769F">
        <w:rPr>
          <w:rFonts w:ascii="Times New Roman" w:hAnsi="Times New Roman" w:cs="Times New Roman"/>
          <w:sz w:val="24"/>
        </w:rPr>
        <w:t xml:space="preserve"> (2017) in </w:t>
      </w:r>
      <w:r w:rsidR="00EE04F7">
        <w:rPr>
          <w:rFonts w:ascii="Times New Roman" w:hAnsi="Times New Roman" w:cs="Times New Roman"/>
          <w:sz w:val="24"/>
        </w:rPr>
        <w:t>Rao</w:t>
      </w:r>
      <w:r w:rsidR="00CB2046" w:rsidRPr="00D8769F">
        <w:rPr>
          <w:rFonts w:ascii="Times New Roman" w:hAnsi="Times New Roman" w:cs="Times New Roman"/>
          <w:sz w:val="24"/>
        </w:rPr>
        <w:t>'s article (2017)</w:t>
      </w:r>
      <w:r w:rsidR="00CB2046">
        <w:rPr>
          <w:rFonts w:ascii="Times New Roman" w:hAnsi="Times New Roman" w:cs="Times New Roman"/>
          <w:sz w:val="24"/>
        </w:rPr>
        <w:t xml:space="preserve">, he </w:t>
      </w:r>
      <w:r w:rsidR="0067479E" w:rsidRPr="0067479E">
        <w:rPr>
          <w:rFonts w:ascii="Times New Roman" w:hAnsi="Times New Roman" w:cs="Times New Roman"/>
          <w:sz w:val="24"/>
        </w:rPr>
        <w:t xml:space="preserve">was diagnosed with a hepatitis C infection that is rapidly progressing to cirrhosis. If treated in Australia, the cost would be about $100,000. He couldn't afford it. Fortunately, he learned that the same drug was legally available in India for about $300. Greg traveled to India and received treatment there. Within 11 days, all his liver functions returned to normal and within 4 weeks, no virus was detected in his blood. He was cured. Even </w:t>
      </w:r>
      <w:r w:rsidR="00EE04F7" w:rsidRPr="0067479E">
        <w:rPr>
          <w:rFonts w:ascii="Times New Roman" w:hAnsi="Times New Roman" w:cs="Times New Roman"/>
          <w:sz w:val="24"/>
        </w:rPr>
        <w:t>considering</w:t>
      </w:r>
      <w:r w:rsidR="0067479E" w:rsidRPr="0067479E">
        <w:rPr>
          <w:rFonts w:ascii="Times New Roman" w:hAnsi="Times New Roman" w:cs="Times New Roman"/>
          <w:sz w:val="24"/>
        </w:rPr>
        <w:t xml:space="preserve"> his airfare and hotel costs, he saved approximately $80,000.</w:t>
      </w:r>
      <w:r w:rsidR="00EE04F7">
        <w:rPr>
          <w:rFonts w:ascii="Times New Roman" w:hAnsi="Times New Roman" w:cs="Times New Roman"/>
          <w:sz w:val="24"/>
        </w:rPr>
        <w:t xml:space="preserve"> </w:t>
      </w:r>
      <w:r w:rsidR="00EE04F7" w:rsidRPr="00EE04F7">
        <w:rPr>
          <w:rFonts w:ascii="Times New Roman" w:hAnsi="Times New Roman" w:cs="Times New Roman"/>
          <w:sz w:val="24"/>
          <w:lang w:val="en"/>
        </w:rPr>
        <w:t xml:space="preserve">For developed countries, the control of medicines is quite developed. For a particular drug, the price may be very high due to drug patents and national policies. And, regardless of whether the drug is covered by Medicare, </w:t>
      </w:r>
      <w:r w:rsidR="00EE04F7" w:rsidRPr="00EE04F7">
        <w:rPr>
          <w:rFonts w:ascii="Times New Roman" w:hAnsi="Times New Roman" w:cs="Times New Roman"/>
          <w:sz w:val="24"/>
          <w:lang w:val="en"/>
        </w:rPr>
        <w:lastRenderedPageBreak/>
        <w:t>patients may not be able to pay for it. In some developing countries, pharmaceutical patents are not recognized. In India,</w:t>
      </w:r>
      <w:r w:rsidR="00ED4986">
        <w:rPr>
          <w:rFonts w:ascii="Times New Roman" w:hAnsi="Times New Roman" w:cs="Times New Roman"/>
          <w:sz w:val="24"/>
          <w:lang w:val="en"/>
        </w:rPr>
        <w:t xml:space="preserve"> </w:t>
      </w:r>
      <w:r w:rsidR="00EE04F7" w:rsidRPr="00EE04F7">
        <w:rPr>
          <w:rFonts w:ascii="Times New Roman" w:hAnsi="Times New Roman" w:cs="Times New Roman"/>
          <w:sz w:val="24"/>
          <w:lang w:val="en"/>
        </w:rPr>
        <w:t xml:space="preserve">the Patents Act states that only process patents are granted for food and pharmaceuticals, not products, which means that as long as you can make it another way, it's perfectly legal. Therefore, in India, generic drugs are not illegal. This results in a huge price difference between two drugs with nearly the same potency. This is why poor people in developed countries choose </w:t>
      </w:r>
      <w:r w:rsidR="00ED4986">
        <w:rPr>
          <w:rFonts w:ascii="Times New Roman" w:hAnsi="Times New Roman" w:cs="Times New Roman"/>
          <w:sz w:val="24"/>
          <w:lang w:val="en"/>
        </w:rPr>
        <w:t>India</w:t>
      </w:r>
      <w:r w:rsidR="00EE04F7" w:rsidRPr="00EE04F7">
        <w:rPr>
          <w:rFonts w:ascii="Times New Roman" w:hAnsi="Times New Roman" w:cs="Times New Roman"/>
          <w:sz w:val="24"/>
          <w:lang w:val="en"/>
        </w:rPr>
        <w:t xml:space="preserve"> for medical tourism.</w:t>
      </w:r>
      <w:r w:rsidR="00ED4986">
        <w:rPr>
          <w:rFonts w:ascii="Times New Roman" w:hAnsi="Times New Roman" w:cs="Times New Roman"/>
          <w:sz w:val="24"/>
          <w:lang w:val="en"/>
        </w:rPr>
        <w:t xml:space="preserve"> </w:t>
      </w:r>
      <w:r w:rsidR="00ED4986" w:rsidRPr="00ED4986">
        <w:rPr>
          <w:rFonts w:ascii="Times New Roman" w:hAnsi="Times New Roman" w:cs="Times New Roman"/>
          <w:sz w:val="24"/>
          <w:lang w:val="en"/>
        </w:rPr>
        <w:t>In addition, medical costs continue to rise in developed countries, which face increasing resource burdens, forcing patients to seek cross-border medical options to save costs or avoid long waiting times for treatment (Sanghavi, 2017, p. 1 ).</w:t>
      </w:r>
      <w:r w:rsidR="00ED4986">
        <w:rPr>
          <w:rFonts w:ascii="Times New Roman" w:hAnsi="Times New Roman" w:cs="Times New Roman"/>
          <w:sz w:val="24"/>
          <w:lang w:val="en"/>
        </w:rPr>
        <w:t xml:space="preserve"> </w:t>
      </w:r>
      <w:r w:rsidR="003E0B8C" w:rsidRPr="003E0B8C">
        <w:rPr>
          <w:rFonts w:ascii="Times New Roman" w:hAnsi="Times New Roman" w:cs="Times New Roman"/>
          <w:sz w:val="24"/>
          <w:lang w:val="en"/>
        </w:rPr>
        <w:t>These poor people from developed countries either pay high prices or wait longer to get medical care in their home countries. The most taboo of medical services is the time delay. Therefore, these poor people have to travel to countries like India where treatment is cheap to get corresponding medical help.</w:t>
      </w:r>
    </w:p>
    <w:p w14:paraId="39CCFA42" w14:textId="7815C013" w:rsidR="008F5E27" w:rsidRDefault="00A34E5F">
      <w:pPr>
        <w:spacing w:line="480" w:lineRule="auto"/>
        <w:ind w:firstLineChars="200" w:firstLine="480"/>
        <w:jc w:val="left"/>
        <w:rPr>
          <w:rFonts w:ascii="Times New Roman" w:hAnsi="Times New Roman" w:cs="Times New Roman"/>
          <w:sz w:val="24"/>
        </w:rPr>
      </w:pPr>
      <w:r>
        <w:rPr>
          <w:rFonts w:ascii="Times New Roman" w:hAnsi="Times New Roman" w:cs="Times New Roman"/>
          <w:sz w:val="24"/>
        </w:rPr>
        <w:t xml:space="preserve">Second, </w:t>
      </w:r>
      <w:r>
        <w:rPr>
          <w:rFonts w:ascii="Times New Roman" w:hAnsi="Times New Roman" w:cs="Times New Roman" w:hint="eastAsia"/>
          <w:sz w:val="24"/>
        </w:rPr>
        <w:t xml:space="preserve">Medical travel </w:t>
      </w:r>
      <w:r w:rsidR="003E0B8C" w:rsidRPr="003E0B8C">
        <w:rPr>
          <w:rFonts w:ascii="Times New Roman" w:hAnsi="Times New Roman" w:cs="Times New Roman"/>
          <w:sz w:val="24"/>
        </w:rPr>
        <w:t>can improve the economy of India</w:t>
      </w:r>
      <w:r>
        <w:rPr>
          <w:rFonts w:ascii="Times New Roman" w:hAnsi="Times New Roman" w:cs="Times New Roman" w:hint="eastAsia"/>
          <w:sz w:val="24"/>
        </w:rPr>
        <w:t>.</w:t>
      </w:r>
      <w:r w:rsidR="00457C92">
        <w:rPr>
          <w:rFonts w:ascii="Times New Roman" w:hAnsi="Times New Roman" w:cs="Times New Roman"/>
          <w:sz w:val="24"/>
        </w:rPr>
        <w:t xml:space="preserve"> </w:t>
      </w:r>
      <w:r w:rsidR="00B54E61" w:rsidRPr="00B54E61">
        <w:rPr>
          <w:rFonts w:ascii="Times New Roman" w:hAnsi="Times New Roman" w:cs="Times New Roman"/>
          <w:sz w:val="24"/>
        </w:rPr>
        <w:t>Sanghavi</w:t>
      </w:r>
      <w:r w:rsidR="00B54E61">
        <w:rPr>
          <w:rFonts w:ascii="Times New Roman" w:hAnsi="Times New Roman" w:cs="Times New Roman"/>
          <w:sz w:val="24"/>
        </w:rPr>
        <w:t>(</w:t>
      </w:r>
      <w:r w:rsidR="0071070B">
        <w:rPr>
          <w:rFonts w:ascii="Times New Roman" w:hAnsi="Times New Roman" w:cs="Times New Roman"/>
          <w:sz w:val="24"/>
        </w:rPr>
        <w:t>2017</w:t>
      </w:r>
      <w:r w:rsidR="00B54E61">
        <w:rPr>
          <w:rFonts w:ascii="Times New Roman" w:hAnsi="Times New Roman" w:cs="Times New Roman"/>
          <w:sz w:val="24"/>
        </w:rPr>
        <w:t>) notes that</w:t>
      </w:r>
      <w:r w:rsidR="0071070B">
        <w:rPr>
          <w:rFonts w:ascii="Times New Roman" w:hAnsi="Times New Roman" w:cs="Times New Roman"/>
          <w:sz w:val="24"/>
        </w:rPr>
        <w:t xml:space="preserve"> </w:t>
      </w:r>
      <w:r w:rsidR="0071070B" w:rsidRPr="0071070B">
        <w:rPr>
          <w:rFonts w:ascii="Times New Roman" w:hAnsi="Times New Roman" w:cs="Times New Roman"/>
          <w:sz w:val="24"/>
        </w:rPr>
        <w:t>Every year millions of people come to India for treatment and then to enjoy recuperation holidays across India.</w:t>
      </w:r>
      <w:r w:rsidR="00B54E61">
        <w:rPr>
          <w:rFonts w:ascii="Times New Roman" w:hAnsi="Times New Roman" w:cs="Times New Roman"/>
          <w:sz w:val="24"/>
        </w:rPr>
        <w:t xml:space="preserve"> </w:t>
      </w:r>
      <w:r w:rsidR="0071070B" w:rsidRPr="0071070B">
        <w:rPr>
          <w:rFonts w:ascii="Times New Roman" w:hAnsi="Times New Roman" w:cs="Times New Roman"/>
          <w:sz w:val="24"/>
        </w:rPr>
        <w:t>In a developing country like India, the main component of its hospitals are private hospitals. These hospitals are usually richly decorated and offer friendly service. Their level of care is comparable to the United States, but the cost may be one-sixth the cost of the United States. At the same time, some local special services will be interspersed in the medical process, such as yoga, Thai massage, etc. In this way, people from all over the world come here for medical tourism, and in the process of medical tourism, people will also visit some local attractions, and at the same time promote the development of the local economy.</w:t>
      </w:r>
      <w:r w:rsidR="0071070B">
        <w:rPr>
          <w:rFonts w:ascii="Times New Roman" w:hAnsi="Times New Roman" w:cs="Times New Roman"/>
          <w:sz w:val="24"/>
        </w:rPr>
        <w:t xml:space="preserve"> </w:t>
      </w:r>
      <w:r w:rsidR="00457C92" w:rsidRPr="00D8769F">
        <w:rPr>
          <w:rFonts w:ascii="Times New Roman" w:hAnsi="Times New Roman" w:cs="Times New Roman"/>
          <w:sz w:val="24"/>
        </w:rPr>
        <w:t xml:space="preserve">According to a </w:t>
      </w:r>
      <w:r w:rsidR="00457C92">
        <w:rPr>
          <w:rFonts w:ascii="Times New Roman" w:hAnsi="Times New Roman" w:cs="Times New Roman"/>
          <w:sz w:val="24"/>
        </w:rPr>
        <w:t>organization</w:t>
      </w:r>
      <w:r w:rsidR="00457C92" w:rsidRPr="00D8769F">
        <w:rPr>
          <w:rFonts w:ascii="Times New Roman" w:hAnsi="Times New Roman" w:cs="Times New Roman"/>
          <w:sz w:val="24"/>
        </w:rPr>
        <w:t xml:space="preserve"> in </w:t>
      </w:r>
      <w:r w:rsidR="00457C92">
        <w:rPr>
          <w:rFonts w:ascii="Times New Roman" w:hAnsi="Times New Roman" w:cs="Times New Roman"/>
          <w:sz w:val="24"/>
        </w:rPr>
        <w:t>America</w:t>
      </w:r>
      <w:r w:rsidR="00457C92" w:rsidRPr="00D8769F">
        <w:rPr>
          <w:rFonts w:ascii="Times New Roman" w:hAnsi="Times New Roman" w:cs="Times New Roman"/>
          <w:sz w:val="24"/>
        </w:rPr>
        <w:t xml:space="preserve"> (20</w:t>
      </w:r>
      <w:r w:rsidR="00457C92">
        <w:rPr>
          <w:rFonts w:ascii="Times New Roman" w:hAnsi="Times New Roman" w:cs="Times New Roman"/>
          <w:sz w:val="24"/>
        </w:rPr>
        <w:t>20</w:t>
      </w:r>
      <w:r w:rsidR="00457C92" w:rsidRPr="00D8769F">
        <w:rPr>
          <w:rFonts w:ascii="Times New Roman" w:hAnsi="Times New Roman" w:cs="Times New Roman"/>
          <w:sz w:val="24"/>
        </w:rPr>
        <w:t xml:space="preserve">) in </w:t>
      </w:r>
      <w:r w:rsidR="00457C92">
        <w:rPr>
          <w:rFonts w:ascii="Times New Roman" w:hAnsi="Times New Roman" w:cs="Times New Roman"/>
          <w:sz w:val="24"/>
        </w:rPr>
        <w:t>Kerry</w:t>
      </w:r>
      <w:r w:rsidR="00457C92" w:rsidRPr="00D8769F">
        <w:rPr>
          <w:rFonts w:ascii="Times New Roman" w:hAnsi="Times New Roman" w:cs="Times New Roman"/>
          <w:sz w:val="24"/>
        </w:rPr>
        <w:t>'s article (20</w:t>
      </w:r>
      <w:r w:rsidR="00457C92">
        <w:rPr>
          <w:rFonts w:ascii="Times New Roman" w:hAnsi="Times New Roman" w:cs="Times New Roman"/>
          <w:sz w:val="24"/>
        </w:rPr>
        <w:t>20</w:t>
      </w:r>
      <w:r w:rsidR="00457C92" w:rsidRPr="00D8769F">
        <w:rPr>
          <w:rFonts w:ascii="Times New Roman" w:hAnsi="Times New Roman" w:cs="Times New Roman"/>
          <w:sz w:val="24"/>
        </w:rPr>
        <w:t>)</w:t>
      </w:r>
      <w:r w:rsidR="00457C92">
        <w:rPr>
          <w:rFonts w:ascii="Times New Roman" w:hAnsi="Times New Roman" w:cs="Times New Roman"/>
          <w:sz w:val="24"/>
        </w:rPr>
        <w:t xml:space="preserve">, </w:t>
      </w:r>
      <w:r w:rsidR="00457C92" w:rsidRPr="00457C92">
        <w:rPr>
          <w:rFonts w:ascii="Times New Roman" w:hAnsi="Times New Roman" w:cs="Times New Roman"/>
          <w:sz w:val="24"/>
        </w:rPr>
        <w:t xml:space="preserve">Medical tourists </w:t>
      </w:r>
      <w:r w:rsidR="00457C92" w:rsidRPr="00457C92">
        <w:rPr>
          <w:rFonts w:ascii="Times New Roman" w:hAnsi="Times New Roman" w:cs="Times New Roman"/>
          <w:sz w:val="24"/>
        </w:rPr>
        <w:lastRenderedPageBreak/>
        <w:t>spent an average of $3,550 per recent visit. This includes medical-related expenses, cross-border and local transport, hospitalization and outside accommodation. Among them, India and Thailand are the most popular destinations</w:t>
      </w:r>
      <w:r w:rsidR="00457C92">
        <w:rPr>
          <w:rFonts w:ascii="Times New Roman" w:hAnsi="Times New Roman" w:cs="Times New Roman"/>
          <w:sz w:val="24"/>
        </w:rPr>
        <w:t xml:space="preserve">. </w:t>
      </w:r>
      <w:r w:rsidR="00457C92" w:rsidRPr="00457C92">
        <w:rPr>
          <w:rFonts w:ascii="Times New Roman" w:hAnsi="Times New Roman" w:cs="Times New Roman"/>
          <w:sz w:val="24"/>
        </w:rPr>
        <w:t>As developing countries, especially India and Turkey, perennially top the list of medical tourism destinations. The value of medical tourism is estimated to have exceeded $100 billion and is growing rapidly</w:t>
      </w:r>
      <w:r w:rsidR="00457C92" w:rsidRPr="00457C92">
        <w:t xml:space="preserve"> </w:t>
      </w:r>
      <w:r w:rsidR="00457C92" w:rsidRPr="00457C92">
        <w:rPr>
          <w:rFonts w:ascii="Times New Roman" w:hAnsi="Times New Roman" w:cs="Times New Roman"/>
          <w:sz w:val="24"/>
        </w:rPr>
        <w:t>( Makinde, 2016, p. 1).</w:t>
      </w:r>
      <w:r w:rsidR="00B54E61">
        <w:rPr>
          <w:rFonts w:ascii="Times New Roman" w:hAnsi="Times New Roman" w:cs="Times New Roman"/>
          <w:sz w:val="24"/>
        </w:rPr>
        <w:t xml:space="preserve"> </w:t>
      </w:r>
      <w:r w:rsidR="00B54E61" w:rsidRPr="00B54E61">
        <w:rPr>
          <w:rFonts w:ascii="Times New Roman" w:hAnsi="Times New Roman" w:cs="Times New Roman"/>
          <w:sz w:val="24"/>
        </w:rPr>
        <w:t>India's economy is growing as a large number of tourists travel to India for medical treatment.</w:t>
      </w:r>
    </w:p>
    <w:p w14:paraId="75768B9D" w14:textId="38338BC7" w:rsidR="00C37ACA" w:rsidRDefault="00C37ACA">
      <w:pPr>
        <w:spacing w:line="480" w:lineRule="auto"/>
        <w:ind w:firstLineChars="200" w:firstLine="480"/>
        <w:jc w:val="left"/>
        <w:rPr>
          <w:rFonts w:ascii="Times New Roman" w:hAnsi="Times New Roman" w:cs="Times New Roman"/>
          <w:sz w:val="24"/>
        </w:rPr>
      </w:pPr>
      <w:r>
        <w:rPr>
          <w:rFonts w:ascii="Times New Roman" w:hAnsi="Times New Roman" w:cs="Times New Roman" w:hint="eastAsia"/>
          <w:sz w:val="24"/>
        </w:rPr>
        <w:t>第三点帮助医疗工作者获得更多的全球视野和经验</w:t>
      </w:r>
    </w:p>
    <w:p w14:paraId="67C7414A" w14:textId="44BA1608" w:rsidR="003D7BEA" w:rsidRDefault="00A34E5F" w:rsidP="003D7BEA">
      <w:pPr>
        <w:spacing w:line="480" w:lineRule="auto"/>
        <w:ind w:firstLineChars="200" w:firstLine="480"/>
        <w:jc w:val="left"/>
        <w:rPr>
          <w:rFonts w:ascii="Times New Roman" w:hAnsi="Times New Roman" w:cs="Times New Roman"/>
          <w:sz w:val="24"/>
        </w:rPr>
      </w:pPr>
      <w:r>
        <w:rPr>
          <w:rFonts w:ascii="Times New Roman" w:hAnsi="Times New Roman" w:cs="Times New Roman"/>
          <w:sz w:val="24"/>
        </w:rPr>
        <w:t>Finally,</w:t>
      </w:r>
      <w:r w:rsidR="0071070B" w:rsidRPr="0071070B">
        <w:t xml:space="preserve"> </w:t>
      </w:r>
      <w:r w:rsidR="0071070B">
        <w:rPr>
          <w:rFonts w:ascii="Times New Roman" w:hAnsi="Times New Roman" w:cs="Times New Roman"/>
          <w:sz w:val="24"/>
        </w:rPr>
        <w:t>w</w:t>
      </w:r>
      <w:r w:rsidR="0071070B" w:rsidRPr="0071070B">
        <w:rPr>
          <w:rFonts w:ascii="Times New Roman" w:hAnsi="Times New Roman" w:cs="Times New Roman"/>
          <w:sz w:val="24"/>
        </w:rPr>
        <w:t xml:space="preserve">hile medical tourism in India has many positive effects, there are also some </w:t>
      </w:r>
      <w:r w:rsidR="0071070B" w:rsidRPr="00F931EC">
        <w:rPr>
          <w:rFonts w:ascii="Times New Roman" w:hAnsi="Times New Roman" w:cs="Times New Roman"/>
          <w:sz w:val="24"/>
        </w:rPr>
        <w:t>safety hazards</w:t>
      </w:r>
      <w:r w:rsidR="0071070B" w:rsidRPr="0071070B">
        <w:rPr>
          <w:rFonts w:ascii="Times New Roman" w:hAnsi="Times New Roman" w:cs="Times New Roman"/>
          <w:sz w:val="24"/>
        </w:rPr>
        <w:t xml:space="preserve"> and legal issues.</w:t>
      </w:r>
      <w:r>
        <w:rPr>
          <w:rFonts w:ascii="Times New Roman" w:hAnsi="Times New Roman" w:cs="Times New Roman"/>
          <w:sz w:val="24"/>
        </w:rPr>
        <w:t xml:space="preserve"> </w:t>
      </w:r>
      <w:r w:rsidR="00031D35" w:rsidRPr="00031D35">
        <w:rPr>
          <w:rFonts w:ascii="Times New Roman" w:hAnsi="Times New Roman" w:cs="Times New Roman"/>
          <w:sz w:val="24"/>
        </w:rPr>
        <w:t>Snyder</w:t>
      </w:r>
      <w:r w:rsidR="00031D35">
        <w:rPr>
          <w:rFonts w:ascii="Times New Roman" w:hAnsi="Times New Roman" w:cs="Times New Roman"/>
          <w:sz w:val="24"/>
        </w:rPr>
        <w:t>(2012) notes that s</w:t>
      </w:r>
      <w:r w:rsidR="00031D35" w:rsidRPr="00031D35">
        <w:rPr>
          <w:rFonts w:ascii="Times New Roman" w:hAnsi="Times New Roman" w:cs="Times New Roman"/>
          <w:sz w:val="24"/>
        </w:rPr>
        <w:t>ome agencies are considering reproductive services for female tourism, including the use of paid surrogacy or the purchase of human eggs. Paying for these services raises some illegal issues.</w:t>
      </w:r>
      <w:r w:rsidR="00031D35">
        <w:rPr>
          <w:rFonts w:ascii="Times New Roman" w:hAnsi="Times New Roman" w:cs="Times New Roman"/>
          <w:sz w:val="24"/>
        </w:rPr>
        <w:t xml:space="preserve"> </w:t>
      </w:r>
      <w:r w:rsidR="003D7BEA">
        <w:rPr>
          <w:rFonts w:ascii="Times New Roman" w:hAnsi="Times New Roman" w:cs="Times New Roman"/>
          <w:sz w:val="24"/>
        </w:rPr>
        <w:t xml:space="preserve">According to Hamid’s article(2019), </w:t>
      </w:r>
      <w:r w:rsidR="003D7BEA" w:rsidRPr="003D7BEA">
        <w:rPr>
          <w:rFonts w:ascii="Times New Roman" w:hAnsi="Times New Roman" w:cs="Times New Roman"/>
          <w:sz w:val="24"/>
        </w:rPr>
        <w:t>Patients also travel abroad for medical procedures banned in their home countries, such as stem cell therapy for Parkinson's disease and stroke</w:t>
      </w:r>
      <w:r w:rsidR="003D7BEA">
        <w:rPr>
          <w:rFonts w:ascii="Times New Roman" w:hAnsi="Times New Roman" w:cs="Times New Roman"/>
          <w:sz w:val="24"/>
        </w:rPr>
        <w:t xml:space="preserve">. </w:t>
      </w:r>
      <w:r w:rsidR="00031D35" w:rsidRPr="00031D35">
        <w:rPr>
          <w:rFonts w:ascii="Times New Roman" w:hAnsi="Times New Roman" w:cs="Times New Roman"/>
          <w:sz w:val="24"/>
        </w:rPr>
        <w:t>Different countries have different views on medical services. Performing medical services abroad, such as surrogacy or organ transplants, that are prohibited by domestic law, is bound to cause turmoil in the medical industry. For example, it may spur an increase in the use of illicitly obtained organs.</w:t>
      </w:r>
      <w:r w:rsidR="00031D35">
        <w:rPr>
          <w:rFonts w:ascii="Times New Roman" w:hAnsi="Times New Roman" w:cs="Times New Roman"/>
          <w:sz w:val="24"/>
        </w:rPr>
        <w:t xml:space="preserve"> </w:t>
      </w:r>
      <w:r w:rsidR="003D7BEA" w:rsidRPr="003D7BEA">
        <w:rPr>
          <w:rFonts w:ascii="Times New Roman" w:hAnsi="Times New Roman" w:cs="Times New Roman"/>
          <w:sz w:val="24"/>
        </w:rPr>
        <w:t>Additionally, if medical tourism</w:t>
      </w:r>
      <w:r w:rsidR="003D7BEA">
        <w:rPr>
          <w:rFonts w:ascii="Times New Roman" w:hAnsi="Times New Roman" w:cs="Times New Roman"/>
          <w:sz w:val="24"/>
        </w:rPr>
        <w:t xml:space="preserve"> </w:t>
      </w:r>
      <w:r w:rsidR="003D7BEA" w:rsidRPr="003D7BEA">
        <w:rPr>
          <w:rFonts w:ascii="Times New Roman" w:hAnsi="Times New Roman" w:cs="Times New Roman"/>
          <w:sz w:val="24"/>
        </w:rPr>
        <w:t>not organized properly, can spread infections and antibiotic resistance.</w:t>
      </w:r>
    </w:p>
    <w:p w14:paraId="47E66C23" w14:textId="10C2FB78" w:rsidR="0067479E" w:rsidRDefault="003D7BEA" w:rsidP="00A34E5F">
      <w:pPr>
        <w:spacing w:line="480" w:lineRule="auto"/>
        <w:ind w:firstLineChars="200" w:firstLine="480"/>
        <w:jc w:val="left"/>
        <w:rPr>
          <w:rFonts w:ascii="Times New Roman" w:hAnsi="Times New Roman" w:cs="Times New Roman"/>
          <w:sz w:val="24"/>
        </w:rPr>
      </w:pPr>
      <w:r w:rsidRPr="003D7BEA">
        <w:rPr>
          <w:rFonts w:ascii="Times New Roman" w:hAnsi="Times New Roman" w:cs="Times New Roman" w:hint="eastAsia"/>
          <w:sz w:val="24"/>
        </w:rPr>
        <w:t>Medical tourism in India attracts poor people from developed countries to seek treatment</w:t>
      </w:r>
      <w:r w:rsidR="000B5426">
        <w:rPr>
          <w:rFonts w:ascii="Times New Roman" w:hAnsi="Times New Roman" w:cs="Times New Roman" w:hint="eastAsia"/>
          <w:sz w:val="24"/>
        </w:rPr>
        <w:t>,</w:t>
      </w:r>
      <w:r w:rsidR="000B5426">
        <w:rPr>
          <w:rFonts w:ascii="Times New Roman" w:hAnsi="Times New Roman" w:cs="Times New Roman"/>
          <w:sz w:val="24"/>
        </w:rPr>
        <w:t xml:space="preserve"> </w:t>
      </w:r>
      <w:r w:rsidRPr="003D7BEA">
        <w:rPr>
          <w:rFonts w:ascii="Times New Roman" w:hAnsi="Times New Roman" w:cs="Times New Roman" w:hint="eastAsia"/>
          <w:sz w:val="24"/>
        </w:rPr>
        <w:t>and boosts the local Indian economy, but there are also some safety hazards and illegal issues.</w:t>
      </w:r>
      <w:r w:rsidR="007E3A5E" w:rsidRPr="007E3A5E">
        <w:t xml:space="preserve"> </w:t>
      </w:r>
      <w:r w:rsidR="007E3A5E" w:rsidRPr="007E3A5E">
        <w:rPr>
          <w:rFonts w:ascii="Times New Roman" w:hAnsi="Times New Roman" w:cs="Times New Roman"/>
          <w:sz w:val="24"/>
        </w:rPr>
        <w:t xml:space="preserve">The government should pay attention to avoid some ethical issues when developing medical </w:t>
      </w:r>
      <w:r w:rsidR="007E3A5E" w:rsidRPr="007E3A5E">
        <w:rPr>
          <w:rFonts w:ascii="Times New Roman" w:hAnsi="Times New Roman" w:cs="Times New Roman"/>
          <w:sz w:val="24"/>
        </w:rPr>
        <w:lastRenderedPageBreak/>
        <w:t>tourism. Because different countries have different customs, if they are treated the same way, it may cause some conflicts. Therefore, medical policy needs to be more refined in response to cultural clashes. This will enable better development of medical tourism.</w:t>
      </w:r>
    </w:p>
    <w:p w14:paraId="6AA17577" w14:textId="21154435" w:rsidR="008F5E27" w:rsidRDefault="00A34E5F">
      <w:pPr>
        <w:jc w:val="center"/>
        <w:rPr>
          <w:rFonts w:ascii="Times New Roman" w:hAnsi="Times New Roman" w:cs="Times New Roman"/>
          <w:sz w:val="24"/>
        </w:rPr>
      </w:pPr>
      <w:r>
        <w:rPr>
          <w:rFonts w:ascii="Times New Roman" w:hAnsi="Times New Roman" w:cs="Times New Roman" w:hint="eastAsia"/>
          <w:sz w:val="24"/>
        </w:rPr>
        <w:t>References</w:t>
      </w:r>
    </w:p>
    <w:p w14:paraId="19C69FA1" w14:textId="73E6A92C" w:rsidR="0067479E" w:rsidRDefault="0067479E">
      <w:pPr>
        <w:spacing w:line="480" w:lineRule="auto"/>
        <w:jc w:val="left"/>
        <w:rPr>
          <w:rFonts w:ascii="Times New Roman" w:hAnsi="Times New Roman" w:cs="Times New Roman"/>
          <w:sz w:val="24"/>
        </w:rPr>
      </w:pPr>
      <w:r w:rsidRPr="0067479E">
        <w:rPr>
          <w:rFonts w:ascii="Times New Roman" w:hAnsi="Times New Roman" w:cs="Times New Roman"/>
          <w:sz w:val="24"/>
        </w:rPr>
        <w:t xml:space="preserve">Rao MNA. Medicine Tourism. </w:t>
      </w:r>
      <w:r w:rsidRPr="0067479E">
        <w:rPr>
          <w:rFonts w:ascii="Times New Roman" w:hAnsi="Times New Roman" w:cs="Times New Roman"/>
          <w:i/>
          <w:iCs/>
          <w:sz w:val="24"/>
        </w:rPr>
        <w:t>Manipal Journal of Pharmaceutical Sciences</w:t>
      </w:r>
      <w:r w:rsidRPr="0067479E">
        <w:rPr>
          <w:rFonts w:ascii="Times New Roman" w:hAnsi="Times New Roman" w:cs="Times New Roman"/>
          <w:sz w:val="24"/>
        </w:rPr>
        <w:t>. 2017;3(2):2-3. https://search-ebscohost-com.ezproxy.library.wisc.edu/login.aspx?direct=true&amp;AuthType=ip,uid&amp;db=aph&amp;AN=130939167&amp;site=ehost-live&amp;scope=site</w:t>
      </w:r>
      <w:r>
        <w:rPr>
          <w:rFonts w:ascii="Times New Roman" w:hAnsi="Times New Roman" w:cs="Times New Roman"/>
          <w:sz w:val="24"/>
        </w:rPr>
        <w:t xml:space="preserve"> </w:t>
      </w:r>
    </w:p>
    <w:p w14:paraId="3AED4D5B" w14:textId="77777777" w:rsidR="008F5E27" w:rsidRDefault="00A34E5F">
      <w:pPr>
        <w:spacing w:line="480" w:lineRule="auto"/>
        <w:jc w:val="left"/>
        <w:rPr>
          <w:rFonts w:ascii="Times New Roman" w:hAnsi="Times New Roman" w:cs="Times New Roman"/>
          <w:sz w:val="24"/>
        </w:rPr>
      </w:pPr>
      <w:r>
        <w:rPr>
          <w:rFonts w:ascii="Times New Roman" w:hAnsi="Times New Roman" w:cs="Times New Roman" w:hint="eastAsia"/>
          <w:sz w:val="24"/>
        </w:rPr>
        <w:t>Kerry, Y. (2021). Medical Tourism</w:t>
      </w:r>
      <w:r>
        <w:rPr>
          <w:rFonts w:ascii="Times New Roman" w:hAnsi="Times New Roman" w:cs="Times New Roman"/>
          <w:sz w:val="24"/>
        </w:rPr>
        <w:t xml:space="preserve">. CQ Researcher. </w:t>
      </w:r>
      <w:hyperlink r:id="rId5" w:history="1">
        <w:r>
          <w:rPr>
            <w:rStyle w:val="a4"/>
            <w:rFonts w:ascii="Times New Roman" w:hAnsi="Times New Roman" w:cs="Times New Roman"/>
            <w:sz w:val="24"/>
          </w:rPr>
          <w:t>https://library-cqpress-com.ezproxy.library.wisc.edu/cqresearcher/document.php?id=cqresrre2020041000&amp;type=hitlist&amp;num=0</w:t>
        </w:r>
      </w:hyperlink>
    </w:p>
    <w:p w14:paraId="3CBD8136" w14:textId="77777777" w:rsidR="008F5E27" w:rsidRDefault="00A34E5F">
      <w:pPr>
        <w:spacing w:line="480" w:lineRule="auto"/>
        <w:jc w:val="left"/>
        <w:rPr>
          <w:rFonts w:ascii="Times New Roman" w:hAnsi="Times New Roman" w:cs="Times New Roman"/>
          <w:sz w:val="24"/>
        </w:rPr>
      </w:pPr>
      <w:r>
        <w:rPr>
          <w:rFonts w:ascii="Times New Roman" w:hAnsi="Times New Roman" w:cs="Times New Roman" w:hint="eastAsia"/>
          <w:sz w:val="24"/>
        </w:rPr>
        <w:t>Sanghavi, T. (2017). MEDICAL TOURISM: WITH SPECIAL REFERENCE TO FERTILITY TOURISM</w:t>
      </w:r>
      <w:r>
        <w:rPr>
          <w:rFonts w:ascii="Times New Roman" w:hAnsi="Times New Roman" w:cs="Times New Roman"/>
          <w:sz w:val="24"/>
        </w:rPr>
        <w:t xml:space="preserve">. Research Horizons. </w:t>
      </w:r>
      <w:hyperlink r:id="rId6" w:history="1">
        <w:r>
          <w:rPr>
            <w:rStyle w:val="a5"/>
            <w:rFonts w:ascii="Times New Roman" w:hAnsi="Times New Roman" w:cs="Times New Roman"/>
            <w:sz w:val="24"/>
          </w:rPr>
          <w:t>https://ezproxy.library.wisc.edu/login?url=https://search.ebscohost.com/login.aspx?direct=true&amp;AuthType=ip,uid&amp;db=aph&amp;AN=138606090&amp;site=ehost-live&amp;scope=site</w:t>
        </w:r>
      </w:hyperlink>
    </w:p>
    <w:p w14:paraId="4D12D6B3" w14:textId="77777777" w:rsidR="008F5E27" w:rsidRDefault="00A34E5F">
      <w:pPr>
        <w:spacing w:line="480" w:lineRule="auto"/>
        <w:jc w:val="left"/>
        <w:rPr>
          <w:rFonts w:ascii="Times New Roman" w:hAnsi="Times New Roman" w:cs="Times New Roman"/>
          <w:sz w:val="24"/>
        </w:rPr>
      </w:pPr>
      <w:r>
        <w:rPr>
          <w:rFonts w:ascii="Times New Roman" w:hAnsi="Times New Roman" w:cs="Times New Roman" w:hint="eastAsia"/>
          <w:sz w:val="24"/>
        </w:rPr>
        <w:t>Hamid, B. (2017, October 26). Does Medical Tourism Promote Economic Growth? A Cross-Country Analysis</w:t>
      </w:r>
      <w:r>
        <w:rPr>
          <w:rFonts w:ascii="Times New Roman" w:hAnsi="Times New Roman" w:cs="Times New Roman"/>
          <w:sz w:val="24"/>
        </w:rPr>
        <w:t xml:space="preserve">. Journal of Travel Research. </w:t>
      </w:r>
    </w:p>
    <w:p w14:paraId="66C361F3" w14:textId="77777777" w:rsidR="008F5E27" w:rsidRDefault="009441FA">
      <w:pPr>
        <w:spacing w:line="480" w:lineRule="auto"/>
        <w:jc w:val="left"/>
        <w:rPr>
          <w:rFonts w:ascii="Times New Roman" w:hAnsi="Times New Roman" w:cs="Times New Roman"/>
          <w:sz w:val="24"/>
        </w:rPr>
      </w:pPr>
      <w:hyperlink r:id="rId7" w:history="1">
        <w:r w:rsidR="00A34E5F">
          <w:rPr>
            <w:rStyle w:val="a4"/>
            <w:rFonts w:ascii="Times New Roman" w:hAnsi="Times New Roman" w:cs="Times New Roman"/>
            <w:sz w:val="24"/>
          </w:rPr>
          <w:t>https://journals.sagepub.com/doi/full/10.1177/0047287517735909</w:t>
        </w:r>
      </w:hyperlink>
    </w:p>
    <w:p w14:paraId="709187B5" w14:textId="77777777" w:rsidR="008F5E27" w:rsidRDefault="00A34E5F">
      <w:pPr>
        <w:spacing w:line="480" w:lineRule="auto"/>
        <w:jc w:val="left"/>
        <w:rPr>
          <w:rFonts w:ascii="Times New Roman" w:hAnsi="Times New Roman" w:cs="Times New Roman"/>
          <w:sz w:val="24"/>
        </w:rPr>
      </w:pPr>
      <w:r>
        <w:rPr>
          <w:rFonts w:ascii="Times New Roman" w:hAnsi="Times New Roman" w:cs="Times New Roman" w:hint="eastAsia"/>
          <w:sz w:val="24"/>
        </w:rPr>
        <w:t>Makinde, A. (2016). Physicians as medical tourism facilitators in Nigeria: ethical issues of the practice</w:t>
      </w:r>
      <w:r>
        <w:rPr>
          <w:rFonts w:ascii="Times New Roman" w:hAnsi="Times New Roman" w:cs="Times New Roman"/>
          <w:sz w:val="24"/>
        </w:rPr>
        <w:t xml:space="preserve">. Croatian Medical Journal. </w:t>
      </w:r>
    </w:p>
    <w:p w14:paraId="1A102231" w14:textId="77777777" w:rsidR="008F5E27" w:rsidRDefault="009441FA">
      <w:pPr>
        <w:spacing w:line="480" w:lineRule="auto"/>
        <w:jc w:val="left"/>
        <w:rPr>
          <w:rFonts w:ascii="Times New Roman" w:hAnsi="Times New Roman" w:cs="Times New Roman"/>
          <w:sz w:val="24"/>
        </w:rPr>
      </w:pPr>
      <w:hyperlink r:id="rId8" w:history="1">
        <w:r w:rsidR="00A34E5F">
          <w:rPr>
            <w:rStyle w:val="a5"/>
            <w:rFonts w:ascii="Times New Roman" w:hAnsi="Times New Roman" w:cs="Times New Roman"/>
            <w:sz w:val="24"/>
          </w:rPr>
          <w:t>https://ezproxy.library.wisc.edu/login?url=https://search.ebscohost.com/login.aspx?direct=true&amp;AuthType=ip,uid&amp;db=aph&amp;AN=120579858&amp;site=ehost-live&amp;scope=site</w:t>
        </w:r>
      </w:hyperlink>
    </w:p>
    <w:p w14:paraId="77FC79F4" w14:textId="77777777" w:rsidR="008F5E27" w:rsidRDefault="00A34E5F">
      <w:pPr>
        <w:spacing w:line="480" w:lineRule="auto"/>
        <w:jc w:val="left"/>
        <w:rPr>
          <w:rFonts w:ascii="Times New Roman" w:hAnsi="Times New Roman" w:cs="Times New Roman"/>
          <w:sz w:val="24"/>
        </w:rPr>
      </w:pPr>
      <w:r>
        <w:rPr>
          <w:rFonts w:ascii="Times New Roman" w:hAnsi="Times New Roman" w:cs="Times New Roman" w:hint="eastAsia"/>
          <w:sz w:val="24"/>
        </w:rPr>
        <w:t>SNYDER, J. (2012). NEW ETHICAL PERSPECTIVES ON MEDICAL TOURISM IN THE DEVELOPING WORLD</w:t>
      </w:r>
      <w:r>
        <w:rPr>
          <w:rFonts w:ascii="Times New Roman" w:hAnsi="Times New Roman" w:cs="Times New Roman"/>
          <w:sz w:val="24"/>
        </w:rPr>
        <w:t xml:space="preserve">. Developing World Bioethics. </w:t>
      </w:r>
    </w:p>
    <w:p w14:paraId="2BDF82C6" w14:textId="77777777" w:rsidR="008F5E27" w:rsidRDefault="009441FA">
      <w:pPr>
        <w:spacing w:line="480" w:lineRule="auto"/>
        <w:jc w:val="left"/>
        <w:rPr>
          <w:rFonts w:ascii="Times New Roman" w:hAnsi="Times New Roman" w:cs="Times New Roman"/>
          <w:sz w:val="24"/>
        </w:rPr>
      </w:pPr>
      <w:hyperlink r:id="rId9" w:history="1">
        <w:r w:rsidR="00A34E5F">
          <w:rPr>
            <w:rStyle w:val="a5"/>
            <w:rFonts w:ascii="Times New Roman" w:hAnsi="Times New Roman" w:cs="Times New Roman"/>
            <w:sz w:val="24"/>
          </w:rPr>
          <w:t>https://ezproxy.library.wisc.edu/login?url=https://search.ebscohost.com/login.aspx?direct=true&amp;AuthType=ip,uid&amp;db=aph&amp;AN=73362718&amp;site=ehost-live&amp;scope=site</w:t>
        </w:r>
      </w:hyperlink>
    </w:p>
    <w:sectPr w:rsidR="008F5E27">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0C79"/>
    <w:rsid w:val="00031D35"/>
    <w:rsid w:val="00047253"/>
    <w:rsid w:val="000B5426"/>
    <w:rsid w:val="000D314C"/>
    <w:rsid w:val="00121B3D"/>
    <w:rsid w:val="003A7055"/>
    <w:rsid w:val="003D7BEA"/>
    <w:rsid w:val="003E0B8C"/>
    <w:rsid w:val="00457C92"/>
    <w:rsid w:val="005B50E4"/>
    <w:rsid w:val="0067479E"/>
    <w:rsid w:val="0071070B"/>
    <w:rsid w:val="007E3A5E"/>
    <w:rsid w:val="008F5E27"/>
    <w:rsid w:val="009441FA"/>
    <w:rsid w:val="00A34E5F"/>
    <w:rsid w:val="00B54E61"/>
    <w:rsid w:val="00B9486B"/>
    <w:rsid w:val="00BD68FD"/>
    <w:rsid w:val="00C37ACA"/>
    <w:rsid w:val="00CB2046"/>
    <w:rsid w:val="00DF4D91"/>
    <w:rsid w:val="00E60C79"/>
    <w:rsid w:val="00ED4986"/>
    <w:rsid w:val="00EE04F7"/>
    <w:rsid w:val="00F931EC"/>
    <w:rsid w:val="01886D9C"/>
    <w:rsid w:val="04DE4549"/>
    <w:rsid w:val="06791F60"/>
    <w:rsid w:val="0BD803B3"/>
    <w:rsid w:val="10D41CDF"/>
    <w:rsid w:val="11C35E9D"/>
    <w:rsid w:val="13114F23"/>
    <w:rsid w:val="135F5D9F"/>
    <w:rsid w:val="13731B5B"/>
    <w:rsid w:val="151A3F56"/>
    <w:rsid w:val="153F02F0"/>
    <w:rsid w:val="19F210D5"/>
    <w:rsid w:val="1A8769F4"/>
    <w:rsid w:val="1C8506B9"/>
    <w:rsid w:val="20D85909"/>
    <w:rsid w:val="229E7C41"/>
    <w:rsid w:val="23E612D2"/>
    <w:rsid w:val="253A4076"/>
    <w:rsid w:val="25920290"/>
    <w:rsid w:val="25D26CBB"/>
    <w:rsid w:val="299E5E0D"/>
    <w:rsid w:val="2B4915FE"/>
    <w:rsid w:val="2DA7069F"/>
    <w:rsid w:val="2F5B2F1D"/>
    <w:rsid w:val="306E0C1F"/>
    <w:rsid w:val="314857D4"/>
    <w:rsid w:val="33017554"/>
    <w:rsid w:val="348A24C9"/>
    <w:rsid w:val="36E8009E"/>
    <w:rsid w:val="37005961"/>
    <w:rsid w:val="387B22E1"/>
    <w:rsid w:val="389C4ACE"/>
    <w:rsid w:val="3F9C377E"/>
    <w:rsid w:val="411B3D30"/>
    <w:rsid w:val="416F6B08"/>
    <w:rsid w:val="418B2B3F"/>
    <w:rsid w:val="49A34401"/>
    <w:rsid w:val="4B245440"/>
    <w:rsid w:val="4E066647"/>
    <w:rsid w:val="4EC01F05"/>
    <w:rsid w:val="503A382D"/>
    <w:rsid w:val="596C45F1"/>
    <w:rsid w:val="59BE6980"/>
    <w:rsid w:val="5A947A56"/>
    <w:rsid w:val="5B3E1AF2"/>
    <w:rsid w:val="5CA74F44"/>
    <w:rsid w:val="5EA64D27"/>
    <w:rsid w:val="5F3961B1"/>
    <w:rsid w:val="5FBF1411"/>
    <w:rsid w:val="612E547C"/>
    <w:rsid w:val="61E27987"/>
    <w:rsid w:val="636E1AAE"/>
    <w:rsid w:val="69A561ED"/>
    <w:rsid w:val="6A6D6B98"/>
    <w:rsid w:val="6B960644"/>
    <w:rsid w:val="6EC94AA5"/>
    <w:rsid w:val="6F0C3AE6"/>
    <w:rsid w:val="754F62C4"/>
    <w:rsid w:val="7C4457F2"/>
    <w:rsid w:val="7ECB4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0BE5B1"/>
  <w15:docId w15:val="{CF4E58D9-3747-4905-ABCA-88CAEB18E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FollowedHyperlink"/>
    <w:basedOn w:val="a0"/>
    <w:rPr>
      <w:color w:val="800080"/>
      <w:u w:val="single"/>
    </w:rPr>
  </w:style>
  <w:style w:type="character" w:styleId="a5">
    <w:name w:val="Hyperlink"/>
    <w:basedOn w:val="a0"/>
    <w:uiPriority w:val="99"/>
    <w:unhideWhenUsed/>
    <w:qFormat/>
    <w:rPr>
      <w:color w:val="0563C1" w:themeColor="hyperlink"/>
      <w:u w:val="single"/>
    </w:rPr>
  </w:style>
  <w:style w:type="paragraph" w:styleId="a6">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zproxy.library.wisc.edu/login?url=https:/search.ebscohost.com/login.aspx?direct=true&amp;AuthType=ip,uid&amp;db=aph&amp;AN=120579858&amp;site=ehost-live&amp;scope=site" TargetMode="External"/><Relationship Id="rId3" Type="http://schemas.openxmlformats.org/officeDocument/2006/relationships/settings" Target="settings.xml"/><Relationship Id="rId7" Type="http://schemas.openxmlformats.org/officeDocument/2006/relationships/hyperlink" Target="https://journals.sagepub.com/doi/full/10.1177/004728751773590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zproxy.library.wisc.edu/login?url=https:/search.ebscohost.com/login.aspx?direct=true&amp;AuthType=ip,uid&amp;db=aph&amp;AN=138606090&amp;site=ehost-live&amp;scope=site" TargetMode="External"/><Relationship Id="rId11" Type="http://schemas.openxmlformats.org/officeDocument/2006/relationships/theme" Target="theme/theme1.xml"/><Relationship Id="rId5" Type="http://schemas.openxmlformats.org/officeDocument/2006/relationships/hyperlink" Target="https://library-cqpress-com.ezproxy.library.wisc.edu/cqresearcher/document.php?id=cqresrre2020041000&amp;type=hitlist&amp;num=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zproxy.library.wisc.edu/login?url=https:/search.ebscohost.com/login.aspx?direct=true&amp;AuthType=ip,uid&amp;db=aph&amp;AN=73362718&amp;site=ehost-live&amp;scope=si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5</Pages>
  <Words>1178</Words>
  <Characters>6718</Characters>
  <Application>Microsoft Office Word</Application>
  <DocSecurity>0</DocSecurity>
  <Lines>55</Lines>
  <Paragraphs>15</Paragraphs>
  <ScaleCrop>false</ScaleCrop>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Asoul</dc:creator>
  <cp:lastModifiedBy>XINGBO JIA</cp:lastModifiedBy>
  <cp:revision>11</cp:revision>
  <dcterms:created xsi:type="dcterms:W3CDTF">2021-10-15T15:12:00Z</dcterms:created>
  <dcterms:modified xsi:type="dcterms:W3CDTF">2022-03-08T22:46:00Z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DBFEFDE768494405A79A278B449558EF</vt:lpwstr>
  </property>
</Properties>
</file>