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7AE1" w14:textId="77777777" w:rsidR="00C17E65" w:rsidRDefault="00FD7B7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Academically, in my first year at Hubei University, I joined the research team of my supervisor, Professor Yang Hong, and was responsible for helping the senior graduate students in the team to organize data, and I followed my supervisor to conduct </w:t>
      </w:r>
      <w:r>
        <w:rPr>
          <w:rFonts w:hint="eastAsia"/>
          <w:sz w:val="30"/>
          <w:szCs w:val="30"/>
        </w:rPr>
        <w:t>research in enterprises.</w:t>
      </w:r>
    </w:p>
    <w:p w14:paraId="7D74F974" w14:textId="77777777" w:rsidR="00C17E65" w:rsidRDefault="00C17E65">
      <w:pPr>
        <w:rPr>
          <w:sz w:val="30"/>
          <w:szCs w:val="30"/>
        </w:rPr>
      </w:pPr>
    </w:p>
    <w:p w14:paraId="0B92D0AE" w14:textId="77777777" w:rsidR="00C17E65" w:rsidRDefault="00FD7B7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At the same time, I participated in many school activities. In my freshman year, I won the first prize in the school-level competition of the National College Student E-Commerce Challenge. In the process of preparing for the </w:t>
      </w:r>
      <w:r>
        <w:rPr>
          <w:rFonts w:hint="eastAsia"/>
          <w:sz w:val="30"/>
          <w:szCs w:val="30"/>
        </w:rPr>
        <w:t>compe</w:t>
      </w:r>
      <w:r>
        <w:rPr>
          <w:rFonts w:hint="eastAsia"/>
          <w:sz w:val="30"/>
          <w:szCs w:val="30"/>
        </w:rPr>
        <w:t>tition</w:t>
      </w:r>
      <w:r>
        <w:rPr>
          <w:rFonts w:hint="eastAsia"/>
          <w:sz w:val="30"/>
          <w:szCs w:val="30"/>
        </w:rPr>
        <w:t xml:space="preserve">, I learned to apply the economic knowledge I have learned to the analysis of the macro market, which gave me a great sense of accomplishment. During the summer vacation of my sophomore year, after layers of online applications and interviews, I got </w:t>
      </w:r>
      <w:r>
        <w:rPr>
          <w:rFonts w:hint="eastAsia"/>
          <w:sz w:val="30"/>
          <w:szCs w:val="30"/>
        </w:rPr>
        <w:t>an internship opportunity at Orient Securities. The two-month internship experience is like building a bridge between theory and practice, so that the theoretical knowledge of economics that I have learned can be reviewed and enriched during the internship</w:t>
      </w:r>
      <w:r>
        <w:rPr>
          <w:rFonts w:hint="eastAsia"/>
          <w:sz w:val="30"/>
          <w:szCs w:val="30"/>
        </w:rPr>
        <w:t>.</w:t>
      </w:r>
    </w:p>
    <w:p w14:paraId="1A5C484E" w14:textId="77777777" w:rsidR="00C17E65" w:rsidRDefault="00C17E65">
      <w:pPr>
        <w:rPr>
          <w:sz w:val="30"/>
          <w:szCs w:val="30"/>
        </w:rPr>
      </w:pPr>
    </w:p>
    <w:p w14:paraId="614E8870" w14:textId="77777777" w:rsidR="00C17E65" w:rsidRDefault="00FD7B7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After entering the third year of Hubei University, I realized that the school did not offer the field I wanted to study now. I hope that the knowledge I want to learn can keep pace with the times. But the </w:t>
      </w:r>
      <w:r>
        <w:rPr>
          <w:rFonts w:hint="eastAsia"/>
          <w:sz w:val="30"/>
          <w:szCs w:val="30"/>
        </w:rPr>
        <w:lastRenderedPageBreak/>
        <w:t>school curriculum is very traditional and I am v</w:t>
      </w:r>
      <w:r>
        <w:rPr>
          <w:rFonts w:hint="eastAsia"/>
          <w:sz w:val="30"/>
          <w:szCs w:val="30"/>
        </w:rPr>
        <w:t>ery disappointed with it. But I still have to keep learning. At the same time, I accidentally saw a senior sharing his academic experience on the Internet. His explanation and understanding of economics made me admire. Later, I learned that he was from the</w:t>
      </w:r>
      <w:r>
        <w:rPr>
          <w:rFonts w:hint="eastAsia"/>
          <w:sz w:val="30"/>
          <w:szCs w:val="30"/>
        </w:rPr>
        <w:t xml:space="preserve"> University of Maryland. When I visited the official website of the University of Maryland, I was impressed by the research of its branch of economics, and I very much hope that I will have the opportunity to study at the University of Maryland.</w:t>
      </w:r>
    </w:p>
    <w:sectPr w:rsidR="00C1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DD1830"/>
    <w:rsid w:val="00C17E65"/>
    <w:rsid w:val="00FD7B7F"/>
    <w:rsid w:val="7AD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8461B"/>
  <w15:docId w15:val="{FAFAB4F4-BF9C-4C3D-96BB-1435B5B7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上善若水</dc:creator>
  <cp:lastModifiedBy>XINGBO JIA</cp:lastModifiedBy>
  <cp:revision>2</cp:revision>
  <dcterms:created xsi:type="dcterms:W3CDTF">2022-02-26T13:40:00Z</dcterms:created>
  <dcterms:modified xsi:type="dcterms:W3CDTF">2022-02-26T13:40:00Z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63799278B0604774BEF56FBDF30202AC</vt:lpwstr>
  </property>
</Properties>
</file>